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88225" w14:textId="77777777" w:rsidR="00EC41E9" w:rsidRDefault="00000000">
      <w:pPr>
        <w:pStyle w:val="Ttulo1"/>
      </w:pPr>
      <w:bookmarkStart w:id="0" w:name="_Hlk211967154"/>
      <w:r>
        <w:t>1. Resumen descriptivo de las variables</w:t>
      </w:r>
    </w:p>
    <w:p w14:paraId="474569B5" w14:textId="77777777" w:rsidR="00EC41E9" w:rsidRDefault="00000000">
      <w:r>
        <w:t xml:space="preserve"> </w:t>
      </w:r>
    </w:p>
    <w:p w14:paraId="4CF51B4C" w14:textId="77777777" w:rsidR="00EC41E9" w:rsidRPr="00763DB8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rPr>
          <w:lang w:val="es-ES"/>
        </w:rPr>
      </w:pPr>
      <w:r w:rsidRPr="00763DB8">
        <w:rPr>
          <w:lang w:val="es-ES"/>
        </w:rPr>
        <w:t>Tabla 1. Resumen descriptivo de las variables</w:t>
      </w:r>
    </w:p>
    <w:tbl>
      <w:tblPr>
        <w:tblW w:w="10846" w:type="dxa"/>
        <w:jc w:val="center"/>
        <w:tblLayout w:type="fixed"/>
        <w:tblLook w:val="0420" w:firstRow="1" w:lastRow="0" w:firstColumn="0" w:lastColumn="0" w:noHBand="0" w:noVBand="1"/>
      </w:tblPr>
      <w:tblGrid>
        <w:gridCol w:w="3115"/>
        <w:gridCol w:w="1453"/>
        <w:gridCol w:w="1403"/>
        <w:gridCol w:w="924"/>
        <w:gridCol w:w="728"/>
        <w:gridCol w:w="1003"/>
        <w:gridCol w:w="1257"/>
        <w:gridCol w:w="963"/>
      </w:tblGrid>
      <w:tr w:rsidR="00EC41E9" w14:paraId="7E5DAD95" w14:textId="77777777" w:rsidTr="00763DB8">
        <w:trPr>
          <w:trHeight w:val="412"/>
          <w:tblHeader/>
          <w:jc w:val="center"/>
        </w:trPr>
        <w:tc>
          <w:tcPr>
            <w:tcW w:w="311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51237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45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8BF7F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0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713D4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Desv.Est.</w:t>
            </w:r>
          </w:p>
        </w:tc>
        <w:tc>
          <w:tcPr>
            <w:tcW w:w="9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5155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Min</w:t>
            </w:r>
          </w:p>
        </w:tc>
        <w:tc>
          <w:tcPr>
            <w:tcW w:w="7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CEEE4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P25</w:t>
            </w:r>
          </w:p>
        </w:tc>
        <w:tc>
          <w:tcPr>
            <w:tcW w:w="100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7679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Mediana</w:t>
            </w:r>
          </w:p>
        </w:tc>
        <w:tc>
          <w:tcPr>
            <w:tcW w:w="125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ECB0A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P75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FF242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Max</w:t>
            </w:r>
          </w:p>
        </w:tc>
      </w:tr>
      <w:tr w:rsidR="00EC41E9" w14:paraId="28794B6A" w14:textId="77777777" w:rsidTr="00763DB8">
        <w:trPr>
          <w:trHeight w:val="397"/>
          <w:jc w:val="center"/>
        </w:trPr>
        <w:tc>
          <w:tcPr>
            <w:tcW w:w="3115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924A3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customer_age_months</w:t>
            </w:r>
          </w:p>
        </w:tc>
        <w:tc>
          <w:tcPr>
            <w:tcW w:w="1453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76A1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13.896801639</w:t>
            </w:r>
          </w:p>
        </w:tc>
        <w:tc>
          <w:tcPr>
            <w:tcW w:w="1403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CA3E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11.160078</w:t>
            </w:r>
          </w:p>
        </w:tc>
        <w:tc>
          <w:tcPr>
            <w:tcW w:w="924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97880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A761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03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22F1E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5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8DE7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20.000000</w:t>
            </w:r>
          </w:p>
        </w:tc>
        <w:tc>
          <w:tcPr>
            <w:tcW w:w="963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C85C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</w:t>
            </w:r>
          </w:p>
        </w:tc>
      </w:tr>
      <w:tr w:rsidR="00EC41E9" w14:paraId="67ACFB27" w14:textId="77777777" w:rsidTr="00763DB8">
        <w:trPr>
          <w:trHeight w:val="412"/>
          <w:jc w:val="center"/>
        </w:trPr>
        <w:tc>
          <w:tcPr>
            <w:tcW w:w="31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DAC1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chi_month0</w:t>
            </w:r>
          </w:p>
        </w:tc>
        <w:tc>
          <w:tcPr>
            <w:tcW w:w="145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AEF42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87.316685048</w:t>
            </w:r>
          </w:p>
        </w:tc>
        <w:tc>
          <w:tcPr>
            <w:tcW w:w="14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9AC51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66.282788</w:t>
            </w:r>
          </w:p>
        </w:tc>
        <w:tc>
          <w:tcPr>
            <w:tcW w:w="92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6449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81B97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24.5</w:t>
            </w:r>
          </w:p>
        </w:tc>
        <w:tc>
          <w:tcPr>
            <w:tcW w:w="10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725E0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25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50128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139.000000</w:t>
            </w:r>
          </w:p>
        </w:tc>
        <w:tc>
          <w:tcPr>
            <w:tcW w:w="96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A1BE5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298</w:t>
            </w:r>
          </w:p>
        </w:tc>
      </w:tr>
      <w:tr w:rsidR="00EC41E9" w14:paraId="284225DD" w14:textId="77777777" w:rsidTr="00763DB8">
        <w:trPr>
          <w:trHeight w:val="412"/>
          <w:jc w:val="center"/>
        </w:trPr>
        <w:tc>
          <w:tcPr>
            <w:tcW w:w="31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BF4A3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chi_change_0_1</w:t>
            </w:r>
          </w:p>
        </w:tc>
        <w:tc>
          <w:tcPr>
            <w:tcW w:w="145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F985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5.058610367</w:t>
            </w:r>
          </w:p>
        </w:tc>
        <w:tc>
          <w:tcPr>
            <w:tcW w:w="14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10CD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30.828767</w:t>
            </w:r>
          </w:p>
        </w:tc>
        <w:tc>
          <w:tcPr>
            <w:tcW w:w="92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245C4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-125</w:t>
            </w:r>
          </w:p>
        </w:tc>
        <w:tc>
          <w:tcPr>
            <w:tcW w:w="7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B3A03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-8.0</w:t>
            </w:r>
          </w:p>
        </w:tc>
        <w:tc>
          <w:tcPr>
            <w:tcW w:w="10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3558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449E8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15.000000</w:t>
            </w:r>
          </w:p>
        </w:tc>
        <w:tc>
          <w:tcPr>
            <w:tcW w:w="96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3A6C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208</w:t>
            </w:r>
          </w:p>
        </w:tc>
      </w:tr>
      <w:tr w:rsidR="00EC41E9" w14:paraId="752CD969" w14:textId="77777777" w:rsidTr="00763DB8">
        <w:trPr>
          <w:trHeight w:val="397"/>
          <w:jc w:val="center"/>
        </w:trPr>
        <w:tc>
          <w:tcPr>
            <w:tcW w:w="31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366F4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support_cases_month0</w:t>
            </w:r>
          </w:p>
        </w:tc>
        <w:tc>
          <w:tcPr>
            <w:tcW w:w="145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1660C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0.706317945</w:t>
            </w:r>
          </w:p>
        </w:tc>
        <w:tc>
          <w:tcPr>
            <w:tcW w:w="14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4B82B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1.723961</w:t>
            </w:r>
          </w:p>
        </w:tc>
        <w:tc>
          <w:tcPr>
            <w:tcW w:w="92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3359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09C20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23358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887E4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96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21642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</w:t>
            </w:r>
          </w:p>
        </w:tc>
      </w:tr>
      <w:tr w:rsidR="00EC41E9" w14:paraId="3C231A08" w14:textId="77777777" w:rsidTr="00763DB8">
        <w:trPr>
          <w:trHeight w:val="412"/>
          <w:jc w:val="center"/>
        </w:trPr>
        <w:tc>
          <w:tcPr>
            <w:tcW w:w="31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D7FAA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support_cases_change_0_1</w:t>
            </w:r>
          </w:p>
        </w:tc>
        <w:tc>
          <w:tcPr>
            <w:tcW w:w="145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7739A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-0.006932409</w:t>
            </w:r>
          </w:p>
        </w:tc>
        <w:tc>
          <w:tcPr>
            <w:tcW w:w="14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AA26E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1.870942</w:t>
            </w:r>
          </w:p>
        </w:tc>
        <w:tc>
          <w:tcPr>
            <w:tcW w:w="92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61460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-29</w:t>
            </w:r>
          </w:p>
        </w:tc>
        <w:tc>
          <w:tcPr>
            <w:tcW w:w="7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88C7B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09DA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0A864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96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8E703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</w:t>
            </w:r>
          </w:p>
        </w:tc>
      </w:tr>
      <w:tr w:rsidR="00EC41E9" w14:paraId="6A657E4F" w14:textId="77777777" w:rsidTr="00763DB8">
        <w:trPr>
          <w:trHeight w:val="412"/>
          <w:jc w:val="center"/>
        </w:trPr>
        <w:tc>
          <w:tcPr>
            <w:tcW w:w="31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8ABC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sp_month0</w:t>
            </w:r>
          </w:p>
        </w:tc>
        <w:tc>
          <w:tcPr>
            <w:tcW w:w="145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225F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0.812781207</w:t>
            </w:r>
          </w:p>
        </w:tc>
        <w:tc>
          <w:tcPr>
            <w:tcW w:w="14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84259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1.320530</w:t>
            </w:r>
          </w:p>
        </w:tc>
        <w:tc>
          <w:tcPr>
            <w:tcW w:w="92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60DC6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B3CAD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60DD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B19D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2.666667</w:t>
            </w:r>
          </w:p>
        </w:tc>
        <w:tc>
          <w:tcPr>
            <w:tcW w:w="96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5A346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EC41E9" w14:paraId="28CE3B3F" w14:textId="77777777" w:rsidTr="00763DB8">
        <w:trPr>
          <w:trHeight w:val="397"/>
          <w:jc w:val="center"/>
        </w:trPr>
        <w:tc>
          <w:tcPr>
            <w:tcW w:w="31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B7A49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sp_change_0_1</w:t>
            </w:r>
          </w:p>
        </w:tc>
        <w:tc>
          <w:tcPr>
            <w:tcW w:w="145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1757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0.030168983</w:t>
            </w:r>
          </w:p>
        </w:tc>
        <w:tc>
          <w:tcPr>
            <w:tcW w:w="14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F2FC3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1.460336</w:t>
            </w:r>
          </w:p>
        </w:tc>
        <w:tc>
          <w:tcPr>
            <w:tcW w:w="92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8066F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7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ABD0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3317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3BBD2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96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91F2F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EC41E9" w14:paraId="668CD496" w14:textId="77777777" w:rsidTr="00763DB8">
        <w:trPr>
          <w:trHeight w:val="412"/>
          <w:jc w:val="center"/>
        </w:trPr>
        <w:tc>
          <w:tcPr>
            <w:tcW w:w="31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3AC51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logins_change_0_1</w:t>
            </w:r>
          </w:p>
        </w:tc>
        <w:tc>
          <w:tcPr>
            <w:tcW w:w="145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5D65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15.727902946</w:t>
            </w:r>
          </w:p>
        </w:tc>
        <w:tc>
          <w:tcPr>
            <w:tcW w:w="14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9A77C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42.119061</w:t>
            </w:r>
          </w:p>
        </w:tc>
        <w:tc>
          <w:tcPr>
            <w:tcW w:w="92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17EF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-293</w:t>
            </w:r>
          </w:p>
        </w:tc>
        <w:tc>
          <w:tcPr>
            <w:tcW w:w="7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22E81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-1.0</w:t>
            </w:r>
          </w:p>
        </w:tc>
        <w:tc>
          <w:tcPr>
            <w:tcW w:w="10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EB5F2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6EFC3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23.000000</w:t>
            </w:r>
          </w:p>
        </w:tc>
        <w:tc>
          <w:tcPr>
            <w:tcW w:w="96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8E66D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865</w:t>
            </w:r>
          </w:p>
        </w:tc>
      </w:tr>
      <w:tr w:rsidR="00EC41E9" w14:paraId="416F2344" w14:textId="77777777" w:rsidTr="00763DB8">
        <w:trPr>
          <w:trHeight w:val="412"/>
          <w:jc w:val="center"/>
        </w:trPr>
        <w:tc>
          <w:tcPr>
            <w:tcW w:w="31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47B66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blog_change_0_1</w:t>
            </w:r>
          </w:p>
        </w:tc>
        <w:tc>
          <w:tcPr>
            <w:tcW w:w="145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ECA06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0.157239641</w:t>
            </w:r>
          </w:p>
        </w:tc>
        <w:tc>
          <w:tcPr>
            <w:tcW w:w="14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93D72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4.660607</w:t>
            </w:r>
          </w:p>
        </w:tc>
        <w:tc>
          <w:tcPr>
            <w:tcW w:w="92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FC27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-75</w:t>
            </w:r>
          </w:p>
        </w:tc>
        <w:tc>
          <w:tcPr>
            <w:tcW w:w="7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57C8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877E9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D00D4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96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C765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217</w:t>
            </w:r>
          </w:p>
        </w:tc>
      </w:tr>
      <w:tr w:rsidR="00EC41E9" w14:paraId="4594C538" w14:textId="77777777" w:rsidTr="00763DB8">
        <w:trPr>
          <w:trHeight w:val="397"/>
          <w:jc w:val="center"/>
        </w:trPr>
        <w:tc>
          <w:tcPr>
            <w:tcW w:w="311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8BCAC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views_change_0_1</w:t>
            </w:r>
          </w:p>
        </w:tc>
        <w:tc>
          <w:tcPr>
            <w:tcW w:w="145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AF709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96.310540413</w:t>
            </w:r>
          </w:p>
        </w:tc>
        <w:tc>
          <w:tcPr>
            <w:tcW w:w="14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40B55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3,152.411673</w:t>
            </w:r>
          </w:p>
        </w:tc>
        <w:tc>
          <w:tcPr>
            <w:tcW w:w="92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38769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-28,322</w:t>
            </w:r>
          </w:p>
        </w:tc>
        <w:tc>
          <w:tcPr>
            <w:tcW w:w="7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E7E37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-11.0</w:t>
            </w:r>
          </w:p>
        </w:tc>
        <w:tc>
          <w:tcPr>
            <w:tcW w:w="10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CF13A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1176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27.000000</w:t>
            </w:r>
          </w:p>
        </w:tc>
        <w:tc>
          <w:tcPr>
            <w:tcW w:w="96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DE270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230,414</w:t>
            </w:r>
          </w:p>
        </w:tc>
      </w:tr>
      <w:tr w:rsidR="00EC41E9" w14:paraId="4068F1E5" w14:textId="77777777" w:rsidTr="00763DB8">
        <w:trPr>
          <w:trHeight w:val="412"/>
          <w:jc w:val="center"/>
        </w:trPr>
        <w:tc>
          <w:tcPr>
            <w:tcW w:w="3115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EC9B6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days_since_last_login_change_0_1</w:t>
            </w:r>
          </w:p>
        </w:tc>
        <w:tc>
          <w:tcPr>
            <w:tcW w:w="145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D3931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1.764613203</w:t>
            </w:r>
          </w:p>
        </w:tc>
        <w:tc>
          <w:tcPr>
            <w:tcW w:w="140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7B9D6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17.966020</w:t>
            </w:r>
          </w:p>
        </w:tc>
        <w:tc>
          <w:tcPr>
            <w:tcW w:w="92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10096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-648</w:t>
            </w:r>
          </w:p>
        </w:tc>
        <w:tc>
          <w:tcPr>
            <w:tcW w:w="728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5D06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0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838D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C7FED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3.000000</w:t>
            </w:r>
          </w:p>
        </w:tc>
        <w:tc>
          <w:tcPr>
            <w:tcW w:w="963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4A0C7" w14:textId="77777777" w:rsidR="00EC41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61</w:t>
            </w:r>
          </w:p>
        </w:tc>
      </w:tr>
    </w:tbl>
    <w:p w14:paraId="1514C4D9" w14:textId="77777777" w:rsidR="00EC41E9" w:rsidRDefault="00000000">
      <w:pPr>
        <w:rPr>
          <w:lang w:val="es-ES"/>
        </w:rPr>
      </w:pPr>
      <w:r w:rsidRPr="00763DB8">
        <w:rPr>
          <w:lang w:val="es-ES"/>
        </w:rPr>
        <w:t>Fuente: elaboración propia con base en datos de QWE Inc.</w:t>
      </w:r>
    </w:p>
    <w:p w14:paraId="444B2106" w14:textId="77777777" w:rsidR="00763DB8" w:rsidRDefault="00763DB8">
      <w:pPr>
        <w:rPr>
          <w:lang w:val="es-ES"/>
        </w:rPr>
      </w:pPr>
    </w:p>
    <w:bookmarkEnd w:id="0"/>
    <w:p w14:paraId="2C625775" w14:textId="77777777" w:rsidR="00763DB8" w:rsidRDefault="00763DB8">
      <w:pPr>
        <w:rPr>
          <w:lang w:val="es-ES"/>
        </w:rPr>
      </w:pPr>
    </w:p>
    <w:p w14:paraId="546BA747" w14:textId="77777777" w:rsidR="00763DB8" w:rsidRPr="00763DB8" w:rsidRDefault="00763DB8">
      <w:pPr>
        <w:rPr>
          <w:lang w:val="es-ES"/>
        </w:rPr>
      </w:pPr>
    </w:p>
    <w:sectPr w:rsidR="00763DB8" w:rsidRPr="00763DB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4821507">
    <w:abstractNumId w:val="1"/>
  </w:num>
  <w:num w:numId="2" w16cid:durableId="845708536">
    <w:abstractNumId w:val="2"/>
  </w:num>
  <w:num w:numId="3" w16cid:durableId="74136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1E9"/>
    <w:rsid w:val="001274FE"/>
    <w:rsid w:val="00140BBA"/>
    <w:rsid w:val="00763DB8"/>
    <w:rsid w:val="00EC41E9"/>
    <w:rsid w:val="00EE148D"/>
    <w:rsid w:val="00F3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A153"/>
  <w15:docId w15:val="{344CFAB5-195D-489F-9577-998A161C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Parra Mora</dc:creator>
  <cp:keywords/>
  <dc:description/>
  <cp:lastModifiedBy>Daniel Parra Mora</cp:lastModifiedBy>
  <cp:revision>2</cp:revision>
  <dcterms:created xsi:type="dcterms:W3CDTF">2025-10-25T21:53:00Z</dcterms:created>
  <dcterms:modified xsi:type="dcterms:W3CDTF">2025-10-25T21:53:00Z</dcterms:modified>
  <cp:category/>
</cp:coreProperties>
</file>