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CA64A" w14:textId="77777777" w:rsidR="008A3813" w:rsidRPr="00947BFF" w:rsidRDefault="008A3813" w:rsidP="00F24EE3">
      <w:pPr>
        <w:spacing w:after="0"/>
        <w:jc w:val="left"/>
        <w:rPr>
          <w:rFonts w:asciiTheme="minorHAnsi" w:hAnsiTheme="minorHAnsi"/>
          <w:b/>
          <w:bCs/>
        </w:rPr>
      </w:pPr>
      <w:bookmarkStart w:id="0" w:name="_GoBack"/>
      <w:bookmarkEnd w:id="0"/>
    </w:p>
    <w:p w14:paraId="48B42BD7" w14:textId="77777777" w:rsidR="008A3813" w:rsidRPr="00947BFF" w:rsidRDefault="008A3813" w:rsidP="00F24EE3">
      <w:pPr>
        <w:spacing w:after="0"/>
        <w:jc w:val="left"/>
        <w:rPr>
          <w:rFonts w:asciiTheme="minorHAnsi" w:hAnsiTheme="minorHAnsi"/>
          <w:b/>
          <w:bCs/>
        </w:rPr>
      </w:pPr>
    </w:p>
    <w:p w14:paraId="4302B178" w14:textId="77777777" w:rsidR="00217718" w:rsidRPr="00947BFF" w:rsidRDefault="00217718" w:rsidP="00F24EE3">
      <w:pPr>
        <w:spacing w:after="0"/>
        <w:jc w:val="left"/>
        <w:rPr>
          <w:rFonts w:asciiTheme="minorHAnsi" w:hAnsiTheme="minorHAnsi"/>
          <w:b/>
          <w:bCs/>
          <w:color w:val="365F91" w:themeColor="accent1" w:themeShade="BF"/>
          <w:sz w:val="44"/>
          <w:szCs w:val="44"/>
        </w:rPr>
      </w:pPr>
      <w:r w:rsidRPr="00947BFF">
        <w:rPr>
          <w:rFonts w:asciiTheme="minorHAnsi" w:hAnsiTheme="minorHAnsi"/>
          <w:b/>
          <w:bCs/>
          <w:color w:val="365F91" w:themeColor="accent1" w:themeShade="BF"/>
          <w:sz w:val="44"/>
          <w:szCs w:val="44"/>
        </w:rPr>
        <w:t>Smart Meetings</w:t>
      </w:r>
    </w:p>
    <w:p w14:paraId="595F24AE" w14:textId="77777777" w:rsidR="008A3813" w:rsidRDefault="008A3813" w:rsidP="00F24EE3">
      <w:pPr>
        <w:spacing w:after="0"/>
        <w:jc w:val="left"/>
        <w:rPr>
          <w:rFonts w:asciiTheme="minorHAnsi" w:hAnsiTheme="minorHAnsi"/>
          <w:b/>
          <w:bCs/>
          <w:color w:val="365F91" w:themeColor="accent1" w:themeShade="BF"/>
          <w:sz w:val="32"/>
          <w:szCs w:val="32"/>
        </w:rPr>
      </w:pPr>
      <w:r w:rsidRPr="00947BFF">
        <w:rPr>
          <w:rFonts w:asciiTheme="minorHAnsi" w:hAnsiTheme="minorHAnsi"/>
          <w:b/>
          <w:bCs/>
          <w:color w:val="365F91" w:themeColor="accent1" w:themeShade="BF"/>
          <w:sz w:val="32"/>
          <w:szCs w:val="32"/>
        </w:rPr>
        <w:t>Leitfaden zur Sitzungstechnik</w:t>
      </w:r>
    </w:p>
    <w:p w14:paraId="22B122EC" w14:textId="77777777" w:rsidR="00947BFF" w:rsidRPr="00947BFF" w:rsidRDefault="00947BFF" w:rsidP="00F24EE3">
      <w:pPr>
        <w:spacing w:after="0"/>
        <w:jc w:val="left"/>
        <w:rPr>
          <w:rFonts w:asciiTheme="minorHAnsi" w:hAnsiTheme="minorHAnsi"/>
          <w:b/>
          <w:bCs/>
          <w:color w:val="365F91" w:themeColor="accent1" w:themeShade="BF"/>
          <w:sz w:val="32"/>
          <w:szCs w:val="32"/>
        </w:rPr>
      </w:pPr>
    </w:p>
    <w:p w14:paraId="320F0A1E" w14:textId="77777777" w:rsidR="003E4EF6" w:rsidRPr="00947BFF" w:rsidRDefault="003E4EF6" w:rsidP="003E4EF6">
      <w:pPr>
        <w:spacing w:after="0"/>
        <w:jc w:val="left"/>
        <w:rPr>
          <w:rFonts w:asciiTheme="minorHAnsi" w:hAnsiTheme="minorHAnsi"/>
          <w:color w:val="365F91" w:themeColor="accent1" w:themeShade="BF"/>
          <w:sz w:val="24"/>
          <w:szCs w:val="24"/>
        </w:rPr>
      </w:pPr>
      <w:r w:rsidRPr="00947BFF">
        <w:rPr>
          <w:rFonts w:asciiTheme="minorHAnsi" w:hAnsiTheme="minorHAnsi"/>
          <w:color w:val="365F91" w:themeColor="accent1" w:themeShade="BF"/>
          <w:sz w:val="24"/>
          <w:szCs w:val="24"/>
        </w:rPr>
        <w:t xml:space="preserve">Wie Sie die Effizienz und die Effektivität in Ihren </w:t>
      </w:r>
    </w:p>
    <w:p w14:paraId="0603F1C0" w14:textId="77777777" w:rsidR="008A3813" w:rsidRPr="00947BFF" w:rsidRDefault="00217718" w:rsidP="003E4EF6">
      <w:pPr>
        <w:spacing w:after="0"/>
        <w:jc w:val="left"/>
        <w:rPr>
          <w:rFonts w:asciiTheme="minorHAnsi" w:hAnsiTheme="minorHAnsi"/>
          <w:color w:val="365F91" w:themeColor="accent1" w:themeShade="BF"/>
          <w:sz w:val="24"/>
          <w:szCs w:val="24"/>
        </w:rPr>
      </w:pPr>
      <w:r w:rsidRPr="00947BFF">
        <w:rPr>
          <w:rFonts w:asciiTheme="minorHAnsi" w:hAnsiTheme="minorHAnsi"/>
          <w:color w:val="365F91" w:themeColor="accent1" w:themeShade="BF"/>
          <w:sz w:val="24"/>
          <w:szCs w:val="24"/>
        </w:rPr>
        <w:t>S</w:t>
      </w:r>
      <w:r w:rsidR="003E4EF6" w:rsidRPr="00947BFF">
        <w:rPr>
          <w:rFonts w:asciiTheme="minorHAnsi" w:hAnsiTheme="minorHAnsi"/>
          <w:color w:val="365F91" w:themeColor="accent1" w:themeShade="BF"/>
          <w:sz w:val="24"/>
          <w:szCs w:val="24"/>
        </w:rPr>
        <w:t>itzungen steigern können</w:t>
      </w:r>
      <w:r w:rsidR="008A3813" w:rsidRPr="00947BFF">
        <w:rPr>
          <w:rFonts w:asciiTheme="minorHAnsi" w:hAnsiTheme="minorHAnsi"/>
          <w:color w:val="365F91" w:themeColor="accent1" w:themeShade="BF"/>
          <w:sz w:val="24"/>
          <w:szCs w:val="24"/>
        </w:rPr>
        <w:br w:type="page"/>
      </w:r>
    </w:p>
    <w:p w14:paraId="605E05D9" w14:textId="77777777" w:rsidR="008A3813" w:rsidRPr="00947BFF" w:rsidRDefault="008A3813" w:rsidP="005B1492">
      <w:pPr>
        <w:pStyle w:val="BodyText"/>
        <w:rPr>
          <w:rFonts w:asciiTheme="minorHAnsi" w:hAnsiTheme="minorHAnsi"/>
          <w:b/>
        </w:rPr>
      </w:pPr>
      <w:r w:rsidRPr="00947BFF">
        <w:rPr>
          <w:rFonts w:asciiTheme="minorHAnsi" w:hAnsiTheme="minorHAnsi"/>
          <w:b/>
        </w:rPr>
        <w:lastRenderedPageBreak/>
        <w:t>Inhalt</w:t>
      </w:r>
    </w:p>
    <w:p w14:paraId="12135164" w14:textId="77777777" w:rsidR="008A3813" w:rsidRPr="00947BFF" w:rsidRDefault="00834C18">
      <w:pPr>
        <w:pStyle w:val="TOC2"/>
        <w:tabs>
          <w:tab w:val="right" w:leader="dot" w:pos="8380"/>
        </w:tabs>
        <w:rPr>
          <w:rFonts w:asciiTheme="minorHAnsi" w:hAnsiTheme="minorHAnsi" w:cs="Times New Roman"/>
          <w:noProof/>
          <w:color w:val="auto"/>
          <w:lang w:val="de-DE"/>
        </w:rPr>
      </w:pPr>
      <w:r w:rsidRPr="00947BFF">
        <w:rPr>
          <w:rFonts w:asciiTheme="minorHAnsi" w:hAnsiTheme="minorHAnsi"/>
        </w:rPr>
        <w:fldChar w:fldCharType="begin"/>
      </w:r>
      <w:r w:rsidR="008A3813" w:rsidRPr="00947BFF">
        <w:rPr>
          <w:rFonts w:asciiTheme="minorHAnsi" w:hAnsiTheme="minorHAnsi"/>
        </w:rPr>
        <w:instrText xml:space="preserve"> TOC \o "1-3" \h \z \u </w:instrText>
      </w:r>
      <w:r w:rsidRPr="00947BFF">
        <w:rPr>
          <w:rFonts w:asciiTheme="minorHAnsi" w:hAnsiTheme="minorHAnsi"/>
        </w:rPr>
        <w:fldChar w:fldCharType="separate"/>
      </w:r>
      <w:hyperlink w:anchor="_Toc189221829" w:history="1">
        <w:r w:rsidR="008A3813" w:rsidRPr="00947BFF">
          <w:rPr>
            <w:rStyle w:val="Hyperlink"/>
            <w:rFonts w:asciiTheme="minorHAnsi" w:hAnsiTheme="minorHAnsi" w:cs="Arial"/>
            <w:noProof/>
          </w:rPr>
          <w:t>1. Die Sitzung als Führungsinstrument</w:t>
        </w:r>
        <w:r w:rsidR="008A3813" w:rsidRPr="00947BFF">
          <w:rPr>
            <w:rFonts w:asciiTheme="minorHAnsi" w:hAnsiTheme="minorHAnsi"/>
            <w:noProof/>
            <w:webHidden/>
          </w:rPr>
          <w:tab/>
        </w:r>
        <w:r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_Toc189221829 \h </w:instrText>
        </w:r>
        <w:r w:rsidRPr="00947BFF">
          <w:rPr>
            <w:rFonts w:asciiTheme="minorHAnsi" w:hAnsiTheme="minorHAnsi"/>
            <w:noProof/>
            <w:webHidden/>
          </w:rPr>
        </w:r>
        <w:r w:rsidRPr="00947BFF">
          <w:rPr>
            <w:rFonts w:asciiTheme="minorHAnsi" w:hAnsiTheme="minorHAnsi"/>
            <w:noProof/>
            <w:webHidden/>
          </w:rPr>
          <w:fldChar w:fldCharType="separate"/>
        </w:r>
        <w:r w:rsidR="00481E1A" w:rsidRPr="00947BFF">
          <w:rPr>
            <w:rFonts w:asciiTheme="minorHAnsi" w:hAnsiTheme="minorHAnsi"/>
            <w:noProof/>
            <w:webHidden/>
          </w:rPr>
          <w:t>3</w:t>
        </w:r>
        <w:r w:rsidRPr="00947BFF">
          <w:rPr>
            <w:rFonts w:asciiTheme="minorHAnsi" w:hAnsiTheme="minorHAnsi"/>
            <w:noProof/>
            <w:webHidden/>
          </w:rPr>
          <w:fldChar w:fldCharType="end"/>
        </w:r>
      </w:hyperlink>
    </w:p>
    <w:p w14:paraId="0A2630F7"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0" w:history="1">
        <w:r w:rsidR="008A3813" w:rsidRPr="00947BFF">
          <w:rPr>
            <w:rStyle w:val="Hyperlink"/>
            <w:rFonts w:asciiTheme="minorHAnsi" w:hAnsiTheme="minorHAnsi" w:cs="Arial"/>
            <w:noProof/>
          </w:rPr>
          <w:t>1.1 Wie werden Menschen in Unternehmen eigentlich geführt?</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_Toc189221830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3</w:t>
        </w:r>
        <w:r w:rsidR="00834C18" w:rsidRPr="00947BFF">
          <w:rPr>
            <w:rFonts w:asciiTheme="minorHAnsi" w:hAnsiTheme="minorHAnsi"/>
            <w:noProof/>
            <w:webHidden/>
          </w:rPr>
          <w:fldChar w:fldCharType="end"/>
        </w:r>
      </w:hyperlink>
    </w:p>
    <w:p w14:paraId="763119B7"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1" w:history="1">
        <w:r w:rsidR="008A3813" w:rsidRPr="00947BFF">
          <w:rPr>
            <w:rStyle w:val="Hyperlink"/>
            <w:rFonts w:asciiTheme="minorHAnsi" w:hAnsiTheme="minorHAnsi" w:cs="Arial"/>
            <w:noProof/>
          </w:rPr>
          <w:t>1.2 Repetitive Sitzungen</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_Toc189221831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3</w:t>
        </w:r>
        <w:r w:rsidR="00834C18" w:rsidRPr="00947BFF">
          <w:rPr>
            <w:rFonts w:asciiTheme="minorHAnsi" w:hAnsiTheme="minorHAnsi"/>
            <w:noProof/>
            <w:webHidden/>
          </w:rPr>
          <w:fldChar w:fldCharType="end"/>
        </w:r>
      </w:hyperlink>
    </w:p>
    <w:p w14:paraId="54B48534"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2" w:history="1">
        <w:r w:rsidR="008A3813" w:rsidRPr="00947BFF">
          <w:rPr>
            <w:rStyle w:val="Hyperlink"/>
            <w:rFonts w:asciiTheme="minorHAnsi" w:hAnsiTheme="minorHAnsi" w:cs="Arial"/>
            <w:noProof/>
          </w:rPr>
          <w:t>1.3 Sage mir, wie Deine Sitzungen ablaufen ...</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_Toc189221832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4</w:t>
        </w:r>
        <w:r w:rsidR="00834C18" w:rsidRPr="00947BFF">
          <w:rPr>
            <w:rFonts w:asciiTheme="minorHAnsi" w:hAnsiTheme="minorHAnsi"/>
            <w:noProof/>
            <w:webHidden/>
          </w:rPr>
          <w:fldChar w:fldCharType="end"/>
        </w:r>
      </w:hyperlink>
    </w:p>
    <w:p w14:paraId="2C670252" w14:textId="77777777" w:rsidR="008A3813" w:rsidRPr="00947BFF" w:rsidRDefault="001E249C">
      <w:pPr>
        <w:pStyle w:val="TOC2"/>
        <w:tabs>
          <w:tab w:val="right" w:leader="dot" w:pos="8380"/>
        </w:tabs>
        <w:rPr>
          <w:rFonts w:asciiTheme="minorHAnsi" w:hAnsiTheme="minorHAnsi" w:cs="Times New Roman"/>
          <w:noProof/>
          <w:color w:val="auto"/>
          <w:lang w:val="de-DE"/>
        </w:rPr>
      </w:pPr>
      <w:hyperlink w:anchor="_Toc189221833" w:history="1">
        <w:r w:rsidR="008A3813" w:rsidRPr="00947BFF">
          <w:rPr>
            <w:rStyle w:val="Hyperlink"/>
            <w:rFonts w:asciiTheme="minorHAnsi" w:hAnsiTheme="minorHAnsi" w:cs="Arial"/>
            <w:noProof/>
          </w:rPr>
          <w:t>2. Wozu Sitzungen da sein können</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_Toc189221833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4</w:t>
        </w:r>
        <w:r w:rsidR="00834C18" w:rsidRPr="00947BFF">
          <w:rPr>
            <w:rFonts w:asciiTheme="minorHAnsi" w:hAnsiTheme="minorHAnsi"/>
            <w:noProof/>
            <w:webHidden/>
          </w:rPr>
          <w:fldChar w:fldCharType="end"/>
        </w:r>
      </w:hyperlink>
    </w:p>
    <w:p w14:paraId="06D0C2E2"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4" w:history="1">
        <w:r w:rsidR="008A3813" w:rsidRPr="00947BFF">
          <w:rPr>
            <w:rStyle w:val="Hyperlink"/>
            <w:rFonts w:asciiTheme="minorHAnsi" w:hAnsiTheme="minorHAnsi" w:cs="Arial"/>
            <w:noProof/>
          </w:rPr>
          <w:t>2.1 Die Funktionen des Sitzungsleiters</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_Toc189221834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6</w:t>
        </w:r>
        <w:r w:rsidR="00834C18" w:rsidRPr="00947BFF">
          <w:rPr>
            <w:rFonts w:asciiTheme="minorHAnsi" w:hAnsiTheme="minorHAnsi"/>
            <w:noProof/>
            <w:webHidden/>
          </w:rPr>
          <w:fldChar w:fldCharType="end"/>
        </w:r>
      </w:hyperlink>
    </w:p>
    <w:p w14:paraId="11D10955"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5" w:history="1">
        <w:r w:rsidR="008A3813" w:rsidRPr="00947BFF">
          <w:rPr>
            <w:rStyle w:val="Hyperlink"/>
            <w:rFonts w:asciiTheme="minorHAnsi" w:hAnsiTheme="minorHAnsi" w:cs="Arial"/>
            <w:noProof/>
          </w:rPr>
          <w:t>Vor der Besprechung</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_Toc189221835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6</w:t>
        </w:r>
        <w:r w:rsidR="00834C18" w:rsidRPr="00947BFF">
          <w:rPr>
            <w:rFonts w:asciiTheme="minorHAnsi" w:hAnsiTheme="minorHAnsi"/>
            <w:noProof/>
            <w:webHidden/>
          </w:rPr>
          <w:fldChar w:fldCharType="end"/>
        </w:r>
      </w:hyperlink>
    </w:p>
    <w:p w14:paraId="1B5FC252"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6" w:history="1">
        <w:r w:rsidR="008A3813" w:rsidRPr="00947BFF">
          <w:rPr>
            <w:rStyle w:val="Hyperlink"/>
            <w:rFonts w:asciiTheme="minorHAnsi" w:hAnsiTheme="minorHAnsi" w:cs="Arial"/>
            <w:noProof/>
          </w:rPr>
          <w:t>2.2  Die Funktion des Sitzungsteilnehmers</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_Toc189221836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9</w:t>
        </w:r>
        <w:r w:rsidR="00834C18" w:rsidRPr="00947BFF">
          <w:rPr>
            <w:rFonts w:asciiTheme="minorHAnsi" w:hAnsiTheme="minorHAnsi"/>
            <w:noProof/>
            <w:webHidden/>
          </w:rPr>
          <w:fldChar w:fldCharType="end"/>
        </w:r>
      </w:hyperlink>
    </w:p>
    <w:p w14:paraId="43AE7F5B"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7" w:history="1">
        <w:r w:rsidR="008A3813" w:rsidRPr="00947BFF">
          <w:rPr>
            <w:rStyle w:val="Hyperlink"/>
            <w:rFonts w:asciiTheme="minorHAnsi" w:hAnsiTheme="minorHAnsi" w:cs="Arial"/>
            <w:noProof/>
          </w:rPr>
          <w:t>2.3 Grundregeln für die Sitzungseinladung</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_Toc189221837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12</w:t>
        </w:r>
        <w:r w:rsidR="00834C18" w:rsidRPr="00947BFF">
          <w:rPr>
            <w:rFonts w:asciiTheme="minorHAnsi" w:hAnsiTheme="minorHAnsi"/>
            <w:noProof/>
            <w:webHidden/>
          </w:rPr>
          <w:fldChar w:fldCharType="end"/>
        </w:r>
      </w:hyperlink>
    </w:p>
    <w:p w14:paraId="1858AF69"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8" w:history="1">
        <w:r w:rsidR="008A3813" w:rsidRPr="00947BFF">
          <w:rPr>
            <w:rStyle w:val="Hyperlink"/>
            <w:rFonts w:asciiTheme="minorHAnsi" w:hAnsiTheme="minorHAnsi" w:cs="Arial"/>
            <w:noProof/>
          </w:rPr>
          <w:t>2.4 Grundregeln für das Protokoll</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_Toc189221838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12</w:t>
        </w:r>
        <w:r w:rsidR="00834C18" w:rsidRPr="00947BFF">
          <w:rPr>
            <w:rFonts w:asciiTheme="minorHAnsi" w:hAnsiTheme="minorHAnsi"/>
            <w:noProof/>
            <w:webHidden/>
          </w:rPr>
          <w:fldChar w:fldCharType="end"/>
        </w:r>
      </w:hyperlink>
    </w:p>
    <w:p w14:paraId="1D4E1175" w14:textId="77777777" w:rsidR="008A3813" w:rsidRPr="00947BFF" w:rsidRDefault="001E249C">
      <w:pPr>
        <w:pStyle w:val="TOC3"/>
        <w:tabs>
          <w:tab w:val="right" w:leader="dot" w:pos="8380"/>
        </w:tabs>
        <w:rPr>
          <w:rFonts w:asciiTheme="minorHAnsi" w:hAnsiTheme="minorHAnsi" w:cs="Times New Roman"/>
          <w:noProof/>
          <w:color w:val="auto"/>
          <w:lang w:val="de-DE"/>
        </w:rPr>
      </w:pPr>
      <w:hyperlink w:anchor="_Toc189221839" w:history="1">
        <w:r w:rsidR="008A3813" w:rsidRPr="00947BFF">
          <w:rPr>
            <w:rStyle w:val="Hyperlink"/>
            <w:rFonts w:asciiTheme="minorHAnsi" w:hAnsiTheme="minorHAnsi" w:cs="Arial"/>
            <w:noProof/>
          </w:rPr>
          <w:t>2.5 Hilfreiche Spielregeln für die allgemeine Interaktion in Sitzungen</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_Toc189221839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13</w:t>
        </w:r>
        <w:r w:rsidR="00834C18" w:rsidRPr="00947BFF">
          <w:rPr>
            <w:rFonts w:asciiTheme="minorHAnsi" w:hAnsiTheme="minorHAnsi"/>
            <w:noProof/>
            <w:webHidden/>
          </w:rPr>
          <w:fldChar w:fldCharType="end"/>
        </w:r>
      </w:hyperlink>
    </w:p>
    <w:p w14:paraId="570085D3" w14:textId="77777777" w:rsidR="008A3813" w:rsidRPr="00947BFF" w:rsidRDefault="001E249C">
      <w:pPr>
        <w:pStyle w:val="TOC2"/>
        <w:tabs>
          <w:tab w:val="right" w:leader="dot" w:pos="8380"/>
        </w:tabs>
        <w:rPr>
          <w:rFonts w:asciiTheme="minorHAnsi" w:hAnsiTheme="minorHAnsi" w:cs="Times New Roman"/>
          <w:noProof/>
          <w:color w:val="auto"/>
          <w:lang w:val="de-DE"/>
        </w:rPr>
      </w:pPr>
      <w:hyperlink w:anchor="_Toc189221840" w:history="1">
        <w:r w:rsidR="008A3813" w:rsidRPr="00947BFF">
          <w:rPr>
            <w:rStyle w:val="Hyperlink"/>
            <w:rFonts w:asciiTheme="minorHAnsi" w:hAnsiTheme="minorHAnsi" w:cs="Arial"/>
            <w:noProof/>
          </w:rPr>
          <w:t>3. Zusammenfassung: 10 nützliche Regeln für effiziente Sitzungen</w:t>
        </w:r>
        <w:r w:rsidR="008A3813" w:rsidRPr="00947BFF">
          <w:rPr>
            <w:rFonts w:asciiTheme="minorHAnsi" w:hAnsiTheme="minorHAnsi"/>
            <w:noProof/>
            <w:webHidden/>
          </w:rPr>
          <w:tab/>
        </w:r>
        <w:r w:rsidR="00834C18" w:rsidRPr="00947BFF">
          <w:rPr>
            <w:rFonts w:asciiTheme="minorHAnsi" w:hAnsiTheme="minorHAnsi"/>
            <w:noProof/>
            <w:webHidden/>
          </w:rPr>
          <w:fldChar w:fldCharType="begin"/>
        </w:r>
        <w:r w:rsidR="008A3813" w:rsidRPr="00947BFF">
          <w:rPr>
            <w:rFonts w:asciiTheme="minorHAnsi" w:hAnsiTheme="minorHAnsi"/>
            <w:noProof/>
            <w:webHidden/>
          </w:rPr>
          <w:instrText xml:space="preserve"> PAGEREF _Toc189221840 \h </w:instrText>
        </w:r>
        <w:r w:rsidR="00834C18" w:rsidRPr="00947BFF">
          <w:rPr>
            <w:rFonts w:asciiTheme="minorHAnsi" w:hAnsiTheme="minorHAnsi"/>
            <w:noProof/>
            <w:webHidden/>
          </w:rPr>
        </w:r>
        <w:r w:rsidR="00834C18" w:rsidRPr="00947BFF">
          <w:rPr>
            <w:rFonts w:asciiTheme="minorHAnsi" w:hAnsiTheme="minorHAnsi"/>
            <w:noProof/>
            <w:webHidden/>
          </w:rPr>
          <w:fldChar w:fldCharType="separate"/>
        </w:r>
        <w:r w:rsidR="00481E1A" w:rsidRPr="00947BFF">
          <w:rPr>
            <w:rFonts w:asciiTheme="minorHAnsi" w:hAnsiTheme="minorHAnsi"/>
            <w:noProof/>
            <w:webHidden/>
          </w:rPr>
          <w:t>14</w:t>
        </w:r>
        <w:r w:rsidR="00834C18" w:rsidRPr="00947BFF">
          <w:rPr>
            <w:rFonts w:asciiTheme="minorHAnsi" w:hAnsiTheme="minorHAnsi"/>
            <w:noProof/>
            <w:webHidden/>
          </w:rPr>
          <w:fldChar w:fldCharType="end"/>
        </w:r>
      </w:hyperlink>
    </w:p>
    <w:p w14:paraId="4A1AE511" w14:textId="77777777" w:rsidR="008A3813" w:rsidRPr="00947BFF" w:rsidRDefault="00834C18">
      <w:pPr>
        <w:pStyle w:val="Heading2"/>
        <w:rPr>
          <w:rFonts w:asciiTheme="minorHAnsi" w:hAnsiTheme="minorHAnsi"/>
        </w:rPr>
      </w:pPr>
      <w:r w:rsidRPr="00947BFF">
        <w:rPr>
          <w:rFonts w:asciiTheme="minorHAnsi" w:hAnsiTheme="minorHAnsi"/>
        </w:rPr>
        <w:fldChar w:fldCharType="end"/>
      </w:r>
      <w:r w:rsidR="008A3813" w:rsidRPr="00947BFF">
        <w:rPr>
          <w:rFonts w:asciiTheme="minorHAnsi" w:hAnsiTheme="minorHAnsi"/>
        </w:rPr>
        <w:br w:type="page"/>
      </w:r>
      <w:bookmarkStart w:id="1" w:name="_Toc189221829"/>
      <w:r w:rsidR="008A3813" w:rsidRPr="00947BFF">
        <w:rPr>
          <w:rFonts w:asciiTheme="minorHAnsi" w:hAnsiTheme="minorHAnsi"/>
        </w:rPr>
        <w:lastRenderedPageBreak/>
        <w:t>1. Die Sitzung als Führungsinstrument</w:t>
      </w:r>
      <w:bookmarkEnd w:id="1"/>
    </w:p>
    <w:p w14:paraId="04D288DB" w14:textId="77777777" w:rsidR="008A3813" w:rsidRPr="00947BFF" w:rsidRDefault="008A3813" w:rsidP="00213494">
      <w:pPr>
        <w:pStyle w:val="Heading3"/>
        <w:rPr>
          <w:rFonts w:asciiTheme="minorHAnsi" w:hAnsiTheme="minorHAnsi"/>
        </w:rPr>
      </w:pPr>
      <w:bookmarkStart w:id="2" w:name="_Toc189221830"/>
      <w:r w:rsidRPr="00947BFF">
        <w:rPr>
          <w:rFonts w:asciiTheme="minorHAnsi" w:hAnsiTheme="minorHAnsi"/>
        </w:rPr>
        <w:t>1.1 Wie werden Menschen in Unternehmen eigentlich geführt?</w:t>
      </w:r>
      <w:bookmarkEnd w:id="2"/>
    </w:p>
    <w:p w14:paraId="1BD8FE92" w14:textId="77777777" w:rsidR="008A3813" w:rsidRPr="00947BFF" w:rsidRDefault="008A3813">
      <w:pPr>
        <w:spacing w:after="0"/>
        <w:jc w:val="left"/>
        <w:rPr>
          <w:rFonts w:asciiTheme="minorHAnsi" w:hAnsiTheme="minorHAnsi"/>
        </w:rPr>
      </w:pPr>
    </w:p>
    <w:p w14:paraId="6EAAE5AD" w14:textId="77777777" w:rsidR="008A3813" w:rsidRPr="00947BFF" w:rsidRDefault="008A3813">
      <w:pPr>
        <w:spacing w:after="0"/>
        <w:jc w:val="left"/>
        <w:rPr>
          <w:rFonts w:asciiTheme="minorHAnsi" w:hAnsiTheme="minorHAnsi"/>
        </w:rPr>
      </w:pPr>
      <w:r w:rsidRPr="00947BFF">
        <w:rPr>
          <w:rFonts w:asciiTheme="minorHAnsi" w:hAnsiTheme="minorHAnsi"/>
        </w:rPr>
        <w:t xml:space="preserve">Strukturell </w:t>
      </w:r>
    </w:p>
    <w:p w14:paraId="2D3A185B" w14:textId="77777777" w:rsidR="008A3813" w:rsidRPr="00947BFF" w:rsidRDefault="008A3813">
      <w:pPr>
        <w:numPr>
          <w:ilvl w:val="0"/>
          <w:numId w:val="2"/>
        </w:numPr>
        <w:spacing w:after="0"/>
        <w:jc w:val="left"/>
        <w:rPr>
          <w:rFonts w:asciiTheme="minorHAnsi" w:hAnsiTheme="minorHAnsi"/>
        </w:rPr>
      </w:pPr>
      <w:r w:rsidRPr="00947BFF">
        <w:rPr>
          <w:rFonts w:asciiTheme="minorHAnsi" w:hAnsiTheme="minorHAnsi"/>
        </w:rPr>
        <w:t>durch Aufbau- und Ablauf-Organisation (Prozessbeschreibungen)</w:t>
      </w:r>
    </w:p>
    <w:p w14:paraId="28C5344D" w14:textId="77777777" w:rsidR="008A3813" w:rsidRPr="00947BFF" w:rsidRDefault="008A3813">
      <w:pPr>
        <w:numPr>
          <w:ilvl w:val="0"/>
          <w:numId w:val="2"/>
        </w:numPr>
        <w:spacing w:after="0"/>
        <w:jc w:val="left"/>
        <w:rPr>
          <w:rFonts w:asciiTheme="minorHAnsi" w:hAnsiTheme="minorHAnsi"/>
        </w:rPr>
      </w:pPr>
      <w:r w:rsidRPr="00947BFF">
        <w:rPr>
          <w:rFonts w:asciiTheme="minorHAnsi" w:hAnsiTheme="minorHAnsi"/>
        </w:rPr>
        <w:t>durch Leitbilder und Führungsgrundsätze</w:t>
      </w:r>
    </w:p>
    <w:p w14:paraId="30742E43" w14:textId="77777777" w:rsidR="008A3813" w:rsidRPr="00947BFF" w:rsidRDefault="008A3813">
      <w:pPr>
        <w:numPr>
          <w:ilvl w:val="0"/>
          <w:numId w:val="2"/>
        </w:numPr>
        <w:spacing w:after="0"/>
        <w:jc w:val="left"/>
        <w:rPr>
          <w:rFonts w:asciiTheme="minorHAnsi" w:hAnsiTheme="minorHAnsi"/>
        </w:rPr>
      </w:pPr>
      <w:r w:rsidRPr="00947BFF">
        <w:rPr>
          <w:rFonts w:asciiTheme="minorHAnsi" w:hAnsiTheme="minorHAnsi"/>
        </w:rPr>
        <w:t>durch Stellenbilder und Funktionendiagramme</w:t>
      </w:r>
    </w:p>
    <w:p w14:paraId="741F9455" w14:textId="77777777" w:rsidR="008A3813" w:rsidRPr="00947BFF" w:rsidRDefault="008A3813">
      <w:pPr>
        <w:numPr>
          <w:ilvl w:val="0"/>
          <w:numId w:val="2"/>
        </w:numPr>
        <w:spacing w:after="0"/>
        <w:jc w:val="left"/>
        <w:rPr>
          <w:rFonts w:asciiTheme="minorHAnsi" w:hAnsiTheme="minorHAnsi"/>
        </w:rPr>
      </w:pPr>
      <w:r w:rsidRPr="00947BFF">
        <w:rPr>
          <w:rFonts w:asciiTheme="minorHAnsi" w:hAnsiTheme="minorHAnsi"/>
        </w:rPr>
        <w:t>durch Kompetenz- und Verantwortungs-Regelungen</w:t>
      </w:r>
    </w:p>
    <w:p w14:paraId="7A8A7278" w14:textId="77777777" w:rsidR="008A3813" w:rsidRPr="00947BFF" w:rsidRDefault="008A3813">
      <w:pPr>
        <w:numPr>
          <w:ilvl w:val="0"/>
          <w:numId w:val="2"/>
        </w:numPr>
        <w:spacing w:after="0"/>
        <w:jc w:val="left"/>
        <w:rPr>
          <w:rFonts w:asciiTheme="minorHAnsi" w:hAnsiTheme="minorHAnsi"/>
        </w:rPr>
      </w:pPr>
      <w:r w:rsidRPr="00947BFF">
        <w:rPr>
          <w:rFonts w:asciiTheme="minorHAnsi" w:hAnsiTheme="minorHAnsi"/>
        </w:rPr>
        <w:t>durch Regelkommunikation</w:t>
      </w:r>
    </w:p>
    <w:p w14:paraId="2C564D85" w14:textId="77777777" w:rsidR="008A3813" w:rsidRPr="00947BFF" w:rsidRDefault="008A3813">
      <w:pPr>
        <w:numPr>
          <w:ilvl w:val="0"/>
          <w:numId w:val="2"/>
        </w:numPr>
        <w:spacing w:after="0"/>
        <w:jc w:val="left"/>
        <w:rPr>
          <w:rFonts w:asciiTheme="minorHAnsi" w:hAnsiTheme="minorHAnsi"/>
        </w:rPr>
      </w:pPr>
      <w:r w:rsidRPr="00947BFF">
        <w:rPr>
          <w:rFonts w:asciiTheme="minorHAnsi" w:hAnsiTheme="minorHAnsi"/>
        </w:rPr>
        <w:t>durch ständige Aufträge</w:t>
      </w:r>
    </w:p>
    <w:p w14:paraId="05E8BEC3" w14:textId="77777777" w:rsidR="008A3813" w:rsidRPr="00947BFF" w:rsidRDefault="008A3813">
      <w:pPr>
        <w:numPr>
          <w:ilvl w:val="0"/>
          <w:numId w:val="2"/>
        </w:numPr>
        <w:spacing w:after="0"/>
        <w:jc w:val="left"/>
        <w:rPr>
          <w:rFonts w:asciiTheme="minorHAnsi" w:hAnsiTheme="minorHAnsi"/>
        </w:rPr>
      </w:pPr>
      <w:r w:rsidRPr="00947BFF">
        <w:rPr>
          <w:rFonts w:asciiTheme="minorHAnsi" w:hAnsiTheme="minorHAnsi"/>
        </w:rPr>
        <w:t>durch Standards</w:t>
      </w:r>
    </w:p>
    <w:p w14:paraId="4CEAF157" w14:textId="77777777" w:rsidR="008A3813" w:rsidRPr="00947BFF" w:rsidRDefault="008A3813">
      <w:pPr>
        <w:spacing w:after="0"/>
        <w:jc w:val="left"/>
        <w:rPr>
          <w:rFonts w:asciiTheme="minorHAnsi" w:hAnsiTheme="minorHAnsi"/>
        </w:rPr>
      </w:pPr>
      <w:r w:rsidRPr="00947BFF">
        <w:rPr>
          <w:rFonts w:asciiTheme="minorHAnsi" w:hAnsiTheme="minorHAnsi"/>
        </w:rPr>
        <w:t xml:space="preserve">Personell </w:t>
      </w:r>
    </w:p>
    <w:p w14:paraId="6C3980C7" w14:textId="77777777" w:rsidR="008A3813" w:rsidRPr="00947BFF" w:rsidRDefault="008A3813">
      <w:pPr>
        <w:numPr>
          <w:ilvl w:val="0"/>
          <w:numId w:val="4"/>
        </w:numPr>
        <w:spacing w:after="0"/>
        <w:jc w:val="left"/>
        <w:rPr>
          <w:rFonts w:asciiTheme="minorHAnsi" w:hAnsiTheme="minorHAnsi"/>
        </w:rPr>
      </w:pPr>
      <w:r w:rsidRPr="00947BFF">
        <w:rPr>
          <w:rFonts w:asciiTheme="minorHAnsi" w:hAnsiTheme="minorHAnsi"/>
        </w:rPr>
        <w:t>durch Begegnungen (Motivation und Bestärkung)</w:t>
      </w:r>
    </w:p>
    <w:p w14:paraId="750E3AE4" w14:textId="77777777" w:rsidR="008A3813" w:rsidRPr="00947BFF" w:rsidRDefault="008A3813">
      <w:pPr>
        <w:numPr>
          <w:ilvl w:val="0"/>
          <w:numId w:val="4"/>
        </w:numPr>
        <w:spacing w:after="0"/>
        <w:jc w:val="left"/>
        <w:rPr>
          <w:rFonts w:asciiTheme="minorHAnsi" w:hAnsiTheme="minorHAnsi"/>
        </w:rPr>
      </w:pPr>
      <w:r w:rsidRPr="00947BFF">
        <w:rPr>
          <w:rFonts w:asciiTheme="minorHAnsi" w:hAnsiTheme="minorHAnsi"/>
        </w:rPr>
        <w:t>durch Lohn und Incentives</w:t>
      </w:r>
    </w:p>
    <w:p w14:paraId="3DF62C8C" w14:textId="77777777" w:rsidR="008A3813" w:rsidRPr="00947BFF" w:rsidRDefault="008A3813">
      <w:pPr>
        <w:spacing w:after="0"/>
        <w:jc w:val="left"/>
        <w:rPr>
          <w:rFonts w:asciiTheme="minorHAnsi" w:hAnsiTheme="minorHAnsi"/>
        </w:rPr>
      </w:pPr>
      <w:r w:rsidRPr="00947BFF">
        <w:rPr>
          <w:rFonts w:asciiTheme="minorHAnsi" w:hAnsiTheme="minorHAnsi"/>
        </w:rPr>
        <w:t>im Alltag</w:t>
      </w:r>
    </w:p>
    <w:p w14:paraId="2817CA1B" w14:textId="77777777" w:rsidR="008A3813" w:rsidRPr="00947BFF" w:rsidRDefault="008A3813">
      <w:pPr>
        <w:numPr>
          <w:ilvl w:val="0"/>
          <w:numId w:val="4"/>
        </w:numPr>
        <w:spacing w:after="0"/>
        <w:jc w:val="left"/>
        <w:rPr>
          <w:rFonts w:asciiTheme="minorHAnsi" w:hAnsiTheme="minorHAnsi"/>
        </w:rPr>
      </w:pPr>
      <w:r w:rsidRPr="00947BFF">
        <w:rPr>
          <w:rFonts w:asciiTheme="minorHAnsi" w:hAnsiTheme="minorHAnsi"/>
        </w:rPr>
        <w:t>durch ad hoc – Aufträge</w:t>
      </w:r>
    </w:p>
    <w:p w14:paraId="33B14015" w14:textId="77777777" w:rsidR="008A3813" w:rsidRPr="00947BFF" w:rsidRDefault="008A3813">
      <w:pPr>
        <w:numPr>
          <w:ilvl w:val="0"/>
          <w:numId w:val="4"/>
        </w:numPr>
        <w:spacing w:after="0"/>
        <w:jc w:val="left"/>
        <w:rPr>
          <w:rFonts w:asciiTheme="minorHAnsi" w:hAnsiTheme="minorHAnsi"/>
        </w:rPr>
      </w:pPr>
      <w:r w:rsidRPr="00947BFF">
        <w:rPr>
          <w:rFonts w:asciiTheme="minorHAnsi" w:hAnsiTheme="minorHAnsi"/>
        </w:rPr>
        <w:t>durch Kontrolle und Korrektur</w:t>
      </w:r>
    </w:p>
    <w:p w14:paraId="31F42A0A" w14:textId="77777777" w:rsidR="008A3813" w:rsidRPr="00947BFF" w:rsidRDefault="008A3813">
      <w:pPr>
        <w:pStyle w:val="Header"/>
        <w:tabs>
          <w:tab w:val="clear" w:pos="4536"/>
          <w:tab w:val="clear" w:pos="9072"/>
        </w:tabs>
        <w:spacing w:after="0"/>
        <w:rPr>
          <w:rFonts w:asciiTheme="minorHAnsi" w:hAnsiTheme="minorHAnsi"/>
        </w:rPr>
      </w:pPr>
    </w:p>
    <w:p w14:paraId="7EFD9540" w14:textId="77777777" w:rsidR="008A3813" w:rsidRPr="00947BFF" w:rsidRDefault="008A3813">
      <w:pPr>
        <w:pStyle w:val="Stichwort1"/>
        <w:rPr>
          <w:rFonts w:asciiTheme="minorHAnsi" w:hAnsiTheme="minorHAnsi" w:cs="Arial"/>
          <w:sz w:val="20"/>
        </w:rPr>
      </w:pPr>
      <w:r w:rsidRPr="00947BFF">
        <w:rPr>
          <w:rFonts w:asciiTheme="minorHAnsi" w:hAnsiTheme="minorHAnsi" w:cs="Arial"/>
          <w:sz w:val="20"/>
        </w:rPr>
        <w:t xml:space="preserve">Die </w:t>
      </w:r>
      <w:r w:rsidRPr="00947BFF">
        <w:rPr>
          <w:rFonts w:asciiTheme="minorHAnsi" w:hAnsiTheme="minorHAnsi" w:cs="Arial"/>
          <w:b/>
          <w:bCs/>
          <w:sz w:val="20"/>
        </w:rPr>
        <w:t>Kommunikationsgefässe und Medien</w:t>
      </w:r>
      <w:r w:rsidRPr="00947BFF">
        <w:rPr>
          <w:rFonts w:asciiTheme="minorHAnsi" w:hAnsiTheme="minorHAnsi" w:cs="Arial"/>
          <w:sz w:val="20"/>
        </w:rPr>
        <w:t xml:space="preserve">, die dabei benutzt werden, sind </w:t>
      </w:r>
    </w:p>
    <w:p w14:paraId="6153AD5C" w14:textId="77777777" w:rsidR="008A3813" w:rsidRPr="00947BFF" w:rsidRDefault="008A3813">
      <w:pPr>
        <w:pStyle w:val="Stichwort1"/>
        <w:numPr>
          <w:ilvl w:val="0"/>
          <w:numId w:val="4"/>
        </w:numPr>
        <w:tabs>
          <w:tab w:val="clear" w:pos="340"/>
        </w:tabs>
        <w:rPr>
          <w:rFonts w:asciiTheme="minorHAnsi" w:hAnsiTheme="minorHAnsi" w:cs="Arial"/>
          <w:sz w:val="20"/>
        </w:rPr>
      </w:pPr>
      <w:r w:rsidRPr="00947BFF">
        <w:rPr>
          <w:rFonts w:asciiTheme="minorHAnsi" w:hAnsiTheme="minorHAnsi" w:cs="Arial"/>
          <w:sz w:val="20"/>
        </w:rPr>
        <w:t>Handbücher, Stellenbeschreibungen, Regelwerke</w:t>
      </w:r>
    </w:p>
    <w:p w14:paraId="622E9F07" w14:textId="77777777" w:rsidR="008A3813" w:rsidRPr="00947BFF" w:rsidRDefault="008A3813">
      <w:pPr>
        <w:pStyle w:val="Stichwort1"/>
        <w:numPr>
          <w:ilvl w:val="0"/>
          <w:numId w:val="4"/>
        </w:numPr>
        <w:tabs>
          <w:tab w:val="clear" w:pos="340"/>
        </w:tabs>
        <w:rPr>
          <w:rFonts w:asciiTheme="minorHAnsi" w:hAnsiTheme="minorHAnsi" w:cs="Arial"/>
          <w:sz w:val="20"/>
        </w:rPr>
      </w:pPr>
      <w:r w:rsidRPr="00947BFF">
        <w:rPr>
          <w:rFonts w:asciiTheme="minorHAnsi" w:hAnsiTheme="minorHAnsi" w:cs="Arial"/>
          <w:sz w:val="20"/>
        </w:rPr>
        <w:t>Mails, Briefe, Telefonate</w:t>
      </w:r>
    </w:p>
    <w:p w14:paraId="3197AC01" w14:textId="77777777" w:rsidR="008A3813" w:rsidRPr="00947BFF" w:rsidRDefault="008A3813">
      <w:pPr>
        <w:pStyle w:val="Stichwort1"/>
        <w:numPr>
          <w:ilvl w:val="0"/>
          <w:numId w:val="4"/>
        </w:numPr>
        <w:tabs>
          <w:tab w:val="clear" w:pos="340"/>
        </w:tabs>
        <w:rPr>
          <w:rFonts w:asciiTheme="minorHAnsi" w:hAnsiTheme="minorHAnsi" w:cs="Arial"/>
          <w:sz w:val="20"/>
        </w:rPr>
      </w:pPr>
      <w:r w:rsidRPr="00947BFF">
        <w:rPr>
          <w:rFonts w:asciiTheme="minorHAnsi" w:hAnsiTheme="minorHAnsi" w:cs="Arial"/>
          <w:sz w:val="20"/>
        </w:rPr>
        <w:t>Zweiergespräche (ad hoc, Arbeitsbesprechungen, Krisenbewältigung, Korrekturgespräche, jour fix etc.)</w:t>
      </w:r>
    </w:p>
    <w:p w14:paraId="22AE81C0" w14:textId="77777777" w:rsidR="008A3813" w:rsidRPr="00947BFF" w:rsidRDefault="008A3813">
      <w:pPr>
        <w:pStyle w:val="Stichwort1"/>
        <w:numPr>
          <w:ilvl w:val="0"/>
          <w:numId w:val="4"/>
        </w:numPr>
        <w:tabs>
          <w:tab w:val="clear" w:pos="340"/>
        </w:tabs>
        <w:rPr>
          <w:rFonts w:asciiTheme="minorHAnsi" w:hAnsiTheme="minorHAnsi" w:cs="Arial"/>
          <w:sz w:val="20"/>
        </w:rPr>
      </w:pPr>
      <w:r w:rsidRPr="00947BFF">
        <w:rPr>
          <w:rFonts w:asciiTheme="minorHAnsi" w:hAnsiTheme="minorHAnsi" w:cs="Arial"/>
          <w:sz w:val="20"/>
        </w:rPr>
        <w:t>Sitzungen (repetitive, ritualisierte Sitzungen oder ad hoc—Sitzungen)</w:t>
      </w:r>
    </w:p>
    <w:p w14:paraId="1BB45EFF" w14:textId="77777777" w:rsidR="008A3813" w:rsidRPr="00947BFF" w:rsidRDefault="008A3813">
      <w:pPr>
        <w:pStyle w:val="Header"/>
        <w:tabs>
          <w:tab w:val="clear" w:pos="4536"/>
          <w:tab w:val="clear" w:pos="9072"/>
        </w:tabs>
        <w:spacing w:after="0"/>
        <w:jc w:val="left"/>
        <w:rPr>
          <w:rFonts w:asciiTheme="minorHAnsi" w:hAnsiTheme="minorHAnsi"/>
        </w:rPr>
      </w:pPr>
      <w:r w:rsidRPr="00947BFF">
        <w:rPr>
          <w:rFonts w:asciiTheme="minorHAnsi" w:hAnsiTheme="minorHAnsi"/>
        </w:rPr>
        <w:t xml:space="preserve">Die grösste Breitenwirkung erreichen Sie dabei natürlich mit den Meetings, an denen mehrere teilnehmen. Gleichzeitig spielt da aber auch die Gruppendynamik mit. Diese hat gerade in ad hoc – Sitzungen (Krisenbewältigung) oder in Ausnahmesituationen (seltene Geschehnisse wie Strategie-Workshops)  eher negativen Einfluss auf die Qualität der Ergebnisse, da der Energieaufwand der Gruppen-Einstimmung in aller Regel unterschätzt wird („sich zusammenraufen“ – </w:t>
      </w:r>
      <w:proofErr w:type="spellStart"/>
      <w:r w:rsidRPr="00947BFF">
        <w:rPr>
          <w:rFonts w:asciiTheme="minorHAnsi" w:hAnsiTheme="minorHAnsi"/>
        </w:rPr>
        <w:t>forming-storming-norming-performing</w:t>
      </w:r>
      <w:proofErr w:type="spellEnd"/>
      <w:r w:rsidRPr="00947BFF">
        <w:rPr>
          <w:rFonts w:asciiTheme="minorHAnsi" w:hAnsiTheme="minorHAnsi"/>
        </w:rPr>
        <w:t>).</w:t>
      </w:r>
    </w:p>
    <w:p w14:paraId="71AD119C" w14:textId="77777777" w:rsidR="008A3813" w:rsidRPr="00947BFF" w:rsidRDefault="008A3813">
      <w:pPr>
        <w:pStyle w:val="Header"/>
        <w:tabs>
          <w:tab w:val="clear" w:pos="4536"/>
          <w:tab w:val="clear" w:pos="9072"/>
        </w:tabs>
        <w:spacing w:after="0"/>
        <w:jc w:val="left"/>
        <w:rPr>
          <w:rFonts w:asciiTheme="minorHAnsi" w:hAnsiTheme="minorHAnsi"/>
        </w:rPr>
      </w:pPr>
    </w:p>
    <w:p w14:paraId="178977A0" w14:textId="77777777" w:rsidR="008A3813" w:rsidRPr="00947BFF" w:rsidRDefault="008A3813" w:rsidP="00213494">
      <w:pPr>
        <w:pStyle w:val="Heading3"/>
        <w:rPr>
          <w:rFonts w:asciiTheme="minorHAnsi" w:hAnsiTheme="minorHAnsi"/>
        </w:rPr>
      </w:pPr>
      <w:bookmarkStart w:id="3" w:name="_Toc189221831"/>
      <w:r w:rsidRPr="00947BFF">
        <w:rPr>
          <w:rFonts w:asciiTheme="minorHAnsi" w:hAnsiTheme="minorHAnsi"/>
        </w:rPr>
        <w:t>1.2 Repetitive Sitzungen</w:t>
      </w:r>
      <w:bookmarkEnd w:id="3"/>
    </w:p>
    <w:p w14:paraId="0FBEE29C" w14:textId="77777777" w:rsidR="008A3813" w:rsidRPr="00947BFF" w:rsidRDefault="008A3813">
      <w:pPr>
        <w:pStyle w:val="Header"/>
        <w:tabs>
          <w:tab w:val="clear" w:pos="4536"/>
          <w:tab w:val="clear" w:pos="9072"/>
        </w:tabs>
        <w:spacing w:after="0"/>
        <w:jc w:val="left"/>
        <w:rPr>
          <w:rFonts w:asciiTheme="minorHAnsi" w:hAnsiTheme="minorHAnsi"/>
        </w:rPr>
      </w:pPr>
    </w:p>
    <w:p w14:paraId="290837F7" w14:textId="77777777" w:rsidR="008A3813" w:rsidRPr="00947BFF" w:rsidRDefault="008A3813">
      <w:pPr>
        <w:pStyle w:val="Header"/>
        <w:tabs>
          <w:tab w:val="clear" w:pos="4536"/>
          <w:tab w:val="clear" w:pos="9072"/>
        </w:tabs>
        <w:spacing w:after="0"/>
        <w:jc w:val="left"/>
        <w:rPr>
          <w:rFonts w:asciiTheme="minorHAnsi" w:hAnsiTheme="minorHAnsi"/>
        </w:rPr>
      </w:pPr>
      <w:r w:rsidRPr="00947BFF">
        <w:rPr>
          <w:rFonts w:asciiTheme="minorHAnsi" w:hAnsiTheme="minorHAnsi"/>
        </w:rPr>
        <w:t xml:space="preserve">Unter dem Strich sind die immer wiederkehrenden Sitzungen, an denen immer ungefähr die gleichen Menschen teilnehmen, das </w:t>
      </w:r>
      <w:r w:rsidRPr="00947BFF">
        <w:rPr>
          <w:rFonts w:asciiTheme="minorHAnsi" w:hAnsiTheme="minorHAnsi"/>
          <w:i/>
        </w:rPr>
        <w:t>wertvollste und häufigste Führungsinstrument</w:t>
      </w:r>
      <w:r w:rsidRPr="00947BFF">
        <w:rPr>
          <w:rFonts w:asciiTheme="minorHAnsi" w:hAnsiTheme="minorHAnsi"/>
        </w:rPr>
        <w:t>, und zwar aus mehreren Gründen:</w:t>
      </w:r>
    </w:p>
    <w:p w14:paraId="3B57C889" w14:textId="77777777" w:rsidR="008A3813" w:rsidRPr="00947BFF" w:rsidRDefault="008A3813">
      <w:pPr>
        <w:pStyle w:val="Header"/>
        <w:numPr>
          <w:ilvl w:val="0"/>
          <w:numId w:val="5"/>
        </w:numPr>
        <w:tabs>
          <w:tab w:val="clear" w:pos="4536"/>
          <w:tab w:val="clear" w:pos="9072"/>
        </w:tabs>
        <w:spacing w:after="0"/>
        <w:jc w:val="left"/>
        <w:rPr>
          <w:rFonts w:asciiTheme="minorHAnsi" w:hAnsiTheme="minorHAnsi"/>
        </w:rPr>
      </w:pPr>
      <w:r w:rsidRPr="00947BFF">
        <w:rPr>
          <w:rFonts w:asciiTheme="minorHAnsi" w:hAnsiTheme="minorHAnsi"/>
        </w:rPr>
        <w:t>Die Teambildung kann mit dem notwendigen Nachdruck verfolgt werden.</w:t>
      </w:r>
    </w:p>
    <w:p w14:paraId="31B50663" w14:textId="77777777" w:rsidR="008A3813" w:rsidRPr="00947BFF" w:rsidRDefault="008A3813">
      <w:pPr>
        <w:pStyle w:val="Header"/>
        <w:numPr>
          <w:ilvl w:val="0"/>
          <w:numId w:val="5"/>
        </w:numPr>
        <w:tabs>
          <w:tab w:val="clear" w:pos="4536"/>
          <w:tab w:val="clear" w:pos="9072"/>
        </w:tabs>
        <w:spacing w:after="0"/>
        <w:jc w:val="left"/>
        <w:rPr>
          <w:rFonts w:asciiTheme="minorHAnsi" w:hAnsiTheme="minorHAnsi"/>
        </w:rPr>
      </w:pPr>
      <w:r w:rsidRPr="00947BFF">
        <w:rPr>
          <w:rFonts w:asciiTheme="minorHAnsi" w:hAnsiTheme="minorHAnsi"/>
        </w:rPr>
        <w:t xml:space="preserve">Ein gemeinsamer Wissenstand und eine gemeinsame Handlungs- und </w:t>
      </w:r>
      <w:proofErr w:type="spellStart"/>
      <w:r w:rsidRPr="00947BFF">
        <w:rPr>
          <w:rFonts w:asciiTheme="minorHAnsi" w:hAnsiTheme="minorHAnsi"/>
        </w:rPr>
        <w:t>Entscheidungskomptenz</w:t>
      </w:r>
      <w:proofErr w:type="spellEnd"/>
      <w:r w:rsidRPr="00947BFF">
        <w:rPr>
          <w:rFonts w:asciiTheme="minorHAnsi" w:hAnsiTheme="minorHAnsi"/>
        </w:rPr>
        <w:t xml:space="preserve"> kann aufgebaut werden.</w:t>
      </w:r>
    </w:p>
    <w:p w14:paraId="08C2DCE9" w14:textId="77777777" w:rsidR="008A3813" w:rsidRPr="00947BFF" w:rsidRDefault="008A3813">
      <w:pPr>
        <w:pStyle w:val="Header"/>
        <w:numPr>
          <w:ilvl w:val="0"/>
          <w:numId w:val="5"/>
        </w:numPr>
        <w:tabs>
          <w:tab w:val="clear" w:pos="4536"/>
          <w:tab w:val="clear" w:pos="9072"/>
        </w:tabs>
        <w:spacing w:after="0"/>
        <w:jc w:val="left"/>
        <w:rPr>
          <w:rFonts w:asciiTheme="minorHAnsi" w:hAnsiTheme="minorHAnsi"/>
        </w:rPr>
      </w:pPr>
      <w:r w:rsidRPr="00947BFF">
        <w:rPr>
          <w:rFonts w:asciiTheme="minorHAnsi" w:hAnsiTheme="minorHAnsi"/>
        </w:rPr>
        <w:t>Die Koordination und der Informationsaustausch können optimiert werden.</w:t>
      </w:r>
    </w:p>
    <w:p w14:paraId="36A17B10" w14:textId="77777777" w:rsidR="008A3813" w:rsidRPr="00947BFF" w:rsidRDefault="008A3813">
      <w:pPr>
        <w:pStyle w:val="Header"/>
        <w:numPr>
          <w:ilvl w:val="0"/>
          <w:numId w:val="5"/>
        </w:numPr>
        <w:tabs>
          <w:tab w:val="clear" w:pos="4536"/>
          <w:tab w:val="clear" w:pos="9072"/>
        </w:tabs>
        <w:spacing w:after="0"/>
        <w:jc w:val="left"/>
        <w:rPr>
          <w:rFonts w:asciiTheme="minorHAnsi" w:hAnsiTheme="minorHAnsi"/>
        </w:rPr>
      </w:pPr>
      <w:r w:rsidRPr="00947BFF">
        <w:rPr>
          <w:rFonts w:asciiTheme="minorHAnsi" w:hAnsiTheme="minorHAnsi"/>
        </w:rPr>
        <w:t>Der Arbeitsfortschritt und die Zusammenarbeitsqualität können gemeinsam geprüft und verbessert werden.</w:t>
      </w:r>
    </w:p>
    <w:p w14:paraId="6BFAD2ED" w14:textId="77777777" w:rsidR="008A3813" w:rsidRPr="00947BFF" w:rsidRDefault="008A3813">
      <w:pPr>
        <w:pStyle w:val="Header"/>
        <w:tabs>
          <w:tab w:val="clear" w:pos="4536"/>
          <w:tab w:val="clear" w:pos="9072"/>
        </w:tabs>
        <w:spacing w:after="0"/>
        <w:jc w:val="left"/>
        <w:rPr>
          <w:rFonts w:asciiTheme="minorHAnsi" w:hAnsiTheme="minorHAnsi"/>
        </w:rPr>
      </w:pPr>
    </w:p>
    <w:p w14:paraId="107ABE32" w14:textId="77777777" w:rsidR="008A3813" w:rsidRPr="00947BFF" w:rsidRDefault="008A3813">
      <w:pPr>
        <w:pStyle w:val="Header"/>
        <w:tabs>
          <w:tab w:val="clear" w:pos="4536"/>
          <w:tab w:val="clear" w:pos="9072"/>
        </w:tabs>
        <w:spacing w:after="0"/>
        <w:jc w:val="left"/>
        <w:rPr>
          <w:rFonts w:asciiTheme="minorHAnsi" w:hAnsiTheme="minorHAnsi"/>
        </w:rPr>
      </w:pPr>
    </w:p>
    <w:p w14:paraId="4FDF2D73" w14:textId="77777777" w:rsidR="008A3813" w:rsidRPr="00947BFF" w:rsidRDefault="008A3813">
      <w:pPr>
        <w:pStyle w:val="Header"/>
        <w:tabs>
          <w:tab w:val="clear" w:pos="4536"/>
          <w:tab w:val="clear" w:pos="9072"/>
        </w:tabs>
        <w:spacing w:after="0"/>
        <w:jc w:val="left"/>
        <w:rPr>
          <w:rFonts w:asciiTheme="minorHAnsi" w:hAnsiTheme="minorHAnsi"/>
        </w:rPr>
      </w:pPr>
      <w:r w:rsidRPr="00947BFF">
        <w:rPr>
          <w:rFonts w:asciiTheme="minorHAnsi" w:hAnsiTheme="minorHAnsi"/>
        </w:rPr>
        <w:t xml:space="preserve">In Wirklichkeit nutzen die wenigsten Sitzungen dieses enorme Potential – aus welchen Gründen auch immer (Unkenntnis Nachlässigkeit, Gleichgültigkeit, Disziplinlosigkeit,, Machtstreben, </w:t>
      </w:r>
      <w:proofErr w:type="spellStart"/>
      <w:r w:rsidRPr="00947BFF">
        <w:rPr>
          <w:rFonts w:asciiTheme="minorHAnsi" w:hAnsiTheme="minorHAnsi"/>
        </w:rPr>
        <w:t>hidden</w:t>
      </w:r>
      <w:proofErr w:type="spellEnd"/>
      <w:r w:rsidRPr="00947BFF">
        <w:rPr>
          <w:rFonts w:asciiTheme="minorHAnsi" w:hAnsiTheme="minorHAnsi"/>
        </w:rPr>
        <w:t xml:space="preserve"> </w:t>
      </w:r>
      <w:proofErr w:type="spellStart"/>
      <w:r w:rsidRPr="00947BFF">
        <w:rPr>
          <w:rFonts w:asciiTheme="minorHAnsi" w:hAnsiTheme="minorHAnsi"/>
        </w:rPr>
        <w:t>agendas</w:t>
      </w:r>
      <w:proofErr w:type="spellEnd"/>
      <w:r w:rsidRPr="00947BFF">
        <w:rPr>
          <w:rFonts w:asciiTheme="minorHAnsi" w:hAnsiTheme="minorHAnsi"/>
        </w:rPr>
        <w:t xml:space="preserve"> u.a.m.).</w:t>
      </w:r>
    </w:p>
    <w:p w14:paraId="3FDF71D7" w14:textId="77777777" w:rsidR="008A3813" w:rsidRPr="00947BFF" w:rsidRDefault="008A3813">
      <w:pPr>
        <w:pStyle w:val="Header"/>
        <w:tabs>
          <w:tab w:val="clear" w:pos="4536"/>
          <w:tab w:val="clear" w:pos="9072"/>
        </w:tabs>
        <w:spacing w:after="0"/>
        <w:jc w:val="left"/>
        <w:rPr>
          <w:rFonts w:asciiTheme="minorHAnsi" w:hAnsiTheme="minorHAnsi"/>
        </w:rPr>
      </w:pPr>
    </w:p>
    <w:p w14:paraId="7A1F0F82" w14:textId="77777777" w:rsidR="008A3813" w:rsidRPr="00947BFF" w:rsidRDefault="008A3813">
      <w:pPr>
        <w:pStyle w:val="Header"/>
        <w:tabs>
          <w:tab w:val="clear" w:pos="4536"/>
          <w:tab w:val="clear" w:pos="9072"/>
        </w:tabs>
        <w:spacing w:after="0"/>
        <w:jc w:val="left"/>
        <w:rPr>
          <w:rFonts w:asciiTheme="minorHAnsi" w:hAnsiTheme="minorHAnsi"/>
        </w:rPr>
      </w:pPr>
      <w:r w:rsidRPr="00947BFF">
        <w:rPr>
          <w:rFonts w:asciiTheme="minorHAnsi" w:hAnsiTheme="minorHAnsi"/>
        </w:rPr>
        <w:t>Dennoch: Sitzungen mit guter Führung und hochmotivierten Teilnehmern sind im Arbeitsalltag das mit Abstand wirkungsvollste Führungsinstrument. Ob eine Sitzung erfolgreich war, lässt sich mit einfachen Feedback-Checklisten periodisch überprüfen.</w:t>
      </w:r>
    </w:p>
    <w:p w14:paraId="14A2D63B" w14:textId="77777777" w:rsidR="008A3813" w:rsidRPr="00947BFF" w:rsidRDefault="008A3813">
      <w:pPr>
        <w:rPr>
          <w:rFonts w:asciiTheme="minorHAnsi" w:hAnsiTheme="minorHAnsi"/>
        </w:rPr>
      </w:pPr>
    </w:p>
    <w:p w14:paraId="46014D68" w14:textId="77777777" w:rsidR="008A3813" w:rsidRPr="00947BFF" w:rsidRDefault="008A3813" w:rsidP="00213494">
      <w:pPr>
        <w:pStyle w:val="Heading3"/>
        <w:rPr>
          <w:rFonts w:asciiTheme="minorHAnsi" w:hAnsiTheme="minorHAnsi"/>
        </w:rPr>
      </w:pPr>
      <w:bookmarkStart w:id="4" w:name="_Toc189221832"/>
      <w:r w:rsidRPr="00947BFF">
        <w:rPr>
          <w:rFonts w:asciiTheme="minorHAnsi" w:hAnsiTheme="minorHAnsi"/>
        </w:rPr>
        <w:t>1.3 Sage mir, wie Deine Sitzungen ablaufen ...</w:t>
      </w:r>
      <w:bookmarkEnd w:id="4"/>
    </w:p>
    <w:p w14:paraId="3B035C8F" w14:textId="77777777" w:rsidR="008A3813" w:rsidRPr="00947BFF" w:rsidRDefault="008A3813">
      <w:pPr>
        <w:rPr>
          <w:rFonts w:asciiTheme="minorHAnsi" w:hAnsiTheme="minorHAnsi"/>
        </w:rPr>
      </w:pPr>
      <w:r w:rsidRPr="00947BFF">
        <w:rPr>
          <w:rFonts w:asciiTheme="minorHAnsi" w:hAnsiTheme="minorHAnsi"/>
        </w:rPr>
        <w:t>... und  ich sage Dir, wie Deine Unternehmenskultur aussieht.</w:t>
      </w:r>
    </w:p>
    <w:p w14:paraId="0B02A242" w14:textId="77777777" w:rsidR="008A3813" w:rsidRPr="00947BFF" w:rsidRDefault="008A3813">
      <w:pPr>
        <w:rPr>
          <w:rFonts w:asciiTheme="minorHAnsi" w:hAnsiTheme="minorHAnsi"/>
        </w:rPr>
      </w:pPr>
      <w:r w:rsidRPr="00947BFF">
        <w:rPr>
          <w:rFonts w:asciiTheme="minorHAnsi" w:hAnsiTheme="minorHAnsi"/>
        </w:rPr>
        <w:t>Kaum eine Situation lässt so viel von der tatsächlichen Unternehmenskultur erkennen wie eine Sitzung, ein Meeting. Vor allem die tatsächlich gelebte Führungskultur lässt sich 1:1 erkennen.</w:t>
      </w:r>
    </w:p>
    <w:p w14:paraId="7F177C50" w14:textId="77777777" w:rsidR="008A3813" w:rsidRPr="00947BFF" w:rsidRDefault="008A3813">
      <w:pPr>
        <w:pStyle w:val="Header"/>
        <w:tabs>
          <w:tab w:val="clear" w:pos="4536"/>
          <w:tab w:val="clear" w:pos="9072"/>
        </w:tabs>
        <w:spacing w:after="0"/>
        <w:jc w:val="left"/>
        <w:rPr>
          <w:rFonts w:asciiTheme="minorHAnsi" w:hAnsiTheme="minorHAnsi"/>
        </w:rPr>
      </w:pPr>
      <w:r w:rsidRPr="00947BFF">
        <w:rPr>
          <w:rFonts w:asciiTheme="minorHAnsi" w:hAnsiTheme="minorHAnsi"/>
        </w:rPr>
        <w:t xml:space="preserve">Ein Patron oder Patriarch wird seine Sitzungen ganz anders führen als ein partizipativ führender Chef, ein autoritärer Chef ganz anders als ein </w:t>
      </w:r>
      <w:proofErr w:type="spellStart"/>
      <w:r w:rsidRPr="00947BFF">
        <w:rPr>
          <w:rFonts w:asciiTheme="minorHAnsi" w:hAnsiTheme="minorHAnsi"/>
        </w:rPr>
        <w:t>hochdelegativ</w:t>
      </w:r>
      <w:proofErr w:type="spellEnd"/>
      <w:r w:rsidRPr="00947BFF">
        <w:rPr>
          <w:rFonts w:asciiTheme="minorHAnsi" w:hAnsiTheme="minorHAnsi"/>
        </w:rPr>
        <w:t xml:space="preserve"> arbeitender Chef, ein Vorgesetzter mit Vertrauen in seine Mitarbeiter ganz anders als ein von Misstrauen geprägter.</w:t>
      </w:r>
    </w:p>
    <w:p w14:paraId="43090E0F" w14:textId="77777777" w:rsidR="008A3813" w:rsidRPr="00947BFF" w:rsidRDefault="008A3813">
      <w:pPr>
        <w:pStyle w:val="Header"/>
        <w:tabs>
          <w:tab w:val="clear" w:pos="4536"/>
          <w:tab w:val="clear" w:pos="9072"/>
        </w:tabs>
        <w:spacing w:after="0"/>
        <w:jc w:val="left"/>
        <w:rPr>
          <w:rFonts w:asciiTheme="minorHAnsi" w:hAnsiTheme="minorHAnsi"/>
        </w:rPr>
      </w:pPr>
    </w:p>
    <w:p w14:paraId="4D6D3F2C" w14:textId="77777777" w:rsidR="008A3813" w:rsidRPr="00947BFF" w:rsidRDefault="008A3813">
      <w:pPr>
        <w:spacing w:after="0"/>
        <w:rPr>
          <w:rFonts w:asciiTheme="minorHAnsi" w:hAnsiTheme="minorHAnsi"/>
        </w:rPr>
      </w:pPr>
      <w:r w:rsidRPr="00947BFF">
        <w:rPr>
          <w:rFonts w:asciiTheme="minorHAnsi" w:hAnsiTheme="minorHAnsi"/>
        </w:rPr>
        <w:t>Das real existierende Führungskonzept lässt sich in jeder Sitzung leicht ablesen:</w:t>
      </w:r>
    </w:p>
    <w:p w14:paraId="731D6023" w14:textId="77777777" w:rsidR="008A3813" w:rsidRPr="00947BFF" w:rsidRDefault="008A3813">
      <w:pPr>
        <w:numPr>
          <w:ilvl w:val="0"/>
          <w:numId w:val="6"/>
        </w:numPr>
        <w:spacing w:after="0"/>
        <w:rPr>
          <w:rFonts w:asciiTheme="minorHAnsi" w:hAnsiTheme="minorHAnsi"/>
        </w:rPr>
      </w:pPr>
      <w:r w:rsidRPr="00947BFF">
        <w:rPr>
          <w:rFonts w:asciiTheme="minorHAnsi" w:hAnsiTheme="minorHAnsi"/>
        </w:rPr>
        <w:t>3K1 : Kommandieren-Kontrollieren-Korrigieren</w:t>
      </w:r>
    </w:p>
    <w:p w14:paraId="48FE00CC" w14:textId="77777777" w:rsidR="008A3813" w:rsidRPr="00947BFF" w:rsidRDefault="008A3813">
      <w:pPr>
        <w:numPr>
          <w:ilvl w:val="0"/>
          <w:numId w:val="6"/>
        </w:numPr>
        <w:spacing w:after="0"/>
        <w:rPr>
          <w:rFonts w:asciiTheme="minorHAnsi" w:hAnsiTheme="minorHAnsi"/>
        </w:rPr>
      </w:pPr>
      <w:r w:rsidRPr="00947BFF">
        <w:rPr>
          <w:rFonts w:asciiTheme="minorHAnsi" w:hAnsiTheme="minorHAnsi"/>
        </w:rPr>
        <w:t>3K2: Kommunikation-Kooperation-Koordination</w:t>
      </w:r>
    </w:p>
    <w:p w14:paraId="5371631B" w14:textId="77777777" w:rsidR="008A3813" w:rsidRPr="00947BFF" w:rsidRDefault="008A3813">
      <w:pPr>
        <w:pStyle w:val="Header"/>
        <w:numPr>
          <w:ilvl w:val="0"/>
          <w:numId w:val="6"/>
        </w:numPr>
        <w:tabs>
          <w:tab w:val="clear" w:pos="4536"/>
          <w:tab w:val="clear" w:pos="9072"/>
        </w:tabs>
        <w:spacing w:after="0"/>
        <w:jc w:val="left"/>
        <w:rPr>
          <w:rFonts w:asciiTheme="minorHAnsi" w:hAnsiTheme="minorHAnsi"/>
        </w:rPr>
      </w:pPr>
      <w:r w:rsidRPr="00947BFF">
        <w:rPr>
          <w:rFonts w:asciiTheme="minorHAnsi" w:hAnsiTheme="minorHAnsi"/>
        </w:rPr>
        <w:t xml:space="preserve">3K3: Kinder-Küche-Kirche (Fordern und Fördern, Füttern und </w:t>
      </w:r>
      <w:proofErr w:type="spellStart"/>
      <w:r w:rsidRPr="00947BFF">
        <w:rPr>
          <w:rFonts w:asciiTheme="minorHAnsi" w:hAnsiTheme="minorHAnsi"/>
        </w:rPr>
        <w:t>Feedbacken</w:t>
      </w:r>
      <w:proofErr w:type="spellEnd"/>
      <w:r w:rsidRPr="00947BFF">
        <w:rPr>
          <w:rFonts w:asciiTheme="minorHAnsi" w:hAnsiTheme="minorHAnsi"/>
        </w:rPr>
        <w:t>)</w:t>
      </w:r>
    </w:p>
    <w:p w14:paraId="3FF3EA36" w14:textId="77777777" w:rsidR="008A3813" w:rsidRPr="00947BFF" w:rsidRDefault="008A3813">
      <w:pPr>
        <w:pStyle w:val="Header"/>
        <w:tabs>
          <w:tab w:val="clear" w:pos="4536"/>
          <w:tab w:val="clear" w:pos="9072"/>
        </w:tabs>
        <w:spacing w:after="0"/>
        <w:jc w:val="left"/>
        <w:rPr>
          <w:rFonts w:asciiTheme="minorHAnsi" w:hAnsiTheme="minorHAnsi"/>
        </w:rPr>
      </w:pPr>
      <w:r w:rsidRPr="00947BFF">
        <w:rPr>
          <w:rFonts w:asciiTheme="minorHAnsi" w:hAnsiTheme="minorHAnsi"/>
        </w:rPr>
        <w:t>Wohlgemerkt: Keiner dieser Führungsstile ist gut oder schlecht. Es kommt immer auf die Ziele an. Welcher Führungsstil in Ihren Sitzungen gepflegt wird (meistens gibt es ja einen dominanten), können Sie mit Hilfe einer einfachen Checkliste überprüfen (s.u.).</w:t>
      </w:r>
    </w:p>
    <w:p w14:paraId="0B6CE692" w14:textId="77777777" w:rsidR="008A3813" w:rsidRPr="00947BFF" w:rsidRDefault="008A3813">
      <w:pPr>
        <w:pStyle w:val="Heading2"/>
        <w:rPr>
          <w:rFonts w:asciiTheme="minorHAnsi" w:hAnsiTheme="minorHAnsi"/>
        </w:rPr>
      </w:pPr>
      <w:bookmarkStart w:id="5" w:name="_Toc189221833"/>
      <w:r w:rsidRPr="00947BFF">
        <w:rPr>
          <w:rFonts w:asciiTheme="minorHAnsi" w:hAnsiTheme="minorHAnsi"/>
        </w:rPr>
        <w:t>2. Wozu Sitzungen da sein können</w:t>
      </w:r>
      <w:bookmarkEnd w:id="5"/>
    </w:p>
    <w:p w14:paraId="6BD6376B" w14:textId="77777777" w:rsidR="008A3813" w:rsidRPr="00947BFF" w:rsidRDefault="008A3813">
      <w:pPr>
        <w:pStyle w:val="BodyText"/>
        <w:rPr>
          <w:rFonts w:asciiTheme="minorHAnsi" w:hAnsiTheme="minorHAnsi"/>
        </w:rPr>
      </w:pPr>
      <w:r w:rsidRPr="00947BFF">
        <w:rPr>
          <w:rFonts w:asciiTheme="minorHAnsi" w:hAnsiTheme="minorHAnsi"/>
        </w:rPr>
        <w:t>Manche Sitzungen sind nichts weiter als Befehlsausgaben. Manche dienen nur dem Informationstransfer. Da müsste man sich allerdings die Frage gefallen lassen, ob die Sitzung (Leute live an einem Ort versammeln) das richtige Medium ist. In anderen Sitzungen gewinnt man den Eindruck, es ginge überhaupt nur um das Erzeugen von menschlicher Wärme. („Bist zu einsam? Suchst Du Gesellschaft? – Berufe ein Meeting ein!“).</w:t>
      </w:r>
    </w:p>
    <w:p w14:paraId="1418EF8C" w14:textId="77777777" w:rsidR="008A3813" w:rsidRPr="00947BFF" w:rsidRDefault="008A3813">
      <w:pPr>
        <w:jc w:val="left"/>
        <w:rPr>
          <w:rFonts w:asciiTheme="minorHAnsi" w:hAnsiTheme="minorHAnsi"/>
        </w:rPr>
      </w:pPr>
      <w:r w:rsidRPr="00947BFF">
        <w:rPr>
          <w:rFonts w:asciiTheme="minorHAnsi" w:hAnsiTheme="minorHAnsi"/>
        </w:rPr>
        <w:t xml:space="preserve">Folgende </w:t>
      </w:r>
      <w:r w:rsidRPr="00947BFF">
        <w:rPr>
          <w:rFonts w:asciiTheme="minorHAnsi" w:hAnsiTheme="minorHAnsi"/>
          <w:b/>
          <w:bCs/>
        </w:rPr>
        <w:t>Ziele</w:t>
      </w:r>
      <w:r w:rsidRPr="00947BFF">
        <w:rPr>
          <w:rFonts w:asciiTheme="minorHAnsi" w:hAnsiTheme="minorHAnsi"/>
        </w:rPr>
        <w:t xml:space="preserve"> (ganzer Sitzungen oder einzelner Traktanden) sind in Sitzungen häufig anzutreffen.</w:t>
      </w:r>
    </w:p>
    <w:p w14:paraId="1BAA8216" w14:textId="77777777" w:rsidR="008A3813" w:rsidRPr="00947BFF" w:rsidRDefault="008A3813">
      <w:pPr>
        <w:numPr>
          <w:ilvl w:val="0"/>
          <w:numId w:val="37"/>
        </w:numPr>
        <w:tabs>
          <w:tab w:val="clear" w:pos="1428"/>
          <w:tab w:val="num" w:pos="851"/>
        </w:tabs>
        <w:ind w:left="851" w:hanging="425"/>
        <w:jc w:val="left"/>
        <w:rPr>
          <w:rFonts w:asciiTheme="minorHAnsi" w:hAnsiTheme="minorHAnsi"/>
        </w:rPr>
      </w:pPr>
      <w:r w:rsidRPr="00947BFF">
        <w:rPr>
          <w:rFonts w:asciiTheme="minorHAnsi" w:hAnsiTheme="minorHAnsi"/>
          <w:b/>
          <w:bCs/>
        </w:rPr>
        <w:t xml:space="preserve">Information vermitteln: </w:t>
      </w:r>
      <w:r w:rsidRPr="00947BFF">
        <w:rPr>
          <w:rFonts w:asciiTheme="minorHAnsi" w:hAnsiTheme="minorHAnsi"/>
        </w:rPr>
        <w:t xml:space="preserve">Informationselemente sind in Sitzungen dann sinnvoll, wenn ein klar erwarteter Bedarf an Rückfragen, an Klärung da ist, weil die Informationen z.B. sehr überraschend oder sehr komplex sind. Als Grundlage für Rückfragen und Klärungen werden schriftliche Unterlagen abgegeben.  In allen anderen Fällen wäre eine reine schriftliche Information vermutlich sinnvoller. </w:t>
      </w:r>
    </w:p>
    <w:p w14:paraId="774D509E" w14:textId="77777777" w:rsidR="008A3813" w:rsidRPr="00947BFF" w:rsidRDefault="008A3813">
      <w:pPr>
        <w:numPr>
          <w:ilvl w:val="0"/>
          <w:numId w:val="37"/>
        </w:numPr>
        <w:tabs>
          <w:tab w:val="clear" w:pos="1428"/>
          <w:tab w:val="num" w:pos="851"/>
        </w:tabs>
        <w:ind w:left="851" w:hanging="425"/>
        <w:jc w:val="left"/>
        <w:rPr>
          <w:rFonts w:asciiTheme="minorHAnsi" w:hAnsiTheme="minorHAnsi"/>
        </w:rPr>
      </w:pPr>
      <w:r w:rsidRPr="00947BFF">
        <w:rPr>
          <w:rFonts w:asciiTheme="minorHAnsi" w:hAnsiTheme="minorHAnsi"/>
        </w:rPr>
        <w:t xml:space="preserve">Je nach Gruppe und Führungsstil werden in Sitzungen auch </w:t>
      </w:r>
      <w:r w:rsidRPr="00947BFF">
        <w:rPr>
          <w:rFonts w:asciiTheme="minorHAnsi" w:hAnsiTheme="minorHAnsi"/>
          <w:b/>
          <w:bCs/>
        </w:rPr>
        <w:t>Entscheide</w:t>
      </w:r>
      <w:r w:rsidRPr="00947BFF">
        <w:rPr>
          <w:rFonts w:asciiTheme="minorHAnsi" w:hAnsiTheme="minorHAnsi"/>
        </w:rPr>
        <w:t xml:space="preserve"> gefällt. Hier ist vor allem wichtig, dass von Anfang an klar ist, dass Entscheide gefällt werden und auf welche Weise dies geschieht (s.u. E1-E4).</w:t>
      </w:r>
    </w:p>
    <w:p w14:paraId="6C1ABA4D" w14:textId="77777777" w:rsidR="008A3813" w:rsidRPr="00947BFF" w:rsidRDefault="008A3813">
      <w:pPr>
        <w:numPr>
          <w:ilvl w:val="0"/>
          <w:numId w:val="37"/>
        </w:numPr>
        <w:tabs>
          <w:tab w:val="clear" w:pos="1428"/>
          <w:tab w:val="num" w:pos="851"/>
        </w:tabs>
        <w:ind w:left="851" w:hanging="425"/>
        <w:jc w:val="left"/>
        <w:rPr>
          <w:rFonts w:asciiTheme="minorHAnsi" w:hAnsiTheme="minorHAnsi"/>
        </w:rPr>
      </w:pPr>
      <w:r w:rsidRPr="00947BFF">
        <w:rPr>
          <w:rFonts w:asciiTheme="minorHAnsi" w:hAnsiTheme="minorHAnsi"/>
        </w:rPr>
        <w:t xml:space="preserve">Eine Menge kluger Köpfe am Tisch zu haben, ist natürlich die Gelegenheit, hochwertige </w:t>
      </w:r>
      <w:r w:rsidRPr="00947BFF">
        <w:rPr>
          <w:rFonts w:asciiTheme="minorHAnsi" w:hAnsiTheme="minorHAnsi"/>
          <w:b/>
          <w:bCs/>
        </w:rPr>
        <w:t>Lösungen</w:t>
      </w:r>
      <w:r w:rsidRPr="00947BFF">
        <w:rPr>
          <w:rFonts w:asciiTheme="minorHAnsi" w:hAnsiTheme="minorHAnsi"/>
        </w:rPr>
        <w:t xml:space="preserve"> zu erzeugen. Allerdings ergeben sich hier in den meisten Sitzungen mehrere Probleme: z.B. aus der Idee, die Lösung müsse gleich hier und jetzt gefunden werden, und sei die Datenbasis auch noch so ungenügend.</w:t>
      </w:r>
    </w:p>
    <w:p w14:paraId="586A1462" w14:textId="77777777" w:rsidR="008A3813" w:rsidRPr="00947BFF" w:rsidRDefault="008A3813">
      <w:pPr>
        <w:numPr>
          <w:ilvl w:val="0"/>
          <w:numId w:val="37"/>
        </w:numPr>
        <w:tabs>
          <w:tab w:val="clear" w:pos="1428"/>
          <w:tab w:val="num" w:pos="851"/>
        </w:tabs>
        <w:ind w:left="851" w:hanging="425"/>
        <w:jc w:val="left"/>
        <w:rPr>
          <w:rFonts w:asciiTheme="minorHAnsi" w:hAnsiTheme="minorHAnsi"/>
        </w:rPr>
      </w:pPr>
      <w:r w:rsidRPr="00947BFF">
        <w:rPr>
          <w:rFonts w:asciiTheme="minorHAnsi" w:hAnsiTheme="minorHAnsi"/>
        </w:rPr>
        <w:t xml:space="preserve">Eine wichtige Funktion spielt auch die </w:t>
      </w:r>
      <w:r w:rsidRPr="00947BFF">
        <w:rPr>
          <w:rFonts w:asciiTheme="minorHAnsi" w:hAnsiTheme="minorHAnsi"/>
          <w:b/>
          <w:bCs/>
        </w:rPr>
        <w:t>Koordination</w:t>
      </w:r>
      <w:r w:rsidRPr="00947BFF">
        <w:rPr>
          <w:rFonts w:asciiTheme="minorHAnsi" w:hAnsiTheme="minorHAnsi"/>
        </w:rPr>
        <w:t xml:space="preserve"> von Aktivitäten. Sie soll verhindern, dass </w:t>
      </w:r>
      <w:proofErr w:type="spellStart"/>
      <w:r w:rsidRPr="00947BFF">
        <w:rPr>
          <w:rFonts w:asciiTheme="minorHAnsi" w:hAnsiTheme="minorHAnsi"/>
        </w:rPr>
        <w:t>Doppelspurigkeiten</w:t>
      </w:r>
      <w:proofErr w:type="spellEnd"/>
      <w:r w:rsidRPr="00947BFF">
        <w:rPr>
          <w:rFonts w:asciiTheme="minorHAnsi" w:hAnsiTheme="minorHAnsi"/>
        </w:rPr>
        <w:t xml:space="preserve"> entstehen oder nichtkompatible Arbeiten geleistet werden.</w:t>
      </w:r>
    </w:p>
    <w:p w14:paraId="789CC98B" w14:textId="77777777" w:rsidR="008A3813" w:rsidRPr="00947BFF" w:rsidRDefault="008A3813">
      <w:pPr>
        <w:numPr>
          <w:ilvl w:val="0"/>
          <w:numId w:val="37"/>
        </w:numPr>
        <w:tabs>
          <w:tab w:val="clear" w:pos="1428"/>
          <w:tab w:val="num" w:pos="851"/>
        </w:tabs>
        <w:ind w:left="851" w:hanging="425"/>
        <w:jc w:val="left"/>
        <w:rPr>
          <w:rFonts w:asciiTheme="minorHAnsi" w:hAnsiTheme="minorHAnsi"/>
        </w:rPr>
      </w:pPr>
      <w:r w:rsidRPr="00947BFF">
        <w:rPr>
          <w:rFonts w:asciiTheme="minorHAnsi" w:hAnsiTheme="minorHAnsi"/>
        </w:rPr>
        <w:t xml:space="preserve">Auch die </w:t>
      </w:r>
      <w:r w:rsidRPr="00947BFF">
        <w:rPr>
          <w:rFonts w:asciiTheme="minorHAnsi" w:hAnsiTheme="minorHAnsi"/>
          <w:b/>
          <w:bCs/>
        </w:rPr>
        <w:t>Vergabe von Aufträgen</w:t>
      </w:r>
      <w:r w:rsidRPr="00947BFF">
        <w:rPr>
          <w:rFonts w:asciiTheme="minorHAnsi" w:hAnsiTheme="minorHAnsi"/>
        </w:rPr>
        <w:t xml:space="preserve"> kann eine wichtige Funktion von Meetings sein. Sie ist vor allem dann wichtig, wenn interdisziplinäre Aufgaben anstehen.</w:t>
      </w:r>
    </w:p>
    <w:p w14:paraId="31ECC073" w14:textId="77777777" w:rsidR="008A3813" w:rsidRPr="00947BFF" w:rsidRDefault="008A3813">
      <w:pPr>
        <w:numPr>
          <w:ilvl w:val="0"/>
          <w:numId w:val="37"/>
        </w:numPr>
        <w:tabs>
          <w:tab w:val="clear" w:pos="1428"/>
          <w:tab w:val="num" w:pos="851"/>
        </w:tabs>
        <w:ind w:left="851" w:hanging="425"/>
        <w:jc w:val="left"/>
        <w:rPr>
          <w:rFonts w:asciiTheme="minorHAnsi" w:hAnsiTheme="minorHAnsi"/>
        </w:rPr>
      </w:pPr>
      <w:r w:rsidRPr="00947BFF">
        <w:rPr>
          <w:rFonts w:asciiTheme="minorHAnsi" w:hAnsiTheme="minorHAnsi"/>
        </w:rPr>
        <w:t>Auch das Lösen von unterschwelligen oder offensichtlichen Konflikten (persönlicher oder sachlicher Natur) kann eine Aufgabe von Sitzungen sein. Hier muss man sich einfach vorher fragen, ob eine Behandlung in kleinerem Rahmen nicht sinnvoller wäre.</w:t>
      </w:r>
    </w:p>
    <w:p w14:paraId="629FC56E" w14:textId="77777777" w:rsidR="008A3813" w:rsidRPr="00947BFF" w:rsidRDefault="008A3813">
      <w:pPr>
        <w:numPr>
          <w:ilvl w:val="0"/>
          <w:numId w:val="37"/>
        </w:numPr>
        <w:tabs>
          <w:tab w:val="clear" w:pos="1428"/>
          <w:tab w:val="num" w:pos="851"/>
        </w:tabs>
        <w:ind w:left="851" w:hanging="425"/>
        <w:jc w:val="left"/>
        <w:rPr>
          <w:rFonts w:asciiTheme="minorHAnsi" w:hAnsiTheme="minorHAnsi"/>
        </w:rPr>
      </w:pPr>
      <w:r w:rsidRPr="00947BFF">
        <w:rPr>
          <w:rFonts w:asciiTheme="minorHAnsi" w:hAnsiTheme="minorHAnsi"/>
        </w:rPr>
        <w:t xml:space="preserve">Die </w:t>
      </w:r>
      <w:r w:rsidRPr="00947BFF">
        <w:rPr>
          <w:rFonts w:asciiTheme="minorHAnsi" w:hAnsiTheme="minorHAnsi"/>
          <w:b/>
          <w:bCs/>
        </w:rPr>
        <w:t>Entwicklung neuer Ideen</w:t>
      </w:r>
      <w:r w:rsidRPr="00947BFF">
        <w:rPr>
          <w:rFonts w:asciiTheme="minorHAnsi" w:hAnsiTheme="minorHAnsi"/>
        </w:rPr>
        <w:t xml:space="preserve"> kann ebenfalls in Sitzungen geschehen. Eine klassische Form ist das Brainstorming.</w:t>
      </w:r>
    </w:p>
    <w:p w14:paraId="2665FC02" w14:textId="77777777" w:rsidR="008A3813" w:rsidRPr="00947BFF" w:rsidRDefault="008A3813">
      <w:pPr>
        <w:numPr>
          <w:ilvl w:val="0"/>
          <w:numId w:val="37"/>
        </w:numPr>
        <w:tabs>
          <w:tab w:val="clear" w:pos="1428"/>
          <w:tab w:val="num" w:pos="851"/>
        </w:tabs>
        <w:ind w:left="851" w:hanging="425"/>
        <w:jc w:val="left"/>
        <w:rPr>
          <w:rFonts w:asciiTheme="minorHAnsi" w:hAnsiTheme="minorHAnsi"/>
        </w:rPr>
      </w:pPr>
      <w:r w:rsidRPr="00947BFF">
        <w:rPr>
          <w:rFonts w:asciiTheme="minorHAnsi" w:hAnsiTheme="minorHAnsi"/>
        </w:rPr>
        <w:t xml:space="preserve">Auch die allgemeine Befindlichkeit der Gruppe, die </w:t>
      </w:r>
      <w:r w:rsidRPr="00947BFF">
        <w:rPr>
          <w:rFonts w:asciiTheme="minorHAnsi" w:hAnsiTheme="minorHAnsi"/>
          <w:b/>
          <w:bCs/>
        </w:rPr>
        <w:t>Stimmung im Team</w:t>
      </w:r>
      <w:r w:rsidRPr="00947BFF">
        <w:rPr>
          <w:rFonts w:asciiTheme="minorHAnsi" w:hAnsiTheme="minorHAnsi"/>
        </w:rPr>
        <w:t xml:space="preserve"> abzugreifen oder zu verbessern, kann ein legitimes Ziel sein</w:t>
      </w:r>
    </w:p>
    <w:p w14:paraId="3181938C" w14:textId="77777777" w:rsidR="008A3813" w:rsidRPr="00947BFF" w:rsidRDefault="008A3813">
      <w:pPr>
        <w:jc w:val="left"/>
        <w:rPr>
          <w:rFonts w:asciiTheme="minorHAnsi" w:hAnsiTheme="minorHAnsi"/>
        </w:rPr>
      </w:pPr>
      <w:r w:rsidRPr="00947BFF">
        <w:rPr>
          <w:rFonts w:asciiTheme="minorHAnsi" w:hAnsiTheme="minorHAnsi"/>
        </w:rPr>
        <w:t xml:space="preserve">Die Regel ist allerdings: Jedes Traktandum, jeder Tagesordnungspunkt kann ein eigenes Ziel (oder mehrere Ziele) haben. Das verlangt von den Teilnehmenden eine </w:t>
      </w:r>
      <w:r w:rsidRPr="00947BFF">
        <w:rPr>
          <w:rFonts w:asciiTheme="minorHAnsi" w:hAnsiTheme="minorHAnsi"/>
          <w:b/>
          <w:bCs/>
        </w:rPr>
        <w:t>grosse Flexibilität</w:t>
      </w:r>
      <w:r w:rsidRPr="00947BFF">
        <w:rPr>
          <w:rFonts w:asciiTheme="minorHAnsi" w:hAnsiTheme="minorHAnsi"/>
        </w:rPr>
        <w:t xml:space="preserve"> in der Wahl der entsprechenden Rolle. Der Teilnehmer muss fähig sein, blitzschnell verschiedene Hüte aufzusetzen. Dies gilt in besonderem Masse auch für den Sitzungsleiter, der keineswegs immer denselben Hut aufhat.</w:t>
      </w:r>
    </w:p>
    <w:p w14:paraId="53062BE3" w14:textId="77777777" w:rsidR="008A3813" w:rsidRPr="00947BFF" w:rsidRDefault="008A3813">
      <w:pPr>
        <w:pStyle w:val="BodyText"/>
        <w:rPr>
          <w:rFonts w:asciiTheme="minorHAnsi" w:hAnsiTheme="minorHAnsi"/>
        </w:rPr>
      </w:pPr>
      <w:r w:rsidRPr="00947BFF">
        <w:rPr>
          <w:rFonts w:asciiTheme="minorHAnsi" w:hAnsiTheme="minorHAnsi"/>
        </w:rPr>
        <w:t xml:space="preserve">Es gibt allerdings auch Ziele, die man tunlichst nicht vermischen sollte. Ein wichtiges Thema (das wegen seines </w:t>
      </w:r>
      <w:proofErr w:type="spellStart"/>
      <w:r w:rsidRPr="00947BFF">
        <w:rPr>
          <w:rFonts w:asciiTheme="minorHAnsi" w:hAnsiTheme="minorHAnsi"/>
        </w:rPr>
        <w:t>konfliktären</w:t>
      </w:r>
      <w:proofErr w:type="spellEnd"/>
      <w:r w:rsidRPr="00947BFF">
        <w:rPr>
          <w:rFonts w:asciiTheme="minorHAnsi" w:hAnsiTheme="minorHAnsi"/>
        </w:rPr>
        <w:t xml:space="preserve"> Potentials bisher ignoriert wurde) in der Sitzung zu entdecken, rasch aus dem hohlen Bauch heraus ein Brainstorming zu machen, dann gleich einen weitreichenden Entscheid zu fällen und die anfallenden Arbeiten zufällig nicht Anwesenden zuzuschieben, ist letztendlich bestimmt nicht zielführend – obwohl man während der Behandlung des Themas vielleicht sogar das Gefühl hat, besonders tüchtig zu sein.</w:t>
      </w:r>
    </w:p>
    <w:p w14:paraId="2ECE8EFD" w14:textId="77777777" w:rsidR="008A3813" w:rsidRPr="00947BFF" w:rsidRDefault="008A3813">
      <w:pPr>
        <w:jc w:val="left"/>
        <w:rPr>
          <w:rFonts w:asciiTheme="minorHAnsi" w:hAnsiTheme="minorHAnsi"/>
        </w:rPr>
      </w:pPr>
      <w:r w:rsidRPr="00947BFF">
        <w:rPr>
          <w:rFonts w:asciiTheme="minorHAnsi" w:hAnsiTheme="minorHAnsi"/>
        </w:rPr>
        <w:t>Problemlos ist es hingegen, einen gut vorbereiteten Entscheid herbeizuführen, die interdisziplinäre Koordination vorzunehmen und daraus sorgfältig formulierte Aufträge abzuleiten und zu verteilen.</w:t>
      </w:r>
    </w:p>
    <w:p w14:paraId="45504C7D" w14:textId="77777777" w:rsidR="008A3813" w:rsidRPr="00947BFF" w:rsidRDefault="008A3813" w:rsidP="00213494">
      <w:pPr>
        <w:pStyle w:val="Heading3"/>
        <w:rPr>
          <w:rFonts w:asciiTheme="minorHAnsi" w:hAnsiTheme="minorHAnsi"/>
        </w:rPr>
      </w:pPr>
      <w:r w:rsidRPr="00947BFF">
        <w:rPr>
          <w:rFonts w:asciiTheme="minorHAnsi" w:hAnsiTheme="minorHAnsi"/>
        </w:rPr>
        <w:br w:type="page"/>
      </w:r>
      <w:bookmarkStart w:id="6" w:name="_Toc189221834"/>
      <w:r w:rsidRPr="00947BFF">
        <w:rPr>
          <w:rFonts w:asciiTheme="minorHAnsi" w:hAnsiTheme="minorHAnsi"/>
        </w:rPr>
        <w:t>2.1 Die Funktionen des Sitzungsleiters</w:t>
      </w:r>
      <w:bookmarkEnd w:id="6"/>
    </w:p>
    <w:p w14:paraId="34932350" w14:textId="77777777" w:rsidR="008A3813" w:rsidRPr="00947BFF" w:rsidRDefault="008A3813" w:rsidP="00213494">
      <w:pPr>
        <w:rPr>
          <w:rFonts w:asciiTheme="minorHAnsi" w:hAnsiTheme="minorHAnsi"/>
        </w:rPr>
      </w:pPr>
    </w:p>
    <w:p w14:paraId="0BBE8DFB" w14:textId="77777777" w:rsidR="008A3813" w:rsidRPr="00947BFF" w:rsidRDefault="008A3813" w:rsidP="00F24EE3">
      <w:pPr>
        <w:jc w:val="left"/>
        <w:rPr>
          <w:rFonts w:asciiTheme="minorHAnsi" w:hAnsiTheme="minorHAnsi"/>
        </w:rPr>
      </w:pPr>
      <w:r w:rsidRPr="00947BFF">
        <w:rPr>
          <w:rFonts w:asciiTheme="minorHAnsi" w:hAnsiTheme="minorHAnsi"/>
        </w:rPr>
        <w:t>Der Sitzungsleiter managt die Sitzung. Dazu gehören verschiedene Tätigkeiten.</w:t>
      </w:r>
    </w:p>
    <w:p w14:paraId="28598876" w14:textId="77777777" w:rsidR="008A3813" w:rsidRPr="00947BFF" w:rsidRDefault="008A3813">
      <w:pPr>
        <w:pStyle w:val="Heading3"/>
        <w:rPr>
          <w:rFonts w:asciiTheme="minorHAnsi" w:hAnsiTheme="minorHAnsi"/>
        </w:rPr>
      </w:pPr>
    </w:p>
    <w:p w14:paraId="0DD4EC24" w14:textId="77777777" w:rsidR="008A3813" w:rsidRPr="00947BFF" w:rsidRDefault="008A3813">
      <w:pPr>
        <w:pStyle w:val="Heading3"/>
        <w:rPr>
          <w:rFonts w:asciiTheme="minorHAnsi" w:hAnsiTheme="minorHAnsi"/>
        </w:rPr>
      </w:pPr>
      <w:bookmarkStart w:id="7" w:name="_Toc189221835"/>
      <w:r w:rsidRPr="00947BFF">
        <w:rPr>
          <w:rFonts w:asciiTheme="minorHAnsi" w:hAnsiTheme="minorHAnsi"/>
        </w:rPr>
        <w:t>Vor der Besprechung</w:t>
      </w:r>
      <w:bookmarkEnd w:id="7"/>
    </w:p>
    <w:p w14:paraId="3C73C951" w14:textId="77777777" w:rsidR="008A3813" w:rsidRPr="00947BFF" w:rsidRDefault="008A3813" w:rsidP="00F24EE3">
      <w:pPr>
        <w:numPr>
          <w:ilvl w:val="0"/>
          <w:numId w:val="44"/>
        </w:numPr>
        <w:jc w:val="left"/>
        <w:rPr>
          <w:rFonts w:asciiTheme="minorHAnsi" w:hAnsiTheme="minorHAnsi"/>
        </w:rPr>
      </w:pPr>
      <w:r w:rsidRPr="00947BFF">
        <w:rPr>
          <w:rFonts w:asciiTheme="minorHAnsi" w:hAnsiTheme="minorHAnsi"/>
        </w:rPr>
        <w:t>Gibt es wichtige und eindeutige Anlässe für eine Besprechung? Berufen Sie keine Besprechung ein, nur weil Freitag morgens immer eine stattfindet – also nicht, wenn nicht etwas Wichtiges vorliegt, das erörtert werden muss.</w:t>
      </w:r>
    </w:p>
    <w:p w14:paraId="40FEF0A8" w14:textId="77777777" w:rsidR="008A3813" w:rsidRPr="00947BFF" w:rsidRDefault="008A3813" w:rsidP="00F24EE3">
      <w:pPr>
        <w:numPr>
          <w:ilvl w:val="0"/>
          <w:numId w:val="44"/>
        </w:numPr>
        <w:jc w:val="left"/>
        <w:rPr>
          <w:rFonts w:asciiTheme="minorHAnsi" w:hAnsiTheme="minorHAnsi"/>
        </w:rPr>
      </w:pPr>
      <w:r w:rsidRPr="00947BFF">
        <w:rPr>
          <w:rFonts w:asciiTheme="minorHAnsi" w:hAnsiTheme="minorHAnsi"/>
        </w:rPr>
        <w:t>Überlegen Sie genau, ob die einzelnen Themen überhaupt traktandiert werden sollen („Eintrittsprüfung“ des Traktandums): Ist es wichtig genug? Ist die Gruppe überhaupt dafür zuständig? (Falsche Rauf- oder falsche Runterdelegation)? Hat das Thema den notwendigen Reifegrad? (Vorbereitung)</w:t>
      </w:r>
    </w:p>
    <w:p w14:paraId="0F633AC5" w14:textId="77777777" w:rsidR="008A3813" w:rsidRPr="00947BFF" w:rsidRDefault="008A3813">
      <w:pPr>
        <w:spacing w:after="120"/>
        <w:rPr>
          <w:rFonts w:asciiTheme="minorHAnsi" w:hAnsiTheme="minorHAnsi"/>
        </w:rPr>
      </w:pPr>
    </w:p>
    <w:p w14:paraId="6CD253F5" w14:textId="77777777" w:rsidR="008A3813" w:rsidRPr="00947BFF" w:rsidRDefault="008A3813" w:rsidP="00F24EE3">
      <w:pPr>
        <w:jc w:val="left"/>
        <w:rPr>
          <w:rFonts w:asciiTheme="minorHAnsi" w:hAnsiTheme="minorHAnsi"/>
        </w:rPr>
      </w:pPr>
      <w:r w:rsidRPr="00947BFF">
        <w:rPr>
          <w:rFonts w:asciiTheme="minorHAnsi" w:hAnsiTheme="minorHAnsi"/>
        </w:rPr>
        <w:t>Überlegen Sie für jedes Traktandum, welche Ziele Sie selber haben:</w:t>
      </w:r>
    </w:p>
    <w:p w14:paraId="5BEBC747"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Erfahrungsaustausch</w:t>
      </w:r>
    </w:p>
    <w:p w14:paraId="7F48D092"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Damit ich selber informiert bin</w:t>
      </w:r>
    </w:p>
    <w:p w14:paraId="277672D1"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Um andere zu informieren</w:t>
      </w:r>
    </w:p>
    <w:p w14:paraId="061F867C"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Zur Mitarbeiterförderung</w:t>
      </w:r>
    </w:p>
    <w:p w14:paraId="0276EC43"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Um durch Brainstorming auf neue Ideen zu kommen</w:t>
      </w:r>
    </w:p>
    <w:p w14:paraId="27527612"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Lösung von Problemen</w:t>
      </w:r>
    </w:p>
    <w:p w14:paraId="21885F12"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Auswertung von Vorschlägen</w:t>
      </w:r>
    </w:p>
    <w:p w14:paraId="07B3E772"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Entscheidungsfindung</w:t>
      </w:r>
    </w:p>
    <w:p w14:paraId="1BC2B2D8"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Aussprache über Missstände</w:t>
      </w:r>
    </w:p>
    <w:p w14:paraId="1753C550"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Erteilung von Ratschlägen</w:t>
      </w:r>
    </w:p>
    <w:p w14:paraId="03C5546D"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Förderung des Teamgeistes</w:t>
      </w:r>
    </w:p>
    <w:p w14:paraId="44447C37"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Ziel-/Fristnennung</w:t>
      </w:r>
    </w:p>
    <w:p w14:paraId="125E20AD"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Beratung über berechtigte Interessen</w:t>
      </w:r>
    </w:p>
    <w:p w14:paraId="40184665" w14:textId="77777777" w:rsidR="008A3813" w:rsidRPr="00947BFF" w:rsidRDefault="008A3813" w:rsidP="00F24EE3">
      <w:pPr>
        <w:numPr>
          <w:ilvl w:val="0"/>
          <w:numId w:val="43"/>
        </w:numPr>
        <w:jc w:val="left"/>
        <w:rPr>
          <w:rFonts w:asciiTheme="minorHAnsi" w:hAnsiTheme="minorHAnsi"/>
        </w:rPr>
      </w:pPr>
      <w:r w:rsidRPr="00947BFF">
        <w:rPr>
          <w:rFonts w:asciiTheme="minorHAnsi" w:hAnsiTheme="minorHAnsi"/>
        </w:rPr>
        <w:t>Anderes</w:t>
      </w:r>
    </w:p>
    <w:p w14:paraId="7E515758" w14:textId="77777777" w:rsidR="008A3813" w:rsidRPr="00947BFF" w:rsidRDefault="008A3813">
      <w:pPr>
        <w:pStyle w:val="BodyText"/>
        <w:spacing w:after="0"/>
        <w:rPr>
          <w:rFonts w:asciiTheme="minorHAnsi" w:hAnsiTheme="minorHAnsi"/>
        </w:rPr>
      </w:pPr>
      <w:r w:rsidRPr="00947BFF">
        <w:rPr>
          <w:rFonts w:asciiTheme="minorHAnsi" w:hAnsiTheme="minorHAnsi"/>
        </w:rPr>
        <w:t>Rechtfertigen diese Ihre Ziele, dass das Thema traktandiert wird? Oder gäbe es effizientere Wege für Sie, Ihre Ziele zu erreichen?</w:t>
      </w:r>
    </w:p>
    <w:p w14:paraId="1190D630" w14:textId="77777777" w:rsidR="008A3813" w:rsidRPr="00947BFF" w:rsidRDefault="008A3813">
      <w:pPr>
        <w:pStyle w:val="BodyText"/>
        <w:spacing w:after="0"/>
        <w:rPr>
          <w:rFonts w:asciiTheme="minorHAnsi" w:hAnsiTheme="minorHAnsi"/>
        </w:rPr>
      </w:pPr>
    </w:p>
    <w:p w14:paraId="7C75B5CB" w14:textId="77777777" w:rsidR="008A3813" w:rsidRPr="00947BFF" w:rsidRDefault="008A3813" w:rsidP="00F24EE3">
      <w:pPr>
        <w:pStyle w:val="BodyText"/>
        <w:numPr>
          <w:ilvl w:val="0"/>
          <w:numId w:val="46"/>
        </w:numPr>
        <w:spacing w:after="0"/>
        <w:rPr>
          <w:rFonts w:asciiTheme="minorHAnsi" w:hAnsiTheme="minorHAnsi"/>
        </w:rPr>
      </w:pPr>
      <w:r w:rsidRPr="00947BFF">
        <w:rPr>
          <w:rFonts w:asciiTheme="minorHAnsi" w:hAnsiTheme="minorHAnsi"/>
        </w:rPr>
        <w:t>Lesen Sie das Hintergrundmaterial durch.</w:t>
      </w:r>
    </w:p>
    <w:p w14:paraId="4ACC1C17" w14:textId="77777777" w:rsidR="008A3813" w:rsidRPr="00947BFF" w:rsidRDefault="008A3813" w:rsidP="00F24EE3">
      <w:pPr>
        <w:pStyle w:val="BodyText"/>
        <w:numPr>
          <w:ilvl w:val="0"/>
          <w:numId w:val="46"/>
        </w:numPr>
        <w:spacing w:after="0"/>
        <w:rPr>
          <w:rFonts w:asciiTheme="minorHAnsi" w:hAnsiTheme="minorHAnsi"/>
        </w:rPr>
      </w:pPr>
      <w:r w:rsidRPr="00947BFF">
        <w:rPr>
          <w:rFonts w:asciiTheme="minorHAnsi" w:hAnsiTheme="minorHAnsi"/>
        </w:rPr>
        <w:t>Überlegen Sie, wie die Teilnehmer vermutlich reagieren werden.</w:t>
      </w:r>
    </w:p>
    <w:p w14:paraId="135E7533" w14:textId="77777777" w:rsidR="008A3813" w:rsidRPr="00947BFF" w:rsidRDefault="008A3813" w:rsidP="00F24EE3">
      <w:pPr>
        <w:pStyle w:val="BodyText"/>
        <w:numPr>
          <w:ilvl w:val="0"/>
          <w:numId w:val="46"/>
        </w:numPr>
        <w:spacing w:after="0"/>
        <w:rPr>
          <w:rFonts w:asciiTheme="minorHAnsi" w:hAnsiTheme="minorHAnsi"/>
        </w:rPr>
      </w:pPr>
      <w:r w:rsidRPr="00947BFF">
        <w:rPr>
          <w:rFonts w:asciiTheme="minorHAnsi" w:hAnsiTheme="minorHAnsi"/>
        </w:rPr>
        <w:t>Entscheiden Sie, wie Sie mit ihnen umgehen müssen, damit in der Besprechung Ergebnisse erzielt werden</w:t>
      </w:r>
    </w:p>
    <w:p w14:paraId="29C2ED03" w14:textId="77777777" w:rsidR="008A3813" w:rsidRPr="00947BFF" w:rsidRDefault="008A3813" w:rsidP="00F24EE3">
      <w:pPr>
        <w:pStyle w:val="BodyText"/>
        <w:numPr>
          <w:ilvl w:val="0"/>
          <w:numId w:val="46"/>
        </w:numPr>
        <w:spacing w:after="0"/>
        <w:rPr>
          <w:rFonts w:asciiTheme="minorHAnsi" w:hAnsiTheme="minorHAnsi"/>
          <w:b/>
          <w:bCs/>
        </w:rPr>
      </w:pPr>
      <w:r w:rsidRPr="00947BFF">
        <w:rPr>
          <w:rFonts w:asciiTheme="minorHAnsi" w:hAnsiTheme="minorHAnsi"/>
        </w:rPr>
        <w:t>Falls Sie einen eher partizipativen Führungsstil pflegen wollen: Überlegen Sie, wo Sie überall Konsens brauchen und wo Sie Entscheidungen brauchen</w:t>
      </w:r>
      <w:r w:rsidRPr="00947BFF">
        <w:rPr>
          <w:rFonts w:asciiTheme="minorHAnsi" w:hAnsiTheme="minorHAnsi"/>
          <w:b/>
          <w:bCs/>
        </w:rPr>
        <w:t>.</w:t>
      </w:r>
    </w:p>
    <w:p w14:paraId="360B4A82" w14:textId="77777777" w:rsidR="008A3813" w:rsidRPr="00947BFF" w:rsidRDefault="008A3813">
      <w:pPr>
        <w:rPr>
          <w:rFonts w:asciiTheme="minorHAnsi" w:hAnsiTheme="minorHAnsi"/>
        </w:rPr>
      </w:pPr>
    </w:p>
    <w:p w14:paraId="6A361C77" w14:textId="77777777" w:rsidR="008A3813" w:rsidRPr="00947BFF" w:rsidRDefault="008A3813">
      <w:pPr>
        <w:pStyle w:val="BodyText"/>
        <w:numPr>
          <w:ilvl w:val="0"/>
          <w:numId w:val="16"/>
        </w:numPr>
        <w:spacing w:after="80"/>
        <w:rPr>
          <w:rFonts w:asciiTheme="minorHAnsi" w:hAnsiTheme="minorHAnsi"/>
        </w:rPr>
      </w:pPr>
      <w:r w:rsidRPr="00947BFF">
        <w:rPr>
          <w:rFonts w:asciiTheme="minorHAnsi" w:hAnsiTheme="minorHAnsi"/>
        </w:rPr>
        <w:t xml:space="preserve">In einem partnerschaftlich orientierten Gremium von mehr oder weniger Gleichgestellten (Peer Group) sind bei wichtigen Themen </w:t>
      </w:r>
      <w:r w:rsidRPr="00947BFF">
        <w:rPr>
          <w:rFonts w:asciiTheme="minorHAnsi" w:hAnsiTheme="minorHAnsi"/>
          <w:b/>
          <w:bCs/>
        </w:rPr>
        <w:t>Konsens-Entscheide</w:t>
      </w:r>
      <w:r w:rsidRPr="00947BFF">
        <w:rPr>
          <w:rFonts w:asciiTheme="minorHAnsi" w:hAnsiTheme="minorHAnsi"/>
        </w:rPr>
        <w:t xml:space="preserve"> anzustreben. Nicht, um der Idee einer basisdemokratischen Entscheidungsfindung nachzuleben, sondern aus rein pragmatischen Gründen: Je mehr Konsens, desto grösser die Akzeptanz und desto verlässlicher die Umsetzung.</w:t>
      </w:r>
    </w:p>
    <w:p w14:paraId="38EEE6C2" w14:textId="77777777" w:rsidR="008A3813" w:rsidRPr="00947BFF" w:rsidRDefault="008A3813" w:rsidP="00F24EE3">
      <w:pPr>
        <w:pStyle w:val="BodyText"/>
        <w:numPr>
          <w:ilvl w:val="0"/>
          <w:numId w:val="16"/>
        </w:numPr>
        <w:spacing w:after="80"/>
        <w:rPr>
          <w:rFonts w:asciiTheme="minorHAnsi" w:hAnsiTheme="minorHAnsi"/>
        </w:rPr>
      </w:pPr>
      <w:r w:rsidRPr="00947BFF">
        <w:rPr>
          <w:rFonts w:asciiTheme="minorHAnsi" w:hAnsiTheme="minorHAnsi"/>
        </w:rPr>
        <w:t>Für eine Peer-Group ergeben sich daraus einige Konsensanforderungen:</w:t>
      </w:r>
    </w:p>
    <w:p w14:paraId="40177F09" w14:textId="77777777" w:rsidR="008A3813" w:rsidRPr="00947BFF" w:rsidRDefault="008A3813" w:rsidP="00F24EE3">
      <w:pPr>
        <w:numPr>
          <w:ilvl w:val="0"/>
          <w:numId w:val="8"/>
        </w:numPr>
        <w:tabs>
          <w:tab w:val="clear" w:pos="1428"/>
          <w:tab w:val="num" w:pos="2496"/>
        </w:tabs>
        <w:spacing w:after="0"/>
        <w:ind w:left="2496"/>
        <w:rPr>
          <w:rFonts w:asciiTheme="minorHAnsi" w:hAnsiTheme="minorHAnsi"/>
          <w:lang w:val="de-DE"/>
        </w:rPr>
      </w:pPr>
      <w:r w:rsidRPr="00947BFF">
        <w:rPr>
          <w:rFonts w:asciiTheme="minorHAnsi" w:hAnsiTheme="minorHAnsi"/>
          <w:lang w:val="de-DE"/>
        </w:rPr>
        <w:t>Traktandum-Status-Konsens (was ist das Ziel heute?)</w:t>
      </w:r>
    </w:p>
    <w:p w14:paraId="60715EF3" w14:textId="77777777" w:rsidR="008A3813" w:rsidRPr="00947BFF" w:rsidRDefault="008A3813">
      <w:pPr>
        <w:numPr>
          <w:ilvl w:val="0"/>
          <w:numId w:val="8"/>
        </w:numPr>
        <w:tabs>
          <w:tab w:val="clear" w:pos="1428"/>
          <w:tab w:val="num" w:pos="2496"/>
        </w:tabs>
        <w:spacing w:after="0"/>
        <w:ind w:left="2496"/>
        <w:rPr>
          <w:rFonts w:asciiTheme="minorHAnsi" w:hAnsiTheme="minorHAnsi"/>
          <w:lang w:val="de-DE"/>
        </w:rPr>
      </w:pPr>
      <w:r w:rsidRPr="00947BFF">
        <w:rPr>
          <w:rFonts w:asciiTheme="minorHAnsi" w:hAnsiTheme="minorHAnsi"/>
          <w:lang w:val="de-DE"/>
        </w:rPr>
        <w:t>Traktandum-Bewertungs-Konsens (Wie wichtig ist es?)</w:t>
      </w:r>
    </w:p>
    <w:p w14:paraId="78547295" w14:textId="77777777" w:rsidR="008A3813" w:rsidRPr="00947BFF" w:rsidRDefault="008A3813">
      <w:pPr>
        <w:numPr>
          <w:ilvl w:val="0"/>
          <w:numId w:val="8"/>
        </w:numPr>
        <w:tabs>
          <w:tab w:val="clear" w:pos="1428"/>
          <w:tab w:val="num" w:pos="2496"/>
        </w:tabs>
        <w:spacing w:after="0"/>
        <w:ind w:left="2496"/>
        <w:rPr>
          <w:rFonts w:asciiTheme="minorHAnsi" w:hAnsiTheme="minorHAnsi"/>
          <w:lang w:val="de-DE"/>
        </w:rPr>
      </w:pPr>
      <w:proofErr w:type="spellStart"/>
      <w:r w:rsidRPr="00947BFF">
        <w:rPr>
          <w:rFonts w:asciiTheme="minorHAnsi" w:hAnsiTheme="minorHAnsi"/>
          <w:lang w:val="de-DE"/>
        </w:rPr>
        <w:t>Begrifflichkeitskonsens</w:t>
      </w:r>
      <w:proofErr w:type="spellEnd"/>
      <w:r w:rsidRPr="00947BFF">
        <w:rPr>
          <w:rFonts w:asciiTheme="minorHAnsi" w:hAnsiTheme="minorHAnsi"/>
          <w:lang w:val="de-DE"/>
        </w:rPr>
        <w:t xml:space="preserve"> (was verstehen wir unter ...?)</w:t>
      </w:r>
    </w:p>
    <w:p w14:paraId="5ABCA3F5" w14:textId="77777777" w:rsidR="008A3813" w:rsidRPr="00947BFF" w:rsidRDefault="008A3813">
      <w:pPr>
        <w:numPr>
          <w:ilvl w:val="0"/>
          <w:numId w:val="8"/>
        </w:numPr>
        <w:tabs>
          <w:tab w:val="clear" w:pos="1428"/>
          <w:tab w:val="num" w:pos="2496"/>
        </w:tabs>
        <w:spacing w:after="0"/>
        <w:ind w:left="2496"/>
        <w:rPr>
          <w:rFonts w:asciiTheme="minorHAnsi" w:hAnsiTheme="minorHAnsi"/>
          <w:lang w:val="de-DE"/>
        </w:rPr>
      </w:pPr>
      <w:r w:rsidRPr="00947BFF">
        <w:rPr>
          <w:rFonts w:asciiTheme="minorHAnsi" w:hAnsiTheme="minorHAnsi"/>
          <w:lang w:val="de-DE"/>
        </w:rPr>
        <w:t>Verfahrenskonsens (wie wollen wir es anpacken?)</w:t>
      </w:r>
    </w:p>
    <w:p w14:paraId="11EAC227" w14:textId="77777777" w:rsidR="008A3813" w:rsidRPr="00947BFF" w:rsidRDefault="008A3813">
      <w:pPr>
        <w:numPr>
          <w:ilvl w:val="0"/>
          <w:numId w:val="8"/>
        </w:numPr>
        <w:tabs>
          <w:tab w:val="clear" w:pos="1428"/>
          <w:tab w:val="num" w:pos="2496"/>
        </w:tabs>
        <w:spacing w:after="0"/>
        <w:ind w:left="2496"/>
        <w:jc w:val="left"/>
        <w:rPr>
          <w:rFonts w:asciiTheme="minorHAnsi" w:hAnsiTheme="minorHAnsi"/>
          <w:lang w:val="de-DE"/>
        </w:rPr>
      </w:pPr>
      <w:r w:rsidRPr="00947BFF">
        <w:rPr>
          <w:rFonts w:asciiTheme="minorHAnsi" w:hAnsiTheme="minorHAnsi"/>
          <w:lang w:val="de-DE"/>
        </w:rPr>
        <w:t>Gesprächsebenen-Konsens (geht es im Moment um Fakten oder um Gefühle?)</w:t>
      </w:r>
    </w:p>
    <w:p w14:paraId="762704F7" w14:textId="77777777" w:rsidR="008A3813" w:rsidRPr="00947BFF" w:rsidRDefault="008A3813">
      <w:pPr>
        <w:ind w:left="708"/>
        <w:rPr>
          <w:rFonts w:asciiTheme="minorHAnsi" w:hAnsiTheme="minorHAnsi"/>
        </w:rPr>
      </w:pPr>
      <w:r w:rsidRPr="00947BFF">
        <w:rPr>
          <w:rFonts w:asciiTheme="minorHAnsi" w:hAnsiTheme="minorHAnsi"/>
        </w:rPr>
        <w:t>Nicht immer ist es aber sinnvoll oder möglich, Konsensentscheide anzustreben.</w:t>
      </w:r>
    </w:p>
    <w:p w14:paraId="51F67DC7" w14:textId="77777777" w:rsidR="008A3813" w:rsidRPr="00947BFF" w:rsidRDefault="008A3813" w:rsidP="00F24EE3">
      <w:pPr>
        <w:pStyle w:val="BodyText"/>
        <w:spacing w:after="80"/>
        <w:rPr>
          <w:rFonts w:asciiTheme="minorHAnsi" w:hAnsiTheme="minorHAnsi"/>
        </w:rPr>
      </w:pPr>
      <w:r w:rsidRPr="00947BFF">
        <w:rPr>
          <w:rFonts w:asciiTheme="minorHAnsi" w:hAnsiTheme="minorHAnsi"/>
        </w:rPr>
        <w:t>Es werden 5 Entscheidungstypen unterschieden.</w:t>
      </w:r>
    </w:p>
    <w:p w14:paraId="7844137B" w14:textId="77777777" w:rsidR="008A3813" w:rsidRPr="00947BFF" w:rsidRDefault="008A3813" w:rsidP="00F24EE3">
      <w:pPr>
        <w:pStyle w:val="BodyText"/>
        <w:numPr>
          <w:ilvl w:val="0"/>
          <w:numId w:val="45"/>
        </w:numPr>
        <w:spacing w:after="80"/>
        <w:rPr>
          <w:rFonts w:asciiTheme="minorHAnsi" w:hAnsiTheme="minorHAnsi"/>
        </w:rPr>
      </w:pPr>
      <w:r w:rsidRPr="00947BFF">
        <w:rPr>
          <w:rFonts w:asciiTheme="minorHAnsi" w:hAnsiTheme="minorHAnsi"/>
        </w:rPr>
        <w:t>Der Nicht-Entscheid (z.B. bei Stellungnahmen zu Themen)</w:t>
      </w:r>
    </w:p>
    <w:p w14:paraId="66AC4DDE" w14:textId="77777777" w:rsidR="008A3813" w:rsidRPr="00947BFF" w:rsidRDefault="008A3813" w:rsidP="00F24EE3">
      <w:pPr>
        <w:pStyle w:val="BodyText"/>
        <w:numPr>
          <w:ilvl w:val="0"/>
          <w:numId w:val="45"/>
        </w:numPr>
        <w:spacing w:after="80"/>
        <w:rPr>
          <w:rFonts w:asciiTheme="minorHAnsi" w:hAnsiTheme="minorHAnsi"/>
        </w:rPr>
      </w:pPr>
      <w:r w:rsidRPr="00947BFF">
        <w:rPr>
          <w:rFonts w:asciiTheme="minorHAnsi" w:hAnsiTheme="minorHAnsi"/>
        </w:rPr>
        <w:t>Der einsame Chefentscheid (entspricht einem Auslagern des Themas)</w:t>
      </w:r>
    </w:p>
    <w:p w14:paraId="7B3424F9" w14:textId="77777777" w:rsidR="008A3813" w:rsidRPr="00947BFF" w:rsidRDefault="008A3813" w:rsidP="00F24EE3">
      <w:pPr>
        <w:pStyle w:val="BodyText"/>
        <w:numPr>
          <w:ilvl w:val="0"/>
          <w:numId w:val="45"/>
        </w:numPr>
        <w:spacing w:after="80"/>
        <w:rPr>
          <w:rFonts w:asciiTheme="minorHAnsi" w:hAnsiTheme="minorHAnsi"/>
        </w:rPr>
      </w:pPr>
      <w:r w:rsidRPr="00947BFF">
        <w:rPr>
          <w:rFonts w:asciiTheme="minorHAnsi" w:hAnsiTheme="minorHAnsi"/>
        </w:rPr>
        <w:t>Der konsultative Chefentscheid (obwohl er nicht müsste, konsultiert der Chef die Gruppe)</w:t>
      </w:r>
    </w:p>
    <w:p w14:paraId="1A7B50CE" w14:textId="77777777" w:rsidR="008A3813" w:rsidRPr="00947BFF" w:rsidRDefault="008A3813" w:rsidP="00F24EE3">
      <w:pPr>
        <w:pStyle w:val="BodyText"/>
        <w:numPr>
          <w:ilvl w:val="0"/>
          <w:numId w:val="45"/>
        </w:numPr>
        <w:spacing w:after="80"/>
        <w:rPr>
          <w:rFonts w:asciiTheme="minorHAnsi" w:hAnsiTheme="minorHAnsi"/>
        </w:rPr>
      </w:pPr>
      <w:r w:rsidRPr="00947BFF">
        <w:rPr>
          <w:rFonts w:asciiTheme="minorHAnsi" w:hAnsiTheme="minorHAnsi"/>
        </w:rPr>
        <w:t>Der Mehrheitsentscheid (z. B. bei klaren Ermessensfragen von kleinerem oder mittlerem Gewicht)</w:t>
      </w:r>
    </w:p>
    <w:p w14:paraId="07D7BB7E" w14:textId="77777777" w:rsidR="008A3813" w:rsidRPr="00947BFF" w:rsidRDefault="008A3813" w:rsidP="00F24EE3">
      <w:pPr>
        <w:pStyle w:val="BodyText"/>
        <w:numPr>
          <w:ilvl w:val="0"/>
          <w:numId w:val="45"/>
        </w:numPr>
        <w:spacing w:after="80"/>
        <w:rPr>
          <w:rFonts w:asciiTheme="minorHAnsi" w:hAnsiTheme="minorHAnsi"/>
        </w:rPr>
      </w:pPr>
      <w:r w:rsidRPr="00947BFF">
        <w:rPr>
          <w:rFonts w:asciiTheme="minorHAnsi" w:hAnsiTheme="minorHAnsi"/>
        </w:rPr>
        <w:t>Der Konsensentscheid (Das Thema ist so wichtig, dass ein Konsens erstrebt wird)</w:t>
      </w:r>
    </w:p>
    <w:p w14:paraId="7A407D47" w14:textId="77777777" w:rsidR="008A3813" w:rsidRPr="00947BFF" w:rsidRDefault="008A3813" w:rsidP="00F24EE3">
      <w:pPr>
        <w:pStyle w:val="BodyText"/>
        <w:spacing w:after="80"/>
        <w:rPr>
          <w:rFonts w:asciiTheme="minorHAnsi" w:hAnsiTheme="minorHAnsi"/>
        </w:rPr>
      </w:pPr>
    </w:p>
    <w:p w14:paraId="171308F4" w14:textId="77777777" w:rsidR="008A3813" w:rsidRPr="00947BFF" w:rsidRDefault="008A3813">
      <w:pPr>
        <w:pStyle w:val="BodyText"/>
        <w:rPr>
          <w:rFonts w:asciiTheme="minorHAnsi" w:hAnsiTheme="minorHAnsi"/>
        </w:rPr>
      </w:pPr>
      <w:r w:rsidRPr="00947BFF">
        <w:rPr>
          <w:rFonts w:asciiTheme="minorHAnsi" w:hAnsiTheme="minorHAnsi"/>
        </w:rPr>
        <w:t>Keiner dieser Entscheidungstypen ist gut oder schlecht. Manche sind einfach vorgegeben, manche kann man je nach Situation wählen. Wichtig für die Teamhygiene ist vor allem, dass klar ist, in welchem Modus entschieden wird. Es ist durchaus möglich, bei einem anstehenden Entscheid zuerst die Frage zu klären, nach welchem Modus entschieden werden soll.</w:t>
      </w:r>
    </w:p>
    <w:p w14:paraId="504B2B5E" w14:textId="77777777" w:rsidR="008A3813" w:rsidRPr="00947BFF" w:rsidRDefault="008A3813">
      <w:pPr>
        <w:spacing w:after="0"/>
        <w:jc w:val="left"/>
        <w:rPr>
          <w:rFonts w:asciiTheme="minorHAnsi" w:hAnsiTheme="minorHAnsi"/>
        </w:rPr>
      </w:pPr>
    </w:p>
    <w:p w14:paraId="6ECB8DDC" w14:textId="77777777" w:rsidR="008A3813" w:rsidRPr="00947BFF" w:rsidRDefault="008A3813" w:rsidP="00F24EE3">
      <w:pPr>
        <w:pStyle w:val="BodyText"/>
        <w:spacing w:after="80"/>
        <w:rPr>
          <w:rFonts w:asciiTheme="minorHAnsi" w:hAnsiTheme="minorHAnsi"/>
          <w:b/>
        </w:rPr>
      </w:pPr>
      <w:r w:rsidRPr="00947BFF">
        <w:rPr>
          <w:rFonts w:asciiTheme="minorHAnsi" w:hAnsiTheme="minorHAnsi"/>
          <w:b/>
        </w:rPr>
        <w:br w:type="page"/>
        <w:t>In der Besprechung</w:t>
      </w:r>
    </w:p>
    <w:p w14:paraId="120E3386" w14:textId="77777777" w:rsidR="008A3813" w:rsidRPr="00947BFF" w:rsidRDefault="008A3813">
      <w:pPr>
        <w:spacing w:after="0"/>
        <w:jc w:val="left"/>
        <w:rPr>
          <w:rFonts w:asciiTheme="minorHAnsi" w:hAnsiTheme="minorHAnsi"/>
        </w:rPr>
      </w:pPr>
    </w:p>
    <w:p w14:paraId="45DB663C" w14:textId="77777777" w:rsidR="008A3813" w:rsidRPr="00947BFF" w:rsidRDefault="008A3813">
      <w:pPr>
        <w:numPr>
          <w:ilvl w:val="0"/>
          <w:numId w:val="8"/>
        </w:numPr>
        <w:spacing w:after="0"/>
        <w:rPr>
          <w:rFonts w:asciiTheme="minorHAnsi" w:hAnsiTheme="minorHAnsi"/>
          <w:lang w:val="de-DE"/>
        </w:rPr>
      </w:pPr>
      <w:r w:rsidRPr="00947BFF">
        <w:rPr>
          <w:rFonts w:asciiTheme="minorHAnsi" w:hAnsiTheme="minorHAnsi"/>
        </w:rPr>
        <w:t xml:space="preserve">Beginnen Sie </w:t>
      </w:r>
      <w:r w:rsidRPr="00947BFF">
        <w:rPr>
          <w:rFonts w:asciiTheme="minorHAnsi" w:hAnsiTheme="minorHAnsi"/>
          <w:lang w:val="de-DE"/>
        </w:rPr>
        <w:t>pünktlich und lächeln Sie Nachzüglern nicht nachsichtig zu.</w:t>
      </w:r>
    </w:p>
    <w:p w14:paraId="0CEDDB60" w14:textId="77777777" w:rsidR="008A3813" w:rsidRPr="00947BFF" w:rsidRDefault="008A3813">
      <w:pPr>
        <w:numPr>
          <w:ilvl w:val="0"/>
          <w:numId w:val="8"/>
        </w:numPr>
        <w:spacing w:after="0"/>
        <w:rPr>
          <w:rFonts w:asciiTheme="minorHAnsi" w:hAnsiTheme="minorHAnsi"/>
        </w:rPr>
      </w:pPr>
      <w:r w:rsidRPr="00947BFF">
        <w:rPr>
          <w:rFonts w:asciiTheme="minorHAnsi" w:hAnsiTheme="minorHAnsi"/>
          <w:lang w:val="de-DE"/>
        </w:rPr>
        <w:t>Seien Sie gut g</w:t>
      </w:r>
      <w:proofErr w:type="spellStart"/>
      <w:r w:rsidRPr="00947BFF">
        <w:rPr>
          <w:rFonts w:asciiTheme="minorHAnsi" w:hAnsiTheme="minorHAnsi"/>
        </w:rPr>
        <w:t>elaunt</w:t>
      </w:r>
      <w:proofErr w:type="spellEnd"/>
      <w:r w:rsidRPr="00947BFF">
        <w:rPr>
          <w:rFonts w:asciiTheme="minorHAnsi" w:hAnsiTheme="minorHAnsi"/>
        </w:rPr>
        <w:t xml:space="preserve"> und freundlich, und sorgen Sie für eine ungezwungene Atmosphäre.</w:t>
      </w:r>
    </w:p>
    <w:p w14:paraId="1C05A19B"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rPr>
        <w:t>Seien Sie aber energisch und sachlich, und stellen Sie klar, dass Sie die Leitung haben.</w:t>
      </w:r>
    </w:p>
    <w:p w14:paraId="1F1585D6" w14:textId="77777777" w:rsidR="008A3813" w:rsidRPr="00947BFF" w:rsidRDefault="008A3813">
      <w:pPr>
        <w:numPr>
          <w:ilvl w:val="0"/>
          <w:numId w:val="8"/>
        </w:numPr>
        <w:spacing w:after="0"/>
        <w:jc w:val="left"/>
        <w:rPr>
          <w:rFonts w:asciiTheme="minorHAnsi" w:hAnsiTheme="minorHAnsi"/>
          <w:lang w:val="de-DE"/>
        </w:rPr>
      </w:pPr>
      <w:r w:rsidRPr="00947BFF">
        <w:rPr>
          <w:rFonts w:asciiTheme="minorHAnsi" w:hAnsiTheme="minorHAnsi"/>
          <w:lang w:val="de-DE"/>
        </w:rPr>
        <w:t>Erinnern Sie die Teilnehmer an die Ergebnisse der vorhergehenden Besprechung, wenn es eine gab, und/oder gehen Sie das Protokoll noch einmal durch.</w:t>
      </w:r>
    </w:p>
    <w:p w14:paraId="17BC2402" w14:textId="77777777" w:rsidR="008A3813" w:rsidRPr="00947BFF" w:rsidRDefault="008A3813">
      <w:pPr>
        <w:numPr>
          <w:ilvl w:val="0"/>
          <w:numId w:val="8"/>
        </w:numPr>
        <w:spacing w:after="0"/>
        <w:rPr>
          <w:rFonts w:asciiTheme="minorHAnsi" w:hAnsiTheme="minorHAnsi"/>
        </w:rPr>
      </w:pPr>
      <w:r w:rsidRPr="00947BFF">
        <w:rPr>
          <w:rFonts w:asciiTheme="minorHAnsi" w:hAnsiTheme="minorHAnsi"/>
          <w:lang w:val="de-DE"/>
        </w:rPr>
        <w:t>Erklären Sie</w:t>
      </w:r>
      <w:r w:rsidRPr="00947BFF">
        <w:rPr>
          <w:rFonts w:asciiTheme="minorHAnsi" w:hAnsiTheme="minorHAnsi"/>
        </w:rPr>
        <w:t xml:space="preserve"> Ziel und Zweck der gegenwärtigen Besprechung.</w:t>
      </w:r>
    </w:p>
    <w:p w14:paraId="27BE1C39" w14:textId="77777777" w:rsidR="008A3813" w:rsidRPr="00947BFF" w:rsidRDefault="008A3813">
      <w:pPr>
        <w:numPr>
          <w:ilvl w:val="0"/>
          <w:numId w:val="8"/>
        </w:numPr>
        <w:spacing w:after="0"/>
        <w:rPr>
          <w:rFonts w:asciiTheme="minorHAnsi" w:hAnsiTheme="minorHAnsi"/>
          <w:lang w:val="de-DE"/>
        </w:rPr>
      </w:pPr>
      <w:r w:rsidRPr="00947BFF">
        <w:rPr>
          <w:rFonts w:asciiTheme="minorHAnsi" w:hAnsiTheme="minorHAnsi"/>
        </w:rPr>
        <w:t xml:space="preserve">Nennen </w:t>
      </w:r>
      <w:r w:rsidRPr="00947BFF">
        <w:rPr>
          <w:rFonts w:asciiTheme="minorHAnsi" w:hAnsiTheme="minorHAnsi"/>
          <w:lang w:val="de-DE"/>
        </w:rPr>
        <w:t>Sie die Punkte der Tagesordnung und ihre jeweiligen Ziele.</w:t>
      </w:r>
    </w:p>
    <w:p w14:paraId="434D72BA" w14:textId="77777777" w:rsidR="008A3813" w:rsidRPr="00947BFF" w:rsidRDefault="008A3813">
      <w:pPr>
        <w:numPr>
          <w:ilvl w:val="0"/>
          <w:numId w:val="8"/>
        </w:numPr>
        <w:spacing w:after="0"/>
        <w:rPr>
          <w:rFonts w:asciiTheme="minorHAnsi" w:hAnsiTheme="minorHAnsi"/>
        </w:rPr>
      </w:pPr>
      <w:r w:rsidRPr="00947BFF">
        <w:rPr>
          <w:rFonts w:asciiTheme="minorHAnsi" w:hAnsiTheme="minorHAnsi"/>
          <w:lang w:val="de-DE"/>
        </w:rPr>
        <w:t>Informieren Sie</w:t>
      </w:r>
      <w:r w:rsidRPr="00947BFF">
        <w:rPr>
          <w:rFonts w:asciiTheme="minorHAnsi" w:hAnsiTheme="minorHAnsi"/>
        </w:rPr>
        <w:t xml:space="preserve"> die Gruppen über das zeitliche Ende, und weisen Sie darauf hin, wie viel Diskussionszeit für jeden Punkt zur Verfügung steht.</w:t>
      </w:r>
    </w:p>
    <w:p w14:paraId="0D371002" w14:textId="77777777" w:rsidR="008A3813" w:rsidRPr="00947BFF" w:rsidRDefault="008A3813">
      <w:pPr>
        <w:spacing w:after="0"/>
        <w:rPr>
          <w:rFonts w:asciiTheme="minorHAnsi" w:hAnsiTheme="minorHAnsi"/>
          <w:b/>
          <w:bCs/>
        </w:rPr>
      </w:pPr>
    </w:p>
    <w:p w14:paraId="146DC651" w14:textId="77777777" w:rsidR="008A3813" w:rsidRPr="00947BFF" w:rsidRDefault="008A3813" w:rsidP="00F24EE3">
      <w:pPr>
        <w:pStyle w:val="BodyText"/>
        <w:spacing w:after="80"/>
        <w:rPr>
          <w:rFonts w:asciiTheme="minorHAnsi" w:hAnsiTheme="minorHAnsi"/>
          <w:b/>
        </w:rPr>
      </w:pPr>
      <w:r w:rsidRPr="00947BFF">
        <w:rPr>
          <w:rFonts w:asciiTheme="minorHAnsi" w:hAnsiTheme="minorHAnsi"/>
          <w:b/>
        </w:rPr>
        <w:t>Kontrollieren Sie die Diskussion</w:t>
      </w:r>
    </w:p>
    <w:p w14:paraId="525DBDA2" w14:textId="77777777" w:rsidR="008A3813" w:rsidRPr="00947BFF" w:rsidRDefault="008A3813">
      <w:pPr>
        <w:spacing w:after="0"/>
        <w:jc w:val="left"/>
        <w:rPr>
          <w:rFonts w:asciiTheme="minorHAnsi" w:hAnsiTheme="minorHAnsi"/>
          <w:b/>
          <w:bCs/>
        </w:rPr>
      </w:pPr>
    </w:p>
    <w:p w14:paraId="7140D022" w14:textId="77777777" w:rsidR="008A3813" w:rsidRPr="00947BFF" w:rsidRDefault="008A3813">
      <w:pPr>
        <w:numPr>
          <w:ilvl w:val="0"/>
          <w:numId w:val="8"/>
        </w:numPr>
        <w:spacing w:after="0"/>
        <w:jc w:val="left"/>
        <w:rPr>
          <w:rFonts w:asciiTheme="minorHAnsi" w:hAnsiTheme="minorHAnsi"/>
          <w:lang w:val="de-DE"/>
        </w:rPr>
      </w:pPr>
      <w:r w:rsidRPr="00947BFF">
        <w:rPr>
          <w:rFonts w:asciiTheme="minorHAnsi" w:hAnsiTheme="minorHAnsi"/>
          <w:lang w:val="de-DE"/>
        </w:rPr>
        <w:t>Erbitten Sie Beiträge von denjenigen, die am meisten in der Lage sind, konstruktiv zu jedem Thema etwas beizutragen.</w:t>
      </w:r>
    </w:p>
    <w:p w14:paraId="5E7D91D9"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lang w:val="de-DE"/>
        </w:rPr>
        <w:t xml:space="preserve">Fordern Sie auch andere auf, sich zu </w:t>
      </w:r>
      <w:proofErr w:type="spellStart"/>
      <w:r w:rsidRPr="00947BFF">
        <w:rPr>
          <w:rFonts w:asciiTheme="minorHAnsi" w:hAnsiTheme="minorHAnsi"/>
          <w:lang w:val="de-DE"/>
        </w:rPr>
        <w:t>äussern</w:t>
      </w:r>
      <w:proofErr w:type="spellEnd"/>
      <w:r w:rsidRPr="00947BFF">
        <w:rPr>
          <w:rFonts w:asciiTheme="minorHAnsi" w:hAnsiTheme="minorHAnsi"/>
          <w:lang w:val="de-DE"/>
        </w:rPr>
        <w:t xml:space="preserve">, und sorgen Sie dafür, dass niemand das Gespräch an sich </w:t>
      </w:r>
      <w:proofErr w:type="spellStart"/>
      <w:r w:rsidRPr="00947BFF">
        <w:rPr>
          <w:rFonts w:asciiTheme="minorHAnsi" w:hAnsiTheme="minorHAnsi"/>
          <w:lang w:val="de-DE"/>
        </w:rPr>
        <w:t>reisst</w:t>
      </w:r>
      <w:proofErr w:type="spellEnd"/>
      <w:r w:rsidRPr="00947BFF">
        <w:rPr>
          <w:rFonts w:asciiTheme="minorHAnsi" w:hAnsiTheme="minorHAnsi"/>
          <w:lang w:val="de-DE"/>
        </w:rPr>
        <w:t>.</w:t>
      </w:r>
    </w:p>
    <w:p w14:paraId="12512872" w14:textId="77777777" w:rsidR="008A3813" w:rsidRPr="00947BFF" w:rsidRDefault="008A3813">
      <w:pPr>
        <w:numPr>
          <w:ilvl w:val="0"/>
          <w:numId w:val="8"/>
        </w:numPr>
        <w:spacing w:after="0"/>
        <w:jc w:val="left"/>
        <w:rPr>
          <w:rFonts w:asciiTheme="minorHAnsi" w:hAnsiTheme="minorHAnsi"/>
          <w:lang w:val="de-DE"/>
        </w:rPr>
      </w:pPr>
      <w:r w:rsidRPr="00947BFF">
        <w:rPr>
          <w:rFonts w:asciiTheme="minorHAnsi" w:hAnsiTheme="minorHAnsi"/>
        </w:rPr>
        <w:t>Vermeiden Sie dies auch selbst, machen Sie aber kritische Bemerkungen und stellen Sie</w:t>
      </w:r>
      <w:r w:rsidRPr="00947BFF">
        <w:rPr>
          <w:rFonts w:asciiTheme="minorHAnsi" w:hAnsiTheme="minorHAnsi"/>
          <w:lang w:val="de-DE"/>
        </w:rPr>
        <w:t xml:space="preserve"> Fragen, wo dies angemessen ist.</w:t>
      </w:r>
    </w:p>
    <w:p w14:paraId="4E89657F"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lang w:val="de-DE"/>
        </w:rPr>
        <w:t>Hören Sie konzentriert zu, aber beobachten Sie auch, wie andere auf das Gesagte reagieren.</w:t>
      </w:r>
    </w:p>
    <w:p w14:paraId="080788F0" w14:textId="77777777" w:rsidR="008A3813" w:rsidRPr="00947BFF" w:rsidRDefault="008A3813">
      <w:pPr>
        <w:numPr>
          <w:ilvl w:val="0"/>
          <w:numId w:val="8"/>
        </w:numPr>
        <w:spacing w:after="0"/>
        <w:jc w:val="left"/>
        <w:rPr>
          <w:rFonts w:asciiTheme="minorHAnsi" w:hAnsiTheme="minorHAnsi"/>
          <w:lang w:val="de-DE"/>
        </w:rPr>
      </w:pPr>
      <w:r w:rsidRPr="00947BFF">
        <w:rPr>
          <w:rFonts w:asciiTheme="minorHAnsi" w:hAnsiTheme="minorHAnsi"/>
        </w:rPr>
        <w:t>B</w:t>
      </w:r>
      <w:proofErr w:type="spellStart"/>
      <w:r w:rsidRPr="00947BFF">
        <w:rPr>
          <w:rFonts w:asciiTheme="minorHAnsi" w:hAnsiTheme="minorHAnsi"/>
          <w:lang w:val="de-DE"/>
        </w:rPr>
        <w:t>remsen</w:t>
      </w:r>
      <w:proofErr w:type="spellEnd"/>
      <w:r w:rsidRPr="00947BFF">
        <w:rPr>
          <w:rFonts w:asciiTheme="minorHAnsi" w:hAnsiTheme="minorHAnsi"/>
          <w:lang w:val="de-DE"/>
        </w:rPr>
        <w:t xml:space="preserve"> und lenken Sie entschlossen, aber bestimmt die Diskussion wieder in die richtige Bahn, wenn die Teilnehmer anfangen, vom Thema abzuweichen.</w:t>
      </w:r>
    </w:p>
    <w:p w14:paraId="241D23D3" w14:textId="77777777" w:rsidR="008A3813" w:rsidRPr="00947BFF" w:rsidRDefault="008A3813">
      <w:pPr>
        <w:numPr>
          <w:ilvl w:val="0"/>
          <w:numId w:val="8"/>
        </w:numPr>
        <w:spacing w:after="0"/>
        <w:jc w:val="left"/>
        <w:rPr>
          <w:rFonts w:asciiTheme="minorHAnsi" w:hAnsiTheme="minorHAnsi"/>
          <w:lang w:val="de-DE"/>
        </w:rPr>
      </w:pPr>
      <w:r w:rsidRPr="00947BFF">
        <w:rPr>
          <w:rFonts w:asciiTheme="minorHAnsi" w:hAnsiTheme="minorHAnsi"/>
          <w:lang w:val="de-DE"/>
        </w:rPr>
        <w:t>Ermutigen Sie diejenigen, die bisher noch keinen Beitrag zur Diskussion geleistet haben, dies zu tun.</w:t>
      </w:r>
    </w:p>
    <w:p w14:paraId="0CF417D1"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lang w:val="de-DE"/>
        </w:rPr>
        <w:t>Stellen Sie sicher, dass alle Meinungsverschiedenheiten offen auf den Tisch kommen und diskutiert werden, anstatt dass sie aus der Besprechung mitgenommen werden und zu Schlimmerem führen.</w:t>
      </w:r>
    </w:p>
    <w:p w14:paraId="0B426F51" w14:textId="77777777" w:rsidR="008A3813" w:rsidRPr="00947BFF" w:rsidRDefault="008A3813">
      <w:pPr>
        <w:numPr>
          <w:ilvl w:val="0"/>
          <w:numId w:val="8"/>
        </w:numPr>
        <w:spacing w:after="0"/>
        <w:jc w:val="left"/>
        <w:rPr>
          <w:rFonts w:asciiTheme="minorHAnsi" w:hAnsiTheme="minorHAnsi"/>
          <w:lang w:val="de-DE"/>
        </w:rPr>
      </w:pPr>
      <w:r w:rsidRPr="00947BFF">
        <w:rPr>
          <w:rFonts w:asciiTheme="minorHAnsi" w:hAnsiTheme="minorHAnsi"/>
          <w:lang w:val="de-DE"/>
        </w:rPr>
        <w:t>Greifen Sie aber entschieden doch gelassen ein, wenn es zu Streitigkeiten kommt.</w:t>
      </w:r>
    </w:p>
    <w:p w14:paraId="0EB5275B" w14:textId="77777777" w:rsidR="008A3813" w:rsidRPr="00947BFF" w:rsidRDefault="008A3813">
      <w:pPr>
        <w:numPr>
          <w:ilvl w:val="0"/>
          <w:numId w:val="8"/>
        </w:numPr>
        <w:spacing w:after="0"/>
        <w:jc w:val="left"/>
        <w:rPr>
          <w:rFonts w:asciiTheme="minorHAnsi" w:hAnsiTheme="minorHAnsi"/>
          <w:lang w:val="de-DE"/>
        </w:rPr>
      </w:pPr>
      <w:r w:rsidRPr="00947BFF">
        <w:rPr>
          <w:rFonts w:asciiTheme="minorHAnsi" w:hAnsiTheme="minorHAnsi"/>
          <w:lang w:val="de-DE"/>
        </w:rPr>
        <w:t>Erinnern Sie die Anwesenden  an die noch verbleibende Zeit und dringen Sie auf eine Entscheidung, falls Sie den Eindruck haben, das Thema sei reif dafür.</w:t>
      </w:r>
    </w:p>
    <w:p w14:paraId="56B398FC"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lang w:val="de-DE"/>
        </w:rPr>
        <w:t>Fassen Sie die bisherige Diskussion und alle Ergebnisse/Entscheidungen, die erzielt bzw. getroffen wurden, zusammen.</w:t>
      </w:r>
    </w:p>
    <w:p w14:paraId="4300EDF6"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lang w:val="de-DE"/>
        </w:rPr>
        <w:t>Fragen Sie die Gruppe, ob Sie einverstanden ist oder Änderungsvorschläge anbringen möchte.</w:t>
      </w:r>
    </w:p>
    <w:p w14:paraId="15B5DE39"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rPr>
        <w:t xml:space="preserve">Ersuchen Sie die Teilnehmer, zum </w:t>
      </w:r>
      <w:r w:rsidRPr="00947BFF">
        <w:rPr>
          <w:rFonts w:asciiTheme="minorHAnsi" w:hAnsiTheme="minorHAnsi"/>
          <w:lang w:val="de-DE"/>
        </w:rPr>
        <w:t>nächsten</w:t>
      </w:r>
      <w:r w:rsidRPr="00947BFF">
        <w:rPr>
          <w:rFonts w:asciiTheme="minorHAnsi" w:hAnsiTheme="minorHAnsi"/>
        </w:rPr>
        <w:t xml:space="preserve"> Punkt der Tagesordnung überzugehen.</w:t>
      </w:r>
    </w:p>
    <w:p w14:paraId="7D1ADABD" w14:textId="77777777" w:rsidR="008A3813" w:rsidRPr="00947BFF" w:rsidRDefault="008A3813">
      <w:pPr>
        <w:numPr>
          <w:ilvl w:val="0"/>
          <w:numId w:val="8"/>
        </w:numPr>
        <w:spacing w:after="0"/>
        <w:jc w:val="left"/>
        <w:rPr>
          <w:rFonts w:asciiTheme="minorHAnsi" w:hAnsiTheme="minorHAnsi"/>
          <w:b/>
          <w:bCs/>
        </w:rPr>
      </w:pPr>
      <w:r w:rsidRPr="00947BFF">
        <w:rPr>
          <w:rFonts w:asciiTheme="minorHAnsi" w:hAnsiTheme="minorHAnsi"/>
          <w:lang w:val="de-DE"/>
        </w:rPr>
        <w:t>Überschreiten einige Diskussionspunkte die von Ihnen angesetzte Zeit, entscheiden Sie, ob die Besprechung länger als vorgesehen dauern soll, oder ob für einige Punkte eine andere Besprechung anberaumt wird.</w:t>
      </w:r>
    </w:p>
    <w:p w14:paraId="0A46810B"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rPr>
        <w:t>Fassen Sie am Ende der Besprechung das Erreichte zusammen, und bedanken Sie sich bei den Anwesenden.</w:t>
      </w:r>
    </w:p>
    <w:p w14:paraId="4DD14A8D"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rPr>
        <w:t>Erinnern Sie die Teilnehmer daran, wer zugestimmt hat, was bis zu welchem Zeitpunkt zu tun ist (</w:t>
      </w:r>
      <w:proofErr w:type="spellStart"/>
      <w:r w:rsidRPr="00947BFF">
        <w:rPr>
          <w:rFonts w:asciiTheme="minorHAnsi" w:hAnsiTheme="minorHAnsi"/>
        </w:rPr>
        <w:t>Commitment</w:t>
      </w:r>
      <w:proofErr w:type="spellEnd"/>
      <w:r w:rsidRPr="00947BFF">
        <w:rPr>
          <w:rFonts w:asciiTheme="minorHAnsi" w:hAnsiTheme="minorHAnsi"/>
        </w:rPr>
        <w:t xml:space="preserve"> zu den entgegengenommenen Aufträgen).</w:t>
      </w:r>
    </w:p>
    <w:p w14:paraId="7125EEF8"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rPr>
        <w:t>Vereinbaren Sie Datum, Uhrzeit, Ort und Zweck der nächsten Besprechung, wenn eine solche stattfinden soll.</w:t>
      </w:r>
    </w:p>
    <w:p w14:paraId="574D8193"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rPr>
        <w:t>Beenden Sie die Besprechung pünktlich.</w:t>
      </w:r>
    </w:p>
    <w:p w14:paraId="5370CA61"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rPr>
        <w:t>Sorgen Sie dafür, dass Protokolle und Aufzeichnungen, die die wichtigsten Punkte der mündlichen Zusammenfassung betreffen, so schnell wie möglich verteilt werden.</w:t>
      </w:r>
    </w:p>
    <w:p w14:paraId="2910CD3F" w14:textId="77777777" w:rsidR="008A3813" w:rsidRPr="00947BFF" w:rsidRDefault="008A3813">
      <w:pPr>
        <w:numPr>
          <w:ilvl w:val="0"/>
          <w:numId w:val="8"/>
        </w:numPr>
        <w:spacing w:after="0"/>
        <w:jc w:val="left"/>
        <w:rPr>
          <w:rFonts w:asciiTheme="minorHAnsi" w:hAnsiTheme="minorHAnsi"/>
          <w:b/>
          <w:bCs/>
        </w:rPr>
      </w:pPr>
      <w:r w:rsidRPr="00947BFF">
        <w:rPr>
          <w:rFonts w:asciiTheme="minorHAnsi" w:hAnsiTheme="minorHAnsi"/>
        </w:rPr>
        <w:t>Überlegen Sie, ob es notwendig ist, denjenigen, die nicht an der Besprechung teilgenommen haben, einen Bericht darüber zur Verfügung zu stellen.</w:t>
      </w:r>
      <w:r w:rsidRPr="00947BFF">
        <w:rPr>
          <w:rFonts w:asciiTheme="minorHAnsi" w:hAnsiTheme="minorHAnsi"/>
        </w:rPr>
        <w:br/>
      </w:r>
    </w:p>
    <w:p w14:paraId="049EB3D8" w14:textId="77777777" w:rsidR="008A3813" w:rsidRPr="00947BFF" w:rsidRDefault="008A3813" w:rsidP="00213494">
      <w:pPr>
        <w:pStyle w:val="Heading3"/>
        <w:rPr>
          <w:rFonts w:asciiTheme="minorHAnsi" w:hAnsiTheme="minorHAnsi"/>
        </w:rPr>
      </w:pPr>
      <w:bookmarkStart w:id="8" w:name="_Toc189221836"/>
      <w:r w:rsidRPr="00947BFF">
        <w:rPr>
          <w:rFonts w:asciiTheme="minorHAnsi" w:hAnsiTheme="minorHAnsi"/>
        </w:rPr>
        <w:t>2.2  Die Funktion des Sitzungsteilnehmers</w:t>
      </w:r>
      <w:bookmarkEnd w:id="8"/>
    </w:p>
    <w:p w14:paraId="576623A8" w14:textId="77777777" w:rsidR="008A3813" w:rsidRPr="00947BFF" w:rsidRDefault="008A3813">
      <w:pPr>
        <w:spacing w:after="0"/>
        <w:ind w:left="1068"/>
        <w:rPr>
          <w:rFonts w:asciiTheme="minorHAnsi" w:hAnsiTheme="minorHAnsi"/>
        </w:rPr>
      </w:pPr>
    </w:p>
    <w:p w14:paraId="0472DB19" w14:textId="77777777" w:rsidR="008A3813" w:rsidRPr="00947BFF" w:rsidRDefault="008A3813">
      <w:pPr>
        <w:pStyle w:val="BodyText"/>
        <w:spacing w:after="0"/>
        <w:rPr>
          <w:rFonts w:asciiTheme="minorHAnsi" w:hAnsiTheme="minorHAnsi"/>
        </w:rPr>
      </w:pPr>
      <w:r w:rsidRPr="00947BFF">
        <w:rPr>
          <w:rFonts w:asciiTheme="minorHAnsi" w:hAnsiTheme="minorHAnsi"/>
        </w:rPr>
        <w:t xml:space="preserve">Je nach Ziel des Traktandums tragen die Sitzungsteilnehmer ganz unterschiedliche Hüte. Die Sitzungsteilnehmer müssen bei jedem Traktandum, bei jedem Thema eine Antwort finden auf die Frage: Bin ich hier jetzt gefragt als </w:t>
      </w:r>
    </w:p>
    <w:p w14:paraId="454BF33F" w14:textId="77777777" w:rsidR="008A3813" w:rsidRPr="00947BFF" w:rsidRDefault="008A3813">
      <w:pPr>
        <w:numPr>
          <w:ilvl w:val="0"/>
          <w:numId w:val="8"/>
        </w:numPr>
        <w:spacing w:after="0"/>
        <w:rPr>
          <w:rFonts w:asciiTheme="minorHAnsi" w:hAnsiTheme="minorHAnsi"/>
        </w:rPr>
      </w:pPr>
      <w:r w:rsidRPr="00947BFF">
        <w:rPr>
          <w:rFonts w:asciiTheme="minorHAnsi" w:hAnsiTheme="minorHAnsi"/>
          <w:lang w:val="de-DE"/>
        </w:rPr>
        <w:t>Informant</w:t>
      </w:r>
    </w:p>
    <w:p w14:paraId="0DBF9553" w14:textId="77777777" w:rsidR="008A3813" w:rsidRPr="00947BFF" w:rsidRDefault="008A3813">
      <w:pPr>
        <w:numPr>
          <w:ilvl w:val="0"/>
          <w:numId w:val="8"/>
        </w:numPr>
        <w:spacing w:after="0"/>
        <w:rPr>
          <w:rFonts w:asciiTheme="minorHAnsi" w:hAnsiTheme="minorHAnsi"/>
        </w:rPr>
      </w:pPr>
      <w:r w:rsidRPr="00947BFF">
        <w:rPr>
          <w:rFonts w:asciiTheme="minorHAnsi" w:hAnsiTheme="minorHAnsi"/>
        </w:rPr>
        <w:t>Mitdenker und Ideenlieferant</w:t>
      </w:r>
    </w:p>
    <w:p w14:paraId="09D0580A" w14:textId="77777777" w:rsidR="008A3813" w:rsidRPr="00947BFF" w:rsidRDefault="008A3813">
      <w:pPr>
        <w:numPr>
          <w:ilvl w:val="0"/>
          <w:numId w:val="8"/>
        </w:numPr>
        <w:spacing w:after="0"/>
        <w:rPr>
          <w:rFonts w:asciiTheme="minorHAnsi" w:hAnsiTheme="minorHAnsi"/>
        </w:rPr>
      </w:pPr>
      <w:r w:rsidRPr="00947BFF">
        <w:rPr>
          <w:rFonts w:asciiTheme="minorHAnsi" w:hAnsiTheme="minorHAnsi"/>
        </w:rPr>
        <w:t>Beurteiler und Meinungsäusserer</w:t>
      </w:r>
    </w:p>
    <w:p w14:paraId="18CE24AB" w14:textId="77777777" w:rsidR="008A3813" w:rsidRPr="00947BFF" w:rsidRDefault="008A3813">
      <w:pPr>
        <w:numPr>
          <w:ilvl w:val="0"/>
          <w:numId w:val="8"/>
        </w:numPr>
        <w:spacing w:after="0"/>
        <w:rPr>
          <w:rFonts w:asciiTheme="minorHAnsi" w:hAnsiTheme="minorHAnsi"/>
        </w:rPr>
      </w:pPr>
      <w:r w:rsidRPr="00947BFF">
        <w:rPr>
          <w:rFonts w:asciiTheme="minorHAnsi" w:hAnsiTheme="minorHAnsi"/>
        </w:rPr>
        <w:t>Befehls- oder Auftragsempfänger</w:t>
      </w:r>
    </w:p>
    <w:p w14:paraId="37616DF7" w14:textId="77777777" w:rsidR="008A3813" w:rsidRPr="00947BFF" w:rsidRDefault="008A3813">
      <w:pPr>
        <w:numPr>
          <w:ilvl w:val="0"/>
          <w:numId w:val="8"/>
        </w:numPr>
        <w:spacing w:after="0"/>
        <w:rPr>
          <w:rFonts w:asciiTheme="minorHAnsi" w:hAnsiTheme="minorHAnsi"/>
        </w:rPr>
      </w:pPr>
      <w:r w:rsidRPr="00947BFF">
        <w:rPr>
          <w:rFonts w:asciiTheme="minorHAnsi" w:hAnsiTheme="minorHAnsi"/>
        </w:rPr>
        <w:t>Informationsempfänger oder -zwischenlagerer</w:t>
      </w:r>
    </w:p>
    <w:p w14:paraId="2FC47F43" w14:textId="77777777" w:rsidR="008A3813" w:rsidRPr="00947BFF" w:rsidRDefault="008A3813">
      <w:pPr>
        <w:numPr>
          <w:ilvl w:val="0"/>
          <w:numId w:val="8"/>
        </w:numPr>
        <w:spacing w:after="0"/>
        <w:rPr>
          <w:rFonts w:asciiTheme="minorHAnsi" w:hAnsiTheme="minorHAnsi"/>
        </w:rPr>
      </w:pPr>
      <w:r w:rsidRPr="00947BFF">
        <w:rPr>
          <w:rFonts w:asciiTheme="minorHAnsi" w:hAnsiTheme="minorHAnsi"/>
        </w:rPr>
        <w:t>Entscheider oder Mitentscheider</w:t>
      </w:r>
    </w:p>
    <w:p w14:paraId="205301B6" w14:textId="77777777" w:rsidR="008A3813" w:rsidRPr="00947BFF" w:rsidRDefault="008A3813">
      <w:pPr>
        <w:numPr>
          <w:ilvl w:val="0"/>
          <w:numId w:val="8"/>
        </w:numPr>
        <w:spacing w:after="0"/>
        <w:rPr>
          <w:rFonts w:asciiTheme="minorHAnsi" w:hAnsiTheme="minorHAnsi"/>
        </w:rPr>
      </w:pPr>
      <w:r w:rsidRPr="00947BFF">
        <w:rPr>
          <w:rFonts w:asciiTheme="minorHAnsi" w:hAnsiTheme="minorHAnsi"/>
          <w:lang w:val="de-DE"/>
        </w:rPr>
        <w:t>Moderator</w:t>
      </w:r>
    </w:p>
    <w:p w14:paraId="2B756AD3" w14:textId="77777777" w:rsidR="008A3813" w:rsidRPr="00947BFF" w:rsidRDefault="008A3813">
      <w:pPr>
        <w:spacing w:after="0"/>
        <w:rPr>
          <w:rFonts w:asciiTheme="minorHAnsi" w:hAnsiTheme="minorHAnsi"/>
          <w:lang w:val="de-DE"/>
        </w:rPr>
      </w:pPr>
      <w:r w:rsidRPr="00947BFF">
        <w:rPr>
          <w:rFonts w:asciiTheme="minorHAnsi" w:hAnsiTheme="minorHAnsi"/>
          <w:lang w:val="de-DE"/>
        </w:rPr>
        <w:t>Bereits im nächsten Traktandum kann der Teilnehmer in einer anderen Rolle gefragt sein.</w:t>
      </w:r>
    </w:p>
    <w:p w14:paraId="528FF3F9" w14:textId="77777777" w:rsidR="008A3813" w:rsidRPr="00947BFF" w:rsidRDefault="008A3813">
      <w:pPr>
        <w:spacing w:after="0"/>
        <w:rPr>
          <w:rFonts w:asciiTheme="minorHAnsi" w:hAnsiTheme="minorHAnsi"/>
        </w:rPr>
      </w:pPr>
    </w:p>
    <w:p w14:paraId="778F70B2" w14:textId="77777777" w:rsidR="008A3813" w:rsidRPr="00947BFF" w:rsidRDefault="008A3813">
      <w:pPr>
        <w:pStyle w:val="BodyText"/>
        <w:spacing w:after="0"/>
        <w:rPr>
          <w:rFonts w:asciiTheme="minorHAnsi" w:hAnsiTheme="minorHAnsi"/>
        </w:rPr>
      </w:pPr>
      <w:r w:rsidRPr="00947BFF">
        <w:rPr>
          <w:rFonts w:asciiTheme="minorHAnsi" w:hAnsiTheme="minorHAnsi"/>
        </w:rPr>
        <w:t>Welche Hüte ein Sitzungsteilnehmer überhaupt aufhaben kann, ist natürlich auch vom Typ des Sitzungsleiter abhängig. Es sind schon viele Sitzungsleitertypologien entworfen worden – meist von leidenden Teilnehmern. Hier eine Auswahl von Typen:</w:t>
      </w:r>
    </w:p>
    <w:p w14:paraId="54E34351" w14:textId="77777777" w:rsidR="008A3813" w:rsidRPr="00947BFF" w:rsidRDefault="008A3813">
      <w:pPr>
        <w:numPr>
          <w:ilvl w:val="0"/>
          <w:numId w:val="9"/>
        </w:numPr>
        <w:spacing w:after="0"/>
        <w:ind w:left="714" w:hanging="357"/>
        <w:rPr>
          <w:rFonts w:asciiTheme="minorHAnsi" w:hAnsiTheme="minorHAnsi"/>
        </w:rPr>
      </w:pPr>
      <w:r w:rsidRPr="00947BFF">
        <w:rPr>
          <w:rFonts w:asciiTheme="minorHAnsi" w:hAnsiTheme="minorHAnsi"/>
        </w:rPr>
        <w:t>Selbstdarsteller</w:t>
      </w:r>
    </w:p>
    <w:p w14:paraId="2D9A4E92" w14:textId="77777777" w:rsidR="008A3813" w:rsidRPr="00947BFF" w:rsidRDefault="008A3813">
      <w:pPr>
        <w:numPr>
          <w:ilvl w:val="0"/>
          <w:numId w:val="9"/>
        </w:numPr>
        <w:spacing w:after="0"/>
        <w:ind w:left="714" w:hanging="357"/>
        <w:rPr>
          <w:rFonts w:asciiTheme="minorHAnsi" w:hAnsiTheme="minorHAnsi"/>
        </w:rPr>
      </w:pPr>
      <w:r w:rsidRPr="00947BFF">
        <w:rPr>
          <w:rFonts w:asciiTheme="minorHAnsi" w:hAnsiTheme="minorHAnsi"/>
        </w:rPr>
        <w:t>Profilneurotiker</w:t>
      </w:r>
    </w:p>
    <w:p w14:paraId="13C51035" w14:textId="77777777" w:rsidR="008A3813" w:rsidRPr="00947BFF" w:rsidRDefault="008A3813">
      <w:pPr>
        <w:numPr>
          <w:ilvl w:val="0"/>
          <w:numId w:val="9"/>
        </w:numPr>
        <w:spacing w:after="0"/>
        <w:ind w:left="714" w:hanging="357"/>
        <w:rPr>
          <w:rFonts w:asciiTheme="minorHAnsi" w:hAnsiTheme="minorHAnsi"/>
        </w:rPr>
      </w:pPr>
      <w:r w:rsidRPr="00947BFF">
        <w:rPr>
          <w:rFonts w:asciiTheme="minorHAnsi" w:hAnsiTheme="minorHAnsi"/>
        </w:rPr>
        <w:t>General</w:t>
      </w:r>
    </w:p>
    <w:p w14:paraId="0A0B7A94" w14:textId="77777777" w:rsidR="008A3813" w:rsidRPr="00947BFF" w:rsidRDefault="008A3813">
      <w:pPr>
        <w:numPr>
          <w:ilvl w:val="0"/>
          <w:numId w:val="9"/>
        </w:numPr>
        <w:spacing w:after="0"/>
        <w:ind w:left="714" w:hanging="357"/>
        <w:rPr>
          <w:rFonts w:asciiTheme="minorHAnsi" w:hAnsiTheme="minorHAnsi"/>
        </w:rPr>
      </w:pPr>
      <w:r w:rsidRPr="00947BFF">
        <w:rPr>
          <w:rFonts w:asciiTheme="minorHAnsi" w:hAnsiTheme="minorHAnsi"/>
        </w:rPr>
        <w:t>Alleinseligmacher</w:t>
      </w:r>
    </w:p>
    <w:p w14:paraId="756A3184" w14:textId="77777777" w:rsidR="008A3813" w:rsidRPr="00947BFF" w:rsidRDefault="008A3813">
      <w:pPr>
        <w:numPr>
          <w:ilvl w:val="0"/>
          <w:numId w:val="9"/>
        </w:numPr>
        <w:spacing w:after="0"/>
        <w:ind w:left="714" w:hanging="357"/>
        <w:rPr>
          <w:rFonts w:asciiTheme="minorHAnsi" w:hAnsiTheme="minorHAnsi"/>
        </w:rPr>
      </w:pPr>
      <w:proofErr w:type="spellStart"/>
      <w:r w:rsidRPr="00947BFF">
        <w:rPr>
          <w:rFonts w:asciiTheme="minorHAnsi" w:hAnsiTheme="minorHAnsi"/>
        </w:rPr>
        <w:t>Schaun</w:t>
      </w:r>
      <w:proofErr w:type="spellEnd"/>
      <w:r w:rsidRPr="00947BFF">
        <w:rPr>
          <w:rFonts w:asciiTheme="minorHAnsi" w:hAnsiTheme="minorHAnsi"/>
        </w:rPr>
        <w:t xml:space="preserve"> </w:t>
      </w:r>
      <w:proofErr w:type="spellStart"/>
      <w:r w:rsidRPr="00947BFF">
        <w:rPr>
          <w:rFonts w:asciiTheme="minorHAnsi" w:hAnsiTheme="minorHAnsi"/>
        </w:rPr>
        <w:t>mer</w:t>
      </w:r>
      <w:proofErr w:type="spellEnd"/>
      <w:r w:rsidRPr="00947BFF">
        <w:rPr>
          <w:rFonts w:asciiTheme="minorHAnsi" w:hAnsiTheme="minorHAnsi"/>
        </w:rPr>
        <w:t xml:space="preserve"> mal, dann sehn </w:t>
      </w:r>
      <w:proofErr w:type="spellStart"/>
      <w:r w:rsidRPr="00947BFF">
        <w:rPr>
          <w:rFonts w:asciiTheme="minorHAnsi" w:hAnsiTheme="minorHAnsi"/>
        </w:rPr>
        <w:t>mer</w:t>
      </w:r>
      <w:proofErr w:type="spellEnd"/>
      <w:r w:rsidRPr="00947BFF">
        <w:rPr>
          <w:rFonts w:asciiTheme="minorHAnsi" w:hAnsiTheme="minorHAnsi"/>
        </w:rPr>
        <w:t xml:space="preserve"> schon - Typ</w:t>
      </w:r>
    </w:p>
    <w:p w14:paraId="05FA862C" w14:textId="77777777" w:rsidR="008A3813" w:rsidRPr="00947BFF" w:rsidRDefault="008A3813">
      <w:pPr>
        <w:numPr>
          <w:ilvl w:val="0"/>
          <w:numId w:val="9"/>
        </w:numPr>
        <w:spacing w:after="0"/>
        <w:ind w:left="714" w:hanging="357"/>
        <w:rPr>
          <w:rFonts w:asciiTheme="minorHAnsi" w:hAnsiTheme="minorHAnsi"/>
        </w:rPr>
      </w:pPr>
      <w:r w:rsidRPr="00947BFF">
        <w:rPr>
          <w:rFonts w:asciiTheme="minorHAnsi" w:hAnsiTheme="minorHAnsi"/>
        </w:rPr>
        <w:t>Grosser Vorsitzender</w:t>
      </w:r>
    </w:p>
    <w:p w14:paraId="76FA0B24" w14:textId="77777777" w:rsidR="008A3813" w:rsidRPr="00947BFF" w:rsidRDefault="008A3813">
      <w:pPr>
        <w:numPr>
          <w:ilvl w:val="0"/>
          <w:numId w:val="9"/>
        </w:numPr>
        <w:spacing w:after="0"/>
        <w:ind w:left="714" w:hanging="357"/>
        <w:rPr>
          <w:rFonts w:asciiTheme="minorHAnsi" w:hAnsiTheme="minorHAnsi"/>
        </w:rPr>
      </w:pPr>
      <w:proofErr w:type="spellStart"/>
      <w:r w:rsidRPr="00947BFF">
        <w:rPr>
          <w:rFonts w:asciiTheme="minorHAnsi" w:hAnsiTheme="minorHAnsi"/>
        </w:rPr>
        <w:t>Schleifenlasser</w:t>
      </w:r>
      <w:proofErr w:type="spellEnd"/>
    </w:p>
    <w:p w14:paraId="718A5704" w14:textId="77777777" w:rsidR="008A3813" w:rsidRPr="00947BFF" w:rsidRDefault="008A3813">
      <w:pPr>
        <w:numPr>
          <w:ilvl w:val="0"/>
          <w:numId w:val="9"/>
        </w:numPr>
        <w:spacing w:after="0"/>
        <w:ind w:left="714" w:hanging="357"/>
        <w:rPr>
          <w:rFonts w:asciiTheme="minorHAnsi" w:hAnsiTheme="minorHAnsi"/>
        </w:rPr>
      </w:pPr>
      <w:r w:rsidRPr="00947BFF">
        <w:rPr>
          <w:rFonts w:asciiTheme="minorHAnsi" w:hAnsiTheme="minorHAnsi"/>
        </w:rPr>
        <w:t>Kollege</w:t>
      </w:r>
    </w:p>
    <w:p w14:paraId="633926DE" w14:textId="77777777" w:rsidR="008A3813" w:rsidRPr="00947BFF" w:rsidRDefault="008A3813">
      <w:pPr>
        <w:numPr>
          <w:ilvl w:val="0"/>
          <w:numId w:val="9"/>
        </w:numPr>
        <w:spacing w:after="0"/>
        <w:ind w:left="714" w:hanging="357"/>
        <w:rPr>
          <w:rFonts w:asciiTheme="minorHAnsi" w:hAnsiTheme="minorHAnsi"/>
        </w:rPr>
      </w:pPr>
      <w:r w:rsidRPr="00947BFF">
        <w:rPr>
          <w:rFonts w:asciiTheme="minorHAnsi" w:hAnsiTheme="minorHAnsi"/>
        </w:rPr>
        <w:t>Echter Chef (Ideal)</w:t>
      </w:r>
    </w:p>
    <w:p w14:paraId="2294FA93" w14:textId="77777777" w:rsidR="008A3813" w:rsidRPr="00947BFF" w:rsidRDefault="008A3813">
      <w:pPr>
        <w:spacing w:after="0"/>
        <w:jc w:val="left"/>
        <w:rPr>
          <w:rFonts w:asciiTheme="minorHAnsi" w:hAnsiTheme="minorHAnsi"/>
        </w:rPr>
      </w:pPr>
      <w:r w:rsidRPr="00947BFF">
        <w:rPr>
          <w:rFonts w:asciiTheme="minorHAnsi" w:hAnsiTheme="minorHAnsi"/>
        </w:rPr>
        <w:t xml:space="preserve">Alle Typen haben ihre Tücken. In der Regel stellen sich die Teilnehmenden auf den zu erwartenden Typ ein und passen ihre Erwartungen hinsichtlich der Sitzungsergebnisse entsprechend an. Schwierig wird es in jedem Fall, wenn der Sitzungsleiter unberechenbar ist, weil er mal den einen, mal den andern </w:t>
      </w:r>
      <w:proofErr w:type="spellStart"/>
      <w:r w:rsidRPr="00947BFF">
        <w:rPr>
          <w:rFonts w:asciiTheme="minorHAnsi" w:hAnsiTheme="minorHAnsi"/>
        </w:rPr>
        <w:t>Cheftyp</w:t>
      </w:r>
      <w:proofErr w:type="spellEnd"/>
      <w:r w:rsidRPr="00947BFF">
        <w:rPr>
          <w:rFonts w:asciiTheme="minorHAnsi" w:hAnsiTheme="minorHAnsi"/>
        </w:rPr>
        <w:t xml:space="preserve"> markiert. </w:t>
      </w:r>
    </w:p>
    <w:p w14:paraId="485DB0C5" w14:textId="77777777" w:rsidR="008A3813" w:rsidRPr="00947BFF" w:rsidRDefault="008A3813">
      <w:pPr>
        <w:spacing w:after="0"/>
        <w:jc w:val="left"/>
        <w:rPr>
          <w:rFonts w:asciiTheme="minorHAnsi" w:hAnsiTheme="minorHAnsi"/>
        </w:rPr>
      </w:pPr>
    </w:p>
    <w:p w14:paraId="4D534776" w14:textId="77777777" w:rsidR="008A3813" w:rsidRPr="00947BFF" w:rsidRDefault="008A3813" w:rsidP="00D07628">
      <w:pPr>
        <w:pStyle w:val="BodyText"/>
        <w:spacing w:after="0"/>
        <w:rPr>
          <w:rFonts w:asciiTheme="minorHAnsi" w:hAnsiTheme="minorHAnsi"/>
          <w:b/>
        </w:rPr>
      </w:pPr>
      <w:r w:rsidRPr="00947BFF">
        <w:rPr>
          <w:rFonts w:asciiTheme="minorHAnsi" w:hAnsiTheme="minorHAnsi"/>
        </w:rPr>
        <w:br w:type="page"/>
      </w:r>
      <w:r w:rsidRPr="00947BFF">
        <w:rPr>
          <w:rFonts w:asciiTheme="minorHAnsi" w:hAnsiTheme="minorHAnsi"/>
          <w:b/>
        </w:rPr>
        <w:t>Wie Sie als Sitzungsteilnehmer die Effizienz und Effektivität der Sitzung steigern helfen</w:t>
      </w:r>
    </w:p>
    <w:p w14:paraId="0EE9682A" w14:textId="77777777" w:rsidR="008A3813" w:rsidRPr="00947BFF" w:rsidRDefault="008A3813">
      <w:pPr>
        <w:spacing w:after="0"/>
        <w:jc w:val="left"/>
        <w:rPr>
          <w:rFonts w:asciiTheme="minorHAnsi" w:hAnsiTheme="minorHAnsi"/>
        </w:rPr>
      </w:pPr>
    </w:p>
    <w:p w14:paraId="2B4DD51F" w14:textId="77777777" w:rsidR="008A3813" w:rsidRPr="00947BFF" w:rsidRDefault="008A3813">
      <w:pPr>
        <w:pStyle w:val="Header"/>
        <w:numPr>
          <w:ilvl w:val="0"/>
          <w:numId w:val="12"/>
        </w:numPr>
        <w:rPr>
          <w:rFonts w:asciiTheme="minorHAnsi" w:hAnsiTheme="minorHAnsi"/>
        </w:rPr>
      </w:pPr>
      <w:r w:rsidRPr="00947BFF">
        <w:rPr>
          <w:rFonts w:asciiTheme="minorHAnsi" w:hAnsiTheme="minorHAnsi"/>
        </w:rPr>
        <w:t>Entscheiden Sie, ob Sie wirklich anwesend sein müssen, oder ob vielleicht für ein Mitglied Ihres Teams die Teilnahme sinnvoller wäre?</w:t>
      </w:r>
    </w:p>
    <w:p w14:paraId="63F5D323" w14:textId="77777777" w:rsidR="008A3813" w:rsidRPr="00947BFF" w:rsidRDefault="008A3813">
      <w:pPr>
        <w:pStyle w:val="Header"/>
        <w:numPr>
          <w:ilvl w:val="0"/>
          <w:numId w:val="12"/>
        </w:numPr>
        <w:spacing w:after="0"/>
        <w:rPr>
          <w:rFonts w:asciiTheme="minorHAnsi" w:hAnsiTheme="minorHAnsi"/>
        </w:rPr>
      </w:pPr>
      <w:r w:rsidRPr="00947BFF">
        <w:rPr>
          <w:rFonts w:asciiTheme="minorHAnsi" w:hAnsiTheme="minorHAnsi"/>
        </w:rPr>
        <w:t>Entscheiden Sie, warum Sie an dieser Besprechung teilnehmen, z.B.</w:t>
      </w:r>
    </w:p>
    <w:p w14:paraId="68B1CD7D" w14:textId="77777777" w:rsidR="008A3813" w:rsidRPr="00947BFF" w:rsidRDefault="008A3813">
      <w:pPr>
        <w:pStyle w:val="Header"/>
        <w:numPr>
          <w:ilvl w:val="0"/>
          <w:numId w:val="11"/>
        </w:numPr>
        <w:spacing w:after="0"/>
        <w:rPr>
          <w:rFonts w:asciiTheme="minorHAnsi" w:hAnsiTheme="minorHAnsi"/>
          <w:lang w:val="de-DE"/>
        </w:rPr>
      </w:pPr>
      <w:r w:rsidRPr="00947BFF">
        <w:rPr>
          <w:rFonts w:asciiTheme="minorHAnsi" w:hAnsiTheme="minorHAnsi"/>
          <w:lang w:val="de-DE"/>
        </w:rPr>
        <w:t>Um andere zu informieren</w:t>
      </w:r>
    </w:p>
    <w:p w14:paraId="08252435" w14:textId="77777777" w:rsidR="008A3813" w:rsidRPr="00947BFF" w:rsidRDefault="008A3813">
      <w:pPr>
        <w:numPr>
          <w:ilvl w:val="0"/>
          <w:numId w:val="8"/>
        </w:numPr>
        <w:spacing w:after="0"/>
        <w:rPr>
          <w:rFonts w:asciiTheme="minorHAnsi" w:hAnsiTheme="minorHAnsi"/>
          <w:lang w:val="de-DE"/>
        </w:rPr>
      </w:pPr>
      <w:r w:rsidRPr="00947BFF">
        <w:rPr>
          <w:rFonts w:asciiTheme="minorHAnsi" w:hAnsiTheme="minorHAnsi"/>
          <w:lang w:val="de-DE"/>
        </w:rPr>
        <w:t>Um Informationen zu erhalten</w:t>
      </w:r>
    </w:p>
    <w:p w14:paraId="13EAB908" w14:textId="77777777" w:rsidR="008A3813" w:rsidRPr="00947BFF" w:rsidRDefault="008A3813">
      <w:pPr>
        <w:numPr>
          <w:ilvl w:val="0"/>
          <w:numId w:val="8"/>
        </w:numPr>
        <w:spacing w:after="0"/>
        <w:rPr>
          <w:rFonts w:asciiTheme="minorHAnsi" w:hAnsiTheme="minorHAnsi"/>
          <w:lang w:val="de-DE"/>
        </w:rPr>
      </w:pPr>
      <w:r w:rsidRPr="00947BFF">
        <w:rPr>
          <w:rFonts w:asciiTheme="minorHAnsi" w:hAnsiTheme="minorHAnsi"/>
          <w:lang w:val="de-DE"/>
        </w:rPr>
        <w:t>Um die Interessen Ihrer Gruppe durchzusetzen</w:t>
      </w:r>
    </w:p>
    <w:p w14:paraId="2EC92F17" w14:textId="77777777" w:rsidR="008A3813" w:rsidRPr="00947BFF" w:rsidRDefault="008A3813">
      <w:pPr>
        <w:numPr>
          <w:ilvl w:val="0"/>
          <w:numId w:val="8"/>
        </w:numPr>
        <w:spacing w:after="0"/>
        <w:rPr>
          <w:rFonts w:asciiTheme="minorHAnsi" w:hAnsiTheme="minorHAnsi"/>
          <w:lang w:val="de-DE"/>
        </w:rPr>
      </w:pPr>
      <w:r w:rsidRPr="00947BFF">
        <w:rPr>
          <w:rFonts w:asciiTheme="minorHAnsi" w:hAnsiTheme="minorHAnsi"/>
          <w:lang w:val="de-DE"/>
        </w:rPr>
        <w:t>Um einen Vorschlag zu unterbreiten</w:t>
      </w:r>
    </w:p>
    <w:p w14:paraId="77204E42" w14:textId="77777777" w:rsidR="008A3813" w:rsidRPr="00947BFF" w:rsidRDefault="008A3813">
      <w:pPr>
        <w:numPr>
          <w:ilvl w:val="0"/>
          <w:numId w:val="8"/>
        </w:numPr>
        <w:spacing w:after="0"/>
        <w:rPr>
          <w:rFonts w:asciiTheme="minorHAnsi" w:hAnsiTheme="minorHAnsi"/>
          <w:lang w:val="de-DE"/>
        </w:rPr>
      </w:pPr>
      <w:r w:rsidRPr="00947BFF">
        <w:rPr>
          <w:rFonts w:asciiTheme="minorHAnsi" w:hAnsiTheme="minorHAnsi"/>
          <w:lang w:val="de-DE"/>
        </w:rPr>
        <w:t>Um Probleme zu lösen</w:t>
      </w:r>
    </w:p>
    <w:p w14:paraId="2D673011" w14:textId="77777777" w:rsidR="008A3813" w:rsidRPr="00947BFF" w:rsidRDefault="008A3813">
      <w:pPr>
        <w:numPr>
          <w:ilvl w:val="0"/>
          <w:numId w:val="8"/>
        </w:numPr>
        <w:spacing w:after="0"/>
        <w:rPr>
          <w:rFonts w:asciiTheme="minorHAnsi" w:hAnsiTheme="minorHAnsi"/>
          <w:lang w:val="de-DE"/>
        </w:rPr>
      </w:pPr>
      <w:r w:rsidRPr="00947BFF">
        <w:rPr>
          <w:rFonts w:asciiTheme="minorHAnsi" w:hAnsiTheme="minorHAnsi"/>
          <w:lang w:val="de-DE"/>
        </w:rPr>
        <w:t>Um Entscheidungen zu treffen</w:t>
      </w:r>
    </w:p>
    <w:p w14:paraId="6AABB9D7" w14:textId="77777777" w:rsidR="008A3813" w:rsidRPr="00947BFF" w:rsidRDefault="008A3813">
      <w:pPr>
        <w:numPr>
          <w:ilvl w:val="0"/>
          <w:numId w:val="8"/>
        </w:numPr>
        <w:spacing w:after="0"/>
        <w:rPr>
          <w:rFonts w:asciiTheme="minorHAnsi" w:hAnsiTheme="minorHAnsi"/>
        </w:rPr>
      </w:pPr>
      <w:r w:rsidRPr="00947BFF">
        <w:rPr>
          <w:rFonts w:asciiTheme="minorHAnsi" w:hAnsiTheme="minorHAnsi"/>
          <w:lang w:val="de-DE"/>
        </w:rPr>
        <w:t>Um neue</w:t>
      </w:r>
      <w:r w:rsidRPr="00947BFF">
        <w:rPr>
          <w:rFonts w:asciiTheme="minorHAnsi" w:hAnsiTheme="minorHAnsi"/>
        </w:rPr>
        <w:t xml:space="preserve"> Ideen zu entwickeln</w:t>
      </w:r>
    </w:p>
    <w:p w14:paraId="590559C0" w14:textId="77777777" w:rsidR="008A3813" w:rsidRPr="00947BFF" w:rsidRDefault="008A3813">
      <w:pPr>
        <w:numPr>
          <w:ilvl w:val="0"/>
          <w:numId w:val="8"/>
        </w:numPr>
        <w:spacing w:after="0"/>
        <w:jc w:val="left"/>
        <w:rPr>
          <w:rFonts w:asciiTheme="minorHAnsi" w:hAnsiTheme="minorHAnsi"/>
        </w:rPr>
      </w:pPr>
      <w:r w:rsidRPr="00947BFF">
        <w:rPr>
          <w:rFonts w:asciiTheme="minorHAnsi" w:hAnsiTheme="minorHAnsi"/>
        </w:rPr>
        <w:t>Warum noch?</w:t>
      </w:r>
    </w:p>
    <w:p w14:paraId="3D510320" w14:textId="77777777" w:rsidR="008A3813" w:rsidRPr="00947BFF" w:rsidRDefault="008A3813">
      <w:pPr>
        <w:pStyle w:val="Header"/>
        <w:numPr>
          <w:ilvl w:val="0"/>
          <w:numId w:val="12"/>
        </w:numPr>
        <w:spacing w:after="0"/>
        <w:rPr>
          <w:rFonts w:asciiTheme="minorHAnsi" w:hAnsiTheme="minorHAnsi"/>
        </w:rPr>
      </w:pPr>
      <w:r w:rsidRPr="00947BFF">
        <w:rPr>
          <w:rFonts w:asciiTheme="minorHAnsi" w:hAnsiTheme="minorHAnsi"/>
        </w:rPr>
        <w:t>Entscheiden Sie, ob es einige Punkte gibt, die Sie gerne auf der Tagesordnung sehen möchten.</w:t>
      </w:r>
    </w:p>
    <w:p w14:paraId="67F1BD70" w14:textId="77777777" w:rsidR="008A3813" w:rsidRPr="00947BFF" w:rsidRDefault="008A3813">
      <w:pPr>
        <w:pStyle w:val="Header"/>
        <w:numPr>
          <w:ilvl w:val="0"/>
          <w:numId w:val="12"/>
        </w:numPr>
        <w:spacing w:after="0"/>
        <w:rPr>
          <w:rFonts w:asciiTheme="minorHAnsi" w:hAnsiTheme="minorHAnsi"/>
        </w:rPr>
      </w:pPr>
      <w:r w:rsidRPr="00947BFF">
        <w:rPr>
          <w:rFonts w:asciiTheme="minorHAnsi" w:hAnsiTheme="minorHAnsi"/>
        </w:rPr>
        <w:t>Lesen und überdenken Sie die Tagesordnung und/oder die Diskussionsunterlagen</w:t>
      </w:r>
    </w:p>
    <w:p w14:paraId="3FFD5139"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Sollen Sie einen Bericht über etwas abgeben oder einen Vorschlag unterbreiten, dann bereiten Sie sich rechtzeitig darauf vor, und sorgen Sie dafür, dass alle für die Diskussion wichtigen Unterlagen verteilt werden.</w:t>
      </w:r>
    </w:p>
    <w:p w14:paraId="7421C1E2"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Wenn Sie daran zweifeln, ob Ihr Bericht oder Ihr Vorschlag auf Akzeptanz stossen wird, finden Sie heraus, welche der Teilnehmer einflussreich sind, um Unterstützung zu sammeln und überlegen Sie, wie Sie Ihre Argumente am besten vorbringen.</w:t>
      </w:r>
    </w:p>
    <w:p w14:paraId="4E17F48F" w14:textId="77777777" w:rsidR="008A3813" w:rsidRPr="00947BFF" w:rsidRDefault="008A3813">
      <w:pPr>
        <w:pStyle w:val="Header"/>
        <w:numPr>
          <w:ilvl w:val="0"/>
          <w:numId w:val="12"/>
        </w:numPr>
        <w:spacing w:after="0"/>
        <w:rPr>
          <w:rFonts w:asciiTheme="minorHAnsi" w:hAnsiTheme="minorHAnsi"/>
        </w:rPr>
      </w:pPr>
      <w:r w:rsidRPr="00947BFF">
        <w:rPr>
          <w:rFonts w:asciiTheme="minorHAnsi" w:hAnsiTheme="minorHAnsi"/>
        </w:rPr>
        <w:t>Überlegen Sie, wie Sie möglichen Einwänden begegnen.</w:t>
      </w:r>
    </w:p>
    <w:p w14:paraId="080DFCBA" w14:textId="77777777" w:rsidR="008A3813" w:rsidRPr="00947BFF" w:rsidRDefault="008A3813">
      <w:pPr>
        <w:pStyle w:val="Header"/>
        <w:numPr>
          <w:ilvl w:val="0"/>
          <w:numId w:val="12"/>
        </w:numPr>
        <w:spacing w:after="0"/>
        <w:rPr>
          <w:rFonts w:asciiTheme="minorHAnsi" w:hAnsiTheme="minorHAnsi"/>
        </w:rPr>
      </w:pPr>
      <w:r w:rsidRPr="00947BFF">
        <w:rPr>
          <w:rFonts w:asciiTheme="minorHAnsi" w:hAnsiTheme="minorHAnsi"/>
        </w:rPr>
        <w:t>Seien Sie pünktlich.</w:t>
      </w:r>
    </w:p>
    <w:p w14:paraId="1BA518D4"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Gibt es keine Tagesordnung und/oder keinen offensichtlichen Anlass für die Besprechung, dann erkundigen Sie sich, zu welchem Zweck sie stattfindet und entscheiden Sie je nach Auskunft, ob es für Sie sinnvoll ist teilzunehmen.</w:t>
      </w:r>
    </w:p>
    <w:p w14:paraId="27B64BC4"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Fragen Sie später noch einmal nach dem Zweck, wenn Ihnen die Diskussion sinnlos erscheint.</w:t>
      </w:r>
    </w:p>
    <w:p w14:paraId="17857460"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Wenn niemand den Vorsitz hat, dann überlegen Sie, ob Sie sich freiwillig für diese Rolle melden.</w:t>
      </w:r>
    </w:p>
    <w:p w14:paraId="75CE3600"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 xml:space="preserve">Wenn es keinen Schriftführer gibt – eine Position, die dem Inhaber fast </w:t>
      </w:r>
      <w:proofErr w:type="spellStart"/>
      <w:r w:rsidRPr="00947BFF">
        <w:rPr>
          <w:rFonts w:asciiTheme="minorHAnsi" w:hAnsiTheme="minorHAnsi"/>
        </w:rPr>
        <w:t>ebensoviel</w:t>
      </w:r>
      <w:proofErr w:type="spellEnd"/>
      <w:r w:rsidRPr="00947BFF">
        <w:rPr>
          <w:rFonts w:asciiTheme="minorHAnsi" w:hAnsiTheme="minorHAnsi"/>
        </w:rPr>
        <w:t xml:space="preserve"> Macht wie dem Vorsitzenden verleiht, um die Diskussion auf die Schwerpunkte zu lenken und Inhalte zusammenzufassen – erwägen Sie, dieses Amt freiwillig zu übernehmen.</w:t>
      </w:r>
    </w:p>
    <w:p w14:paraId="02FAA7DF" w14:textId="77777777" w:rsidR="008A3813" w:rsidRPr="00947BFF" w:rsidRDefault="008A3813">
      <w:pPr>
        <w:pStyle w:val="Header"/>
        <w:numPr>
          <w:ilvl w:val="0"/>
          <w:numId w:val="12"/>
        </w:numPr>
        <w:spacing w:after="0"/>
        <w:jc w:val="left"/>
        <w:rPr>
          <w:rFonts w:asciiTheme="minorHAnsi" w:hAnsiTheme="minorHAnsi"/>
          <w:b/>
          <w:bCs/>
        </w:rPr>
      </w:pPr>
      <w:r w:rsidRPr="00947BFF">
        <w:rPr>
          <w:rFonts w:asciiTheme="minorHAnsi" w:hAnsiTheme="minorHAnsi"/>
        </w:rPr>
        <w:t>Wenn Sie meinen, dass es für Sie wichtig ist, sich in der Besprechung von den anderen abzuheben, besonders wenn Teilnehmer anwesend sind, die Sie noch nicht kennen, dann sprechen Sie schon früh und lassen Sie die anderen Ihre Anwesenheit während der ganzen Besprechung spüren, ohne aber den Eindruck zu erwecken, das Gespräch an sich zu reissen.</w:t>
      </w:r>
    </w:p>
    <w:p w14:paraId="6506D1E1"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Konzentrieren Sie sich stark auf die Diskussion, stellen Sie sicher, dass Ihre Beiträge relevant und wichtig sind und nicht schon zuvor zur Sprache gekommen sind.</w:t>
      </w:r>
    </w:p>
    <w:p w14:paraId="51AE8399"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Sind Sie mit dem Thema nicht vertraut, dann äussern Sie sich nicht und stellen Sie keine Fragen, bis Sie gehört haben, was Ihre sachkundigen Kollegen dazu zu sagen haben.</w:t>
      </w:r>
    </w:p>
    <w:p w14:paraId="2EFB73C7"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Wenn Sie sachinhaltlich nichts dazu zu sagen haben, verhalten Sie sich ruhig, zeigen aber, das Sie aktiv zuhören und Notizen machen.</w:t>
      </w:r>
    </w:p>
    <w:p w14:paraId="7F95620B"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Auch wenn Sie sachinhaltlich nichts beizutragen haben, können Sie eine nützliche Rolle übernehmen, indem Sie die Gesprächsbeteiligten auf Abschweifungen aufmerksam machen, ein logisch sinnvolles Behandlungsverfahren sicherstellen o.ä.</w:t>
      </w:r>
    </w:p>
    <w:p w14:paraId="20DF4E83"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Wenn Sie sprechen, sollten Ihre Ausführungen klar verständlich und kurz und bündig sein – schweifen Sie nicht vom Thema ab.</w:t>
      </w:r>
    </w:p>
    <w:p w14:paraId="31D3BDA6"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Ziehen Sie in Betracht, welche Wirkung Ihre Bemerkungen auf die anderen Teilnehmer haben.</w:t>
      </w:r>
    </w:p>
    <w:p w14:paraId="231F5CC7"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Haben Sie einen Bericht oder Vorschlag, arbeiten Sie die Hauptpunkte und/oder den wesentlichen Nutzen heraus und erwarten Sie nicht, dass jeder von Ihnen zuvor verteilten Unterlagen gelesen und vollkommen verstanden hat.</w:t>
      </w:r>
    </w:p>
    <w:p w14:paraId="0536FF1C"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 xml:space="preserve">Seien Sie offen dafür, die Ideen von anderen in Ihren Vorschlag mit einzubeziehen -–Ihr Ziel sollte sein, den Vorschlag als den des Teams und nicht Ihren persönlichen zu sehen </w:t>
      </w:r>
    </w:p>
    <w:p w14:paraId="29E58D38"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Versuchen Sie, alle Einwände ernsthaft zu bedenken und ihnen erst dann mit Gegenargumenten und viel Humor zu begegnen.</w:t>
      </w:r>
    </w:p>
    <w:p w14:paraId="66677216"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Wenn es scheint, als würde ihr Vorschlag zurückgewiesen werden, versuchen Sie zu erreichen, dass die Entscheidung aufgeschoben wird, damit der Vorschlag von allen, auch von Ihnen, noch weiter überdacht werden kann.</w:t>
      </w:r>
    </w:p>
    <w:p w14:paraId="2990A08B"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Wird Ihr Vorschlag abgelehnt, tragen Sie es mit Fassung. Wenn Sie die Vorschläge anderer in Frage stellen oder kritisieren, tun Sie das so höflich, wie Sie sich das im umgekehrten Fall auch wünschten.</w:t>
      </w:r>
    </w:p>
    <w:p w14:paraId="2C6BB336"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Verlassen Sie die Besprechung nicht, ohne sicher zu sein, was Sie aufgrund der Ergebnisse nun zu tun haben.</w:t>
      </w:r>
    </w:p>
    <w:p w14:paraId="3AC6F9BB"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Fragen Sie sich, was Sie über die übrigen Anwesenden erfahren haben, das Ihnen im zukünftigen Umgang mit diesen Personen hilfreich sein kann.</w:t>
      </w:r>
    </w:p>
    <w:p w14:paraId="7E674FF9"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Fragen Sie sich, ob Sie in der Besprechung Ihre Ziele erreicht haben – und wenn nicht, warum nicht.</w:t>
      </w:r>
    </w:p>
    <w:p w14:paraId="5C7409E1" w14:textId="77777777" w:rsidR="008A3813" w:rsidRPr="00947BFF" w:rsidRDefault="008A3813">
      <w:pPr>
        <w:pStyle w:val="Header"/>
        <w:numPr>
          <w:ilvl w:val="0"/>
          <w:numId w:val="12"/>
        </w:numPr>
        <w:spacing w:after="0"/>
        <w:jc w:val="left"/>
        <w:rPr>
          <w:rFonts w:asciiTheme="minorHAnsi" w:hAnsiTheme="minorHAnsi"/>
        </w:rPr>
      </w:pPr>
      <w:r w:rsidRPr="00947BFF">
        <w:rPr>
          <w:rFonts w:asciiTheme="minorHAnsi" w:hAnsiTheme="minorHAnsi"/>
        </w:rPr>
        <w:t>Machen Sie nicht andere dafür verantwortlich, wenn Besprechungen eine Zeitverschwendung werden. Sind sie unumgänglich, stellen Sie sicher, dass Sie einen gewissen Nutzen aus Ihnen ziehen.</w:t>
      </w:r>
    </w:p>
    <w:p w14:paraId="6AABD17B" w14:textId="77777777" w:rsidR="008A3813" w:rsidRPr="00947BFF" w:rsidRDefault="008A3813" w:rsidP="00213494">
      <w:pPr>
        <w:pStyle w:val="Heading3"/>
        <w:rPr>
          <w:rFonts w:asciiTheme="minorHAnsi" w:hAnsiTheme="minorHAnsi"/>
        </w:rPr>
      </w:pPr>
      <w:r w:rsidRPr="00947BFF">
        <w:rPr>
          <w:rFonts w:asciiTheme="minorHAnsi" w:hAnsiTheme="minorHAnsi"/>
        </w:rPr>
        <w:br w:type="page"/>
      </w:r>
      <w:bookmarkStart w:id="9" w:name="_Toc189221837"/>
      <w:r w:rsidRPr="00947BFF">
        <w:rPr>
          <w:rFonts w:asciiTheme="minorHAnsi" w:hAnsiTheme="minorHAnsi"/>
        </w:rPr>
        <w:t>2.3 Grundregeln für die Sitzungseinladung</w:t>
      </w:r>
      <w:bookmarkEnd w:id="9"/>
    </w:p>
    <w:p w14:paraId="5C90463B" w14:textId="77777777" w:rsidR="008A3813" w:rsidRPr="00947BFF" w:rsidRDefault="008A3813" w:rsidP="00213494">
      <w:pPr>
        <w:rPr>
          <w:rFonts w:asciiTheme="minorHAnsi" w:hAnsiTheme="minorHAnsi"/>
        </w:rPr>
      </w:pPr>
    </w:p>
    <w:p w14:paraId="25E32A84" w14:textId="77777777" w:rsidR="008A3813" w:rsidRPr="00947BFF" w:rsidRDefault="008A3813">
      <w:pPr>
        <w:spacing w:after="0"/>
        <w:ind w:left="360"/>
        <w:jc w:val="left"/>
        <w:rPr>
          <w:rFonts w:asciiTheme="minorHAnsi" w:hAnsiTheme="minorHAnsi"/>
        </w:rPr>
      </w:pPr>
      <w:r w:rsidRPr="00947BFF">
        <w:rPr>
          <w:rFonts w:asciiTheme="minorHAnsi" w:hAnsiTheme="minorHAnsi"/>
        </w:rPr>
        <w:t>1. Die Sitzungseinladung sollte enthalten:</w:t>
      </w:r>
    </w:p>
    <w:p w14:paraId="16E2BEB5"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Angaben zu den Zielen der einzelnen Traktanden</w:t>
      </w:r>
    </w:p>
    <w:p w14:paraId="13BAD470"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Angaben zum Zeitbedarf der einzelnen Traktanden</w:t>
      </w:r>
    </w:p>
    <w:p w14:paraId="01748663"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Angaben zu den Unterlagen, die als gelesen vorausgesetzt werden</w:t>
      </w:r>
    </w:p>
    <w:p w14:paraId="6E543231"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Wenn möglich mehr als nur ein Stichwort zu jedem Traktandum (bisherige „Geschichte“ des Themas</w:t>
      </w:r>
    </w:p>
    <w:p w14:paraId="2F1684C7"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Angaben zum Protokollführer</w:t>
      </w:r>
    </w:p>
    <w:p w14:paraId="0DF098CB"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Angaben zu bereits bekannten Abwesenheiten</w:t>
      </w:r>
    </w:p>
    <w:p w14:paraId="622256B2"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Angaben zu Gästen der Sitzung</w:t>
      </w:r>
    </w:p>
    <w:p w14:paraId="5A64D848"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Angaben zur Herkunft der Informationen</w:t>
      </w:r>
    </w:p>
    <w:p w14:paraId="69CA3864"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Angaben zum Sitzungsleiter (falls rotierend)</w:t>
      </w:r>
    </w:p>
    <w:p w14:paraId="0DE2464C" w14:textId="77777777" w:rsidR="008A3813" w:rsidRPr="00947BFF" w:rsidRDefault="008A3813">
      <w:pPr>
        <w:spacing w:after="0"/>
        <w:rPr>
          <w:rFonts w:asciiTheme="minorHAnsi" w:hAnsiTheme="minorHAnsi"/>
        </w:rPr>
      </w:pPr>
    </w:p>
    <w:p w14:paraId="3CAF8FA7" w14:textId="77777777" w:rsidR="008A3813" w:rsidRPr="00947BFF" w:rsidRDefault="008A3813">
      <w:pPr>
        <w:spacing w:after="0"/>
        <w:ind w:left="360"/>
        <w:jc w:val="left"/>
        <w:rPr>
          <w:rFonts w:asciiTheme="minorHAnsi" w:hAnsiTheme="minorHAnsi"/>
        </w:rPr>
      </w:pPr>
      <w:r w:rsidRPr="00947BFF">
        <w:rPr>
          <w:rFonts w:asciiTheme="minorHAnsi" w:hAnsiTheme="minorHAnsi"/>
        </w:rPr>
        <w:t>2. Die Sitzungseinladung sollte rechtzeitig erfolgen.</w:t>
      </w:r>
    </w:p>
    <w:p w14:paraId="3626BC6E"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Normalerweise 2 Arbeitstage vor der Sitzung</w:t>
      </w:r>
    </w:p>
    <w:p w14:paraId="07179BBC" w14:textId="77777777" w:rsidR="008A3813" w:rsidRPr="00947BFF" w:rsidRDefault="008A3813">
      <w:pPr>
        <w:numPr>
          <w:ilvl w:val="0"/>
          <w:numId w:val="26"/>
        </w:numPr>
        <w:spacing w:after="0"/>
        <w:rPr>
          <w:rFonts w:asciiTheme="minorHAnsi" w:hAnsiTheme="minorHAnsi"/>
        </w:rPr>
      </w:pPr>
      <w:r w:rsidRPr="00947BFF">
        <w:rPr>
          <w:rFonts w:asciiTheme="minorHAnsi" w:hAnsiTheme="minorHAnsi"/>
        </w:rPr>
        <w:t>Keine kurzfristige Aufnahme von Traktanden, auf die niemand vorbereitet ist (ausser in klar definierten Notfällen)</w:t>
      </w:r>
    </w:p>
    <w:p w14:paraId="2FBE319F" w14:textId="77777777" w:rsidR="008A3813" w:rsidRPr="00947BFF" w:rsidRDefault="008A3813">
      <w:pPr>
        <w:numPr>
          <w:ilvl w:val="0"/>
          <w:numId w:val="26"/>
        </w:numPr>
        <w:spacing w:after="0"/>
        <w:jc w:val="left"/>
        <w:rPr>
          <w:rFonts w:asciiTheme="minorHAnsi" w:hAnsiTheme="minorHAnsi"/>
        </w:rPr>
      </w:pPr>
      <w:r w:rsidRPr="00947BFF">
        <w:rPr>
          <w:rFonts w:asciiTheme="minorHAnsi" w:hAnsiTheme="minorHAnsi"/>
        </w:rPr>
        <w:t>Begleitende Unterlagen sollten erwähnt werden. Darüber hinaus ist es sinnvoll, auch zu sagen, was vom Leser dieser Unterlagen erwartet wird: Kenntnisnahme, kritisches Hinterfragen, Gegenposition erarbeiten etc.</w:t>
      </w:r>
    </w:p>
    <w:p w14:paraId="2E826EB0" w14:textId="77777777" w:rsidR="008A3813" w:rsidRPr="00947BFF" w:rsidRDefault="008A3813">
      <w:pPr>
        <w:spacing w:after="0"/>
        <w:jc w:val="left"/>
        <w:rPr>
          <w:rFonts w:asciiTheme="minorHAnsi" w:hAnsiTheme="minorHAnsi"/>
        </w:rPr>
      </w:pPr>
    </w:p>
    <w:p w14:paraId="5CDD2C2E" w14:textId="77777777" w:rsidR="008A3813" w:rsidRPr="00947BFF" w:rsidRDefault="008A3813">
      <w:pPr>
        <w:spacing w:after="0"/>
        <w:ind w:left="360"/>
        <w:jc w:val="left"/>
        <w:rPr>
          <w:rFonts w:asciiTheme="minorHAnsi" w:hAnsiTheme="minorHAnsi"/>
        </w:rPr>
      </w:pPr>
      <w:r w:rsidRPr="00947BFF">
        <w:rPr>
          <w:rFonts w:asciiTheme="minorHAnsi" w:hAnsiTheme="minorHAnsi"/>
        </w:rPr>
        <w:t>3. Time Frames</w:t>
      </w:r>
    </w:p>
    <w:p w14:paraId="2BF4BD2D" w14:textId="77777777" w:rsidR="008A3813" w:rsidRPr="00947BFF" w:rsidRDefault="008A3813">
      <w:pPr>
        <w:numPr>
          <w:ilvl w:val="0"/>
          <w:numId w:val="26"/>
        </w:numPr>
        <w:spacing w:after="0"/>
        <w:rPr>
          <w:rFonts w:asciiTheme="minorHAnsi" w:hAnsiTheme="minorHAnsi"/>
          <w:lang w:val="en-GB"/>
        </w:rPr>
      </w:pPr>
      <w:r w:rsidRPr="00947BFF">
        <w:rPr>
          <w:rFonts w:asciiTheme="minorHAnsi" w:hAnsiTheme="minorHAnsi"/>
        </w:rPr>
        <w:t xml:space="preserve">Beginn und Ende der Sitzung sollten klar sein. </w:t>
      </w:r>
      <w:proofErr w:type="spellStart"/>
      <w:r w:rsidRPr="00947BFF">
        <w:rPr>
          <w:rFonts w:asciiTheme="minorHAnsi" w:hAnsiTheme="minorHAnsi"/>
          <w:lang w:val="en-GB"/>
        </w:rPr>
        <w:t>Kein</w:t>
      </w:r>
      <w:proofErr w:type="spellEnd"/>
      <w:r w:rsidRPr="00947BFF">
        <w:rPr>
          <w:rFonts w:asciiTheme="minorHAnsi" w:hAnsiTheme="minorHAnsi"/>
          <w:lang w:val="en-GB"/>
        </w:rPr>
        <w:t xml:space="preserve"> open end!</w:t>
      </w:r>
    </w:p>
    <w:p w14:paraId="670A205E" w14:textId="77777777" w:rsidR="008A3813" w:rsidRPr="00947BFF" w:rsidRDefault="008A3813">
      <w:pPr>
        <w:numPr>
          <w:ilvl w:val="0"/>
          <w:numId w:val="26"/>
        </w:numPr>
        <w:spacing w:after="0"/>
        <w:jc w:val="left"/>
        <w:rPr>
          <w:rFonts w:asciiTheme="minorHAnsi" w:hAnsiTheme="minorHAnsi"/>
          <w:lang w:val="de-DE"/>
        </w:rPr>
      </w:pPr>
      <w:r w:rsidRPr="00947BFF">
        <w:rPr>
          <w:rFonts w:asciiTheme="minorHAnsi" w:hAnsiTheme="minorHAnsi"/>
          <w:lang w:val="de-DE"/>
        </w:rPr>
        <w:t>Der Zeitbedarf der einzelnen Traktanden sollte klar sein und durchgesetzt werden.</w:t>
      </w:r>
    </w:p>
    <w:p w14:paraId="0A8898C2" w14:textId="77777777" w:rsidR="008A3813" w:rsidRPr="00947BFF" w:rsidRDefault="008A3813">
      <w:pPr>
        <w:spacing w:after="0"/>
        <w:jc w:val="left"/>
        <w:rPr>
          <w:rFonts w:asciiTheme="minorHAnsi" w:hAnsiTheme="minorHAnsi"/>
        </w:rPr>
      </w:pPr>
    </w:p>
    <w:p w14:paraId="3558FF74" w14:textId="77777777" w:rsidR="008A3813" w:rsidRPr="00947BFF" w:rsidRDefault="008A3813">
      <w:pPr>
        <w:numPr>
          <w:ilvl w:val="0"/>
          <w:numId w:val="29"/>
        </w:numPr>
        <w:spacing w:after="0"/>
        <w:jc w:val="left"/>
        <w:rPr>
          <w:rFonts w:asciiTheme="minorHAnsi" w:hAnsiTheme="minorHAnsi"/>
        </w:rPr>
      </w:pPr>
      <w:r w:rsidRPr="00947BFF">
        <w:rPr>
          <w:rFonts w:asciiTheme="minorHAnsi" w:hAnsiTheme="minorHAnsi"/>
        </w:rPr>
        <w:t>Funktionelle Rollen</w:t>
      </w:r>
    </w:p>
    <w:p w14:paraId="324CC8BA" w14:textId="77777777" w:rsidR="008A3813" w:rsidRPr="00947BFF" w:rsidRDefault="008A3813">
      <w:pPr>
        <w:spacing w:after="0"/>
        <w:jc w:val="left"/>
        <w:rPr>
          <w:rFonts w:asciiTheme="minorHAnsi" w:hAnsiTheme="minorHAnsi"/>
        </w:rPr>
      </w:pPr>
    </w:p>
    <w:p w14:paraId="46BD5B44" w14:textId="77777777" w:rsidR="008A3813" w:rsidRPr="00947BFF" w:rsidRDefault="008A3813">
      <w:pPr>
        <w:numPr>
          <w:ilvl w:val="0"/>
          <w:numId w:val="26"/>
        </w:numPr>
        <w:spacing w:after="0"/>
        <w:rPr>
          <w:rFonts w:asciiTheme="minorHAnsi" w:hAnsiTheme="minorHAnsi"/>
          <w:lang w:val="de-DE"/>
        </w:rPr>
      </w:pPr>
      <w:r w:rsidRPr="00947BFF">
        <w:rPr>
          <w:rFonts w:asciiTheme="minorHAnsi" w:hAnsiTheme="minorHAnsi"/>
          <w:lang w:val="de-DE"/>
        </w:rPr>
        <w:t>Drei Rollen sind zu besetzen:</w:t>
      </w:r>
    </w:p>
    <w:p w14:paraId="6963156B" w14:textId="77777777" w:rsidR="008A3813" w:rsidRPr="00947BFF" w:rsidRDefault="008A3813">
      <w:pPr>
        <w:numPr>
          <w:ilvl w:val="0"/>
          <w:numId w:val="26"/>
        </w:numPr>
        <w:spacing w:after="0"/>
        <w:jc w:val="left"/>
        <w:rPr>
          <w:rFonts w:asciiTheme="minorHAnsi" w:hAnsiTheme="minorHAnsi"/>
          <w:lang w:val="de-DE"/>
        </w:rPr>
      </w:pPr>
      <w:r w:rsidRPr="00947BFF">
        <w:rPr>
          <w:rFonts w:asciiTheme="minorHAnsi" w:hAnsiTheme="minorHAnsi"/>
          <w:lang w:val="de-DE"/>
        </w:rPr>
        <w:t>Der Sitzungsleiter (moderiert er nur oder ist er auch beitragender Teilnehmer?)</w:t>
      </w:r>
    </w:p>
    <w:p w14:paraId="1939A249" w14:textId="77777777" w:rsidR="008A3813" w:rsidRPr="00947BFF" w:rsidRDefault="008A3813">
      <w:pPr>
        <w:numPr>
          <w:ilvl w:val="0"/>
          <w:numId w:val="26"/>
        </w:numPr>
        <w:spacing w:after="0"/>
        <w:jc w:val="left"/>
        <w:rPr>
          <w:rFonts w:asciiTheme="minorHAnsi" w:hAnsiTheme="minorHAnsi"/>
          <w:lang w:val="de-DE"/>
        </w:rPr>
      </w:pPr>
      <w:r w:rsidRPr="00947BFF">
        <w:rPr>
          <w:rFonts w:asciiTheme="minorHAnsi" w:hAnsiTheme="minorHAnsi"/>
          <w:lang w:val="de-DE"/>
        </w:rPr>
        <w:t>Der Time Keeper (er sorgt für die Einhaltung der Zeiten)</w:t>
      </w:r>
    </w:p>
    <w:p w14:paraId="53137A06" w14:textId="77777777" w:rsidR="008A3813" w:rsidRPr="00947BFF" w:rsidRDefault="008A3813">
      <w:pPr>
        <w:numPr>
          <w:ilvl w:val="0"/>
          <w:numId w:val="26"/>
        </w:numPr>
        <w:spacing w:after="0"/>
        <w:jc w:val="left"/>
        <w:rPr>
          <w:rFonts w:asciiTheme="minorHAnsi" w:hAnsiTheme="minorHAnsi"/>
          <w:lang w:val="de-DE"/>
        </w:rPr>
      </w:pPr>
      <w:r w:rsidRPr="00947BFF">
        <w:rPr>
          <w:rFonts w:asciiTheme="minorHAnsi" w:hAnsiTheme="minorHAnsi"/>
          <w:lang w:val="de-DE"/>
        </w:rPr>
        <w:t xml:space="preserve">Der Protokollant (er protokolliert wo immer möglich offen und transparent, d.h. gleich sichtbar (Flipchart, </w:t>
      </w:r>
      <w:proofErr w:type="spellStart"/>
      <w:r w:rsidRPr="00947BFF">
        <w:rPr>
          <w:rFonts w:asciiTheme="minorHAnsi" w:hAnsiTheme="minorHAnsi"/>
          <w:lang w:val="de-DE"/>
        </w:rPr>
        <w:t>Beamer</w:t>
      </w:r>
      <w:proofErr w:type="spellEnd"/>
      <w:r w:rsidRPr="00947BFF">
        <w:rPr>
          <w:rFonts w:asciiTheme="minorHAnsi" w:hAnsiTheme="minorHAnsi"/>
          <w:lang w:val="de-DE"/>
        </w:rPr>
        <w:t>)</w:t>
      </w:r>
    </w:p>
    <w:p w14:paraId="2D3D182A" w14:textId="77777777" w:rsidR="008A3813" w:rsidRPr="00947BFF" w:rsidRDefault="008A3813">
      <w:pPr>
        <w:spacing w:after="0"/>
        <w:jc w:val="left"/>
        <w:rPr>
          <w:rFonts w:asciiTheme="minorHAnsi" w:hAnsiTheme="minorHAnsi"/>
          <w:lang w:val="de-DE"/>
        </w:rPr>
      </w:pPr>
    </w:p>
    <w:p w14:paraId="1BD4D0E3" w14:textId="77777777" w:rsidR="008A3813" w:rsidRPr="00947BFF" w:rsidRDefault="008A3813" w:rsidP="00213494">
      <w:pPr>
        <w:pStyle w:val="Heading3"/>
        <w:rPr>
          <w:rFonts w:asciiTheme="minorHAnsi" w:hAnsiTheme="minorHAnsi"/>
        </w:rPr>
      </w:pPr>
      <w:bookmarkStart w:id="10" w:name="_Toc189221838"/>
      <w:r w:rsidRPr="00947BFF">
        <w:rPr>
          <w:rFonts w:asciiTheme="minorHAnsi" w:hAnsiTheme="minorHAnsi"/>
        </w:rPr>
        <w:t>2.4 Grundregeln für das Protokoll</w:t>
      </w:r>
      <w:bookmarkEnd w:id="10"/>
    </w:p>
    <w:p w14:paraId="4E5E4ED5" w14:textId="77777777" w:rsidR="008A3813" w:rsidRPr="00947BFF" w:rsidRDefault="008A3813" w:rsidP="00213494">
      <w:pPr>
        <w:rPr>
          <w:rFonts w:asciiTheme="minorHAnsi" w:hAnsiTheme="minorHAnsi"/>
        </w:rPr>
      </w:pPr>
    </w:p>
    <w:p w14:paraId="13032E54" w14:textId="77777777" w:rsidR="008A3813" w:rsidRPr="00947BFF" w:rsidRDefault="008A3813">
      <w:pPr>
        <w:numPr>
          <w:ilvl w:val="0"/>
          <w:numId w:val="34"/>
        </w:numPr>
        <w:spacing w:after="0"/>
        <w:ind w:left="714" w:hanging="357"/>
        <w:rPr>
          <w:rFonts w:asciiTheme="minorHAnsi" w:hAnsiTheme="minorHAnsi"/>
        </w:rPr>
      </w:pPr>
      <w:r w:rsidRPr="00947BFF">
        <w:rPr>
          <w:rFonts w:asciiTheme="minorHAnsi" w:hAnsiTheme="minorHAnsi"/>
        </w:rPr>
        <w:t>Wenn sich Einladung und Protokoll formal stark ähnlich sind, erleichtert das die Protokollführung enorm und steigert die Brauchbarkeit des Protokolls.</w:t>
      </w:r>
    </w:p>
    <w:p w14:paraId="7C150409" w14:textId="77777777" w:rsidR="008A3813" w:rsidRPr="00947BFF" w:rsidRDefault="008A3813">
      <w:pPr>
        <w:numPr>
          <w:ilvl w:val="0"/>
          <w:numId w:val="34"/>
        </w:numPr>
        <w:spacing w:after="0"/>
        <w:ind w:left="714" w:hanging="357"/>
        <w:rPr>
          <w:rFonts w:asciiTheme="minorHAnsi" w:hAnsiTheme="minorHAnsi"/>
        </w:rPr>
      </w:pPr>
      <w:r w:rsidRPr="00947BFF">
        <w:rPr>
          <w:rFonts w:asciiTheme="minorHAnsi" w:hAnsiTheme="minorHAnsi"/>
        </w:rPr>
        <w:t>Das Protokoll sollte grundsätzlich offen geführt werden, d.h. für alle jederzeit sichtbar.</w:t>
      </w:r>
    </w:p>
    <w:p w14:paraId="4D48BDF6" w14:textId="77777777" w:rsidR="008A3813" w:rsidRPr="00947BFF" w:rsidRDefault="008A3813">
      <w:pPr>
        <w:numPr>
          <w:ilvl w:val="0"/>
          <w:numId w:val="34"/>
        </w:numPr>
        <w:spacing w:after="0"/>
        <w:ind w:left="714" w:hanging="357"/>
        <w:rPr>
          <w:rFonts w:asciiTheme="minorHAnsi" w:hAnsiTheme="minorHAnsi"/>
        </w:rPr>
      </w:pPr>
      <w:r w:rsidRPr="00947BFF">
        <w:rPr>
          <w:rFonts w:asciiTheme="minorHAnsi" w:hAnsiTheme="minorHAnsi"/>
        </w:rPr>
        <w:t>Das führt dazu, dass weniger geschwafelt wird, weil jeder für das Protokoll spricht.</w:t>
      </w:r>
    </w:p>
    <w:p w14:paraId="7AAC6765" w14:textId="77777777" w:rsidR="008A3813" w:rsidRPr="00947BFF" w:rsidRDefault="008A3813">
      <w:pPr>
        <w:numPr>
          <w:ilvl w:val="0"/>
          <w:numId w:val="34"/>
        </w:numPr>
        <w:spacing w:after="0"/>
        <w:ind w:left="714" w:hanging="357"/>
        <w:jc w:val="left"/>
        <w:rPr>
          <w:rFonts w:asciiTheme="minorHAnsi" w:hAnsiTheme="minorHAnsi"/>
        </w:rPr>
      </w:pPr>
      <w:r w:rsidRPr="00947BFF">
        <w:rPr>
          <w:rFonts w:asciiTheme="minorHAnsi" w:hAnsiTheme="minorHAnsi"/>
        </w:rPr>
        <w:t>Nicht nur sämtliche Vereinbarungen oder Beschlüsse, sondern vor allem auch wichtige Gedanken, Beiträge, Fragen sollten protokolliert werden.</w:t>
      </w:r>
    </w:p>
    <w:p w14:paraId="43079683" w14:textId="77777777" w:rsidR="008A3813" w:rsidRPr="00947BFF" w:rsidRDefault="008A3813">
      <w:pPr>
        <w:numPr>
          <w:ilvl w:val="0"/>
          <w:numId w:val="34"/>
        </w:numPr>
        <w:spacing w:after="0"/>
        <w:ind w:left="714" w:hanging="357"/>
        <w:jc w:val="left"/>
        <w:rPr>
          <w:rFonts w:asciiTheme="minorHAnsi" w:hAnsiTheme="minorHAnsi"/>
        </w:rPr>
      </w:pPr>
      <w:r w:rsidRPr="00947BFF">
        <w:rPr>
          <w:rFonts w:asciiTheme="minorHAnsi" w:hAnsiTheme="minorHAnsi"/>
        </w:rPr>
        <w:t>Aufträge ohne Endtermin und ohne terminierte Erfüllungsmeldung an den Auftraggeber (in diesem Falle ja die Gruppe oder der Chef) gibt es nicht</w:t>
      </w:r>
    </w:p>
    <w:p w14:paraId="1525ED25" w14:textId="77777777" w:rsidR="008A3813" w:rsidRPr="00947BFF" w:rsidRDefault="008A3813">
      <w:pPr>
        <w:numPr>
          <w:ilvl w:val="0"/>
          <w:numId w:val="34"/>
        </w:numPr>
        <w:spacing w:after="0"/>
        <w:ind w:left="714" w:hanging="357"/>
        <w:jc w:val="left"/>
        <w:rPr>
          <w:rFonts w:asciiTheme="minorHAnsi" w:hAnsiTheme="minorHAnsi"/>
        </w:rPr>
      </w:pPr>
      <w:r w:rsidRPr="00947BFF">
        <w:rPr>
          <w:rFonts w:asciiTheme="minorHAnsi" w:hAnsiTheme="minorHAnsi"/>
        </w:rPr>
        <w:t>Das Protokoll hält nicht nur die Aufträge fest, sondern auch, wie ihre Durchführung kontrolliert wird.</w:t>
      </w:r>
    </w:p>
    <w:p w14:paraId="6B0757D7" w14:textId="77777777" w:rsidR="008A3813" w:rsidRPr="00947BFF" w:rsidRDefault="008A3813">
      <w:pPr>
        <w:numPr>
          <w:ilvl w:val="0"/>
          <w:numId w:val="34"/>
        </w:numPr>
        <w:spacing w:after="0"/>
        <w:ind w:left="714" w:hanging="357"/>
        <w:jc w:val="left"/>
        <w:rPr>
          <w:rFonts w:asciiTheme="minorHAnsi" w:hAnsiTheme="minorHAnsi"/>
        </w:rPr>
      </w:pPr>
      <w:r w:rsidRPr="00947BFF">
        <w:rPr>
          <w:rFonts w:asciiTheme="minorHAnsi" w:hAnsiTheme="minorHAnsi"/>
        </w:rPr>
        <w:t>Bei jeder Information wird festgehalten, wer sie ausserdem noch kriegen muss.</w:t>
      </w:r>
    </w:p>
    <w:p w14:paraId="13C1C42D" w14:textId="77777777" w:rsidR="008A3813" w:rsidRPr="00947BFF" w:rsidRDefault="008A3813">
      <w:pPr>
        <w:spacing w:after="0"/>
        <w:jc w:val="left"/>
        <w:rPr>
          <w:rFonts w:asciiTheme="minorHAnsi" w:hAnsiTheme="minorHAnsi"/>
        </w:rPr>
      </w:pPr>
    </w:p>
    <w:p w14:paraId="0B8FA993" w14:textId="77777777" w:rsidR="008A3813" w:rsidRPr="00947BFF" w:rsidRDefault="008A3813" w:rsidP="00213494">
      <w:pPr>
        <w:pStyle w:val="Heading3"/>
        <w:rPr>
          <w:rFonts w:asciiTheme="minorHAnsi" w:hAnsiTheme="minorHAnsi"/>
        </w:rPr>
      </w:pPr>
      <w:bookmarkStart w:id="11" w:name="_Toc189221839"/>
      <w:r w:rsidRPr="00947BFF">
        <w:rPr>
          <w:rFonts w:asciiTheme="minorHAnsi" w:hAnsiTheme="minorHAnsi"/>
        </w:rPr>
        <w:t>2.5 Hilfreiche Spielregeln für die allgemeine Interaktion in Sitzungen</w:t>
      </w:r>
      <w:bookmarkEnd w:id="11"/>
    </w:p>
    <w:p w14:paraId="21691ADC" w14:textId="77777777" w:rsidR="008A3813" w:rsidRPr="00947BFF" w:rsidRDefault="008A3813" w:rsidP="00213494">
      <w:pPr>
        <w:rPr>
          <w:rFonts w:asciiTheme="minorHAnsi" w:hAnsiTheme="minorHAnsi"/>
        </w:rPr>
      </w:pPr>
    </w:p>
    <w:p w14:paraId="58383513" w14:textId="77777777" w:rsidR="008A3813" w:rsidRPr="00947BFF" w:rsidRDefault="008A3813">
      <w:pPr>
        <w:numPr>
          <w:ilvl w:val="1"/>
          <w:numId w:val="34"/>
        </w:numPr>
        <w:spacing w:after="0"/>
        <w:jc w:val="left"/>
        <w:rPr>
          <w:rFonts w:asciiTheme="minorHAnsi" w:hAnsiTheme="minorHAnsi"/>
        </w:rPr>
      </w:pPr>
      <w:r w:rsidRPr="00947BFF">
        <w:rPr>
          <w:rFonts w:asciiTheme="minorHAnsi" w:hAnsiTheme="minorHAnsi"/>
        </w:rPr>
        <w:t>Wortmeldung: Leichtes Handerheben</w:t>
      </w:r>
    </w:p>
    <w:p w14:paraId="7F58FADB" w14:textId="77777777" w:rsidR="008A3813" w:rsidRPr="00947BFF" w:rsidRDefault="008A3813">
      <w:pPr>
        <w:numPr>
          <w:ilvl w:val="1"/>
          <w:numId w:val="34"/>
        </w:numPr>
        <w:spacing w:after="0"/>
        <w:jc w:val="left"/>
        <w:rPr>
          <w:rFonts w:asciiTheme="minorHAnsi" w:hAnsiTheme="minorHAnsi"/>
        </w:rPr>
      </w:pPr>
      <w:r w:rsidRPr="00947BFF">
        <w:rPr>
          <w:rFonts w:asciiTheme="minorHAnsi" w:hAnsiTheme="minorHAnsi"/>
        </w:rPr>
        <w:t>Worterteilung: Das Wort wird vom Diskussionseiter in der Reihenfolge der Wortmeldungen erteilt</w:t>
      </w:r>
    </w:p>
    <w:p w14:paraId="139CA56A" w14:textId="77777777" w:rsidR="008A3813" w:rsidRPr="00947BFF" w:rsidRDefault="008A3813">
      <w:pPr>
        <w:numPr>
          <w:ilvl w:val="1"/>
          <w:numId w:val="34"/>
        </w:numPr>
        <w:spacing w:after="0"/>
        <w:jc w:val="left"/>
        <w:rPr>
          <w:rFonts w:asciiTheme="minorHAnsi" w:hAnsiTheme="minorHAnsi"/>
        </w:rPr>
      </w:pPr>
      <w:r w:rsidRPr="00947BFF">
        <w:rPr>
          <w:rFonts w:asciiTheme="minorHAnsi" w:hAnsiTheme="minorHAnsi"/>
        </w:rPr>
        <w:t>Gleichberechtigung: Alle Teilnehmenden müssen bezüglich Worterteilung, Rededauer und anderen Spielregeln absolut gleichbehandelt und ernstgenommen werden</w:t>
      </w:r>
    </w:p>
    <w:p w14:paraId="7B827EBD" w14:textId="77777777" w:rsidR="008A3813" w:rsidRPr="00947BFF" w:rsidRDefault="008A3813">
      <w:pPr>
        <w:numPr>
          <w:ilvl w:val="1"/>
          <w:numId w:val="34"/>
        </w:numPr>
        <w:spacing w:after="0"/>
        <w:jc w:val="left"/>
        <w:rPr>
          <w:rFonts w:asciiTheme="minorHAnsi" w:hAnsiTheme="minorHAnsi"/>
        </w:rPr>
      </w:pPr>
      <w:r w:rsidRPr="00947BFF">
        <w:rPr>
          <w:rFonts w:asciiTheme="minorHAnsi" w:hAnsiTheme="minorHAnsi"/>
        </w:rPr>
        <w:t>Redezeitbegrenzung: Zwei Minuten haben sich sehr bewährt.</w:t>
      </w:r>
    </w:p>
    <w:p w14:paraId="58451172" w14:textId="77777777" w:rsidR="008A3813" w:rsidRPr="00947BFF" w:rsidRDefault="008A3813">
      <w:pPr>
        <w:numPr>
          <w:ilvl w:val="1"/>
          <w:numId w:val="34"/>
        </w:numPr>
        <w:spacing w:after="0"/>
        <w:jc w:val="left"/>
        <w:rPr>
          <w:rFonts w:asciiTheme="minorHAnsi" w:hAnsiTheme="minorHAnsi"/>
        </w:rPr>
      </w:pPr>
      <w:r w:rsidRPr="00947BFF">
        <w:rPr>
          <w:rFonts w:asciiTheme="minorHAnsi" w:hAnsiTheme="minorHAnsi"/>
        </w:rPr>
        <w:t>Durchführung von Abstimmungen: Die Teilnehmenden haben ein Anrecht darauf, von Anfang an zu wissen, ob und worüber allenfalls Abstimmungen durchgeführt werden und in welchem Modus (siehe auch Entscheidungstypen).</w:t>
      </w:r>
    </w:p>
    <w:p w14:paraId="6CBB14C2" w14:textId="77777777" w:rsidR="008A3813" w:rsidRPr="00947BFF" w:rsidRDefault="008A3813">
      <w:pPr>
        <w:pStyle w:val="BodyText"/>
        <w:numPr>
          <w:ilvl w:val="1"/>
          <w:numId w:val="34"/>
        </w:numPr>
        <w:spacing w:after="0"/>
        <w:rPr>
          <w:rFonts w:asciiTheme="minorHAnsi" w:hAnsiTheme="minorHAnsi"/>
        </w:rPr>
      </w:pPr>
      <w:r w:rsidRPr="00947BFF">
        <w:rPr>
          <w:rFonts w:asciiTheme="minorHAnsi" w:hAnsiTheme="minorHAnsi"/>
        </w:rPr>
        <w:t>Keine persönlichen Angriffe: Wer sachlich fundierte Argumente hat, kann auf beleidigende Bemerkungen und persönliche Angriffe verzichten.</w:t>
      </w:r>
    </w:p>
    <w:p w14:paraId="60184837" w14:textId="77777777" w:rsidR="008A3813" w:rsidRPr="00947BFF" w:rsidRDefault="008A3813">
      <w:pPr>
        <w:pStyle w:val="BodyText"/>
        <w:spacing w:after="0"/>
        <w:ind w:left="1080"/>
        <w:rPr>
          <w:rFonts w:asciiTheme="minorHAnsi" w:hAnsiTheme="minorHAnsi"/>
        </w:rPr>
      </w:pPr>
    </w:p>
    <w:p w14:paraId="1E975BFF" w14:textId="77777777" w:rsidR="008A3813" w:rsidRPr="00947BFF" w:rsidRDefault="008A3813">
      <w:pPr>
        <w:jc w:val="left"/>
        <w:rPr>
          <w:rFonts w:asciiTheme="minorHAnsi" w:hAnsiTheme="minorHAnsi"/>
        </w:rPr>
      </w:pPr>
      <w:r w:rsidRPr="00947BFF">
        <w:rPr>
          <w:rFonts w:asciiTheme="minorHAnsi" w:hAnsiTheme="minorHAnsi"/>
        </w:rPr>
        <w:t>Diese Aufzählung ist weder generell anwendbar noch erhebt sie einen Anspruch auf Vollständigkeit. Grundsätzlich gilt: so wenig Regeln wie möglich, so viele Regeln wie nötig.</w:t>
      </w:r>
    </w:p>
    <w:p w14:paraId="2FB0FC56" w14:textId="77777777" w:rsidR="008A3813" w:rsidRPr="00947BFF" w:rsidRDefault="008A3813" w:rsidP="00213494">
      <w:pPr>
        <w:pStyle w:val="Heading2"/>
        <w:rPr>
          <w:rFonts w:asciiTheme="minorHAnsi" w:hAnsiTheme="minorHAnsi"/>
        </w:rPr>
      </w:pPr>
      <w:r w:rsidRPr="00947BFF">
        <w:rPr>
          <w:rFonts w:asciiTheme="minorHAnsi" w:hAnsiTheme="minorHAnsi"/>
        </w:rPr>
        <w:br w:type="page"/>
      </w:r>
      <w:bookmarkStart w:id="12" w:name="_Toc189221840"/>
      <w:r w:rsidRPr="00947BFF">
        <w:rPr>
          <w:rFonts w:asciiTheme="minorHAnsi" w:hAnsiTheme="minorHAnsi"/>
        </w:rPr>
        <w:t>3. Zusammenfassung: 10 nützliche Regeln für effiziente Sitzungen</w:t>
      </w:r>
      <w:bookmarkEnd w:id="12"/>
    </w:p>
    <w:p w14:paraId="33CD39A6" w14:textId="77777777" w:rsidR="008A3813" w:rsidRPr="00947BFF" w:rsidRDefault="008A3813">
      <w:pPr>
        <w:pStyle w:val="Symbol"/>
        <w:jc w:val="left"/>
        <w:rPr>
          <w:rFonts w:asciiTheme="minorHAnsi" w:hAnsiTheme="minorHAnsi"/>
        </w:rPr>
      </w:pPr>
      <w:r w:rsidRPr="00947BFF">
        <w:rPr>
          <w:rFonts w:asciiTheme="minorHAnsi" w:hAnsiTheme="minorHAnsi"/>
        </w:rPr>
        <w:t>Regel 1</w:t>
      </w:r>
    </w:p>
    <w:p w14:paraId="632956F1" w14:textId="77777777" w:rsidR="008A3813" w:rsidRPr="00947BFF" w:rsidRDefault="008A3813">
      <w:pPr>
        <w:spacing w:after="80"/>
        <w:rPr>
          <w:rFonts w:asciiTheme="minorHAnsi" w:hAnsiTheme="minorHAnsi"/>
        </w:rPr>
      </w:pPr>
      <w:r w:rsidRPr="00947BFF">
        <w:rPr>
          <w:rFonts w:asciiTheme="minorHAnsi" w:hAnsiTheme="minorHAnsi"/>
        </w:rPr>
        <w:t xml:space="preserve">Der Sitzungsleiter, der Time </w:t>
      </w:r>
      <w:proofErr w:type="spellStart"/>
      <w:r w:rsidRPr="00947BFF">
        <w:rPr>
          <w:rFonts w:asciiTheme="minorHAnsi" w:hAnsiTheme="minorHAnsi"/>
        </w:rPr>
        <w:t>Watcher</w:t>
      </w:r>
      <w:proofErr w:type="spellEnd"/>
      <w:r w:rsidRPr="00947BFF">
        <w:rPr>
          <w:rFonts w:asciiTheme="minorHAnsi" w:hAnsiTheme="minorHAnsi"/>
        </w:rPr>
        <w:t xml:space="preserve"> und der Protokollant haben Sonderrechte.</w:t>
      </w:r>
    </w:p>
    <w:p w14:paraId="43F939E3" w14:textId="77777777" w:rsidR="008A3813" w:rsidRPr="00947BFF" w:rsidRDefault="008A3813">
      <w:pPr>
        <w:numPr>
          <w:ilvl w:val="1"/>
          <w:numId w:val="34"/>
        </w:numPr>
        <w:spacing w:after="0"/>
        <w:rPr>
          <w:rFonts w:asciiTheme="minorHAnsi" w:hAnsiTheme="minorHAnsi"/>
        </w:rPr>
      </w:pPr>
      <w:r w:rsidRPr="00947BFF">
        <w:rPr>
          <w:rFonts w:asciiTheme="minorHAnsi" w:hAnsiTheme="minorHAnsi"/>
        </w:rPr>
        <w:t>Der Sitzungsleiter ruft zur Ordnung wo nötig.</w:t>
      </w:r>
    </w:p>
    <w:p w14:paraId="4B2E873D" w14:textId="77777777" w:rsidR="008A3813" w:rsidRPr="00947BFF" w:rsidRDefault="008A3813">
      <w:pPr>
        <w:numPr>
          <w:ilvl w:val="1"/>
          <w:numId w:val="34"/>
        </w:numPr>
        <w:spacing w:after="0"/>
        <w:rPr>
          <w:rFonts w:asciiTheme="minorHAnsi" w:hAnsiTheme="minorHAnsi"/>
        </w:rPr>
      </w:pPr>
      <w:r w:rsidRPr="00947BFF">
        <w:rPr>
          <w:rFonts w:asciiTheme="minorHAnsi" w:hAnsiTheme="minorHAnsi"/>
        </w:rPr>
        <w:t>Der Time Keeper macht auf die zeitlichen Rahmenbedingungen aufmerksam und darf dreinreden.</w:t>
      </w:r>
    </w:p>
    <w:p w14:paraId="53071DD4" w14:textId="77777777" w:rsidR="008A3813" w:rsidRPr="00947BFF" w:rsidRDefault="008A3813">
      <w:pPr>
        <w:numPr>
          <w:ilvl w:val="1"/>
          <w:numId w:val="34"/>
        </w:numPr>
        <w:spacing w:after="0"/>
        <w:rPr>
          <w:rFonts w:asciiTheme="minorHAnsi" w:hAnsiTheme="minorHAnsi"/>
        </w:rPr>
      </w:pPr>
      <w:r w:rsidRPr="00947BFF">
        <w:rPr>
          <w:rFonts w:asciiTheme="minorHAnsi" w:hAnsiTheme="minorHAnsi"/>
        </w:rPr>
        <w:t>Der Protokollant darf sich weigern, weiterzufahren, bevor seine Felder im Protokoll ausgefüllt sind.</w:t>
      </w:r>
    </w:p>
    <w:p w14:paraId="531032B8" w14:textId="77777777" w:rsidR="008A3813" w:rsidRPr="00947BFF" w:rsidRDefault="008A3813">
      <w:pPr>
        <w:spacing w:after="0"/>
        <w:rPr>
          <w:rFonts w:asciiTheme="minorHAnsi" w:hAnsiTheme="minorHAnsi"/>
        </w:rPr>
      </w:pPr>
    </w:p>
    <w:p w14:paraId="2F769B7B" w14:textId="77777777" w:rsidR="008A3813" w:rsidRPr="00947BFF" w:rsidRDefault="008A3813">
      <w:pPr>
        <w:pStyle w:val="Symbol"/>
        <w:jc w:val="left"/>
        <w:rPr>
          <w:rFonts w:asciiTheme="minorHAnsi" w:hAnsiTheme="minorHAnsi"/>
        </w:rPr>
      </w:pPr>
      <w:r w:rsidRPr="00947BFF">
        <w:rPr>
          <w:rFonts w:asciiTheme="minorHAnsi" w:hAnsiTheme="minorHAnsi"/>
        </w:rPr>
        <w:t>Regel 2</w:t>
      </w:r>
    </w:p>
    <w:p w14:paraId="743780F7" w14:textId="77777777" w:rsidR="008A3813" w:rsidRPr="00947BFF" w:rsidRDefault="008A3813">
      <w:pPr>
        <w:spacing w:after="80"/>
        <w:rPr>
          <w:rFonts w:asciiTheme="minorHAnsi" w:hAnsiTheme="minorHAnsi"/>
        </w:rPr>
      </w:pPr>
      <w:r w:rsidRPr="00947BFF">
        <w:rPr>
          <w:rFonts w:asciiTheme="minorHAnsi" w:hAnsiTheme="minorHAnsi"/>
        </w:rPr>
        <w:t>Jeder Teilnehmer hat das Recht, die drei Rolleninhaber in ihrer Arbeit zu unterstützen, wenn er das Gefühl hat, es sei notwendig.</w:t>
      </w:r>
    </w:p>
    <w:p w14:paraId="105B8848" w14:textId="77777777" w:rsidR="008A3813" w:rsidRPr="00947BFF" w:rsidRDefault="008A3813">
      <w:pPr>
        <w:spacing w:after="80"/>
        <w:rPr>
          <w:rFonts w:asciiTheme="minorHAnsi" w:hAnsiTheme="minorHAnsi"/>
        </w:rPr>
      </w:pPr>
    </w:p>
    <w:p w14:paraId="2287F212" w14:textId="77777777" w:rsidR="008A3813" w:rsidRPr="00947BFF" w:rsidRDefault="008A3813">
      <w:pPr>
        <w:pStyle w:val="Symbol"/>
        <w:jc w:val="left"/>
        <w:rPr>
          <w:rFonts w:asciiTheme="minorHAnsi" w:hAnsiTheme="minorHAnsi"/>
        </w:rPr>
      </w:pPr>
      <w:r w:rsidRPr="00947BFF">
        <w:rPr>
          <w:rFonts w:asciiTheme="minorHAnsi" w:hAnsiTheme="minorHAnsi"/>
        </w:rPr>
        <w:t>Regel 3</w:t>
      </w:r>
    </w:p>
    <w:p w14:paraId="545E740E" w14:textId="77777777" w:rsidR="008A3813" w:rsidRPr="00947BFF" w:rsidRDefault="008A3813">
      <w:pPr>
        <w:spacing w:after="80"/>
        <w:rPr>
          <w:rFonts w:asciiTheme="minorHAnsi" w:hAnsiTheme="minorHAnsi"/>
        </w:rPr>
      </w:pPr>
      <w:r w:rsidRPr="00947BFF">
        <w:rPr>
          <w:rFonts w:asciiTheme="minorHAnsi" w:hAnsiTheme="minorHAnsi"/>
        </w:rPr>
        <w:t>Kein Teilnehmer kommt unvorbereitet. Der Sitzungsleiter hat das Recht, Themen, die zu wenig vorbereitet erscheinen, ad hoc von der Traktandenliste abzusetzen.</w:t>
      </w:r>
    </w:p>
    <w:p w14:paraId="46971CEB" w14:textId="77777777" w:rsidR="008A3813" w:rsidRPr="00947BFF" w:rsidRDefault="008A3813">
      <w:pPr>
        <w:pStyle w:val="Symbol"/>
        <w:jc w:val="left"/>
        <w:rPr>
          <w:rFonts w:asciiTheme="minorHAnsi" w:hAnsiTheme="minorHAnsi" w:cs="Arial"/>
          <w:b w:val="0"/>
          <w:color w:val="000000"/>
        </w:rPr>
      </w:pPr>
    </w:p>
    <w:p w14:paraId="2E3D496D" w14:textId="77777777" w:rsidR="008A3813" w:rsidRPr="00947BFF" w:rsidRDefault="008A3813">
      <w:pPr>
        <w:pStyle w:val="Symbol"/>
        <w:jc w:val="left"/>
        <w:rPr>
          <w:rFonts w:asciiTheme="minorHAnsi" w:hAnsiTheme="minorHAnsi"/>
        </w:rPr>
      </w:pPr>
      <w:r w:rsidRPr="00947BFF">
        <w:rPr>
          <w:rFonts w:asciiTheme="minorHAnsi" w:hAnsiTheme="minorHAnsi"/>
        </w:rPr>
        <w:t>Regel 4</w:t>
      </w:r>
    </w:p>
    <w:p w14:paraId="00369D37" w14:textId="77777777" w:rsidR="008A3813" w:rsidRPr="00947BFF" w:rsidRDefault="008A3813">
      <w:pPr>
        <w:pStyle w:val="BodyText"/>
        <w:spacing w:after="80"/>
        <w:rPr>
          <w:rFonts w:asciiTheme="minorHAnsi" w:hAnsiTheme="minorHAnsi"/>
        </w:rPr>
      </w:pPr>
      <w:r w:rsidRPr="00947BFF">
        <w:rPr>
          <w:rFonts w:asciiTheme="minorHAnsi" w:hAnsiTheme="minorHAnsi"/>
        </w:rPr>
        <w:t xml:space="preserve">Wichtige, umfangreiche und/oder komplexe Informationen sind schriftlich mit </w:t>
      </w:r>
      <w:proofErr w:type="spellStart"/>
      <w:r w:rsidRPr="00947BFF">
        <w:rPr>
          <w:rFonts w:asciiTheme="minorHAnsi" w:hAnsiTheme="minorHAnsi"/>
        </w:rPr>
        <w:t>Vorlaufszeit</w:t>
      </w:r>
      <w:proofErr w:type="spellEnd"/>
      <w:r w:rsidRPr="00947BFF">
        <w:rPr>
          <w:rFonts w:asciiTheme="minorHAnsi" w:hAnsiTheme="minorHAnsi"/>
        </w:rPr>
        <w:t xml:space="preserve"> abzugeben. </w:t>
      </w:r>
    </w:p>
    <w:p w14:paraId="4A39E673" w14:textId="77777777" w:rsidR="008A3813" w:rsidRPr="00947BFF" w:rsidRDefault="008A3813">
      <w:pPr>
        <w:spacing w:after="80"/>
        <w:rPr>
          <w:rFonts w:asciiTheme="minorHAnsi" w:hAnsiTheme="minorHAnsi"/>
        </w:rPr>
      </w:pPr>
    </w:p>
    <w:p w14:paraId="2A4AAEB5" w14:textId="77777777" w:rsidR="008A3813" w:rsidRPr="00947BFF" w:rsidRDefault="008A3813">
      <w:pPr>
        <w:pStyle w:val="Symbol"/>
        <w:jc w:val="left"/>
        <w:rPr>
          <w:rFonts w:asciiTheme="minorHAnsi" w:hAnsiTheme="minorHAnsi"/>
        </w:rPr>
      </w:pPr>
      <w:r w:rsidRPr="00947BFF">
        <w:rPr>
          <w:rFonts w:asciiTheme="minorHAnsi" w:hAnsiTheme="minorHAnsi"/>
        </w:rPr>
        <w:t>Regel 5</w:t>
      </w:r>
    </w:p>
    <w:p w14:paraId="0E1D3152" w14:textId="77777777" w:rsidR="008A3813" w:rsidRPr="00947BFF" w:rsidRDefault="008A3813">
      <w:pPr>
        <w:pStyle w:val="BodyText"/>
        <w:spacing w:after="80"/>
        <w:rPr>
          <w:rFonts w:asciiTheme="minorHAnsi" w:hAnsiTheme="minorHAnsi"/>
        </w:rPr>
      </w:pPr>
      <w:r w:rsidRPr="00947BFF">
        <w:rPr>
          <w:rFonts w:asciiTheme="minorHAnsi" w:hAnsiTheme="minorHAnsi"/>
        </w:rPr>
        <w:t xml:space="preserve">Teilnehmende erscheinen pünktlich, Verhinderungen werden mit </w:t>
      </w:r>
      <w:proofErr w:type="spellStart"/>
      <w:r w:rsidRPr="00947BFF">
        <w:rPr>
          <w:rFonts w:asciiTheme="minorHAnsi" w:hAnsiTheme="minorHAnsi"/>
        </w:rPr>
        <w:t>Vorlaufszeit</w:t>
      </w:r>
      <w:proofErr w:type="spellEnd"/>
      <w:r w:rsidRPr="00947BFF">
        <w:rPr>
          <w:rFonts w:asciiTheme="minorHAnsi" w:hAnsiTheme="minorHAnsi"/>
        </w:rPr>
        <w:t xml:space="preserve"> gemeldet (hat oft Einfluss auf die Traktandenliste).</w:t>
      </w:r>
    </w:p>
    <w:p w14:paraId="10F9C8EB" w14:textId="77777777" w:rsidR="008A3813" w:rsidRPr="00947BFF" w:rsidRDefault="008A3813">
      <w:pPr>
        <w:spacing w:after="80"/>
        <w:rPr>
          <w:rFonts w:asciiTheme="minorHAnsi" w:hAnsiTheme="minorHAnsi"/>
        </w:rPr>
      </w:pPr>
    </w:p>
    <w:p w14:paraId="599DA6B4" w14:textId="77777777" w:rsidR="008A3813" w:rsidRPr="00947BFF" w:rsidRDefault="008A3813">
      <w:pPr>
        <w:pStyle w:val="Symbol"/>
        <w:jc w:val="left"/>
        <w:rPr>
          <w:rFonts w:asciiTheme="minorHAnsi" w:hAnsiTheme="minorHAnsi"/>
        </w:rPr>
      </w:pPr>
      <w:r w:rsidRPr="00947BFF">
        <w:rPr>
          <w:rFonts w:asciiTheme="minorHAnsi" w:hAnsiTheme="minorHAnsi"/>
        </w:rPr>
        <w:t>Regel 6</w:t>
      </w:r>
    </w:p>
    <w:p w14:paraId="10111E3C" w14:textId="77777777" w:rsidR="008A3813" w:rsidRPr="00947BFF" w:rsidRDefault="008A3813">
      <w:pPr>
        <w:pStyle w:val="BodyText"/>
        <w:spacing w:after="80"/>
        <w:rPr>
          <w:rFonts w:asciiTheme="minorHAnsi" w:hAnsiTheme="minorHAnsi"/>
        </w:rPr>
      </w:pPr>
      <w:r w:rsidRPr="00947BFF">
        <w:rPr>
          <w:rFonts w:asciiTheme="minorHAnsi" w:hAnsiTheme="minorHAnsi"/>
        </w:rPr>
        <w:t>Teilnehmende, die nicht gerade fachlich gefordert sind, helfen logisch/logistisch/methodisch bei der Gestaltung der Sitzung mit.</w:t>
      </w:r>
    </w:p>
    <w:p w14:paraId="7BC1AB46" w14:textId="77777777" w:rsidR="008A3813" w:rsidRPr="00947BFF" w:rsidRDefault="008A3813">
      <w:pPr>
        <w:pStyle w:val="BodyText"/>
        <w:spacing w:after="80"/>
        <w:rPr>
          <w:rFonts w:asciiTheme="minorHAnsi" w:hAnsiTheme="minorHAnsi"/>
        </w:rPr>
      </w:pPr>
    </w:p>
    <w:p w14:paraId="4FD4A792" w14:textId="77777777" w:rsidR="008A3813" w:rsidRPr="00947BFF" w:rsidRDefault="008A3813">
      <w:pPr>
        <w:pStyle w:val="Symbol"/>
        <w:jc w:val="left"/>
        <w:rPr>
          <w:rFonts w:asciiTheme="minorHAnsi" w:hAnsiTheme="minorHAnsi"/>
        </w:rPr>
      </w:pPr>
      <w:r w:rsidRPr="00947BFF">
        <w:rPr>
          <w:rFonts w:asciiTheme="minorHAnsi" w:hAnsiTheme="minorHAnsi"/>
        </w:rPr>
        <w:t>Regel 7</w:t>
      </w:r>
    </w:p>
    <w:p w14:paraId="2C2D71B8" w14:textId="77777777" w:rsidR="008A3813" w:rsidRPr="00947BFF" w:rsidRDefault="008A3813">
      <w:pPr>
        <w:pStyle w:val="BodyText"/>
        <w:spacing w:after="80"/>
        <w:rPr>
          <w:rFonts w:asciiTheme="minorHAnsi" w:hAnsiTheme="minorHAnsi"/>
        </w:rPr>
      </w:pPr>
      <w:r w:rsidRPr="00947BFF">
        <w:rPr>
          <w:rFonts w:asciiTheme="minorHAnsi" w:hAnsiTheme="minorHAnsi"/>
        </w:rPr>
        <w:t>Es gibt keine Zaungäste. Wer teilnimmt, hat was zu sagen und sagt auch was. Stimmenthaltungen sind zu begründen.</w:t>
      </w:r>
    </w:p>
    <w:p w14:paraId="667065FA" w14:textId="77777777" w:rsidR="008A3813" w:rsidRPr="00947BFF" w:rsidRDefault="008A3813">
      <w:pPr>
        <w:spacing w:after="80"/>
        <w:rPr>
          <w:rFonts w:asciiTheme="minorHAnsi" w:hAnsiTheme="minorHAnsi"/>
        </w:rPr>
      </w:pPr>
    </w:p>
    <w:p w14:paraId="01050243" w14:textId="77777777" w:rsidR="008A3813" w:rsidRPr="00947BFF" w:rsidRDefault="008A3813">
      <w:pPr>
        <w:pStyle w:val="Symbol"/>
        <w:jc w:val="left"/>
        <w:rPr>
          <w:rFonts w:asciiTheme="minorHAnsi" w:hAnsiTheme="minorHAnsi"/>
        </w:rPr>
      </w:pPr>
      <w:r w:rsidRPr="00947BFF">
        <w:rPr>
          <w:rFonts w:asciiTheme="minorHAnsi" w:hAnsiTheme="minorHAnsi"/>
        </w:rPr>
        <w:t>Regel 8</w:t>
      </w:r>
    </w:p>
    <w:p w14:paraId="38348108" w14:textId="77777777" w:rsidR="008A3813" w:rsidRPr="00947BFF" w:rsidRDefault="008A3813">
      <w:pPr>
        <w:spacing w:after="80"/>
        <w:rPr>
          <w:rFonts w:asciiTheme="minorHAnsi" w:hAnsiTheme="minorHAnsi"/>
        </w:rPr>
      </w:pPr>
      <w:r w:rsidRPr="00947BFF">
        <w:rPr>
          <w:rFonts w:asciiTheme="minorHAnsi" w:hAnsiTheme="minorHAnsi"/>
        </w:rPr>
        <w:t>Der Entscheidungsmodus (1-5) wird vor Behandlung des Traktandums geklärt.</w:t>
      </w:r>
    </w:p>
    <w:p w14:paraId="5146EEB1" w14:textId="77777777" w:rsidR="008A3813" w:rsidRPr="00947BFF" w:rsidRDefault="008A3813">
      <w:pPr>
        <w:pStyle w:val="Symbol"/>
        <w:jc w:val="left"/>
        <w:rPr>
          <w:rFonts w:asciiTheme="minorHAnsi" w:hAnsiTheme="minorHAnsi"/>
        </w:rPr>
      </w:pPr>
    </w:p>
    <w:p w14:paraId="293FD8FD" w14:textId="77777777" w:rsidR="008A3813" w:rsidRPr="00947BFF" w:rsidRDefault="008A3813">
      <w:pPr>
        <w:pStyle w:val="Symbol"/>
        <w:jc w:val="left"/>
        <w:rPr>
          <w:rFonts w:asciiTheme="minorHAnsi" w:hAnsiTheme="minorHAnsi"/>
        </w:rPr>
      </w:pPr>
      <w:r w:rsidRPr="00947BFF">
        <w:rPr>
          <w:rFonts w:asciiTheme="minorHAnsi" w:hAnsiTheme="minorHAnsi"/>
        </w:rPr>
        <w:t>Regel 9</w:t>
      </w:r>
    </w:p>
    <w:p w14:paraId="11742FD7" w14:textId="77777777" w:rsidR="008A3813" w:rsidRPr="00947BFF" w:rsidRDefault="008A3813">
      <w:pPr>
        <w:spacing w:after="80"/>
        <w:rPr>
          <w:rFonts w:asciiTheme="minorHAnsi" w:hAnsiTheme="minorHAnsi"/>
        </w:rPr>
      </w:pPr>
      <w:r w:rsidRPr="00947BFF">
        <w:rPr>
          <w:rFonts w:asciiTheme="minorHAnsi" w:hAnsiTheme="minorHAnsi"/>
        </w:rPr>
        <w:t>Abweichungen von diesen Regeln sind mehrheits- oder konsenspflichtig.</w:t>
      </w:r>
    </w:p>
    <w:p w14:paraId="315BFAFC" w14:textId="77777777" w:rsidR="008A3813" w:rsidRPr="00947BFF" w:rsidRDefault="008A3813">
      <w:pPr>
        <w:spacing w:after="80"/>
        <w:rPr>
          <w:rFonts w:asciiTheme="minorHAnsi" w:hAnsiTheme="minorHAnsi"/>
        </w:rPr>
      </w:pPr>
    </w:p>
    <w:p w14:paraId="30B87202" w14:textId="77777777" w:rsidR="008A3813" w:rsidRPr="00947BFF" w:rsidRDefault="008A3813">
      <w:pPr>
        <w:pStyle w:val="Symbol"/>
        <w:jc w:val="left"/>
        <w:rPr>
          <w:rFonts w:asciiTheme="minorHAnsi" w:hAnsiTheme="minorHAnsi"/>
        </w:rPr>
      </w:pPr>
      <w:r w:rsidRPr="00947BFF">
        <w:rPr>
          <w:rFonts w:asciiTheme="minorHAnsi" w:hAnsiTheme="minorHAnsi"/>
        </w:rPr>
        <w:t>Regel 10</w:t>
      </w:r>
    </w:p>
    <w:p w14:paraId="2EFA961D" w14:textId="77777777" w:rsidR="008A3813" w:rsidRPr="00947BFF" w:rsidRDefault="008A3813">
      <w:pPr>
        <w:pStyle w:val="BodyText"/>
        <w:spacing w:after="80"/>
        <w:rPr>
          <w:rFonts w:asciiTheme="minorHAnsi" w:hAnsiTheme="minorHAnsi"/>
        </w:rPr>
      </w:pPr>
      <w:r w:rsidRPr="00947BFF">
        <w:rPr>
          <w:rFonts w:asciiTheme="minorHAnsi" w:hAnsiTheme="minorHAnsi"/>
        </w:rPr>
        <w:t>Massnahmen bei Nichteinhaltung der Regeln werden festgelegt: Busse, Eskalation, Ausschluss etc.</w:t>
      </w:r>
    </w:p>
    <w:p w14:paraId="5E5D92C7" w14:textId="77777777" w:rsidR="008A3813" w:rsidRPr="00947BFF" w:rsidRDefault="008A3813" w:rsidP="00070B61">
      <w:pPr>
        <w:pStyle w:val="Heading2"/>
        <w:rPr>
          <w:rFonts w:asciiTheme="minorHAnsi" w:hAnsiTheme="minorHAnsi"/>
        </w:rPr>
      </w:pPr>
    </w:p>
    <w:sectPr w:rsidR="008A3813" w:rsidRPr="00947BFF" w:rsidSect="008A3813">
      <w:headerReference w:type="default" r:id="rId8"/>
      <w:footerReference w:type="default" r:id="rId9"/>
      <w:type w:val="continuous"/>
      <w:pgSz w:w="11906" w:h="16838" w:code="9"/>
      <w:pgMar w:top="2381" w:right="1418" w:bottom="1332" w:left="2098" w:header="1191" w:footer="73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BAF8D" w14:textId="77777777" w:rsidR="001E249C" w:rsidRDefault="001E249C">
      <w:r>
        <w:separator/>
      </w:r>
    </w:p>
  </w:endnote>
  <w:endnote w:type="continuationSeparator" w:id="0">
    <w:p w14:paraId="3B405962" w14:textId="77777777" w:rsidR="001E249C" w:rsidRDefault="001E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8683D" w14:textId="009570E9" w:rsidR="008A3813" w:rsidRPr="00481E1A" w:rsidRDefault="00B90F22" w:rsidP="00B90F22">
    <w:pPr>
      <w:pStyle w:val="Footer"/>
      <w:tabs>
        <w:tab w:val="center" w:pos="3969"/>
        <w:tab w:val="right" w:pos="8364"/>
      </w:tabs>
      <w:jc w:val="center"/>
      <w:rPr>
        <w:rStyle w:val="PageNumber"/>
        <w:rFonts w:asciiTheme="minorHAnsi" w:hAnsiTheme="minorHAnsi" w:cs="Arial"/>
      </w:rPr>
    </w:pPr>
    <w:r>
      <w:rPr>
        <w:rFonts w:asciiTheme="minorHAnsi" w:hAnsiTheme="minorHAnsi"/>
        <w:b/>
        <w:bCs/>
      </w:rPr>
      <w:t>CO3 AG</w:t>
    </w:r>
    <w:r w:rsidR="00947BFF">
      <w:rPr>
        <w:rFonts w:asciiTheme="minorHAnsi" w:hAnsiTheme="minorHAnsi"/>
        <w:b/>
        <w:bCs/>
      </w:rPr>
      <w:t xml:space="preserve"> / Dr. Rolf Specht</w:t>
    </w:r>
    <w:r>
      <w:rPr>
        <w:rFonts w:asciiTheme="minorHAnsi" w:hAnsiTheme="minorHAnsi"/>
        <w:b/>
        <w:bCs/>
      </w:rPr>
      <w:tab/>
    </w:r>
    <w:r w:rsidR="003E4EF6" w:rsidRPr="00481E1A">
      <w:rPr>
        <w:rFonts w:asciiTheme="minorHAnsi" w:hAnsiTheme="minorHAnsi"/>
        <w:b/>
        <w:bCs/>
      </w:rPr>
      <w:t>Leitfaden zur Sitzungstechnik</w:t>
    </w:r>
    <w:r w:rsidR="008A3813" w:rsidRPr="00481E1A">
      <w:rPr>
        <w:rStyle w:val="PageNumber"/>
        <w:rFonts w:asciiTheme="minorHAnsi" w:hAnsiTheme="minorHAnsi" w:cs="Arial"/>
      </w:rPr>
      <w:tab/>
    </w:r>
    <w:r w:rsidR="00834C18" w:rsidRPr="00481E1A">
      <w:rPr>
        <w:rStyle w:val="PageNumber"/>
        <w:rFonts w:asciiTheme="minorHAnsi" w:hAnsiTheme="minorHAnsi" w:cs="Arial"/>
      </w:rPr>
      <w:fldChar w:fldCharType="begin"/>
    </w:r>
    <w:r w:rsidR="008A3813" w:rsidRPr="00481E1A">
      <w:rPr>
        <w:rStyle w:val="PageNumber"/>
        <w:rFonts w:asciiTheme="minorHAnsi" w:hAnsiTheme="minorHAnsi" w:cs="Arial"/>
      </w:rPr>
      <w:instrText xml:space="preserve"> PAGE </w:instrText>
    </w:r>
    <w:r w:rsidR="00834C18" w:rsidRPr="00481E1A">
      <w:rPr>
        <w:rStyle w:val="PageNumber"/>
        <w:rFonts w:asciiTheme="minorHAnsi" w:hAnsiTheme="minorHAnsi" w:cs="Arial"/>
      </w:rPr>
      <w:fldChar w:fldCharType="separate"/>
    </w:r>
    <w:r w:rsidR="000B2A87">
      <w:rPr>
        <w:rStyle w:val="PageNumber"/>
        <w:rFonts w:asciiTheme="minorHAnsi" w:hAnsiTheme="minorHAnsi" w:cs="Arial"/>
        <w:noProof/>
      </w:rPr>
      <w:t>2</w:t>
    </w:r>
    <w:r w:rsidR="00834C18" w:rsidRPr="00481E1A">
      <w:rPr>
        <w:rStyle w:val="PageNumber"/>
        <w:rFonts w:asciiTheme="minorHAnsi" w:hAnsiTheme="minorHAnsi" w:cs="Arial"/>
      </w:rPr>
      <w:fldChar w:fldCharType="end"/>
    </w:r>
    <w:r w:rsidR="008A3813" w:rsidRPr="00481E1A">
      <w:rPr>
        <w:rStyle w:val="PageNumber"/>
        <w:rFonts w:asciiTheme="minorHAnsi" w:hAnsiTheme="minorHAnsi" w:cs="Arial"/>
      </w:rPr>
      <w:t>/</w:t>
    </w:r>
    <w:r w:rsidR="00834C18" w:rsidRPr="00481E1A">
      <w:rPr>
        <w:rStyle w:val="PageNumber"/>
        <w:rFonts w:asciiTheme="minorHAnsi" w:hAnsiTheme="minorHAnsi" w:cs="Arial"/>
      </w:rPr>
      <w:fldChar w:fldCharType="begin"/>
    </w:r>
    <w:r w:rsidR="008A3813" w:rsidRPr="00481E1A">
      <w:rPr>
        <w:rStyle w:val="PageNumber"/>
        <w:rFonts w:asciiTheme="minorHAnsi" w:hAnsiTheme="minorHAnsi" w:cs="Arial"/>
      </w:rPr>
      <w:instrText xml:space="preserve"> NUMPAGES </w:instrText>
    </w:r>
    <w:r w:rsidR="00834C18" w:rsidRPr="00481E1A">
      <w:rPr>
        <w:rStyle w:val="PageNumber"/>
        <w:rFonts w:asciiTheme="minorHAnsi" w:hAnsiTheme="minorHAnsi" w:cs="Arial"/>
      </w:rPr>
      <w:fldChar w:fldCharType="separate"/>
    </w:r>
    <w:r w:rsidR="000B2A87">
      <w:rPr>
        <w:rStyle w:val="PageNumber"/>
        <w:rFonts w:asciiTheme="minorHAnsi" w:hAnsiTheme="minorHAnsi" w:cs="Arial"/>
        <w:noProof/>
      </w:rPr>
      <w:t>2</w:t>
    </w:r>
    <w:r w:rsidR="00834C18" w:rsidRPr="00481E1A">
      <w:rPr>
        <w:rStyle w:val="PageNumber"/>
        <w:rFonts w:asciiTheme="minorHAnsi" w:hAnsiTheme="minorHAnsi"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81083" w14:textId="77777777" w:rsidR="001E249C" w:rsidRDefault="001E249C">
      <w:r>
        <w:separator/>
      </w:r>
    </w:p>
  </w:footnote>
  <w:footnote w:type="continuationSeparator" w:id="0">
    <w:p w14:paraId="1558AFDE" w14:textId="77777777" w:rsidR="001E249C" w:rsidRDefault="001E2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738E7" w14:textId="77777777" w:rsidR="008A3813" w:rsidRDefault="00217718" w:rsidP="001F5F59">
    <w:pPr>
      <w:pStyle w:val="Header"/>
      <w:tabs>
        <w:tab w:val="clear" w:pos="9072"/>
        <w:tab w:val="right" w:pos="8364"/>
      </w:tabs>
      <w:jc w:val="left"/>
      <w:rPr>
        <w:b/>
        <w:bCs/>
      </w:rPr>
    </w:pPr>
    <w:r>
      <w:rPr>
        <w:b/>
        <w:bCs/>
      </w:rPr>
      <w:t>Smart Meetings</w:t>
    </w:r>
    <w:r w:rsidR="008A3813">
      <w:rPr>
        <w:b/>
        <w:bCs/>
      </w:rPr>
      <w:tab/>
    </w:r>
    <w:r w:rsidR="008A3813">
      <w:rPr>
        <w:b/>
        <w:bC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004200C7"/>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2">
    <w:nsid w:val="00920A40"/>
    <w:multiLevelType w:val="hybridMultilevel"/>
    <w:tmpl w:val="EA5A336E"/>
    <w:lvl w:ilvl="0" w:tplc="04070005">
      <w:start w:val="1"/>
      <w:numFmt w:val="bullet"/>
      <w:lvlText w:val=""/>
      <w:lvlJc w:val="left"/>
      <w:pPr>
        <w:tabs>
          <w:tab w:val="num" w:pos="1440"/>
        </w:tabs>
        <w:ind w:left="1440" w:hanging="360"/>
      </w:pPr>
      <w:rPr>
        <w:rFonts w:ascii="Wingdings" w:hAnsi="Wingdings" w:hint="default"/>
      </w:rPr>
    </w:lvl>
    <w:lvl w:ilvl="1" w:tplc="04070003" w:tentative="1">
      <w:start w:val="1"/>
      <w:numFmt w:val="bullet"/>
      <w:lvlText w:val="o"/>
      <w:lvlJc w:val="left"/>
      <w:pPr>
        <w:tabs>
          <w:tab w:val="num" w:pos="2160"/>
        </w:tabs>
        <w:ind w:left="2160" w:hanging="360"/>
      </w:pPr>
      <w:rPr>
        <w:rFonts w:ascii="Courier New" w:hAnsi="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
    <w:nsid w:val="03D93C69"/>
    <w:multiLevelType w:val="hybridMultilevel"/>
    <w:tmpl w:val="A77244DA"/>
    <w:lvl w:ilvl="0" w:tplc="0407000F">
      <w:start w:val="1"/>
      <w:numFmt w:val="decimal"/>
      <w:lvlText w:val="%1."/>
      <w:lvlJc w:val="left"/>
      <w:pPr>
        <w:tabs>
          <w:tab w:val="num" w:pos="1428"/>
        </w:tabs>
        <w:ind w:left="1428"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778287C"/>
    <w:multiLevelType w:val="hybridMultilevel"/>
    <w:tmpl w:val="9198DBB2"/>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9232D3E"/>
    <w:multiLevelType w:val="hybridMultilevel"/>
    <w:tmpl w:val="CD2C95A4"/>
    <w:lvl w:ilvl="0" w:tplc="FFFFFFFF">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372"/>
        </w:tabs>
        <w:ind w:left="372" w:hanging="360"/>
      </w:pPr>
      <w:rPr>
        <w:rFonts w:ascii="Courier New" w:hAnsi="Courier New" w:hint="default"/>
      </w:rPr>
    </w:lvl>
    <w:lvl w:ilvl="2" w:tplc="04070005" w:tentative="1">
      <w:start w:val="1"/>
      <w:numFmt w:val="bullet"/>
      <w:lvlText w:val=""/>
      <w:lvlJc w:val="left"/>
      <w:pPr>
        <w:tabs>
          <w:tab w:val="num" w:pos="1092"/>
        </w:tabs>
        <w:ind w:left="1092" w:hanging="360"/>
      </w:pPr>
      <w:rPr>
        <w:rFonts w:ascii="Wingdings" w:hAnsi="Wingdings" w:hint="default"/>
      </w:rPr>
    </w:lvl>
    <w:lvl w:ilvl="3" w:tplc="04070001" w:tentative="1">
      <w:start w:val="1"/>
      <w:numFmt w:val="bullet"/>
      <w:lvlText w:val=""/>
      <w:lvlJc w:val="left"/>
      <w:pPr>
        <w:tabs>
          <w:tab w:val="num" w:pos="1812"/>
        </w:tabs>
        <w:ind w:left="1812" w:hanging="360"/>
      </w:pPr>
      <w:rPr>
        <w:rFonts w:ascii="Symbol" w:hAnsi="Symbol" w:hint="default"/>
      </w:rPr>
    </w:lvl>
    <w:lvl w:ilvl="4" w:tplc="04070003" w:tentative="1">
      <w:start w:val="1"/>
      <w:numFmt w:val="bullet"/>
      <w:lvlText w:val="o"/>
      <w:lvlJc w:val="left"/>
      <w:pPr>
        <w:tabs>
          <w:tab w:val="num" w:pos="2532"/>
        </w:tabs>
        <w:ind w:left="2532" w:hanging="360"/>
      </w:pPr>
      <w:rPr>
        <w:rFonts w:ascii="Courier New" w:hAnsi="Courier New" w:hint="default"/>
      </w:rPr>
    </w:lvl>
    <w:lvl w:ilvl="5" w:tplc="04070005" w:tentative="1">
      <w:start w:val="1"/>
      <w:numFmt w:val="bullet"/>
      <w:lvlText w:val=""/>
      <w:lvlJc w:val="left"/>
      <w:pPr>
        <w:tabs>
          <w:tab w:val="num" w:pos="3252"/>
        </w:tabs>
        <w:ind w:left="3252" w:hanging="360"/>
      </w:pPr>
      <w:rPr>
        <w:rFonts w:ascii="Wingdings" w:hAnsi="Wingdings" w:hint="default"/>
      </w:rPr>
    </w:lvl>
    <w:lvl w:ilvl="6" w:tplc="04070001" w:tentative="1">
      <w:start w:val="1"/>
      <w:numFmt w:val="bullet"/>
      <w:lvlText w:val=""/>
      <w:lvlJc w:val="left"/>
      <w:pPr>
        <w:tabs>
          <w:tab w:val="num" w:pos="3972"/>
        </w:tabs>
        <w:ind w:left="3972" w:hanging="360"/>
      </w:pPr>
      <w:rPr>
        <w:rFonts w:ascii="Symbol" w:hAnsi="Symbol" w:hint="default"/>
      </w:rPr>
    </w:lvl>
    <w:lvl w:ilvl="7" w:tplc="04070003" w:tentative="1">
      <w:start w:val="1"/>
      <w:numFmt w:val="bullet"/>
      <w:lvlText w:val="o"/>
      <w:lvlJc w:val="left"/>
      <w:pPr>
        <w:tabs>
          <w:tab w:val="num" w:pos="4692"/>
        </w:tabs>
        <w:ind w:left="4692" w:hanging="360"/>
      </w:pPr>
      <w:rPr>
        <w:rFonts w:ascii="Courier New" w:hAnsi="Courier New" w:hint="default"/>
      </w:rPr>
    </w:lvl>
    <w:lvl w:ilvl="8" w:tplc="04070005" w:tentative="1">
      <w:start w:val="1"/>
      <w:numFmt w:val="bullet"/>
      <w:lvlText w:val=""/>
      <w:lvlJc w:val="left"/>
      <w:pPr>
        <w:tabs>
          <w:tab w:val="num" w:pos="5412"/>
        </w:tabs>
        <w:ind w:left="5412" w:hanging="360"/>
      </w:pPr>
      <w:rPr>
        <w:rFonts w:ascii="Wingdings" w:hAnsi="Wingdings" w:hint="default"/>
      </w:rPr>
    </w:lvl>
  </w:abstractNum>
  <w:abstractNum w:abstractNumId="6">
    <w:nsid w:val="0C4C76A7"/>
    <w:multiLevelType w:val="singleLevel"/>
    <w:tmpl w:val="651EB0C4"/>
    <w:lvl w:ilvl="0">
      <w:start w:val="1"/>
      <w:numFmt w:val="bullet"/>
      <w:pStyle w:val="List"/>
      <w:lvlText w:val="·"/>
      <w:lvlJc w:val="left"/>
      <w:pPr>
        <w:tabs>
          <w:tab w:val="num" w:pos="360"/>
        </w:tabs>
        <w:ind w:left="357" w:hanging="357"/>
      </w:pPr>
      <w:rPr>
        <w:rFonts w:ascii="Arial" w:hAnsi="Arial" w:hint="default"/>
      </w:rPr>
    </w:lvl>
  </w:abstractNum>
  <w:abstractNum w:abstractNumId="7">
    <w:nsid w:val="0DAD4808"/>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8">
    <w:nsid w:val="10275EC1"/>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9">
    <w:nsid w:val="156200D7"/>
    <w:multiLevelType w:val="hybridMultilevel"/>
    <w:tmpl w:val="9872EFF8"/>
    <w:lvl w:ilvl="0" w:tplc="0407000F">
      <w:start w:val="4"/>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0">
    <w:nsid w:val="15F8035F"/>
    <w:multiLevelType w:val="hybridMultilevel"/>
    <w:tmpl w:val="EB3C115C"/>
    <w:lvl w:ilvl="0" w:tplc="FFFFFFFF">
      <w:start w:val="1"/>
      <w:numFmt w:val="bullet"/>
      <w:lvlText w:val=""/>
      <w:lvlJc w:val="left"/>
      <w:pPr>
        <w:tabs>
          <w:tab w:val="num" w:pos="1428"/>
        </w:tabs>
        <w:ind w:left="1428"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6957A6C"/>
    <w:multiLevelType w:val="hybridMultilevel"/>
    <w:tmpl w:val="B4AC9FA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6EC1076"/>
    <w:multiLevelType w:val="hybridMultilevel"/>
    <w:tmpl w:val="4C4C8026"/>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B58384C"/>
    <w:multiLevelType w:val="hybridMultilevel"/>
    <w:tmpl w:val="DBBC6E5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C0B1784"/>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15">
    <w:nsid w:val="1D2A0823"/>
    <w:multiLevelType w:val="hybridMultilevel"/>
    <w:tmpl w:val="63982A4C"/>
    <w:lvl w:ilvl="0" w:tplc="04070005">
      <w:start w:val="1"/>
      <w:numFmt w:val="bullet"/>
      <w:lvlText w:val=""/>
      <w:lvlJc w:val="left"/>
      <w:pPr>
        <w:tabs>
          <w:tab w:val="num" w:pos="720"/>
        </w:tabs>
        <w:ind w:left="720" w:hanging="360"/>
      </w:pPr>
      <w:rPr>
        <w:rFonts w:ascii="Wingdings" w:hAnsi="Wingdings" w:hint="default"/>
      </w:rPr>
    </w:lvl>
    <w:lvl w:ilvl="1" w:tplc="0407000F">
      <w:start w:val="1"/>
      <w:numFmt w:val="decimal"/>
      <w:lvlText w:val="%2."/>
      <w:lvlJc w:val="lef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1E277437"/>
    <w:multiLevelType w:val="hybridMultilevel"/>
    <w:tmpl w:val="6010C564"/>
    <w:lvl w:ilvl="0" w:tplc="0407000F">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7">
    <w:nsid w:val="1EA606A7"/>
    <w:multiLevelType w:val="hybridMultilevel"/>
    <w:tmpl w:val="EA1CCA8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1F3F67BA"/>
    <w:multiLevelType w:val="hybridMultilevel"/>
    <w:tmpl w:val="4A3A099C"/>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20785E41"/>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20">
    <w:nsid w:val="276F02ED"/>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21">
    <w:nsid w:val="363B4136"/>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22">
    <w:nsid w:val="36F17399"/>
    <w:multiLevelType w:val="singleLevel"/>
    <w:tmpl w:val="0407000F"/>
    <w:lvl w:ilvl="0">
      <w:start w:val="1"/>
      <w:numFmt w:val="decimal"/>
      <w:lvlText w:val="%1."/>
      <w:lvlJc w:val="left"/>
      <w:pPr>
        <w:tabs>
          <w:tab w:val="num" w:pos="360"/>
        </w:tabs>
        <w:ind w:left="360" w:hanging="360"/>
      </w:pPr>
      <w:rPr>
        <w:rFonts w:cs="Times New Roman"/>
      </w:rPr>
    </w:lvl>
  </w:abstractNum>
  <w:abstractNum w:abstractNumId="23">
    <w:nsid w:val="38F95A5B"/>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24">
    <w:nsid w:val="394B243E"/>
    <w:multiLevelType w:val="hybridMultilevel"/>
    <w:tmpl w:val="DB721F2C"/>
    <w:lvl w:ilvl="0" w:tplc="0407000F">
      <w:start w:val="1"/>
      <w:numFmt w:val="decimal"/>
      <w:lvlText w:val="%1."/>
      <w:lvlJc w:val="left"/>
      <w:pPr>
        <w:tabs>
          <w:tab w:val="num" w:pos="720"/>
        </w:tabs>
        <w:ind w:left="720" w:hanging="360"/>
      </w:pPr>
      <w:rPr>
        <w:rFonts w:cs="Times New Roman" w:hint="default"/>
      </w:rPr>
    </w:lvl>
    <w:lvl w:ilvl="1" w:tplc="FFFFFFFF">
      <w:start w:val="1"/>
      <w:numFmt w:val="bullet"/>
      <w:lvlText w:val=""/>
      <w:lvlJc w:val="left"/>
      <w:pPr>
        <w:tabs>
          <w:tab w:val="num" w:pos="1440"/>
        </w:tabs>
        <w:ind w:left="1440" w:hanging="360"/>
      </w:pPr>
      <w:rPr>
        <w:rFonts w:ascii="Wingdings" w:hAnsi="Wingdings" w:hint="default"/>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5">
    <w:nsid w:val="3D1915EA"/>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26">
    <w:nsid w:val="45796416"/>
    <w:multiLevelType w:val="hybridMultilevel"/>
    <w:tmpl w:val="B6E04B7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76E159F"/>
    <w:multiLevelType w:val="hybridMultilevel"/>
    <w:tmpl w:val="405C717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7A83F6F"/>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29">
    <w:nsid w:val="48BB0272"/>
    <w:multiLevelType w:val="hybridMultilevel"/>
    <w:tmpl w:val="07DA722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4C244072"/>
    <w:multiLevelType w:val="hybridMultilevel"/>
    <w:tmpl w:val="7256B77E"/>
    <w:lvl w:ilvl="0" w:tplc="0407000F">
      <w:start w:val="4"/>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1">
    <w:nsid w:val="4D7A1023"/>
    <w:multiLevelType w:val="singleLevel"/>
    <w:tmpl w:val="20467652"/>
    <w:lvl w:ilvl="0">
      <w:numFmt w:val="bullet"/>
      <w:lvlText w:val="-"/>
      <w:lvlJc w:val="left"/>
      <w:pPr>
        <w:tabs>
          <w:tab w:val="num" w:pos="360"/>
        </w:tabs>
        <w:ind w:left="360" w:hanging="360"/>
      </w:pPr>
      <w:rPr>
        <w:rFonts w:hint="default"/>
      </w:rPr>
    </w:lvl>
  </w:abstractNum>
  <w:abstractNum w:abstractNumId="32">
    <w:nsid w:val="4E9331C5"/>
    <w:multiLevelType w:val="hybridMultilevel"/>
    <w:tmpl w:val="0128ACE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506B55B8"/>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34">
    <w:nsid w:val="513B7FA9"/>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35">
    <w:nsid w:val="526D6B03"/>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36">
    <w:nsid w:val="54702101"/>
    <w:multiLevelType w:val="hybridMultilevel"/>
    <w:tmpl w:val="9C3AEE78"/>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59BE212C"/>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38">
    <w:nsid w:val="5D845219"/>
    <w:multiLevelType w:val="hybridMultilevel"/>
    <w:tmpl w:val="C0284BAA"/>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61DB4C74"/>
    <w:multiLevelType w:val="singleLevel"/>
    <w:tmpl w:val="0407000F"/>
    <w:lvl w:ilvl="0">
      <w:start w:val="1"/>
      <w:numFmt w:val="decimal"/>
      <w:lvlText w:val="%1."/>
      <w:lvlJc w:val="left"/>
      <w:pPr>
        <w:tabs>
          <w:tab w:val="num" w:pos="360"/>
        </w:tabs>
        <w:ind w:left="360" w:hanging="360"/>
      </w:pPr>
      <w:rPr>
        <w:rFonts w:cs="Times New Roman"/>
      </w:rPr>
    </w:lvl>
  </w:abstractNum>
  <w:abstractNum w:abstractNumId="40">
    <w:nsid w:val="67364F8A"/>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41">
    <w:nsid w:val="6A476D4C"/>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abstractNum w:abstractNumId="42">
    <w:nsid w:val="6D0B04C0"/>
    <w:multiLevelType w:val="hybridMultilevel"/>
    <w:tmpl w:val="EF0639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6DDA03E8"/>
    <w:multiLevelType w:val="hybridMultilevel"/>
    <w:tmpl w:val="C2DE5C3A"/>
    <w:lvl w:ilvl="0" w:tplc="0407000F">
      <w:start w:val="4"/>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44">
    <w:nsid w:val="724E6E7F"/>
    <w:multiLevelType w:val="hybridMultilevel"/>
    <w:tmpl w:val="9520632E"/>
    <w:lvl w:ilvl="0" w:tplc="FFFFFFFF">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nsid w:val="74BF260A"/>
    <w:multiLevelType w:val="singleLevel"/>
    <w:tmpl w:val="C7A80092"/>
    <w:lvl w:ilvl="0">
      <w:start w:val="1"/>
      <w:numFmt w:val="bullet"/>
      <w:lvlText w:val=""/>
      <w:lvlJc w:val="left"/>
      <w:pPr>
        <w:tabs>
          <w:tab w:val="num" w:pos="360"/>
        </w:tabs>
        <w:ind w:left="360" w:hanging="360"/>
      </w:pPr>
      <w:rPr>
        <w:rFonts w:ascii="Symbol" w:hAnsi="Symbol" w:hint="default"/>
        <w:color w:val="C0C0C0"/>
        <w:sz w:val="28"/>
      </w:rPr>
    </w:lvl>
  </w:abstractNum>
  <w:num w:numId="1">
    <w:abstractNumId w:val="6"/>
  </w:num>
  <w:num w:numId="2">
    <w:abstractNumId w:val="11"/>
  </w:num>
  <w:num w:numId="3">
    <w:abstractNumId w:val="42"/>
  </w:num>
  <w:num w:numId="4">
    <w:abstractNumId w:val="32"/>
  </w:num>
  <w:num w:numId="5">
    <w:abstractNumId w:val="16"/>
  </w:num>
  <w:num w:numId="6">
    <w:abstractNumId w:val="4"/>
  </w:num>
  <w:num w:numId="7">
    <w:abstractNumId w:val="26"/>
  </w:num>
  <w:num w:numId="8">
    <w:abstractNumId w:val="44"/>
  </w:num>
  <w:num w:numId="9">
    <w:abstractNumId w:val="29"/>
  </w:num>
  <w:num w:numId="10">
    <w:abstractNumId w:val="20"/>
  </w:num>
  <w:num w:numId="11">
    <w:abstractNumId w:val="18"/>
  </w:num>
  <w:num w:numId="12">
    <w:abstractNumId w:val="5"/>
  </w:num>
  <w:num w:numId="13">
    <w:abstractNumId w:val="40"/>
  </w:num>
  <w:num w:numId="14">
    <w:abstractNumId w:val="23"/>
  </w:num>
  <w:num w:numId="15">
    <w:abstractNumId w:val="8"/>
  </w:num>
  <w:num w:numId="16">
    <w:abstractNumId w:val="10"/>
  </w:num>
  <w:num w:numId="17">
    <w:abstractNumId w:val="37"/>
  </w:num>
  <w:num w:numId="18">
    <w:abstractNumId w:val="28"/>
  </w:num>
  <w:num w:numId="19">
    <w:abstractNumId w:val="34"/>
  </w:num>
  <w:num w:numId="20">
    <w:abstractNumId w:val="33"/>
  </w:num>
  <w:num w:numId="21">
    <w:abstractNumId w:val="22"/>
  </w:num>
  <w:num w:numId="22">
    <w:abstractNumId w:val="35"/>
  </w:num>
  <w:num w:numId="23">
    <w:abstractNumId w:val="41"/>
  </w:num>
  <w:num w:numId="24">
    <w:abstractNumId w:val="14"/>
  </w:num>
  <w:num w:numId="25">
    <w:abstractNumId w:val="27"/>
  </w:num>
  <w:num w:numId="26">
    <w:abstractNumId w:val="38"/>
  </w:num>
  <w:num w:numId="27">
    <w:abstractNumId w:val="9"/>
  </w:num>
  <w:num w:numId="28">
    <w:abstractNumId w:val="30"/>
  </w:num>
  <w:num w:numId="29">
    <w:abstractNumId w:val="43"/>
  </w:num>
  <w:num w:numId="30">
    <w:abstractNumId w:val="39"/>
  </w:num>
  <w:num w:numId="31">
    <w:abstractNumId w:val="7"/>
  </w:num>
  <w:num w:numId="32">
    <w:abstractNumId w:val="19"/>
  </w:num>
  <w:num w:numId="33">
    <w:abstractNumId w:val="21"/>
  </w:num>
  <w:num w:numId="34">
    <w:abstractNumId w:val="24"/>
  </w:num>
  <w:num w:numId="35">
    <w:abstractNumId w:val="0"/>
    <w:lvlOverride w:ilvl="0">
      <w:lvl w:ilvl="0">
        <w:start w:val="1"/>
        <w:numFmt w:val="bullet"/>
        <w:lvlText w:val=""/>
        <w:legacy w:legacy="1" w:legacySpace="0" w:legacyIndent="360"/>
        <w:lvlJc w:val="left"/>
        <w:pPr>
          <w:ind w:left="360" w:hanging="360"/>
        </w:pPr>
        <w:rPr>
          <w:rFonts w:ascii="Symbol" w:hAnsi="Symbol" w:hint="default"/>
          <w:color w:val="C0C0C0"/>
          <w:sz w:val="28"/>
        </w:rPr>
      </w:lvl>
    </w:lvlOverride>
  </w:num>
  <w:num w:numId="36">
    <w:abstractNumId w:val="17"/>
  </w:num>
  <w:num w:numId="37">
    <w:abstractNumId w:val="12"/>
  </w:num>
  <w:num w:numId="38">
    <w:abstractNumId w:val="31"/>
  </w:num>
  <w:num w:numId="39">
    <w:abstractNumId w:val="1"/>
  </w:num>
  <w:num w:numId="40">
    <w:abstractNumId w:val="25"/>
  </w:num>
  <w:num w:numId="41">
    <w:abstractNumId w:val="36"/>
  </w:num>
  <w:num w:numId="42">
    <w:abstractNumId w:val="45"/>
  </w:num>
  <w:num w:numId="43">
    <w:abstractNumId w:val="15"/>
  </w:num>
  <w:num w:numId="44">
    <w:abstractNumId w:val="13"/>
  </w:num>
  <w:num w:numId="45">
    <w:abstractNumId w:val="3"/>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DFB"/>
    <w:rsid w:val="00002BCF"/>
    <w:rsid w:val="00070B61"/>
    <w:rsid w:val="0007386F"/>
    <w:rsid w:val="000B2A87"/>
    <w:rsid w:val="000D2AFC"/>
    <w:rsid w:val="00114769"/>
    <w:rsid w:val="00173E9D"/>
    <w:rsid w:val="00192911"/>
    <w:rsid w:val="001946BD"/>
    <w:rsid w:val="001E249C"/>
    <w:rsid w:val="001F5F59"/>
    <w:rsid w:val="00213494"/>
    <w:rsid w:val="00217718"/>
    <w:rsid w:val="003E0584"/>
    <w:rsid w:val="003E0BFE"/>
    <w:rsid w:val="003E4EF6"/>
    <w:rsid w:val="00477C64"/>
    <w:rsid w:val="00481E1A"/>
    <w:rsid w:val="004D7228"/>
    <w:rsid w:val="005420DE"/>
    <w:rsid w:val="005B1492"/>
    <w:rsid w:val="005E49D9"/>
    <w:rsid w:val="005F5E6A"/>
    <w:rsid w:val="00630F73"/>
    <w:rsid w:val="00650DFA"/>
    <w:rsid w:val="00834C18"/>
    <w:rsid w:val="008A3813"/>
    <w:rsid w:val="00940D53"/>
    <w:rsid w:val="00947BFF"/>
    <w:rsid w:val="00950DFB"/>
    <w:rsid w:val="009854B8"/>
    <w:rsid w:val="00992024"/>
    <w:rsid w:val="00A42BF1"/>
    <w:rsid w:val="00A55745"/>
    <w:rsid w:val="00AB1976"/>
    <w:rsid w:val="00B20CAD"/>
    <w:rsid w:val="00B5682E"/>
    <w:rsid w:val="00B638E0"/>
    <w:rsid w:val="00B90F22"/>
    <w:rsid w:val="00C4144B"/>
    <w:rsid w:val="00C52C3B"/>
    <w:rsid w:val="00CD4234"/>
    <w:rsid w:val="00D07628"/>
    <w:rsid w:val="00DF2FB2"/>
    <w:rsid w:val="00E94FDB"/>
    <w:rsid w:val="00F24EE3"/>
    <w:rsid w:val="00F703D7"/>
    <w:rsid w:val="00F726B6"/>
    <w:rsid w:val="00FB31CE"/>
    <w:rsid w:val="00FC35F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C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2024"/>
    <w:pPr>
      <w:spacing w:after="280" w:line="280" w:lineRule="atLeast"/>
      <w:jc w:val="both"/>
    </w:pPr>
    <w:rPr>
      <w:rFonts w:ascii="Arial" w:hAnsi="Arial" w:cs="Arial"/>
      <w:color w:val="000000"/>
      <w:lang w:eastAsia="de-DE"/>
    </w:rPr>
  </w:style>
  <w:style w:type="paragraph" w:styleId="Heading1">
    <w:name w:val="heading 1"/>
    <w:aliases w:val="Doc Title"/>
    <w:basedOn w:val="Normal"/>
    <w:next w:val="Normal"/>
    <w:link w:val="Heading1Char"/>
    <w:uiPriority w:val="9"/>
    <w:qFormat/>
    <w:rsid w:val="00992024"/>
    <w:pPr>
      <w:keepNext/>
      <w:pageBreakBefore/>
      <w:suppressAutoHyphens/>
      <w:outlineLvl w:val="0"/>
    </w:pPr>
    <w:rPr>
      <w:kern w:val="28"/>
      <w:sz w:val="30"/>
      <w:szCs w:val="30"/>
    </w:rPr>
  </w:style>
  <w:style w:type="paragraph" w:styleId="Heading2">
    <w:name w:val="heading 2"/>
    <w:aliases w:val="Paragraph Title"/>
    <w:basedOn w:val="Normal"/>
    <w:next w:val="Normal"/>
    <w:link w:val="Heading2Char"/>
    <w:uiPriority w:val="9"/>
    <w:qFormat/>
    <w:rsid w:val="00992024"/>
    <w:pPr>
      <w:keepNext/>
      <w:suppressAutoHyphens/>
      <w:spacing w:before="260"/>
      <w:outlineLvl w:val="1"/>
    </w:pPr>
    <w:rPr>
      <w:b/>
      <w:bCs/>
    </w:rPr>
  </w:style>
  <w:style w:type="paragraph" w:styleId="Heading3">
    <w:name w:val="heading 3"/>
    <w:basedOn w:val="Normal"/>
    <w:next w:val="Normal"/>
    <w:link w:val="Heading3Char"/>
    <w:uiPriority w:val="9"/>
    <w:qFormat/>
    <w:rsid w:val="00992024"/>
    <w:pPr>
      <w:keepNext/>
      <w:spacing w:after="0"/>
      <w:jc w:val="lef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 Title Char"/>
    <w:basedOn w:val="DefaultParagraphFont"/>
    <w:link w:val="Heading1"/>
    <w:uiPriority w:val="9"/>
    <w:rsid w:val="004460B5"/>
    <w:rPr>
      <w:rFonts w:ascii="Cambria" w:eastAsia="Times New Roman" w:hAnsi="Cambria" w:cs="Times New Roman"/>
      <w:b/>
      <w:bCs/>
      <w:color w:val="000000"/>
      <w:kern w:val="32"/>
      <w:sz w:val="32"/>
      <w:szCs w:val="32"/>
      <w:lang w:eastAsia="de-DE"/>
    </w:rPr>
  </w:style>
  <w:style w:type="character" w:customStyle="1" w:styleId="Heading2Char">
    <w:name w:val="Heading 2 Char"/>
    <w:aliases w:val="Paragraph Title Char"/>
    <w:basedOn w:val="DefaultParagraphFont"/>
    <w:link w:val="Heading2"/>
    <w:uiPriority w:val="9"/>
    <w:semiHidden/>
    <w:rsid w:val="004460B5"/>
    <w:rPr>
      <w:rFonts w:ascii="Cambria" w:eastAsia="Times New Roman" w:hAnsi="Cambria" w:cs="Times New Roman"/>
      <w:b/>
      <w:bCs/>
      <w:i/>
      <w:iCs/>
      <w:color w:val="000000"/>
      <w:sz w:val="28"/>
      <w:szCs w:val="28"/>
      <w:lang w:eastAsia="de-DE"/>
    </w:rPr>
  </w:style>
  <w:style w:type="character" w:customStyle="1" w:styleId="Heading3Char">
    <w:name w:val="Heading 3 Char"/>
    <w:basedOn w:val="DefaultParagraphFont"/>
    <w:link w:val="Heading3"/>
    <w:uiPriority w:val="9"/>
    <w:semiHidden/>
    <w:rsid w:val="004460B5"/>
    <w:rPr>
      <w:rFonts w:ascii="Cambria" w:eastAsia="Times New Roman" w:hAnsi="Cambria" w:cs="Times New Roman"/>
      <w:b/>
      <w:bCs/>
      <w:color w:val="000000"/>
      <w:sz w:val="26"/>
      <w:szCs w:val="26"/>
      <w:lang w:eastAsia="de-DE"/>
    </w:rPr>
  </w:style>
  <w:style w:type="paragraph" w:styleId="Header">
    <w:name w:val="header"/>
    <w:basedOn w:val="Normal"/>
    <w:link w:val="HeaderChar"/>
    <w:uiPriority w:val="99"/>
    <w:rsid w:val="00992024"/>
    <w:pPr>
      <w:tabs>
        <w:tab w:val="center" w:pos="4536"/>
        <w:tab w:val="right" w:pos="9072"/>
      </w:tabs>
    </w:pPr>
  </w:style>
  <w:style w:type="character" w:customStyle="1" w:styleId="HeaderChar">
    <w:name w:val="Header Char"/>
    <w:basedOn w:val="DefaultParagraphFont"/>
    <w:link w:val="Header"/>
    <w:uiPriority w:val="99"/>
    <w:semiHidden/>
    <w:rsid w:val="004460B5"/>
    <w:rPr>
      <w:rFonts w:ascii="Arial" w:hAnsi="Arial" w:cs="Arial"/>
      <w:color w:val="000000"/>
      <w:lang w:eastAsia="de-DE"/>
    </w:rPr>
  </w:style>
  <w:style w:type="paragraph" w:styleId="Footer">
    <w:name w:val="footer"/>
    <w:basedOn w:val="Normal"/>
    <w:link w:val="FooterChar"/>
    <w:uiPriority w:val="99"/>
    <w:rsid w:val="00992024"/>
    <w:pPr>
      <w:spacing w:after="0" w:line="240" w:lineRule="auto"/>
    </w:pPr>
  </w:style>
  <w:style w:type="character" w:customStyle="1" w:styleId="FooterChar">
    <w:name w:val="Footer Char"/>
    <w:basedOn w:val="DefaultParagraphFont"/>
    <w:link w:val="Footer"/>
    <w:uiPriority w:val="99"/>
    <w:semiHidden/>
    <w:rsid w:val="004460B5"/>
    <w:rPr>
      <w:rFonts w:ascii="Arial" w:hAnsi="Arial" w:cs="Arial"/>
      <w:color w:val="000000"/>
      <w:lang w:eastAsia="de-DE"/>
    </w:rPr>
  </w:style>
  <w:style w:type="character" w:styleId="PageNumber">
    <w:name w:val="page number"/>
    <w:basedOn w:val="DefaultParagraphFont"/>
    <w:uiPriority w:val="99"/>
    <w:rsid w:val="00992024"/>
    <w:rPr>
      <w:rFonts w:cs="Times New Roman"/>
    </w:rPr>
  </w:style>
  <w:style w:type="paragraph" w:styleId="List">
    <w:name w:val="List"/>
    <w:basedOn w:val="Normal"/>
    <w:uiPriority w:val="99"/>
    <w:rsid w:val="00992024"/>
    <w:pPr>
      <w:numPr>
        <w:numId w:val="1"/>
      </w:numPr>
      <w:spacing w:after="0"/>
    </w:pPr>
  </w:style>
  <w:style w:type="paragraph" w:customStyle="1" w:styleId="Stichwort1">
    <w:name w:val="Stichwort 1"/>
    <w:basedOn w:val="Normal"/>
    <w:rsid w:val="00992024"/>
    <w:pPr>
      <w:tabs>
        <w:tab w:val="left" w:pos="340"/>
        <w:tab w:val="left" w:pos="680"/>
      </w:tabs>
      <w:spacing w:after="0" w:line="300" w:lineRule="exact"/>
      <w:jc w:val="left"/>
    </w:pPr>
    <w:rPr>
      <w:rFonts w:ascii="Times New Roman" w:hAnsi="Times New Roman" w:cs="Times New Roman"/>
      <w:color w:val="auto"/>
      <w:sz w:val="22"/>
    </w:rPr>
  </w:style>
  <w:style w:type="paragraph" w:styleId="BodyText">
    <w:name w:val="Body Text"/>
    <w:basedOn w:val="Normal"/>
    <w:link w:val="BodyTextChar"/>
    <w:uiPriority w:val="99"/>
    <w:rsid w:val="00992024"/>
    <w:pPr>
      <w:jc w:val="left"/>
    </w:pPr>
  </w:style>
  <w:style w:type="character" w:customStyle="1" w:styleId="BodyTextChar">
    <w:name w:val="Body Text Char"/>
    <w:basedOn w:val="DefaultParagraphFont"/>
    <w:link w:val="BodyText"/>
    <w:uiPriority w:val="99"/>
    <w:semiHidden/>
    <w:rsid w:val="004460B5"/>
    <w:rPr>
      <w:rFonts w:ascii="Arial" w:hAnsi="Arial" w:cs="Arial"/>
      <w:color w:val="000000"/>
      <w:lang w:eastAsia="de-DE"/>
    </w:rPr>
  </w:style>
  <w:style w:type="paragraph" w:customStyle="1" w:styleId="Stichworte">
    <w:name w:val="Stichworte"/>
    <w:basedOn w:val="Normal"/>
    <w:rsid w:val="00992024"/>
    <w:pPr>
      <w:tabs>
        <w:tab w:val="left" w:pos="340"/>
        <w:tab w:val="left" w:pos="680"/>
      </w:tabs>
      <w:spacing w:after="0" w:line="300" w:lineRule="exact"/>
      <w:jc w:val="left"/>
    </w:pPr>
    <w:rPr>
      <w:rFonts w:ascii="Helvetica" w:hAnsi="Helvetica" w:cs="Times New Roman"/>
      <w:b/>
      <w:color w:val="auto"/>
    </w:rPr>
  </w:style>
  <w:style w:type="paragraph" w:customStyle="1" w:styleId="Symbol">
    <w:name w:val="Symbol"/>
    <w:basedOn w:val="Stichworte"/>
    <w:rsid w:val="00992024"/>
    <w:pPr>
      <w:spacing w:line="240" w:lineRule="auto"/>
      <w:jc w:val="center"/>
    </w:pPr>
  </w:style>
  <w:style w:type="paragraph" w:styleId="TOC1">
    <w:name w:val="toc 1"/>
    <w:basedOn w:val="Normal"/>
    <w:next w:val="Normal"/>
    <w:autoRedefine/>
    <w:uiPriority w:val="39"/>
    <w:semiHidden/>
    <w:rsid w:val="00F24EE3"/>
  </w:style>
  <w:style w:type="paragraph" w:styleId="TOC2">
    <w:name w:val="toc 2"/>
    <w:basedOn w:val="Normal"/>
    <w:next w:val="Normal"/>
    <w:autoRedefine/>
    <w:uiPriority w:val="39"/>
    <w:semiHidden/>
    <w:rsid w:val="00F24EE3"/>
    <w:pPr>
      <w:ind w:left="200"/>
    </w:pPr>
  </w:style>
  <w:style w:type="paragraph" w:styleId="TOC3">
    <w:name w:val="toc 3"/>
    <w:basedOn w:val="Normal"/>
    <w:next w:val="Normal"/>
    <w:autoRedefine/>
    <w:uiPriority w:val="39"/>
    <w:semiHidden/>
    <w:rsid w:val="00F24EE3"/>
    <w:pPr>
      <w:ind w:left="400"/>
    </w:pPr>
  </w:style>
  <w:style w:type="character" w:styleId="Hyperlink">
    <w:name w:val="Hyperlink"/>
    <w:basedOn w:val="DefaultParagraphFont"/>
    <w:uiPriority w:val="99"/>
    <w:rsid w:val="00F24EE3"/>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2024"/>
    <w:pPr>
      <w:spacing w:after="280" w:line="280" w:lineRule="atLeast"/>
      <w:jc w:val="both"/>
    </w:pPr>
    <w:rPr>
      <w:rFonts w:ascii="Arial" w:hAnsi="Arial" w:cs="Arial"/>
      <w:color w:val="000000"/>
      <w:lang w:eastAsia="de-DE"/>
    </w:rPr>
  </w:style>
  <w:style w:type="paragraph" w:styleId="Heading1">
    <w:name w:val="heading 1"/>
    <w:aliases w:val="Doc Title"/>
    <w:basedOn w:val="Normal"/>
    <w:next w:val="Normal"/>
    <w:link w:val="Heading1Char"/>
    <w:uiPriority w:val="9"/>
    <w:qFormat/>
    <w:rsid w:val="00992024"/>
    <w:pPr>
      <w:keepNext/>
      <w:pageBreakBefore/>
      <w:suppressAutoHyphens/>
      <w:outlineLvl w:val="0"/>
    </w:pPr>
    <w:rPr>
      <w:kern w:val="28"/>
      <w:sz w:val="30"/>
      <w:szCs w:val="30"/>
    </w:rPr>
  </w:style>
  <w:style w:type="paragraph" w:styleId="Heading2">
    <w:name w:val="heading 2"/>
    <w:aliases w:val="Paragraph Title"/>
    <w:basedOn w:val="Normal"/>
    <w:next w:val="Normal"/>
    <w:link w:val="Heading2Char"/>
    <w:uiPriority w:val="9"/>
    <w:qFormat/>
    <w:rsid w:val="00992024"/>
    <w:pPr>
      <w:keepNext/>
      <w:suppressAutoHyphens/>
      <w:spacing w:before="260"/>
      <w:outlineLvl w:val="1"/>
    </w:pPr>
    <w:rPr>
      <w:b/>
      <w:bCs/>
    </w:rPr>
  </w:style>
  <w:style w:type="paragraph" w:styleId="Heading3">
    <w:name w:val="heading 3"/>
    <w:basedOn w:val="Normal"/>
    <w:next w:val="Normal"/>
    <w:link w:val="Heading3Char"/>
    <w:uiPriority w:val="9"/>
    <w:qFormat/>
    <w:rsid w:val="00992024"/>
    <w:pPr>
      <w:keepNext/>
      <w:spacing w:after="0"/>
      <w:jc w:val="lef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 Title Char"/>
    <w:basedOn w:val="DefaultParagraphFont"/>
    <w:link w:val="Heading1"/>
    <w:uiPriority w:val="9"/>
    <w:rsid w:val="004460B5"/>
    <w:rPr>
      <w:rFonts w:ascii="Cambria" w:eastAsia="Times New Roman" w:hAnsi="Cambria" w:cs="Times New Roman"/>
      <w:b/>
      <w:bCs/>
      <w:color w:val="000000"/>
      <w:kern w:val="32"/>
      <w:sz w:val="32"/>
      <w:szCs w:val="32"/>
      <w:lang w:eastAsia="de-DE"/>
    </w:rPr>
  </w:style>
  <w:style w:type="character" w:customStyle="1" w:styleId="Heading2Char">
    <w:name w:val="Heading 2 Char"/>
    <w:aliases w:val="Paragraph Title Char"/>
    <w:basedOn w:val="DefaultParagraphFont"/>
    <w:link w:val="Heading2"/>
    <w:uiPriority w:val="9"/>
    <w:semiHidden/>
    <w:rsid w:val="004460B5"/>
    <w:rPr>
      <w:rFonts w:ascii="Cambria" w:eastAsia="Times New Roman" w:hAnsi="Cambria" w:cs="Times New Roman"/>
      <w:b/>
      <w:bCs/>
      <w:i/>
      <w:iCs/>
      <w:color w:val="000000"/>
      <w:sz w:val="28"/>
      <w:szCs w:val="28"/>
      <w:lang w:eastAsia="de-DE"/>
    </w:rPr>
  </w:style>
  <w:style w:type="character" w:customStyle="1" w:styleId="Heading3Char">
    <w:name w:val="Heading 3 Char"/>
    <w:basedOn w:val="DefaultParagraphFont"/>
    <w:link w:val="Heading3"/>
    <w:uiPriority w:val="9"/>
    <w:semiHidden/>
    <w:rsid w:val="004460B5"/>
    <w:rPr>
      <w:rFonts w:ascii="Cambria" w:eastAsia="Times New Roman" w:hAnsi="Cambria" w:cs="Times New Roman"/>
      <w:b/>
      <w:bCs/>
      <w:color w:val="000000"/>
      <w:sz w:val="26"/>
      <w:szCs w:val="26"/>
      <w:lang w:eastAsia="de-DE"/>
    </w:rPr>
  </w:style>
  <w:style w:type="paragraph" w:styleId="Header">
    <w:name w:val="header"/>
    <w:basedOn w:val="Normal"/>
    <w:link w:val="HeaderChar"/>
    <w:uiPriority w:val="99"/>
    <w:rsid w:val="00992024"/>
    <w:pPr>
      <w:tabs>
        <w:tab w:val="center" w:pos="4536"/>
        <w:tab w:val="right" w:pos="9072"/>
      </w:tabs>
    </w:pPr>
  </w:style>
  <w:style w:type="character" w:customStyle="1" w:styleId="HeaderChar">
    <w:name w:val="Header Char"/>
    <w:basedOn w:val="DefaultParagraphFont"/>
    <w:link w:val="Header"/>
    <w:uiPriority w:val="99"/>
    <w:semiHidden/>
    <w:rsid w:val="004460B5"/>
    <w:rPr>
      <w:rFonts w:ascii="Arial" w:hAnsi="Arial" w:cs="Arial"/>
      <w:color w:val="000000"/>
      <w:lang w:eastAsia="de-DE"/>
    </w:rPr>
  </w:style>
  <w:style w:type="paragraph" w:styleId="Footer">
    <w:name w:val="footer"/>
    <w:basedOn w:val="Normal"/>
    <w:link w:val="FooterChar"/>
    <w:uiPriority w:val="99"/>
    <w:rsid w:val="00992024"/>
    <w:pPr>
      <w:spacing w:after="0" w:line="240" w:lineRule="auto"/>
    </w:pPr>
  </w:style>
  <w:style w:type="character" w:customStyle="1" w:styleId="FooterChar">
    <w:name w:val="Footer Char"/>
    <w:basedOn w:val="DefaultParagraphFont"/>
    <w:link w:val="Footer"/>
    <w:uiPriority w:val="99"/>
    <w:semiHidden/>
    <w:rsid w:val="004460B5"/>
    <w:rPr>
      <w:rFonts w:ascii="Arial" w:hAnsi="Arial" w:cs="Arial"/>
      <w:color w:val="000000"/>
      <w:lang w:eastAsia="de-DE"/>
    </w:rPr>
  </w:style>
  <w:style w:type="character" w:styleId="PageNumber">
    <w:name w:val="page number"/>
    <w:basedOn w:val="DefaultParagraphFont"/>
    <w:uiPriority w:val="99"/>
    <w:rsid w:val="00992024"/>
    <w:rPr>
      <w:rFonts w:cs="Times New Roman"/>
    </w:rPr>
  </w:style>
  <w:style w:type="paragraph" w:styleId="List">
    <w:name w:val="List"/>
    <w:basedOn w:val="Normal"/>
    <w:uiPriority w:val="99"/>
    <w:rsid w:val="00992024"/>
    <w:pPr>
      <w:numPr>
        <w:numId w:val="1"/>
      </w:numPr>
      <w:spacing w:after="0"/>
    </w:pPr>
  </w:style>
  <w:style w:type="paragraph" w:customStyle="1" w:styleId="Stichwort1">
    <w:name w:val="Stichwort 1"/>
    <w:basedOn w:val="Normal"/>
    <w:rsid w:val="00992024"/>
    <w:pPr>
      <w:tabs>
        <w:tab w:val="left" w:pos="340"/>
        <w:tab w:val="left" w:pos="680"/>
      </w:tabs>
      <w:spacing w:after="0" w:line="300" w:lineRule="exact"/>
      <w:jc w:val="left"/>
    </w:pPr>
    <w:rPr>
      <w:rFonts w:ascii="Times New Roman" w:hAnsi="Times New Roman" w:cs="Times New Roman"/>
      <w:color w:val="auto"/>
      <w:sz w:val="22"/>
    </w:rPr>
  </w:style>
  <w:style w:type="paragraph" w:styleId="BodyText">
    <w:name w:val="Body Text"/>
    <w:basedOn w:val="Normal"/>
    <w:link w:val="BodyTextChar"/>
    <w:uiPriority w:val="99"/>
    <w:rsid w:val="00992024"/>
    <w:pPr>
      <w:jc w:val="left"/>
    </w:pPr>
  </w:style>
  <w:style w:type="character" w:customStyle="1" w:styleId="BodyTextChar">
    <w:name w:val="Body Text Char"/>
    <w:basedOn w:val="DefaultParagraphFont"/>
    <w:link w:val="BodyText"/>
    <w:uiPriority w:val="99"/>
    <w:semiHidden/>
    <w:rsid w:val="004460B5"/>
    <w:rPr>
      <w:rFonts w:ascii="Arial" w:hAnsi="Arial" w:cs="Arial"/>
      <w:color w:val="000000"/>
      <w:lang w:eastAsia="de-DE"/>
    </w:rPr>
  </w:style>
  <w:style w:type="paragraph" w:customStyle="1" w:styleId="Stichworte">
    <w:name w:val="Stichworte"/>
    <w:basedOn w:val="Normal"/>
    <w:rsid w:val="00992024"/>
    <w:pPr>
      <w:tabs>
        <w:tab w:val="left" w:pos="340"/>
        <w:tab w:val="left" w:pos="680"/>
      </w:tabs>
      <w:spacing w:after="0" w:line="300" w:lineRule="exact"/>
      <w:jc w:val="left"/>
    </w:pPr>
    <w:rPr>
      <w:rFonts w:ascii="Helvetica" w:hAnsi="Helvetica" w:cs="Times New Roman"/>
      <w:b/>
      <w:color w:val="auto"/>
    </w:rPr>
  </w:style>
  <w:style w:type="paragraph" w:customStyle="1" w:styleId="Symbol">
    <w:name w:val="Symbol"/>
    <w:basedOn w:val="Stichworte"/>
    <w:rsid w:val="00992024"/>
    <w:pPr>
      <w:spacing w:line="240" w:lineRule="auto"/>
      <w:jc w:val="center"/>
    </w:pPr>
  </w:style>
  <w:style w:type="paragraph" w:styleId="TOC1">
    <w:name w:val="toc 1"/>
    <w:basedOn w:val="Normal"/>
    <w:next w:val="Normal"/>
    <w:autoRedefine/>
    <w:uiPriority w:val="39"/>
    <w:semiHidden/>
    <w:rsid w:val="00F24EE3"/>
  </w:style>
  <w:style w:type="paragraph" w:styleId="TOC2">
    <w:name w:val="toc 2"/>
    <w:basedOn w:val="Normal"/>
    <w:next w:val="Normal"/>
    <w:autoRedefine/>
    <w:uiPriority w:val="39"/>
    <w:semiHidden/>
    <w:rsid w:val="00F24EE3"/>
    <w:pPr>
      <w:ind w:left="200"/>
    </w:pPr>
  </w:style>
  <w:style w:type="paragraph" w:styleId="TOC3">
    <w:name w:val="toc 3"/>
    <w:basedOn w:val="Normal"/>
    <w:next w:val="Normal"/>
    <w:autoRedefine/>
    <w:uiPriority w:val="39"/>
    <w:semiHidden/>
    <w:rsid w:val="00F24EE3"/>
    <w:pPr>
      <w:ind w:left="400"/>
    </w:pPr>
  </w:style>
  <w:style w:type="character" w:styleId="Hyperlink">
    <w:name w:val="Hyperlink"/>
    <w:basedOn w:val="DefaultParagraphFont"/>
    <w:uiPriority w:val="99"/>
    <w:rsid w:val="00F24EE3"/>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5D489086.dotm</Template>
  <TotalTime>0</TotalTime>
  <Pages>3</Pages>
  <Words>3728</Words>
  <Characters>21250</Characters>
  <Application>Microsoft Office Word</Application>
  <DocSecurity>0</DocSecurity>
  <Lines>177</Lines>
  <Paragraphs>49</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14</vt:i4>
      </vt:variant>
    </vt:vector>
  </HeadingPairs>
  <TitlesOfParts>
    <vt:vector size="16" baseType="lpstr">
      <vt:lpstr>Leitfaden zur Sitzungstechnik</vt:lpstr>
      <vt:lpstr>Leitfaden zur Sitzungstechnik</vt:lpstr>
      <vt:lpstr>    1. Die Sitzung als Führungsinstrument</vt:lpstr>
      <vt:lpstr>        1.1 Wie werden Menschen in Unternehmen eigentlich geführt?</vt:lpstr>
      <vt:lpstr>        1.2 Repetitive Sitzungen</vt:lpstr>
      <vt:lpstr>        1.3 Sage mir, wie Deine Sitzungen ablaufen ...</vt:lpstr>
      <vt:lpstr>    2. Wozu Sitzungen da sein können</vt:lpstr>
      <vt:lpstr>        2.1 Die Funktionen des Sitzungsleiters</vt:lpstr>
      <vt:lpstr>        </vt:lpstr>
      <vt:lpstr>        Vor der Besprechung</vt:lpstr>
      <vt:lpstr>        2.2  Die Funktion des Sitzungsteilnehmers</vt:lpstr>
      <vt:lpstr>        2.3 Grundregeln für die Sitzungseinladung</vt:lpstr>
      <vt:lpstr>        2.4 Grundregeln für das Protokoll</vt:lpstr>
      <vt:lpstr>        2.5 Hilfreiche Spielregeln für die allgemeine Interaktion in Sitzungen</vt:lpstr>
      <vt:lpstr>    3. Zusammenfassung: 10 nützliche Regeln für effiziente Sitzungen</vt:lpstr>
      <vt:lpstr>    </vt:lpstr>
    </vt:vector>
  </TitlesOfParts>
  <Company>Eurotax Glass's</Company>
  <LinksUpToDate>false</LinksUpToDate>
  <CharactersWithSpaces>24929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Leitfaden zur Sitzungstechnik</dc:title>
  <dc:creator>chk</dc:creator>
  <cp:lastModifiedBy>Büchner Maria</cp:lastModifiedBy>
  <cp:revision>2</cp:revision>
  <cp:lastPrinted>2011-03-03T06:32:00Z</cp:lastPrinted>
  <dcterms:created xsi:type="dcterms:W3CDTF">2017-03-01T15:06:00Z</dcterms:created>
  <dcterms:modified xsi:type="dcterms:W3CDTF">2017-03-01T15:06:00Z</dcterms:modified>
</cp:coreProperties>
</file>