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691F3A" w14:textId="77777777" w:rsidR="00000000" w:rsidRDefault="00FB49AE">
      <w:pPr>
        <w:divId w:val="551423678"/>
        <w:rPr>
          <w:rFonts w:ascii="Segoe UI" w:eastAsia="Times New Roman" w:hAnsi="Segoe UI" w:cs="Segoe UI"/>
          <w:b/>
          <w:bCs/>
          <w:caps/>
          <w:color w:val="FF5A1F"/>
          <w:spacing w:val="43"/>
          <w:sz w:val="17"/>
          <w:szCs w:val="17"/>
        </w:rPr>
      </w:pPr>
      <w:r>
        <w:rPr>
          <w:rFonts w:ascii="Segoe UI" w:eastAsia="Times New Roman" w:hAnsi="Segoe UI" w:cs="Segoe UI"/>
          <w:b/>
          <w:bCs/>
          <w:caps/>
          <w:color w:val="FF5A1F"/>
          <w:spacing w:val="43"/>
          <w:sz w:val="17"/>
          <w:szCs w:val="17"/>
        </w:rPr>
        <w:t>New Generation English · Политика конфиденциальности</w:t>
      </w:r>
    </w:p>
    <w:p w14:paraId="02DFCF43" w14:textId="77777777" w:rsidR="00000000" w:rsidRDefault="00FB49AE">
      <w:pPr>
        <w:pStyle w:val="1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Политика обработки персональных данных</w:t>
      </w:r>
    </w:p>
    <w:p w14:paraId="5F1EF2FD" w14:textId="77777777" w:rsidR="00000000" w:rsidRDefault="00FB49AE">
      <w:pPr>
        <w:shd w:val="clear" w:color="auto" w:fill="FFF6F1"/>
        <w:divId w:val="467863836"/>
        <w:rPr>
          <w:rFonts w:ascii="Segoe UI" w:eastAsia="Times New Roman" w:hAnsi="Segoe UI" w:cs="Segoe UI"/>
          <w:color w:val="17181A"/>
          <w:sz w:val="21"/>
          <w:szCs w:val="21"/>
        </w:rPr>
      </w:pPr>
      <w:r>
        <w:rPr>
          <w:rFonts w:ascii="Segoe UI" w:eastAsia="Times New Roman" w:hAnsi="Segoe UI" w:cs="Segoe UI"/>
          <w:color w:val="17181A"/>
          <w:sz w:val="21"/>
          <w:szCs w:val="21"/>
        </w:rPr>
        <w:t xml:space="preserve">Настоящая Политика разработана в соответствии с Федеральным законом от 27.07.2006 № 152-ФЗ «О персональных данных» и определяет, какие данные собираются, для каких целей обрабатываются и как защищаются на сайте New Generation English. </w:t>
      </w:r>
    </w:p>
    <w:p w14:paraId="415CAFDA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1. Оператор персонал</w:t>
      </w:r>
      <w:r>
        <w:rPr>
          <w:rFonts w:ascii="Segoe UI" w:eastAsia="Times New Roman" w:hAnsi="Segoe UI" w:cs="Segoe UI"/>
          <w:color w:val="17181A"/>
        </w:rPr>
        <w:t>ьных данных</w:t>
      </w:r>
    </w:p>
    <w:p w14:paraId="1BD303CE" w14:textId="77777777" w:rsidR="00000000" w:rsidRDefault="00FB49AE">
      <w:pPr>
        <w:divId w:val="1878083628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7181A"/>
          <w:sz w:val="20"/>
          <w:szCs w:val="20"/>
        </w:rPr>
        <w:t>ФИО:</w:t>
      </w:r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Бурцева Мария Витальевна</w:t>
      </w:r>
    </w:p>
    <w:p w14:paraId="0945C5DD" w14:textId="77777777" w:rsidR="00000000" w:rsidRDefault="00FB49AE">
      <w:pPr>
        <w:divId w:val="1429233919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7181A"/>
          <w:sz w:val="20"/>
          <w:szCs w:val="20"/>
        </w:rPr>
        <w:t>Статус:</w:t>
      </w:r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Самозанятая, плательщик налога на профессиональный доход (НПД)</w:t>
      </w:r>
    </w:p>
    <w:p w14:paraId="54C46276" w14:textId="77777777" w:rsidR="00000000" w:rsidRDefault="00FB49AE">
      <w:pPr>
        <w:divId w:val="1065566680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7181A"/>
          <w:sz w:val="20"/>
          <w:szCs w:val="20"/>
        </w:rPr>
        <w:t>ИНН:</w:t>
      </w:r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771771016209</w:t>
      </w:r>
    </w:p>
    <w:p w14:paraId="0D022508" w14:textId="77777777" w:rsidR="00000000" w:rsidRDefault="00FB49AE">
      <w:pPr>
        <w:divId w:val="234052951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7181A"/>
          <w:sz w:val="20"/>
          <w:szCs w:val="20"/>
        </w:rPr>
        <w:t>Адрес для связи:</w:t>
      </w:r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Российская Федерация, г. Москва</w:t>
      </w:r>
    </w:p>
    <w:p w14:paraId="2653676B" w14:textId="77777777" w:rsidR="00000000" w:rsidRDefault="00FB49AE">
      <w:pPr>
        <w:divId w:val="1711807336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7181A"/>
          <w:sz w:val="20"/>
          <w:szCs w:val="20"/>
        </w:rPr>
        <w:t>E-mail:</w:t>
      </w:r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</w:t>
      </w:r>
      <w:hyperlink r:id="rId5" w:history="1">
        <w:r>
          <w:rPr>
            <w:rStyle w:val="a3"/>
            <w:rFonts w:ascii="Segoe UI" w:eastAsia="Times New Roman" w:hAnsi="Segoe UI" w:cs="Segoe UI"/>
            <w:sz w:val="20"/>
            <w:szCs w:val="20"/>
          </w:rPr>
          <w:t>whitenois@mail.ru</w:t>
        </w:r>
      </w:hyperlink>
    </w:p>
    <w:p w14:paraId="68B34098" w14:textId="77777777" w:rsidR="00000000" w:rsidRDefault="00FB49AE">
      <w:pPr>
        <w:divId w:val="1759210354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7181A"/>
          <w:sz w:val="20"/>
          <w:szCs w:val="20"/>
        </w:rPr>
        <w:t>Telegram:</w:t>
      </w:r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</w:t>
      </w:r>
      <w:hyperlink r:id="rId6" w:tgtFrame="_blank" w:history="1">
        <w:r>
          <w:rPr>
            <w:rStyle w:val="a3"/>
            <w:rFonts w:ascii="Segoe UI" w:eastAsia="Times New Roman" w:hAnsi="Segoe UI" w:cs="Segoe UI"/>
            <w:sz w:val="20"/>
            <w:szCs w:val="20"/>
          </w:rPr>
          <w:t>@MariaBurceva_English</w:t>
        </w:r>
      </w:hyperlink>
    </w:p>
    <w:p w14:paraId="3FC2076C" w14:textId="77777777" w:rsidR="00000000" w:rsidRDefault="00FB49AE">
      <w:pPr>
        <w:divId w:val="710034404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17181A"/>
          <w:sz w:val="20"/>
          <w:szCs w:val="20"/>
        </w:rPr>
        <w:t>Сайт:</w:t>
      </w:r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New Generation English</w:t>
      </w:r>
    </w:p>
    <w:p w14:paraId="11A38BE9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1.1. Статус деятельности Оператора</w:t>
      </w:r>
    </w:p>
    <w:p w14:paraId="4A3B1CAC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Оператор является самостоятельно работающим частным репетитором, плательщиком налога на профессиональный до</w:t>
      </w:r>
      <w:r>
        <w:rPr>
          <w:rFonts w:ascii="Segoe UI" w:hAnsi="Segoe UI" w:cs="Segoe UI"/>
          <w:color w:val="17181A"/>
        </w:rPr>
        <w:t xml:space="preserve">ход (НПД). Услуги оказываются </w:t>
      </w:r>
      <w:r>
        <w:rPr>
          <w:rStyle w:val="a5"/>
          <w:rFonts w:ascii="Segoe UI" w:hAnsi="Segoe UI" w:cs="Segoe UI"/>
          <w:color w:val="17181A"/>
        </w:rPr>
        <w:t>множеству независимых заказчиков</w:t>
      </w:r>
      <w:r>
        <w:rPr>
          <w:rFonts w:ascii="Segoe UI" w:hAnsi="Segoe UI" w:cs="Segoe UI"/>
          <w:color w:val="17181A"/>
        </w:rPr>
        <w:t xml:space="preserve"> параллельно; ни один из заказчиков не является основным или эксклюзивным. Оператор не находится в трудовых отношениях с какой-либо организацией и не делегирует оказание услуг третьим лицам.</w:t>
      </w:r>
    </w:p>
    <w:p w14:paraId="58C7C0B5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 xml:space="preserve">2. </w:t>
      </w:r>
      <w:r>
        <w:rPr>
          <w:rFonts w:ascii="Segoe UI" w:eastAsia="Times New Roman" w:hAnsi="Segoe UI" w:cs="Segoe UI"/>
          <w:color w:val="17181A"/>
        </w:rPr>
        <w:t>Субъекты персональных данных</w:t>
      </w:r>
    </w:p>
    <w:p w14:paraId="0238D1E0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Оператор обрабатывает персональные данные следующих категорий лиц:</w:t>
      </w:r>
    </w:p>
    <w:p w14:paraId="58D823FD" w14:textId="77777777" w:rsidR="00000000" w:rsidRDefault="00FB49AE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Обучающиеся</w:t>
      </w: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 — взрослые и несовершеннолетние, проходящие занятия английским языком;</w:t>
      </w:r>
    </w:p>
    <w:p w14:paraId="76E981CB" w14:textId="77777777" w:rsidR="00000000" w:rsidRDefault="00FB49AE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Заказчики услуг</w:t>
      </w: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 </w:t>
      </w:r>
      <w:r>
        <w:rPr>
          <w:rFonts w:ascii="Segoe UI" w:eastAsia="Times New Roman" w:hAnsi="Segoe UI" w:cs="Segoe UI"/>
          <w:color w:val="17181A"/>
          <w:sz w:val="23"/>
          <w:szCs w:val="23"/>
        </w:rPr>
        <w:t>— взрослые обучающиеся либо законные представители несовершеннолетних;</w:t>
      </w:r>
    </w:p>
    <w:p w14:paraId="77253444" w14:textId="77777777" w:rsidR="00000000" w:rsidRDefault="00FB49AE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Посетители сайта</w:t>
      </w: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 — лица, которые знакомятся с материалами без оформления договора (минимальный сбор, только техническая информация при необходимости).</w:t>
      </w:r>
    </w:p>
    <w:p w14:paraId="695307B7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3. Состав обрабатываемых персональ</w:t>
      </w:r>
      <w:r>
        <w:rPr>
          <w:rFonts w:ascii="Segoe UI" w:eastAsia="Times New Roman" w:hAnsi="Segoe UI" w:cs="Segoe UI"/>
          <w:color w:val="17181A"/>
        </w:rPr>
        <w:t>ных данных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934"/>
      </w:tblGrid>
      <w:tr w:rsidR="00000000" w14:paraId="12292A57" w14:textId="77777777">
        <w:tc>
          <w:tcPr>
            <w:tcW w:w="0" w:type="auto"/>
            <w:tcBorders>
              <w:bottom w:val="single" w:sz="6" w:space="0" w:color="EEEEEE"/>
            </w:tcBorders>
            <w:shd w:val="clear" w:color="auto" w:fill="FAFA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5BF0CA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7181A"/>
                <w:sz w:val="21"/>
                <w:szCs w:val="21"/>
              </w:rPr>
              <w:lastRenderedPageBreak/>
              <w:t>Категория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shd w:val="clear" w:color="auto" w:fill="FAFA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315225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7181A"/>
                <w:sz w:val="21"/>
                <w:szCs w:val="21"/>
              </w:rPr>
              <w:t>Что входит</w:t>
            </w:r>
          </w:p>
        </w:tc>
      </w:tr>
      <w:tr w:rsidR="00000000" w14:paraId="5C96BA9F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49F75D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Идентификационные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A3879F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Фамилия, имя, отчество; дата рождения; паспортные данные (для договора); адрес регистрации/проживания</w:t>
            </w:r>
          </w:p>
        </w:tc>
      </w:tr>
      <w:tr w:rsidR="00000000" w14:paraId="1D519C16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825A21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Контактные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C85AD6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Телефон, e-mail, ник в мессенджерах (Telegram, WhatsApp), социальных сетях</w:t>
            </w:r>
          </w:p>
        </w:tc>
      </w:tr>
      <w:tr w:rsidR="00000000" w14:paraId="47BA7374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DDB163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Учебные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EB020C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Уровень владения языком, учебные цели, результаты диагностики, отметки, прогресс по программе</w:t>
            </w:r>
          </w:p>
        </w:tc>
      </w:tr>
      <w:tr w:rsidR="00000000" w14:paraId="559E78B5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EC14F6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Платёжные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ED09D1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Реквизиты для перевода оплаты, факт и суммы платежей, чеки самозаня</w:t>
            </w: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того</w:t>
            </w:r>
          </w:p>
        </w:tc>
      </w:tr>
      <w:tr w:rsidR="00000000" w14:paraId="4983C4EC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89932B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>Технические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DFA32D" w14:textId="77777777" w:rsidR="00000000" w:rsidRDefault="00FB49AE">
            <w:pPr>
              <w:spacing w:before="210" w:after="210"/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7181A"/>
                <w:sz w:val="21"/>
                <w:szCs w:val="21"/>
              </w:rPr>
              <w:t xml:space="preserve">IP-адрес и тип браузера (только при необходимости устранения технических проблем). Систем веб-аналитики (Яндекс.Метрика, Google Analytics) на сайте </w:t>
            </w:r>
            <w:r>
              <w:rPr>
                <w:rStyle w:val="a5"/>
                <w:rFonts w:ascii="Segoe UI" w:eastAsia="Times New Roman" w:hAnsi="Segoe UI" w:cs="Segoe UI"/>
                <w:color w:val="17181A"/>
                <w:sz w:val="21"/>
                <w:szCs w:val="21"/>
              </w:rPr>
              <w:t>не используется</w:t>
            </w:r>
          </w:p>
        </w:tc>
      </w:tr>
    </w:tbl>
    <w:p w14:paraId="5F2667D3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4. Цели обработки</w:t>
      </w:r>
    </w:p>
    <w:p w14:paraId="5F69FE8A" w14:textId="77777777" w:rsidR="00000000" w:rsidRDefault="00FB49AE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заключение и исполнение договора возмездного оказания у</w:t>
      </w:r>
      <w:r>
        <w:rPr>
          <w:rFonts w:ascii="Segoe UI" w:eastAsia="Times New Roman" w:hAnsi="Segoe UI" w:cs="Segoe UI"/>
          <w:color w:val="17181A"/>
          <w:sz w:val="23"/>
          <w:szCs w:val="23"/>
        </w:rPr>
        <w:t>слуг по обучению английскому языку;</w:t>
      </w:r>
    </w:p>
    <w:p w14:paraId="0056DBC3" w14:textId="77777777" w:rsidR="00000000" w:rsidRDefault="00FB49AE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организация учебного процесса: диагностика, маршрут, расписание, материалы, обратная связь, отчёты родителям;</w:t>
      </w:r>
    </w:p>
    <w:p w14:paraId="1F398356" w14:textId="77777777" w:rsidR="00000000" w:rsidRDefault="00FB49AE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приём оплаты и оформление чеков самозанятого через приложение «Мой налог»;</w:t>
      </w:r>
    </w:p>
    <w:p w14:paraId="7C703642" w14:textId="77777777" w:rsidR="00000000" w:rsidRDefault="00FB49AE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информирование обучающегося/заказчика о расписании, переносах, изменениях;</w:t>
      </w:r>
    </w:p>
    <w:p w14:paraId="77DE7D28" w14:textId="77777777" w:rsidR="00000000" w:rsidRDefault="00FB49AE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выполнение требований законодательства Российской Федерации, в том числе налогового.</w:t>
      </w:r>
    </w:p>
    <w:p w14:paraId="2D74590D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5. Правовые основания обработки</w:t>
      </w:r>
    </w:p>
    <w:p w14:paraId="63890264" w14:textId="77777777" w:rsidR="00000000" w:rsidRDefault="00FB49AE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статья 6 часть 1 пункт 5 152-ФЗ — необходимость для исполнения д</w:t>
      </w:r>
      <w:r>
        <w:rPr>
          <w:rFonts w:ascii="Segoe UI" w:eastAsia="Times New Roman" w:hAnsi="Segoe UI" w:cs="Segoe UI"/>
          <w:color w:val="17181A"/>
          <w:sz w:val="23"/>
          <w:szCs w:val="23"/>
        </w:rPr>
        <w:t>оговора;</w:t>
      </w:r>
    </w:p>
    <w:p w14:paraId="1A2D98C9" w14:textId="77777777" w:rsidR="00000000" w:rsidRDefault="00FB49AE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статья 6 часть 1 пункт 1 152-ФЗ — согласие субъекта на обработку;</w:t>
      </w:r>
    </w:p>
    <w:p w14:paraId="624B246B" w14:textId="77777777" w:rsidR="00000000" w:rsidRDefault="00FB49AE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lastRenderedPageBreak/>
        <w:t>статья 9 152-ФЗ — письменное согласие на обработку (отдельный документ для взрослых и родителей несовершеннолетних, см. ниже).</w:t>
      </w:r>
    </w:p>
    <w:p w14:paraId="77C10F0F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6. Способы обработки</w:t>
      </w:r>
    </w:p>
    <w:p w14:paraId="446BABC2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Обработка осуществляется как с ис</w:t>
      </w:r>
      <w:r>
        <w:rPr>
          <w:rFonts w:ascii="Segoe UI" w:hAnsi="Segoe UI" w:cs="Segoe UI"/>
          <w:color w:val="17181A"/>
        </w:rPr>
        <w:t>пользованием средств автоматизации (компьютер Оператора, защищённые облачные сервисы), так и без таковых (бумажные носители — договоры, согласия). Действия: сбор, запись, систематизация, накопление, хранение, уточнение, использование, передача (при наличии</w:t>
      </w:r>
      <w:r>
        <w:rPr>
          <w:rFonts w:ascii="Segoe UI" w:hAnsi="Segoe UI" w:cs="Segoe UI"/>
          <w:color w:val="17181A"/>
        </w:rPr>
        <w:t xml:space="preserve"> законных оснований), блокирование, удаление, уничтожение.</w:t>
      </w:r>
    </w:p>
    <w:p w14:paraId="71A90E4F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7. Передача третьим лицам</w:t>
      </w:r>
    </w:p>
    <w:p w14:paraId="7D96EEEC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Оператор не передаёт персональные данные третьим лицам, за исключением:</w:t>
      </w:r>
    </w:p>
    <w:p w14:paraId="2258C840" w14:textId="77777777" w:rsidR="00000000" w:rsidRDefault="00FB49AE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Банк (АО «ТБанк»):</w:t>
      </w: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 в объёме, необходимом для проведения платежей по реквизитам Оператора;</w:t>
      </w:r>
    </w:p>
    <w:p w14:paraId="4307041C" w14:textId="77777777" w:rsidR="00000000" w:rsidRDefault="00FB49AE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ФНС Росси</w:t>
      </w: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и</w:t>
      </w: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 и приложение </w:t>
      </w: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«Мой налог»</w:t>
      </w:r>
      <w:r>
        <w:rPr>
          <w:rFonts w:ascii="Segoe UI" w:eastAsia="Times New Roman" w:hAnsi="Segoe UI" w:cs="Segoe UI"/>
          <w:color w:val="17181A"/>
          <w:sz w:val="23"/>
          <w:szCs w:val="23"/>
        </w:rPr>
        <w:t>: для формирования чеков самозанятого согласно режиму НПД;</w:t>
      </w:r>
    </w:p>
    <w:p w14:paraId="7F357D3C" w14:textId="77777777" w:rsidR="00000000" w:rsidRDefault="00FB49AE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Style w:val="a5"/>
          <w:rFonts w:ascii="Segoe UI" w:eastAsia="Times New Roman" w:hAnsi="Segoe UI" w:cs="Segoe UI"/>
          <w:color w:val="17181A"/>
          <w:sz w:val="23"/>
          <w:szCs w:val="23"/>
        </w:rPr>
        <w:t>Платформа ProgressMe / Edvibe</w:t>
      </w: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 (используется по согласованию с обучающимся): минимально необходимые данные для создания учебного аккаунта обучающегося — имя и e-mail;</w:t>
      </w:r>
    </w:p>
    <w:p w14:paraId="4212698C" w14:textId="77777777" w:rsidR="00000000" w:rsidRDefault="00FB49AE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случа</w:t>
      </w:r>
      <w:r>
        <w:rPr>
          <w:rFonts w:ascii="Segoe UI" w:eastAsia="Times New Roman" w:hAnsi="Segoe UI" w:cs="Segoe UI"/>
          <w:color w:val="17181A"/>
          <w:sz w:val="23"/>
          <w:szCs w:val="23"/>
        </w:rPr>
        <w:t>и, прямо предусмотренные законодательством Российской Федерации (запросы государственных органов).</w:t>
      </w:r>
    </w:p>
    <w:p w14:paraId="5767F859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Передача за пределы Российской Федерации не осуществляется.</w:t>
      </w:r>
    </w:p>
    <w:p w14:paraId="4AAF5C07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8. Сроки хранения</w:t>
      </w:r>
    </w:p>
    <w:p w14:paraId="446A4F63" w14:textId="77777777" w:rsidR="00000000" w:rsidRDefault="00FB49AE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учебные и контактные данные — в течение действия договора и 5 (пяти) лет после </w:t>
      </w:r>
      <w:r>
        <w:rPr>
          <w:rFonts w:ascii="Segoe UI" w:eastAsia="Times New Roman" w:hAnsi="Segoe UI" w:cs="Segoe UI"/>
          <w:color w:val="17181A"/>
          <w:sz w:val="23"/>
          <w:szCs w:val="23"/>
        </w:rPr>
        <w:t>его прекращения;</w:t>
      </w:r>
    </w:p>
    <w:p w14:paraId="3D745072" w14:textId="77777777" w:rsidR="00000000" w:rsidRDefault="00FB49AE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платёжные данные и чеки — в течение сроков, установленных налоговым законодательством Российской Федерации;</w:t>
      </w:r>
    </w:p>
    <w:p w14:paraId="323F0A32" w14:textId="77777777" w:rsidR="00000000" w:rsidRDefault="00FB49AE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паспортные данные в подписанных договорах — в течение сроков исковой давности по гражданско-правовым отношениям.</w:t>
      </w:r>
    </w:p>
    <w:p w14:paraId="3776DF68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9. Cookies и анали</w:t>
      </w:r>
      <w:r>
        <w:rPr>
          <w:rFonts w:ascii="Segoe UI" w:eastAsia="Times New Roman" w:hAnsi="Segoe UI" w:cs="Segoe UI"/>
          <w:color w:val="17181A"/>
        </w:rPr>
        <w:t>тика</w:t>
      </w:r>
    </w:p>
    <w:p w14:paraId="666557F2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 xml:space="preserve">На сайте </w:t>
      </w:r>
      <w:r>
        <w:rPr>
          <w:rStyle w:val="a5"/>
          <w:rFonts w:ascii="Segoe UI" w:hAnsi="Segoe UI" w:cs="Segoe UI"/>
          <w:color w:val="17181A"/>
        </w:rPr>
        <w:t>не установлены</w:t>
      </w:r>
      <w:r>
        <w:rPr>
          <w:rFonts w:ascii="Segoe UI" w:hAnsi="Segoe UI" w:cs="Segoe UI"/>
          <w:color w:val="17181A"/>
        </w:rPr>
        <w:t xml:space="preserve"> сервисы внешней веб-аналитики (Яндекс.Метрика, Google Analytics, Meta Pixel и аналоги). На сайте </w:t>
      </w:r>
      <w:r>
        <w:rPr>
          <w:rStyle w:val="a5"/>
          <w:rFonts w:ascii="Segoe UI" w:hAnsi="Segoe UI" w:cs="Segoe UI"/>
          <w:color w:val="17181A"/>
        </w:rPr>
        <w:t>не используются</w:t>
      </w:r>
      <w:r>
        <w:rPr>
          <w:rFonts w:ascii="Segoe UI" w:hAnsi="Segoe UI" w:cs="Segoe UI"/>
          <w:color w:val="17181A"/>
        </w:rPr>
        <w:t xml:space="preserve"> рекламные или маркетинговые куки.</w:t>
      </w:r>
    </w:p>
    <w:p w14:paraId="58EBBD79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lastRenderedPageBreak/>
        <w:t>Технические куки сессии могут использоваться браузером посетителя только для кор</w:t>
      </w:r>
      <w:r>
        <w:rPr>
          <w:rFonts w:ascii="Segoe UI" w:hAnsi="Segoe UI" w:cs="Segoe UI"/>
          <w:color w:val="17181A"/>
        </w:rPr>
        <w:t>ректной работы кабинета (запоминание выбранной темы оформления и языка интерфейса). Эти данные хранятся локально в браузере посетителя и не передаются Оператору.</w:t>
      </w:r>
    </w:p>
    <w:p w14:paraId="66D0ADA3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10. Права субъекта персональных данных</w:t>
      </w:r>
    </w:p>
    <w:p w14:paraId="6EA22885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Субъект персональных данных имеет право:</w:t>
      </w:r>
    </w:p>
    <w:p w14:paraId="5DF95C24" w14:textId="77777777" w:rsidR="00000000" w:rsidRDefault="00FB49AE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получить от Оператора информацию о составе обрабатываемых данных и целях обработки;</w:t>
      </w:r>
    </w:p>
    <w:p w14:paraId="4250CB96" w14:textId="77777777" w:rsidR="00000000" w:rsidRDefault="00FB49AE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требовать уточнения, блокирования или удаления данных, если они неполны, устарели, неточны или избыточны;</w:t>
      </w:r>
    </w:p>
    <w:p w14:paraId="309F12A8" w14:textId="77777777" w:rsidR="00000000" w:rsidRDefault="00FB49AE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отозвать согласие на обработку — путём письменного заявления Оператору по электронной почте </w:t>
      </w:r>
      <w:hyperlink r:id="rId7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whitenois@mail.ru</w:t>
        </w:r>
      </w:hyperlink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 или через </w:t>
      </w:r>
      <w:hyperlink r:id="rId8" w:tgtFrame="_blank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Telegram</w:t>
        </w:r>
      </w:hyperlink>
      <w:r>
        <w:rPr>
          <w:rFonts w:ascii="Segoe UI" w:eastAsia="Times New Roman" w:hAnsi="Segoe UI" w:cs="Segoe UI"/>
          <w:color w:val="17181A"/>
          <w:sz w:val="23"/>
          <w:szCs w:val="23"/>
        </w:rPr>
        <w:t>;</w:t>
      </w:r>
    </w:p>
    <w:p w14:paraId="619B96B7" w14:textId="77777777" w:rsidR="00000000" w:rsidRDefault="00FB49AE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обратиться в уполномоченный орган по защите прав субъектов персональных данных — Роскомнадзор (</w:t>
      </w:r>
      <w:hyperlink r:id="rId9" w:tgtFrame="_blank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rkn.gov.ru</w:t>
        </w:r>
      </w:hyperlink>
      <w:r>
        <w:rPr>
          <w:rFonts w:ascii="Segoe UI" w:eastAsia="Times New Roman" w:hAnsi="Segoe UI" w:cs="Segoe UI"/>
          <w:color w:val="17181A"/>
          <w:sz w:val="23"/>
          <w:szCs w:val="23"/>
        </w:rPr>
        <w:t>) — при нарушении пр</w:t>
      </w:r>
      <w:r>
        <w:rPr>
          <w:rFonts w:ascii="Segoe UI" w:eastAsia="Times New Roman" w:hAnsi="Segoe UI" w:cs="Segoe UI"/>
          <w:color w:val="17181A"/>
          <w:sz w:val="23"/>
          <w:szCs w:val="23"/>
        </w:rPr>
        <w:t>ав.</w:t>
      </w:r>
    </w:p>
    <w:p w14:paraId="28F1C299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11. Документы, оформляющие согласие</w:t>
      </w:r>
    </w:p>
    <w:p w14:paraId="5DC3326F" w14:textId="68A3FE2C" w:rsidR="00000000" w:rsidRDefault="00FB49AE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hyperlink r:id="rId10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Согласие на обработку персональных данных — для взрослых</w:t>
        </w:r>
      </w:hyperlink>
    </w:p>
    <w:p w14:paraId="2472B7C6" w14:textId="3CFFA77B" w:rsidR="00000000" w:rsidRDefault="00FB49AE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hyperlink r:id="rId11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Согласие на обработку персональных данных несовершеннолетнего</w:t>
        </w:r>
        <w:r>
          <w:rPr>
            <w:rStyle w:val="a3"/>
            <w:rFonts w:ascii="Segoe UI" w:eastAsia="Times New Roman" w:hAnsi="Segoe UI" w:cs="Segoe UI"/>
            <w:sz w:val="23"/>
            <w:szCs w:val="23"/>
          </w:rPr>
          <w:t xml:space="preserve"> — для родителей / законных представителей</w:t>
        </w:r>
      </w:hyperlink>
    </w:p>
    <w:p w14:paraId="6000EC89" w14:textId="3246B4E7" w:rsidR="00000000" w:rsidRDefault="00FB49AE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hyperlink r:id="rId12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Договор возмездного оказания услуг</w:t>
        </w:r>
      </w:hyperlink>
    </w:p>
    <w:p w14:paraId="1E7F3A29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12. Меры защиты данных</w:t>
      </w:r>
    </w:p>
    <w:p w14:paraId="11E6EA13" w14:textId="77777777" w:rsidR="00000000" w:rsidRDefault="00FB49AE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устройства Оператора защищены паролем, дисковое шифрование включено;</w:t>
      </w:r>
    </w:p>
    <w:p w14:paraId="62AE90B3" w14:textId="77777777" w:rsidR="00000000" w:rsidRDefault="00FB49AE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пароли учётных записей хранятся в менедже</w:t>
      </w:r>
      <w:r>
        <w:rPr>
          <w:rFonts w:ascii="Segoe UI" w:eastAsia="Times New Roman" w:hAnsi="Segoe UI" w:cs="Segoe UI"/>
          <w:color w:val="17181A"/>
          <w:sz w:val="23"/>
          <w:szCs w:val="23"/>
        </w:rPr>
        <w:t>ре паролей;</w:t>
      </w:r>
    </w:p>
    <w:p w14:paraId="5DF20CE6" w14:textId="77777777" w:rsidR="00000000" w:rsidRDefault="00FB49AE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передача договоров и согласий — преимущественно в защищённых каналах (Telegram-шифрование, электронная почта на российских сервисах);</w:t>
      </w:r>
    </w:p>
    <w:p w14:paraId="29E5C6A5" w14:textId="77777777" w:rsidR="00000000" w:rsidRDefault="00FB49AE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>бумажные носители (подписанные оригиналы) хранятся в недоступном для третьих лиц месте.</w:t>
      </w:r>
    </w:p>
    <w:p w14:paraId="6F0281C7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t>13. Изменения Политики</w:t>
      </w:r>
    </w:p>
    <w:p w14:paraId="4E39A754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Оператор вправе изменять настоящую Политику. Актуальная версия публикуется на этой странице. Существенные изменения Оператор сообщает субъектам через согласованные каналы связи (Telegram, e-mail).</w:t>
      </w:r>
    </w:p>
    <w:p w14:paraId="14D51B0F" w14:textId="77777777" w:rsidR="00000000" w:rsidRDefault="00FB49AE">
      <w:pPr>
        <w:pStyle w:val="2"/>
        <w:rPr>
          <w:rFonts w:ascii="Segoe UI" w:eastAsia="Times New Roman" w:hAnsi="Segoe UI" w:cs="Segoe UI"/>
          <w:color w:val="17181A"/>
        </w:rPr>
      </w:pPr>
      <w:r>
        <w:rPr>
          <w:rFonts w:ascii="Segoe UI" w:eastAsia="Times New Roman" w:hAnsi="Segoe UI" w:cs="Segoe UI"/>
          <w:color w:val="17181A"/>
        </w:rPr>
        <w:lastRenderedPageBreak/>
        <w:t>14. Контакт по вопросам обработки персональных данных</w:t>
      </w:r>
    </w:p>
    <w:p w14:paraId="4E7BC43F" w14:textId="77777777" w:rsidR="00000000" w:rsidRDefault="00FB49AE">
      <w:pPr>
        <w:pStyle w:val="a6"/>
        <w:rPr>
          <w:rFonts w:ascii="Segoe UI" w:hAnsi="Segoe UI" w:cs="Segoe UI"/>
          <w:color w:val="17181A"/>
        </w:rPr>
      </w:pPr>
      <w:r>
        <w:rPr>
          <w:rFonts w:ascii="Segoe UI" w:hAnsi="Segoe UI" w:cs="Segoe UI"/>
          <w:color w:val="17181A"/>
        </w:rPr>
        <w:t>По л</w:t>
      </w:r>
      <w:r>
        <w:rPr>
          <w:rFonts w:ascii="Segoe UI" w:hAnsi="Segoe UI" w:cs="Segoe UI"/>
          <w:color w:val="17181A"/>
        </w:rPr>
        <w:t>юбым вопросам обработки персональных данных, отзыва согласия или запросов на удаление информации обращайтесь:</w:t>
      </w:r>
    </w:p>
    <w:p w14:paraId="7D248EC2" w14:textId="77777777" w:rsidR="00000000" w:rsidRDefault="00FB49AE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E-mail: </w:t>
      </w:r>
      <w:hyperlink r:id="rId13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whitenois@mail.ru</w:t>
        </w:r>
      </w:hyperlink>
    </w:p>
    <w:p w14:paraId="7E859B90" w14:textId="77777777" w:rsidR="00000000" w:rsidRDefault="00FB49AE">
      <w:pPr>
        <w:numPr>
          <w:ilvl w:val="0"/>
          <w:numId w:val="9"/>
        </w:numPr>
        <w:spacing w:before="60" w:after="60"/>
        <w:rPr>
          <w:rFonts w:ascii="Segoe UI" w:eastAsia="Times New Roman" w:hAnsi="Segoe UI" w:cs="Segoe UI"/>
          <w:color w:val="17181A"/>
          <w:sz w:val="23"/>
          <w:szCs w:val="23"/>
        </w:rPr>
      </w:pPr>
      <w:r>
        <w:rPr>
          <w:rFonts w:ascii="Segoe UI" w:eastAsia="Times New Roman" w:hAnsi="Segoe UI" w:cs="Segoe UI"/>
          <w:color w:val="17181A"/>
          <w:sz w:val="23"/>
          <w:szCs w:val="23"/>
        </w:rPr>
        <w:t xml:space="preserve">Telegram: </w:t>
      </w:r>
      <w:hyperlink r:id="rId14" w:tgtFrame="_blank" w:history="1">
        <w:r>
          <w:rPr>
            <w:rStyle w:val="a3"/>
            <w:rFonts w:ascii="Segoe UI" w:eastAsia="Times New Roman" w:hAnsi="Segoe UI" w:cs="Segoe UI"/>
            <w:sz w:val="23"/>
            <w:szCs w:val="23"/>
          </w:rPr>
          <w:t>@MariaB</w:t>
        </w:r>
        <w:r>
          <w:rPr>
            <w:rStyle w:val="a3"/>
            <w:rFonts w:ascii="Segoe UI" w:eastAsia="Times New Roman" w:hAnsi="Segoe UI" w:cs="Segoe UI"/>
            <w:sz w:val="23"/>
            <w:szCs w:val="23"/>
          </w:rPr>
          <w:t>urceva_English</w:t>
        </w:r>
      </w:hyperlink>
    </w:p>
    <w:p w14:paraId="66ADE383" w14:textId="7DEE4209" w:rsidR="00000000" w:rsidRDefault="00FB49AE">
      <w:pPr>
        <w:divId w:val="1751466345"/>
        <w:rPr>
          <w:rFonts w:ascii="Segoe UI" w:eastAsia="Times New Roman" w:hAnsi="Segoe UI" w:cs="Segoe UI"/>
          <w:color w:val="6B6560"/>
          <w:sz w:val="20"/>
          <w:szCs w:val="20"/>
        </w:rPr>
      </w:pPr>
      <w:r>
        <w:rPr>
          <w:rFonts w:ascii="Segoe UI" w:eastAsia="Times New Roman" w:hAnsi="Segoe UI" w:cs="Segoe UI"/>
          <w:color w:val="6B6560"/>
          <w:sz w:val="20"/>
          <w:szCs w:val="20"/>
        </w:rPr>
        <w:t>Дата редакции: 2026-05-19. Версия 1.0.</w:t>
      </w:r>
      <w:r>
        <w:rPr>
          <w:rFonts w:ascii="Segoe UI" w:eastAsia="Times New Roman" w:hAnsi="Segoe UI" w:cs="Segoe UI"/>
          <w:color w:val="6B6560"/>
          <w:sz w:val="20"/>
          <w:szCs w:val="20"/>
        </w:rPr>
        <w:br/>
      </w:r>
      <w:hyperlink r:id="rId15" w:history="1">
        <w:r>
          <w:rPr>
            <w:rFonts w:ascii="Segoe UI" w:eastAsia="Times New Roman" w:hAnsi="Segoe UI" w:cs="Segoe UI"/>
            <w:color w:val="FF5A1F"/>
            <w:sz w:val="20"/>
            <w:szCs w:val="20"/>
            <w:u w:val="single"/>
          </w:rPr>
          <w:t>← Вернуться к условиям</w:t>
        </w:r>
      </w:hyperlink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· </w:t>
      </w:r>
      <w:hyperlink r:id="rId16" w:history="1">
        <w:r>
          <w:rPr>
            <w:rFonts w:ascii="Segoe UI" w:eastAsia="Times New Roman" w:hAnsi="Segoe UI" w:cs="Segoe UI"/>
            <w:color w:val="FF5A1F"/>
            <w:sz w:val="20"/>
            <w:szCs w:val="20"/>
            <w:u w:val="single"/>
          </w:rPr>
          <w:t>На главную</w:t>
        </w:r>
      </w:hyperlink>
      <w:r>
        <w:rPr>
          <w:rFonts w:ascii="Segoe UI" w:eastAsia="Times New Roman" w:hAnsi="Segoe UI" w:cs="Segoe UI"/>
          <w:color w:val="6B6560"/>
          <w:sz w:val="20"/>
          <w:szCs w:val="20"/>
        </w:rPr>
        <w:t xml:space="preserve"> 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C072D"/>
    <w:multiLevelType w:val="multilevel"/>
    <w:tmpl w:val="F5A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407E1"/>
    <w:multiLevelType w:val="multilevel"/>
    <w:tmpl w:val="0AF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2296"/>
    <w:multiLevelType w:val="multilevel"/>
    <w:tmpl w:val="F9F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9381C"/>
    <w:multiLevelType w:val="multilevel"/>
    <w:tmpl w:val="B2A6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70F5B"/>
    <w:multiLevelType w:val="multilevel"/>
    <w:tmpl w:val="978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54C41"/>
    <w:multiLevelType w:val="multilevel"/>
    <w:tmpl w:val="4DC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20551"/>
    <w:multiLevelType w:val="multilevel"/>
    <w:tmpl w:val="6A1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34C92"/>
    <w:multiLevelType w:val="multilevel"/>
    <w:tmpl w:val="A8D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D2F30"/>
    <w:multiLevelType w:val="multilevel"/>
    <w:tmpl w:val="E0E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AE"/>
    <w:rsid w:val="00FB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D38363"/>
  <w15:chartTrackingRefBased/>
  <w15:docId w15:val="{F4472DB3-B4AE-43A1-96AE-74F14DA4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10" w:after="360"/>
      <w:outlineLvl w:val="0"/>
    </w:pPr>
    <w:rPr>
      <w:b/>
      <w:bCs/>
      <w:spacing w:val="-5"/>
      <w:kern w:val="36"/>
      <w:sz w:val="54"/>
      <w:szCs w:val="54"/>
    </w:rPr>
  </w:style>
  <w:style w:type="paragraph" w:styleId="2">
    <w:name w:val="heading 2"/>
    <w:basedOn w:val="a"/>
    <w:link w:val="20"/>
    <w:uiPriority w:val="9"/>
    <w:qFormat/>
    <w:pPr>
      <w:pBdr>
        <w:left w:val="single" w:sz="18" w:space="11" w:color="FF5A1F"/>
      </w:pBdr>
      <w:spacing w:before="540" w:after="180"/>
      <w:outlineLvl w:val="1"/>
    </w:pPr>
    <w:rPr>
      <w:b/>
      <w:bCs/>
      <w:sz w:val="33"/>
      <w:szCs w:val="33"/>
    </w:rPr>
  </w:style>
  <w:style w:type="paragraph" w:styleId="3">
    <w:name w:val="heading 3"/>
    <w:basedOn w:val="a"/>
    <w:link w:val="30"/>
    <w:uiPriority w:val="9"/>
    <w:qFormat/>
    <w:pPr>
      <w:spacing w:before="330" w:after="120"/>
      <w:outlineLvl w:val="2"/>
    </w:pPr>
    <w:rPr>
      <w:b/>
      <w:bCs/>
      <w:color w:val="4444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sz w:val="23"/>
      <w:szCs w:val="23"/>
    </w:r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sz w:val="23"/>
      <w:szCs w:val="23"/>
    </w:rPr>
  </w:style>
  <w:style w:type="paragraph" w:customStyle="1" w:styleId="meta">
    <w:name w:val="meta"/>
    <w:basedOn w:val="a"/>
    <w:pPr>
      <w:spacing w:before="60" w:after="60"/>
    </w:pPr>
    <w:rPr>
      <w:b/>
      <w:bCs/>
      <w:caps/>
      <w:color w:val="FF5A1F"/>
      <w:spacing w:val="43"/>
      <w:sz w:val="17"/>
      <w:szCs w:val="17"/>
    </w:rPr>
  </w:style>
  <w:style w:type="paragraph" w:customStyle="1" w:styleId="note">
    <w:name w:val="note"/>
    <w:basedOn w:val="a"/>
    <w:pPr>
      <w:shd w:val="clear" w:color="auto" w:fill="FFF6F1"/>
      <w:spacing w:before="60" w:after="60"/>
    </w:pPr>
    <w:rPr>
      <w:sz w:val="21"/>
      <w:szCs w:val="21"/>
    </w:rPr>
  </w:style>
  <w:style w:type="paragraph" w:customStyle="1" w:styleId="meta-row">
    <w:name w:val="meta-row"/>
    <w:basedOn w:val="a"/>
    <w:pPr>
      <w:spacing w:before="60" w:after="60"/>
    </w:pPr>
    <w:rPr>
      <w:color w:val="6B6560"/>
      <w:sz w:val="20"/>
      <w:szCs w:val="20"/>
    </w:rPr>
  </w:style>
  <w:style w:type="paragraph" w:customStyle="1" w:styleId="footer-back">
    <w:name w:val="footer-back"/>
    <w:basedOn w:val="a"/>
    <w:pPr>
      <w:pBdr>
        <w:top w:val="single" w:sz="6" w:space="15" w:color="EEEEEE"/>
      </w:pBdr>
      <w:spacing w:before="600" w:after="60"/>
    </w:pPr>
    <w:rPr>
      <w:color w:val="6B656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52951">
      <w:marLeft w:val="0"/>
      <w:marRight w:val="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404">
      <w:marLeft w:val="0"/>
      <w:marRight w:val="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680">
      <w:marLeft w:val="0"/>
      <w:marRight w:val="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919">
      <w:marLeft w:val="0"/>
      <w:marRight w:val="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336">
      <w:marLeft w:val="0"/>
      <w:marRight w:val="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345">
      <w:marLeft w:val="0"/>
      <w:marRight w:val="0"/>
      <w:marTop w:val="600"/>
      <w:marBottom w:val="0"/>
      <w:divBdr>
        <w:top w:val="single" w:sz="6" w:space="15" w:color="EEEEEE"/>
        <w:left w:val="none" w:sz="0" w:space="0" w:color="auto"/>
        <w:bottom w:val="none" w:sz="0" w:space="0" w:color="auto"/>
        <w:right w:val="none" w:sz="0" w:space="0" w:color="auto"/>
      </w:divBdr>
    </w:div>
    <w:div w:id="1759210354">
      <w:marLeft w:val="0"/>
      <w:marRight w:val="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628">
      <w:marLeft w:val="0"/>
      <w:marRight w:val="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ariaBurceva_English" TargetMode="External"/><Relationship Id="rId13" Type="http://schemas.openxmlformats.org/officeDocument/2006/relationships/hyperlink" Target="mailto:whitenois@mail.ru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whitenois@mail.ru" TargetMode="External"/><Relationship Id="rId12" Type="http://schemas.openxmlformats.org/officeDocument/2006/relationships/hyperlink" Target="file:///C:\Users\Whitenois\Documents\Claude\Projects\My%20web%20site\My%20web%20-%20site%20New%20Generation\site\assets\documents\new-generation-contract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Whitenois\Documents\Claude\Projects\My%20web%20site\My%20web%20-%20site%20New%20Generation\site\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.me/MariaBurceva_English" TargetMode="External"/><Relationship Id="rId11" Type="http://schemas.openxmlformats.org/officeDocument/2006/relationships/hyperlink" Target="file:///C:\Users\Whitenois\Documents\Claude\Projects\My%20web%20site\My%20web%20-%20site%20New%20Generation\site\assets\documents\personal-data-consent-child.html" TargetMode="External"/><Relationship Id="rId5" Type="http://schemas.openxmlformats.org/officeDocument/2006/relationships/hyperlink" Target="mailto:whitenois@mail.ru" TargetMode="External"/><Relationship Id="rId15" Type="http://schemas.openxmlformats.org/officeDocument/2006/relationships/hyperlink" Target="file:///C:\Users\Whitenois\Documents\Claude\Projects\My%20web%20site\My%20web%20-%20site%20New%20Generation\site\conditions.html" TargetMode="External"/><Relationship Id="rId10" Type="http://schemas.openxmlformats.org/officeDocument/2006/relationships/hyperlink" Target="file:///C:\Users\Whitenois\Documents\Claude\Projects\My%20web%20site\My%20web%20-%20site%20New%20Generation\site\assets\documents\personal-data-consent-adul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kn.gov.ru/" TargetMode="External"/><Relationship Id="rId14" Type="http://schemas.openxmlformats.org/officeDocument/2006/relationships/hyperlink" Target="https://t.me/MariaBurceva_Englis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1013</Words>
  <Characters>5780</Characters>
  <Application>Microsoft Office Word</Application>
  <DocSecurity>4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конфиденциальности · New Generation English</dc:title>
  <dc:subject/>
  <dc:creator>Мария Бурцева</dc:creator>
  <cp:keywords/>
  <dc:description/>
  <cp:lastModifiedBy>Мария Бурцева</cp:lastModifiedBy>
  <cp:revision>2</cp:revision>
  <dcterms:created xsi:type="dcterms:W3CDTF">2026-05-19T16:10:00Z</dcterms:created>
  <dcterms:modified xsi:type="dcterms:W3CDTF">2026-05-19T16:10:00Z</dcterms:modified>
</cp:coreProperties>
</file>