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A072AE3" w:rsidP="315CDB94" w:rsidRDefault="0A072AE3" w14:paraId="2F3D7F70" w14:textId="572D1721">
      <w:pPr>
        <w:spacing w:before="240" w:beforeAutospacing="off" w:after="240" w:afterAutospacing="off"/>
        <w:ind w:firstLine="0"/>
        <w:jc w:val="center"/>
        <w:rPr>
          <w:rFonts w:ascii="Arial" w:hAnsi="Arial" w:eastAsia="Arial" w:cs="Arial"/>
          <w:b w:val="1"/>
          <w:bCs w:val="1"/>
          <w:noProof w:val="0"/>
          <w:sz w:val="24"/>
          <w:szCs w:val="24"/>
          <w:lang w:val="pt-BR"/>
        </w:rPr>
      </w:pPr>
      <w:r w:rsidRPr="315CDB94" w:rsidR="0A072AE3">
        <w:rPr>
          <w:rFonts w:ascii="Arial" w:hAnsi="Arial" w:eastAsia="Arial" w:cs="Arial"/>
          <w:b w:val="1"/>
          <w:bCs w:val="1"/>
          <w:noProof w:val="0"/>
          <w:sz w:val="24"/>
          <w:szCs w:val="24"/>
          <w:lang w:val="pt-BR"/>
        </w:rPr>
        <w:t>ESCOLA SENAI "ANTONIO DEVISATE"</w:t>
      </w:r>
    </w:p>
    <w:p w:rsidR="0A072AE3" w:rsidP="315CDB94" w:rsidRDefault="0A072AE3" w14:paraId="3B5464B9" w14:textId="40963231">
      <w:pPr>
        <w:spacing w:before="240" w:beforeAutospacing="off" w:after="240" w:afterAutospacing="off"/>
        <w:ind w:firstLine="0"/>
        <w:jc w:val="center"/>
      </w:pPr>
      <w:r w:rsidRPr="315CDB94" w:rsidR="0A072AE3">
        <w:rPr>
          <w:rFonts w:ascii="Arial" w:hAnsi="Arial" w:eastAsia="Arial" w:cs="Arial"/>
          <w:b w:val="1"/>
          <w:bCs w:val="1"/>
          <w:noProof w:val="0"/>
          <w:sz w:val="24"/>
          <w:szCs w:val="24"/>
          <w:lang w:val="pt-BR"/>
        </w:rPr>
        <w:t>EDUCAÇÃO E TECNOLOGIA</w:t>
      </w:r>
    </w:p>
    <w:p w:rsidR="0A072AE3" w:rsidP="315CDB94" w:rsidRDefault="0A072AE3" w14:paraId="3385A0C3" w14:textId="4B0081A1">
      <w:pPr>
        <w:spacing w:before="240" w:beforeAutospacing="off" w:after="240" w:afterAutospacing="off"/>
        <w:ind w:firstLine="0"/>
        <w:jc w:val="center"/>
        <w:rPr>
          <w:rFonts w:ascii="Arial" w:hAnsi="Arial" w:eastAsia="Arial" w:cs="Arial"/>
          <w:b w:val="1"/>
          <w:bCs w:val="1"/>
          <w:noProof w:val="0"/>
          <w:sz w:val="24"/>
          <w:szCs w:val="24"/>
          <w:lang w:val="pt-BR"/>
        </w:rPr>
      </w:pPr>
      <w:r w:rsidRPr="315CDB94" w:rsidR="0A072AE3">
        <w:rPr>
          <w:rFonts w:ascii="Arial" w:hAnsi="Arial" w:eastAsia="Arial" w:cs="Arial"/>
          <w:b w:val="1"/>
          <w:bCs w:val="1"/>
          <w:noProof w:val="0"/>
          <w:sz w:val="24"/>
          <w:szCs w:val="24"/>
          <w:lang w:val="pt-BR"/>
        </w:rPr>
        <w:t>CURSO TÉCNICO EM DESENVOLVIMENTO DE SISTEMAS</w:t>
      </w:r>
    </w:p>
    <w:p w:rsidR="0A072AE3" w:rsidP="315CDB94" w:rsidRDefault="0A072AE3" w14:paraId="19EEDEF3" w14:textId="2A23012B">
      <w:pPr>
        <w:spacing w:before="240" w:beforeAutospacing="off" w:after="240" w:afterAutospacing="off"/>
        <w:ind w:firstLine="0"/>
        <w:jc w:val="center"/>
        <w:rPr>
          <w:rFonts w:ascii="Arial" w:hAnsi="Arial" w:eastAsia="Arial" w:cs="Arial"/>
          <w:b w:val="1"/>
          <w:bCs w:val="1"/>
          <w:noProof w:val="0"/>
          <w:sz w:val="24"/>
          <w:szCs w:val="24"/>
          <w:lang w:val="pt-BR"/>
        </w:rPr>
      </w:pPr>
      <w:r w:rsidRPr="315CDB94" w:rsidR="0A072AE3">
        <w:rPr>
          <w:rFonts w:ascii="Arial" w:hAnsi="Arial" w:eastAsia="Arial" w:cs="Arial"/>
          <w:b w:val="1"/>
          <w:bCs w:val="1"/>
          <w:noProof w:val="0"/>
          <w:sz w:val="24"/>
          <w:szCs w:val="24"/>
          <w:lang w:val="pt-BR"/>
        </w:rPr>
        <w:t>TURMA: TDE-2BAA-26</w:t>
      </w:r>
    </w:p>
    <w:p w:rsidR="315CDB94" w:rsidP="315CDB94" w:rsidRDefault="315CDB94" w14:paraId="5ACD3D5F" w14:textId="37058E2D">
      <w:pPr>
        <w:spacing w:before="240" w:beforeAutospacing="off" w:after="240" w:afterAutospacing="off"/>
        <w:jc w:val="center"/>
        <w:rPr>
          <w:rFonts w:ascii="Arial" w:hAnsi="Arial" w:eastAsia="Arial" w:cs="Arial"/>
          <w:noProof w:val="0"/>
          <w:sz w:val="24"/>
          <w:szCs w:val="24"/>
          <w:lang w:val="pt-BR"/>
        </w:rPr>
      </w:pPr>
    </w:p>
    <w:p w:rsidR="00435DCF" w:rsidRDefault="00173F2C" w14:paraId="0631FA0A" w14:textId="47AFFF22">
      <w:pPr>
        <w:ind w:firstLine="0"/>
        <w:jc w:val="center"/>
      </w:pPr>
      <w:r w:rsidRPr="315CDB94" w:rsidR="00173F2C">
        <w:rPr>
          <w:b w:val="1"/>
          <w:bCs w:val="1"/>
        </w:rPr>
        <w:t>BEATRIZ MIRANDA MANTOVANI</w:t>
      </w:r>
    </w:p>
    <w:p w:rsidR="00435DCF" w:rsidRDefault="00173F2C" w14:paraId="465210A6" w14:textId="77777777">
      <w:pPr>
        <w:ind w:firstLine="0"/>
        <w:jc w:val="center"/>
      </w:pPr>
      <w:r>
        <w:rPr>
          <w:b/>
        </w:rPr>
        <w:t>JULIA TIEMI AKIYOSHI ZACARO</w:t>
      </w:r>
    </w:p>
    <w:p w:rsidR="00435DCF" w:rsidRDefault="00173F2C" w14:paraId="555580ED" w14:textId="77777777">
      <w:pPr>
        <w:ind w:firstLine="0"/>
        <w:jc w:val="center"/>
      </w:pPr>
      <w:r>
        <w:rPr>
          <w:b/>
        </w:rPr>
        <w:t>KATHLEEN KAIANNE SOARES</w:t>
      </w:r>
    </w:p>
    <w:p w:rsidR="00173F2C" w:rsidP="315CDB94" w:rsidRDefault="00173F2C" w14:paraId="581EE862" w14:textId="30086654">
      <w:pPr>
        <w:ind w:firstLine="0"/>
        <w:jc w:val="center"/>
      </w:pPr>
      <w:r w:rsidRPr="315CDB94" w:rsidR="00173F2C">
        <w:rPr>
          <w:b w:val="1"/>
          <w:bCs w:val="1"/>
        </w:rPr>
        <w:t>MARIA CLARA ZIMARO VIEIRA</w:t>
      </w:r>
    </w:p>
    <w:p w:rsidR="315CDB94" w:rsidP="315CDB94" w:rsidRDefault="315CDB94" w14:paraId="233CA8A1" w14:textId="32FB49B4">
      <w:pPr>
        <w:ind w:firstLine="0"/>
        <w:jc w:val="center"/>
        <w:rPr>
          <w:b w:val="1"/>
          <w:bCs w:val="1"/>
        </w:rPr>
      </w:pPr>
    </w:p>
    <w:p w:rsidR="7143DCC6" w:rsidP="315CDB94" w:rsidRDefault="7143DCC6" w14:paraId="3FA7E9C9" w14:textId="277F5733">
      <w:pPr>
        <w:pStyle w:val="Normal"/>
        <w:ind w:firstLine="0"/>
        <w:jc w:val="center"/>
      </w:pPr>
      <w:r w:rsidRPr="315CDB94" w:rsidR="7143DCC6">
        <w:rPr>
          <w:b w:val="1"/>
          <w:bCs w:val="1"/>
        </w:rPr>
        <w:t>ORIENTADOR</w:t>
      </w:r>
      <w:r w:rsidRPr="315CDB94" w:rsidR="67BABCD3">
        <w:rPr>
          <w:b w:val="1"/>
          <w:bCs w:val="1"/>
        </w:rPr>
        <w:t>ES</w:t>
      </w:r>
      <w:r w:rsidRPr="315CDB94" w:rsidR="7143DCC6">
        <w:rPr>
          <w:b w:val="1"/>
          <w:bCs w:val="1"/>
        </w:rPr>
        <w:t>:</w:t>
      </w:r>
      <w:r w:rsidRPr="315CDB94" w:rsidR="284D269A">
        <w:rPr>
          <w:rFonts w:ascii="Arial" w:hAnsi="Arial" w:eastAsia="Arial" w:cs="Arial"/>
          <w:b w:val="1"/>
          <w:bCs w:val="1"/>
          <w:noProof w:val="0"/>
          <w:sz w:val="24"/>
          <w:szCs w:val="24"/>
          <w:lang w:val="pt-BR"/>
        </w:rPr>
        <w:t xml:space="preserve"> </w:t>
      </w:r>
    </w:p>
    <w:p w:rsidR="284D269A" w:rsidP="315CDB94" w:rsidRDefault="284D269A" w14:paraId="31FD8E7D" w14:textId="24AF84D9">
      <w:pPr>
        <w:pStyle w:val="Normal"/>
        <w:ind w:firstLine="0"/>
        <w:jc w:val="center"/>
      </w:pPr>
      <w:r w:rsidRPr="315CDB94" w:rsidR="284D269A">
        <w:rPr>
          <w:rFonts w:ascii="Arial" w:hAnsi="Arial" w:eastAsia="Arial" w:cs="Arial"/>
          <w:b w:val="1"/>
          <w:bCs w:val="1"/>
          <w:noProof w:val="0"/>
          <w:sz w:val="24"/>
          <w:szCs w:val="24"/>
          <w:lang w:val="pt-BR"/>
        </w:rPr>
        <w:t xml:space="preserve">PROF. </w:t>
      </w:r>
    </w:p>
    <w:p w:rsidR="46B66488" w:rsidP="315CDB94" w:rsidRDefault="46B66488" w14:paraId="3C43C260" w14:textId="0AB5CDAB">
      <w:pPr>
        <w:pStyle w:val="Normal"/>
        <w:ind w:firstLine="0"/>
        <w:jc w:val="center"/>
      </w:pPr>
      <w:r w:rsidRPr="315CDB94" w:rsidR="46B66488">
        <w:rPr>
          <w:rFonts w:ascii="Arial" w:hAnsi="Arial" w:eastAsia="Arial" w:cs="Arial"/>
          <w:b w:val="1"/>
          <w:bCs w:val="1"/>
          <w:noProof w:val="0"/>
          <w:sz w:val="24"/>
          <w:szCs w:val="24"/>
          <w:lang w:val="pt-BR"/>
        </w:rPr>
        <w:t>PROF.</w:t>
      </w:r>
    </w:p>
    <w:p w:rsidR="315CDB94" w:rsidP="315CDB94" w:rsidRDefault="315CDB94" w14:paraId="6CBC7D8D" w14:textId="2EB30D43">
      <w:pPr>
        <w:pStyle w:val="Ttulo"/>
        <w:spacing w:before="1500" w:after="0"/>
        <w:jc w:val="center"/>
      </w:pPr>
    </w:p>
    <w:p w:rsidR="315CDB94" w:rsidP="315CDB94" w:rsidRDefault="315CDB94" w14:paraId="46CB6498" w14:textId="08F9500F">
      <w:pPr>
        <w:pStyle w:val="Ttulo"/>
        <w:spacing w:before="1500" w:after="0"/>
        <w:jc w:val="center"/>
      </w:pPr>
    </w:p>
    <w:p w:rsidR="00435DCF" w:rsidRDefault="00173F2C" w14:paraId="4BC1745F" w14:textId="77777777">
      <w:pPr>
        <w:pStyle w:val="Ttulo"/>
        <w:spacing w:before="1500" w:after="0"/>
        <w:jc w:val="center"/>
      </w:pPr>
      <w:r>
        <w:t>DOCE SABOR</w:t>
      </w:r>
    </w:p>
    <w:p w:rsidR="00435DCF" w:rsidP="315CDB94" w:rsidRDefault="00435DCF" w14:paraId="252AA7C7" w14:textId="43D75A05">
      <w:pPr>
        <w:ind w:firstLine="0"/>
        <w:jc w:val="center"/>
      </w:pPr>
      <w:r w:rsidRPr="315CDB94" w:rsidR="00173F2C">
        <w:rPr>
          <w:b w:val="1"/>
          <w:bCs w:val="1"/>
        </w:rPr>
        <w:t>SISTEMA DE GESTÃO DE ESTOQUE E VENDAS</w:t>
      </w:r>
    </w:p>
    <w:p w:rsidR="00435DCF" w:rsidP="315CDB94" w:rsidRDefault="00435DCF" w14:paraId="76948E91" w14:textId="5DA39C33">
      <w:pPr>
        <w:ind w:firstLine="0"/>
        <w:jc w:val="center"/>
        <w:rPr>
          <w:b w:val="1"/>
          <w:bCs w:val="1"/>
        </w:rPr>
      </w:pPr>
    </w:p>
    <w:p w:rsidR="00435DCF" w:rsidP="315CDB94" w:rsidRDefault="00435DCF" w14:paraId="70A64302" w14:textId="258A4EB8">
      <w:pPr>
        <w:ind w:firstLine="0"/>
        <w:jc w:val="center"/>
        <w:rPr>
          <w:b w:val="1"/>
          <w:bCs w:val="1"/>
        </w:rPr>
      </w:pPr>
    </w:p>
    <w:p w:rsidR="00435DCF" w:rsidP="315CDB94" w:rsidRDefault="00435DCF" w14:paraId="78BB4561" w14:textId="6852BBD4">
      <w:pPr>
        <w:ind w:firstLine="0"/>
        <w:jc w:val="center"/>
        <w:rPr>
          <w:b w:val="1"/>
          <w:bCs w:val="1"/>
        </w:rPr>
      </w:pPr>
    </w:p>
    <w:p w:rsidR="00435DCF" w:rsidP="315CDB94" w:rsidRDefault="00435DCF" w14:paraId="173ABA57" w14:textId="7C528885">
      <w:pPr>
        <w:ind w:firstLine="0"/>
        <w:jc w:val="center"/>
        <w:rPr>
          <w:b w:val="1"/>
          <w:bCs w:val="1"/>
        </w:rPr>
      </w:pPr>
    </w:p>
    <w:p w:rsidR="00435DCF" w:rsidP="315CDB94" w:rsidRDefault="00435DCF" w14:paraId="7E8943FA" w14:textId="5E831E3A">
      <w:pPr>
        <w:pStyle w:val="Normal"/>
        <w:ind w:firstLine="0"/>
        <w:jc w:val="center"/>
        <w:rPr>
          <w:b w:val="1"/>
          <w:bCs w:val="1"/>
        </w:rPr>
      </w:pPr>
    </w:p>
    <w:p w:rsidR="00435DCF" w:rsidP="315CDB94" w:rsidRDefault="00435DCF" w14:paraId="1E8D5A3C" w14:textId="30F8184A">
      <w:pPr>
        <w:pStyle w:val="Normal"/>
        <w:ind w:firstLine="0"/>
        <w:jc w:val="center"/>
        <w:rPr>
          <w:b w:val="1"/>
          <w:bCs w:val="1"/>
        </w:rPr>
      </w:pPr>
    </w:p>
    <w:p w:rsidR="00435DCF" w:rsidP="315CDB94" w:rsidRDefault="00435DCF" w14:paraId="37D05F1F" w14:textId="17F379F9">
      <w:pPr>
        <w:pStyle w:val="Normal"/>
        <w:ind w:firstLine="0"/>
        <w:jc w:val="center"/>
        <w:rPr>
          <w:b w:val="1"/>
          <w:bCs w:val="1"/>
        </w:rPr>
      </w:pPr>
    </w:p>
    <w:p w:rsidR="00435DCF" w:rsidP="315CDB94" w:rsidRDefault="00435DCF" w14:paraId="01A9B069" w14:textId="5DC03421">
      <w:pPr>
        <w:pStyle w:val="Normal"/>
        <w:ind w:firstLine="0"/>
        <w:jc w:val="center"/>
        <w:rPr>
          <w:b w:val="1"/>
          <w:bCs w:val="1"/>
        </w:rPr>
      </w:pPr>
    </w:p>
    <w:p w:rsidR="00435DCF" w:rsidP="315CDB94" w:rsidRDefault="00435DCF" w14:paraId="16D9B950" w14:textId="326F1D4D">
      <w:pPr>
        <w:ind w:firstLine="0"/>
        <w:jc w:val="center"/>
      </w:pPr>
      <w:r w:rsidRPr="315CDB94" w:rsidR="192FEDB4">
        <w:rPr>
          <w:b w:val="1"/>
          <w:bCs w:val="1"/>
        </w:rPr>
        <w:t>BARRETOS- SP</w:t>
      </w:r>
    </w:p>
    <w:p w:rsidR="00435DCF" w:rsidP="315CDB94" w:rsidRDefault="00435DCF" w14:paraId="1FAC42DD" w14:textId="4A2F92A9">
      <w:pPr>
        <w:ind w:firstLine="0"/>
        <w:jc w:val="center"/>
        <w:sectPr w:rsidR="00435DCF">
          <w:pgSz w:w="11906" w:h="16838" w:orient="portrait"/>
          <w:pgMar w:top="1701" w:right="1134" w:bottom="1134" w:left="1701" w:header="850" w:footer="680" w:gutter="0"/>
          <w:cols w:space="720"/>
          <w:docGrid w:linePitch="360"/>
          <w:headerReference w:type="default" r:id="Rc343e13c12ea4203"/>
          <w:footerReference w:type="default" r:id="R541109f697f7415b"/>
        </w:sectPr>
      </w:pPr>
      <w:r w:rsidRPr="315CDB94" w:rsidR="00173F2C">
        <w:rPr>
          <w:b w:val="1"/>
          <w:bCs w:val="1"/>
        </w:rPr>
        <w:t>2026</w:t>
      </w:r>
    </w:p>
    <w:p w:rsidR="00435DCF" w:rsidP="315CDB94" w:rsidRDefault="00173F2C" w14:paraId="2684BA23" w14:textId="4E7758A3">
      <w:pPr>
        <w:pStyle w:val="Normal"/>
        <w:spacing w:after="360"/>
        <w:ind w:firstLine="0"/>
        <w:jc w:val="center"/>
      </w:pPr>
      <w:r w:rsidRPr="315CDB94" w:rsidR="00173F2C">
        <w:rPr>
          <w:b w:val="1"/>
          <w:bCs w:val="1"/>
        </w:rPr>
        <w:t>RE</w:t>
      </w:r>
      <w:r w:rsidRPr="315CDB94" w:rsidR="124FB8A6">
        <w:rPr>
          <w:b w:val="1"/>
          <w:bCs w:val="1"/>
        </w:rPr>
        <w:t>S</w:t>
      </w:r>
      <w:r w:rsidRPr="315CDB94" w:rsidR="00173F2C">
        <w:rPr>
          <w:b w:val="1"/>
          <w:bCs w:val="1"/>
        </w:rPr>
        <w:t>UMO</w:t>
      </w:r>
    </w:p>
    <w:p w:rsidR="00435DCF" w:rsidRDefault="00173F2C" w14:paraId="4CE59FC4" w14:textId="77777777">
      <w:pPr>
        <w:ind w:firstLine="0"/>
        <w:jc w:val="both"/>
      </w:pPr>
      <w:r>
        <w:t>Este trabalho apresenta o Doce Sabor, um sistema web para gestão de estoque e vendas de uma doceria. O objetivo é reunir o controle de produtos e lotes, o acompanhamento de validade, o registro de vendas e a identificação dos responsáveis pelas operações. O desenvolvimento compreende levantamento dos requisitos do projeto, modelagem dos dados, construção da interface e integração com um servidor PHP utilizando Laravel e banco de dados MySQL. A solução contempla quatro perfis de acesso, concessão de permissões adicionais por usuário, autenticação com limitação de tentativas, controle de sessões e troca obrigatória de senha inicial. O estoque é organizado em produtos, lotes e movimentações, com busca, filtros e paginação da interface. As vendas utilizam seleção automática dos lotes pelo critério de fabricação mais antiga, identificação do vendedor e registro da forma de pagamento. Descartes exigem confirmação e justificativa, preservando a rastreabilidade do saldo. Durante o desenvolvimento, a validação utilizou testes automatizados de regras, permissões, autenticação e operações no banco, complementados por verificações de interface. A versão integrada utiliza persistência centralizada e transações para relacionar venda e baixa de estoque. A avaliação é técnica e local, sem mensuração de resultados comerciais em uma empresa. Conclui-se que o sistema reúne os fluxos previstos e oferece uma base para implantação, condicionada à configuração de hospedagem, proteção do transporte, backup e validação com usuários.</w:t>
      </w:r>
    </w:p>
    <w:p w:rsidR="00435DCF" w:rsidRDefault="00173F2C" w14:paraId="202EEDE2" w14:textId="77777777">
      <w:pPr>
        <w:ind w:firstLine="0"/>
        <w:jc w:val="both"/>
      </w:pPr>
      <w:r>
        <w:t>Palavras-chave: doceria; estoque; vendas; Laravel; MySQL.</w:t>
      </w:r>
    </w:p>
    <w:p w:rsidR="00435DCF" w:rsidRDefault="00173F2C" w14:paraId="4368BC1C" w14:textId="77777777">
      <w:r>
        <w:br w:type="page"/>
      </w:r>
    </w:p>
    <w:p w:rsidR="00435DCF" w:rsidRDefault="00173F2C" w14:paraId="549D77F1" w14:textId="77777777">
      <w:pPr>
        <w:spacing w:after="360"/>
        <w:ind w:firstLine="0"/>
        <w:jc w:val="center"/>
      </w:pPr>
      <w:r>
        <w:rPr>
          <w:b/>
        </w:rPr>
        <w:lastRenderedPageBreak/>
        <w:t>SUMÁRIO</w:t>
      </w:r>
    </w:p>
    <w:p w:rsidR="00FF1F38" w:rsidRDefault="00173F2C" w14:paraId="2D7879C1" w14:textId="6A703C7F">
      <w:pPr>
        <w:pStyle w:val="Sumrio1"/>
        <w:tabs>
          <w:tab w:val="right" w:leader="dot" w:pos="9061"/>
        </w:tabs>
        <w:rPr>
          <w:rFonts w:asciiTheme="minorHAnsi" w:hAnsiTheme="minorHAnsi" w:cstheme="minorBidi"/>
          <w:noProof/>
          <w:color w:val="auto"/>
          <w:kern w:val="2"/>
          <w:szCs w:val="24"/>
          <w:lang w:eastAsia="pt-BR"/>
          <w14:ligatures w14:val="standardContextual"/>
        </w:rPr>
      </w:pPr>
      <w:r>
        <w:fldChar w:fldCharType="begin"/>
      </w:r>
      <w:r>
        <w:instrText>TOC \o "1-2" \h \z \u</w:instrText>
      </w:r>
      <w:r>
        <w:fldChar w:fldCharType="separate"/>
      </w:r>
      <w:hyperlink w:history="1" w:anchor="_Toc240852654">
        <w:r w:rsidRPr="00582933" w:rsidR="00FF1F38">
          <w:rPr>
            <w:rStyle w:val="Hyperlink"/>
            <w:noProof/>
          </w:rPr>
          <w:t>1 APRESENTAÇÃO DO PROJETO</w:t>
        </w:r>
        <w:r w:rsidR="00FF1F38">
          <w:rPr>
            <w:noProof/>
            <w:webHidden/>
          </w:rPr>
          <w:tab/>
        </w:r>
        <w:r w:rsidR="00FF1F38">
          <w:rPr>
            <w:noProof/>
            <w:webHidden/>
          </w:rPr>
          <w:fldChar w:fldCharType="begin"/>
        </w:r>
        <w:r w:rsidR="00FF1F38">
          <w:rPr>
            <w:noProof/>
            <w:webHidden/>
          </w:rPr>
          <w:instrText xml:space="preserve"> PAGEREF _Toc240852654 \h </w:instrText>
        </w:r>
        <w:r w:rsidR="00FF1F38">
          <w:rPr>
            <w:noProof/>
            <w:webHidden/>
          </w:rPr>
        </w:r>
        <w:r w:rsidR="00FF1F38">
          <w:rPr>
            <w:noProof/>
            <w:webHidden/>
          </w:rPr>
          <w:fldChar w:fldCharType="separate"/>
        </w:r>
        <w:r w:rsidR="00FF1F38">
          <w:rPr>
            <w:noProof/>
            <w:webHidden/>
          </w:rPr>
          <w:t>7</w:t>
        </w:r>
        <w:r w:rsidR="00FF1F38">
          <w:rPr>
            <w:noProof/>
            <w:webHidden/>
          </w:rPr>
          <w:fldChar w:fldCharType="end"/>
        </w:r>
      </w:hyperlink>
    </w:p>
    <w:p w:rsidR="00FF1F38" w:rsidRDefault="00FF1F38" w14:paraId="01E3B0D7" w14:textId="669A7ED5">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55">
        <w:r w:rsidRPr="00582933">
          <w:rPr>
            <w:rStyle w:val="Hyperlink"/>
            <w:noProof/>
          </w:rPr>
          <w:t>1.1 Problema e justificativa</w:t>
        </w:r>
        <w:r>
          <w:rPr>
            <w:noProof/>
            <w:webHidden/>
          </w:rPr>
          <w:tab/>
        </w:r>
        <w:r>
          <w:rPr>
            <w:noProof/>
            <w:webHidden/>
          </w:rPr>
          <w:fldChar w:fldCharType="begin"/>
        </w:r>
        <w:r>
          <w:rPr>
            <w:noProof/>
            <w:webHidden/>
          </w:rPr>
          <w:instrText xml:space="preserve"> PAGEREF _Toc240852655 \h </w:instrText>
        </w:r>
        <w:r>
          <w:rPr>
            <w:noProof/>
            <w:webHidden/>
          </w:rPr>
        </w:r>
        <w:r>
          <w:rPr>
            <w:noProof/>
            <w:webHidden/>
          </w:rPr>
          <w:fldChar w:fldCharType="separate"/>
        </w:r>
        <w:r>
          <w:rPr>
            <w:noProof/>
            <w:webHidden/>
          </w:rPr>
          <w:t>7</w:t>
        </w:r>
        <w:r>
          <w:rPr>
            <w:noProof/>
            <w:webHidden/>
          </w:rPr>
          <w:fldChar w:fldCharType="end"/>
        </w:r>
      </w:hyperlink>
    </w:p>
    <w:p w:rsidR="00FF1F38" w:rsidRDefault="00FF1F38" w14:paraId="1703E5C6" w14:textId="4114A791">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56">
        <w:r w:rsidRPr="00582933">
          <w:rPr>
            <w:rStyle w:val="Hyperlink"/>
            <w:noProof/>
          </w:rPr>
          <w:t>1.2 Objetivos</w:t>
        </w:r>
        <w:r>
          <w:rPr>
            <w:noProof/>
            <w:webHidden/>
          </w:rPr>
          <w:tab/>
        </w:r>
        <w:r>
          <w:rPr>
            <w:noProof/>
            <w:webHidden/>
          </w:rPr>
          <w:fldChar w:fldCharType="begin"/>
        </w:r>
        <w:r>
          <w:rPr>
            <w:noProof/>
            <w:webHidden/>
          </w:rPr>
          <w:instrText xml:space="preserve"> PAGEREF _Toc240852656 \h </w:instrText>
        </w:r>
        <w:r>
          <w:rPr>
            <w:noProof/>
            <w:webHidden/>
          </w:rPr>
        </w:r>
        <w:r>
          <w:rPr>
            <w:noProof/>
            <w:webHidden/>
          </w:rPr>
          <w:fldChar w:fldCharType="separate"/>
        </w:r>
        <w:r>
          <w:rPr>
            <w:noProof/>
            <w:webHidden/>
          </w:rPr>
          <w:t>7</w:t>
        </w:r>
        <w:r>
          <w:rPr>
            <w:noProof/>
            <w:webHidden/>
          </w:rPr>
          <w:fldChar w:fldCharType="end"/>
        </w:r>
      </w:hyperlink>
    </w:p>
    <w:p w:rsidR="00FF1F38" w:rsidRDefault="00FF1F38" w14:paraId="0B92A338" w14:textId="091C48C9">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57">
        <w:r w:rsidRPr="00582933">
          <w:rPr>
            <w:rStyle w:val="Hyperlink"/>
            <w:noProof/>
          </w:rPr>
          <w:t>1.3 Delimitação</w:t>
        </w:r>
        <w:r>
          <w:rPr>
            <w:noProof/>
            <w:webHidden/>
          </w:rPr>
          <w:tab/>
        </w:r>
        <w:r>
          <w:rPr>
            <w:noProof/>
            <w:webHidden/>
          </w:rPr>
          <w:fldChar w:fldCharType="begin"/>
        </w:r>
        <w:r>
          <w:rPr>
            <w:noProof/>
            <w:webHidden/>
          </w:rPr>
          <w:instrText xml:space="preserve"> PAGEREF _Toc240852657 \h </w:instrText>
        </w:r>
        <w:r>
          <w:rPr>
            <w:noProof/>
            <w:webHidden/>
          </w:rPr>
        </w:r>
        <w:r>
          <w:rPr>
            <w:noProof/>
            <w:webHidden/>
          </w:rPr>
          <w:fldChar w:fldCharType="separate"/>
        </w:r>
        <w:r>
          <w:rPr>
            <w:noProof/>
            <w:webHidden/>
          </w:rPr>
          <w:t>8</w:t>
        </w:r>
        <w:r>
          <w:rPr>
            <w:noProof/>
            <w:webHidden/>
          </w:rPr>
          <w:fldChar w:fldCharType="end"/>
        </w:r>
      </w:hyperlink>
    </w:p>
    <w:p w:rsidR="00FF1F38" w:rsidRDefault="00FF1F38" w14:paraId="138C4E00" w14:textId="15B5261F">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58">
        <w:r w:rsidRPr="00582933">
          <w:rPr>
            <w:rStyle w:val="Hyperlink"/>
            <w:noProof/>
          </w:rPr>
          <w:t>1.4 Objetivos específicos</w:t>
        </w:r>
        <w:r>
          <w:rPr>
            <w:noProof/>
            <w:webHidden/>
          </w:rPr>
          <w:tab/>
        </w:r>
        <w:r>
          <w:rPr>
            <w:noProof/>
            <w:webHidden/>
          </w:rPr>
          <w:fldChar w:fldCharType="begin"/>
        </w:r>
        <w:r>
          <w:rPr>
            <w:noProof/>
            <w:webHidden/>
          </w:rPr>
          <w:instrText xml:space="preserve"> PAGEREF _Toc240852658 \h </w:instrText>
        </w:r>
        <w:r>
          <w:rPr>
            <w:noProof/>
            <w:webHidden/>
          </w:rPr>
        </w:r>
        <w:r>
          <w:rPr>
            <w:noProof/>
            <w:webHidden/>
          </w:rPr>
          <w:fldChar w:fldCharType="separate"/>
        </w:r>
        <w:r>
          <w:rPr>
            <w:noProof/>
            <w:webHidden/>
          </w:rPr>
          <w:t>8</w:t>
        </w:r>
        <w:r>
          <w:rPr>
            <w:noProof/>
            <w:webHidden/>
          </w:rPr>
          <w:fldChar w:fldCharType="end"/>
        </w:r>
      </w:hyperlink>
    </w:p>
    <w:p w:rsidR="00FF1F38" w:rsidRDefault="00FF1F38" w14:paraId="08990163" w14:textId="27502101">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59">
        <w:r w:rsidRPr="00582933">
          <w:rPr>
            <w:rStyle w:val="Hyperlink"/>
            <w:noProof/>
          </w:rPr>
          <w:t>2 ABORDAGENS DE DOCUMENTAÇÃO</w:t>
        </w:r>
        <w:r>
          <w:rPr>
            <w:noProof/>
            <w:webHidden/>
          </w:rPr>
          <w:tab/>
        </w:r>
        <w:r>
          <w:rPr>
            <w:noProof/>
            <w:webHidden/>
          </w:rPr>
          <w:fldChar w:fldCharType="begin"/>
        </w:r>
        <w:r>
          <w:rPr>
            <w:noProof/>
            <w:webHidden/>
          </w:rPr>
          <w:instrText xml:space="preserve"> PAGEREF _Toc240852659 \h </w:instrText>
        </w:r>
        <w:r>
          <w:rPr>
            <w:noProof/>
            <w:webHidden/>
          </w:rPr>
        </w:r>
        <w:r>
          <w:rPr>
            <w:noProof/>
            <w:webHidden/>
          </w:rPr>
          <w:fldChar w:fldCharType="separate"/>
        </w:r>
        <w:r>
          <w:rPr>
            <w:noProof/>
            <w:webHidden/>
          </w:rPr>
          <w:t>9</w:t>
        </w:r>
        <w:r>
          <w:rPr>
            <w:noProof/>
            <w:webHidden/>
          </w:rPr>
          <w:fldChar w:fldCharType="end"/>
        </w:r>
      </w:hyperlink>
    </w:p>
    <w:p w:rsidR="00FF1F38" w:rsidRDefault="00FF1F38" w14:paraId="70D6ECF5" w14:textId="7FBEA075">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60">
        <w:r w:rsidRPr="00582933">
          <w:rPr>
            <w:rStyle w:val="Hyperlink"/>
            <w:noProof/>
          </w:rPr>
          <w:t>2.1 De baixo para cima</w:t>
        </w:r>
        <w:r>
          <w:rPr>
            <w:noProof/>
            <w:webHidden/>
          </w:rPr>
          <w:tab/>
        </w:r>
        <w:r>
          <w:rPr>
            <w:noProof/>
            <w:webHidden/>
          </w:rPr>
          <w:fldChar w:fldCharType="begin"/>
        </w:r>
        <w:r>
          <w:rPr>
            <w:noProof/>
            <w:webHidden/>
          </w:rPr>
          <w:instrText xml:space="preserve"> PAGEREF _Toc240852660 \h </w:instrText>
        </w:r>
        <w:r>
          <w:rPr>
            <w:noProof/>
            <w:webHidden/>
          </w:rPr>
        </w:r>
        <w:r>
          <w:rPr>
            <w:noProof/>
            <w:webHidden/>
          </w:rPr>
          <w:fldChar w:fldCharType="separate"/>
        </w:r>
        <w:r>
          <w:rPr>
            <w:noProof/>
            <w:webHidden/>
          </w:rPr>
          <w:t>9</w:t>
        </w:r>
        <w:r>
          <w:rPr>
            <w:noProof/>
            <w:webHidden/>
          </w:rPr>
          <w:fldChar w:fldCharType="end"/>
        </w:r>
      </w:hyperlink>
    </w:p>
    <w:p w:rsidR="00FF1F38" w:rsidRDefault="00FF1F38" w14:paraId="004D637A" w14:textId="6823A383">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61">
        <w:r w:rsidRPr="00582933">
          <w:rPr>
            <w:rStyle w:val="Hyperlink"/>
            <w:noProof/>
          </w:rPr>
          <w:t>2.2 De cima para baixo</w:t>
        </w:r>
        <w:r>
          <w:rPr>
            <w:noProof/>
            <w:webHidden/>
          </w:rPr>
          <w:tab/>
        </w:r>
        <w:r>
          <w:rPr>
            <w:noProof/>
            <w:webHidden/>
          </w:rPr>
          <w:fldChar w:fldCharType="begin"/>
        </w:r>
        <w:r>
          <w:rPr>
            <w:noProof/>
            <w:webHidden/>
          </w:rPr>
          <w:instrText xml:space="preserve"> PAGEREF _Toc240852661 \h </w:instrText>
        </w:r>
        <w:r>
          <w:rPr>
            <w:noProof/>
            <w:webHidden/>
          </w:rPr>
        </w:r>
        <w:r>
          <w:rPr>
            <w:noProof/>
            <w:webHidden/>
          </w:rPr>
          <w:fldChar w:fldCharType="separate"/>
        </w:r>
        <w:r>
          <w:rPr>
            <w:noProof/>
            <w:webHidden/>
          </w:rPr>
          <w:t>9</w:t>
        </w:r>
        <w:r>
          <w:rPr>
            <w:noProof/>
            <w:webHidden/>
          </w:rPr>
          <w:fldChar w:fldCharType="end"/>
        </w:r>
      </w:hyperlink>
    </w:p>
    <w:p w:rsidR="00FF1F38" w:rsidRDefault="00FF1F38" w14:paraId="33EDE529" w14:textId="7DB69B7E">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62">
        <w:r w:rsidRPr="00582933">
          <w:rPr>
            <w:rStyle w:val="Hyperlink"/>
            <w:noProof/>
          </w:rPr>
          <w:t>2.3 Correspondência com o material solicitado</w:t>
        </w:r>
        <w:r>
          <w:rPr>
            <w:noProof/>
            <w:webHidden/>
          </w:rPr>
          <w:tab/>
        </w:r>
        <w:r>
          <w:rPr>
            <w:noProof/>
            <w:webHidden/>
          </w:rPr>
          <w:fldChar w:fldCharType="begin"/>
        </w:r>
        <w:r>
          <w:rPr>
            <w:noProof/>
            <w:webHidden/>
          </w:rPr>
          <w:instrText xml:space="preserve"> PAGEREF _Toc240852662 \h </w:instrText>
        </w:r>
        <w:r>
          <w:rPr>
            <w:noProof/>
            <w:webHidden/>
          </w:rPr>
        </w:r>
        <w:r>
          <w:rPr>
            <w:noProof/>
            <w:webHidden/>
          </w:rPr>
          <w:fldChar w:fldCharType="separate"/>
        </w:r>
        <w:r>
          <w:rPr>
            <w:noProof/>
            <w:webHidden/>
          </w:rPr>
          <w:t>9</w:t>
        </w:r>
        <w:r>
          <w:rPr>
            <w:noProof/>
            <w:webHidden/>
          </w:rPr>
          <w:fldChar w:fldCharType="end"/>
        </w:r>
      </w:hyperlink>
    </w:p>
    <w:p w:rsidR="00FF1F38" w:rsidRDefault="00FF1F38" w14:paraId="487D2552" w14:textId="5B32562F">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63">
        <w:r w:rsidRPr="00582933">
          <w:rPr>
            <w:rStyle w:val="Hyperlink"/>
            <w:noProof/>
          </w:rPr>
          <w:t>3 TECNOLOGIAS E ARQUITETURA</w:t>
        </w:r>
        <w:r>
          <w:rPr>
            <w:noProof/>
            <w:webHidden/>
          </w:rPr>
          <w:tab/>
        </w:r>
        <w:r>
          <w:rPr>
            <w:noProof/>
            <w:webHidden/>
          </w:rPr>
          <w:fldChar w:fldCharType="begin"/>
        </w:r>
        <w:r>
          <w:rPr>
            <w:noProof/>
            <w:webHidden/>
          </w:rPr>
          <w:instrText xml:space="preserve"> PAGEREF _Toc240852663 \h </w:instrText>
        </w:r>
        <w:r>
          <w:rPr>
            <w:noProof/>
            <w:webHidden/>
          </w:rPr>
        </w:r>
        <w:r>
          <w:rPr>
            <w:noProof/>
            <w:webHidden/>
          </w:rPr>
          <w:fldChar w:fldCharType="separate"/>
        </w:r>
        <w:r>
          <w:rPr>
            <w:noProof/>
            <w:webHidden/>
          </w:rPr>
          <w:t>11</w:t>
        </w:r>
        <w:r>
          <w:rPr>
            <w:noProof/>
            <w:webHidden/>
          </w:rPr>
          <w:fldChar w:fldCharType="end"/>
        </w:r>
      </w:hyperlink>
    </w:p>
    <w:p w:rsidR="00FF1F38" w:rsidRDefault="00FF1F38" w14:paraId="040D9156" w14:textId="550E481E">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64">
        <w:r w:rsidRPr="00582933">
          <w:rPr>
            <w:rStyle w:val="Hyperlink"/>
            <w:noProof/>
          </w:rPr>
          <w:t>3.1 Organização da aplicação</w:t>
        </w:r>
        <w:r>
          <w:rPr>
            <w:noProof/>
            <w:webHidden/>
          </w:rPr>
          <w:tab/>
        </w:r>
        <w:r>
          <w:rPr>
            <w:noProof/>
            <w:webHidden/>
          </w:rPr>
          <w:fldChar w:fldCharType="begin"/>
        </w:r>
        <w:r>
          <w:rPr>
            <w:noProof/>
            <w:webHidden/>
          </w:rPr>
          <w:instrText xml:space="preserve"> PAGEREF _Toc240852664 \h </w:instrText>
        </w:r>
        <w:r>
          <w:rPr>
            <w:noProof/>
            <w:webHidden/>
          </w:rPr>
        </w:r>
        <w:r>
          <w:rPr>
            <w:noProof/>
            <w:webHidden/>
          </w:rPr>
          <w:fldChar w:fldCharType="separate"/>
        </w:r>
        <w:r>
          <w:rPr>
            <w:noProof/>
            <w:webHidden/>
          </w:rPr>
          <w:t>11</w:t>
        </w:r>
        <w:r>
          <w:rPr>
            <w:noProof/>
            <w:webHidden/>
          </w:rPr>
          <w:fldChar w:fldCharType="end"/>
        </w:r>
      </w:hyperlink>
    </w:p>
    <w:p w:rsidR="00FF1F38" w:rsidRDefault="00FF1F38" w14:paraId="178D3BDA" w14:textId="0E5D8A6A">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65">
        <w:r w:rsidRPr="00582933">
          <w:rPr>
            <w:rStyle w:val="Hyperlink"/>
            <w:noProof/>
          </w:rPr>
          <w:t>4 REQUISITOS DO SISTEMA E ACESSO</w:t>
        </w:r>
        <w:r>
          <w:rPr>
            <w:noProof/>
            <w:webHidden/>
          </w:rPr>
          <w:tab/>
        </w:r>
        <w:r>
          <w:rPr>
            <w:noProof/>
            <w:webHidden/>
          </w:rPr>
          <w:fldChar w:fldCharType="begin"/>
        </w:r>
        <w:r>
          <w:rPr>
            <w:noProof/>
            <w:webHidden/>
          </w:rPr>
          <w:instrText xml:space="preserve"> PAGEREF _Toc240852665 \h </w:instrText>
        </w:r>
        <w:r>
          <w:rPr>
            <w:noProof/>
            <w:webHidden/>
          </w:rPr>
        </w:r>
        <w:r>
          <w:rPr>
            <w:noProof/>
            <w:webHidden/>
          </w:rPr>
          <w:fldChar w:fldCharType="separate"/>
        </w:r>
        <w:r>
          <w:rPr>
            <w:noProof/>
            <w:webHidden/>
          </w:rPr>
          <w:t>12</w:t>
        </w:r>
        <w:r>
          <w:rPr>
            <w:noProof/>
            <w:webHidden/>
          </w:rPr>
          <w:fldChar w:fldCharType="end"/>
        </w:r>
      </w:hyperlink>
    </w:p>
    <w:p w:rsidR="00FF1F38" w:rsidRDefault="00FF1F38" w14:paraId="203DE919" w14:textId="7F3CADC2">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66">
        <w:r w:rsidRPr="00582933">
          <w:rPr>
            <w:rStyle w:val="Hyperlink"/>
            <w:noProof/>
          </w:rPr>
          <w:t>4.1 Requisitos funcionais</w:t>
        </w:r>
        <w:r>
          <w:rPr>
            <w:noProof/>
            <w:webHidden/>
          </w:rPr>
          <w:tab/>
        </w:r>
        <w:r>
          <w:rPr>
            <w:noProof/>
            <w:webHidden/>
          </w:rPr>
          <w:fldChar w:fldCharType="begin"/>
        </w:r>
        <w:r>
          <w:rPr>
            <w:noProof/>
            <w:webHidden/>
          </w:rPr>
          <w:instrText xml:space="preserve"> PAGEREF _Toc240852666 \h </w:instrText>
        </w:r>
        <w:r>
          <w:rPr>
            <w:noProof/>
            <w:webHidden/>
          </w:rPr>
        </w:r>
        <w:r>
          <w:rPr>
            <w:noProof/>
            <w:webHidden/>
          </w:rPr>
          <w:fldChar w:fldCharType="separate"/>
        </w:r>
        <w:r>
          <w:rPr>
            <w:noProof/>
            <w:webHidden/>
          </w:rPr>
          <w:t>12</w:t>
        </w:r>
        <w:r>
          <w:rPr>
            <w:noProof/>
            <w:webHidden/>
          </w:rPr>
          <w:fldChar w:fldCharType="end"/>
        </w:r>
      </w:hyperlink>
    </w:p>
    <w:p w:rsidR="00FF1F38" w:rsidRDefault="00FF1F38" w14:paraId="022421D4" w14:textId="7D2AA75F">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67">
        <w:r w:rsidRPr="00582933">
          <w:rPr>
            <w:rStyle w:val="Hyperlink"/>
            <w:noProof/>
          </w:rPr>
          <w:t>4.2 Requisitos não funcionais</w:t>
        </w:r>
        <w:r>
          <w:rPr>
            <w:noProof/>
            <w:webHidden/>
          </w:rPr>
          <w:tab/>
        </w:r>
        <w:r>
          <w:rPr>
            <w:noProof/>
            <w:webHidden/>
          </w:rPr>
          <w:fldChar w:fldCharType="begin"/>
        </w:r>
        <w:r>
          <w:rPr>
            <w:noProof/>
            <w:webHidden/>
          </w:rPr>
          <w:instrText xml:space="preserve"> PAGEREF _Toc240852667 \h </w:instrText>
        </w:r>
        <w:r>
          <w:rPr>
            <w:noProof/>
            <w:webHidden/>
          </w:rPr>
        </w:r>
        <w:r>
          <w:rPr>
            <w:noProof/>
            <w:webHidden/>
          </w:rPr>
          <w:fldChar w:fldCharType="separate"/>
        </w:r>
        <w:r>
          <w:rPr>
            <w:noProof/>
            <w:webHidden/>
          </w:rPr>
          <w:t>12</w:t>
        </w:r>
        <w:r>
          <w:rPr>
            <w:noProof/>
            <w:webHidden/>
          </w:rPr>
          <w:fldChar w:fldCharType="end"/>
        </w:r>
      </w:hyperlink>
    </w:p>
    <w:p w:rsidR="00FF1F38" w:rsidRDefault="00FF1F38" w14:paraId="3F3268E7" w14:textId="5B1950AC">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68">
        <w:r w:rsidRPr="00582933">
          <w:rPr>
            <w:rStyle w:val="Hyperlink"/>
            <w:noProof/>
          </w:rPr>
          <w:t>4.3 Perfis e permissões adicionais</w:t>
        </w:r>
        <w:r>
          <w:rPr>
            <w:noProof/>
            <w:webHidden/>
          </w:rPr>
          <w:tab/>
        </w:r>
        <w:r>
          <w:rPr>
            <w:noProof/>
            <w:webHidden/>
          </w:rPr>
          <w:fldChar w:fldCharType="begin"/>
        </w:r>
        <w:r>
          <w:rPr>
            <w:noProof/>
            <w:webHidden/>
          </w:rPr>
          <w:instrText xml:space="preserve"> PAGEREF _Toc240852668 \h </w:instrText>
        </w:r>
        <w:r>
          <w:rPr>
            <w:noProof/>
            <w:webHidden/>
          </w:rPr>
        </w:r>
        <w:r>
          <w:rPr>
            <w:noProof/>
            <w:webHidden/>
          </w:rPr>
          <w:fldChar w:fldCharType="separate"/>
        </w:r>
        <w:r>
          <w:rPr>
            <w:noProof/>
            <w:webHidden/>
          </w:rPr>
          <w:t>13</w:t>
        </w:r>
        <w:r>
          <w:rPr>
            <w:noProof/>
            <w:webHidden/>
          </w:rPr>
          <w:fldChar w:fldCharType="end"/>
        </w:r>
      </w:hyperlink>
    </w:p>
    <w:p w:rsidR="00FF1F38" w:rsidRDefault="00FF1F38" w14:paraId="0BEF4A2E" w14:textId="1D8BB267">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69">
        <w:r w:rsidRPr="00582933">
          <w:rPr>
            <w:rStyle w:val="Hyperlink"/>
            <w:noProof/>
          </w:rPr>
          <w:t>5 REGRAS DE NEGÓCIO</w:t>
        </w:r>
        <w:r>
          <w:rPr>
            <w:noProof/>
            <w:webHidden/>
          </w:rPr>
          <w:tab/>
        </w:r>
        <w:r>
          <w:rPr>
            <w:noProof/>
            <w:webHidden/>
          </w:rPr>
          <w:fldChar w:fldCharType="begin"/>
        </w:r>
        <w:r>
          <w:rPr>
            <w:noProof/>
            <w:webHidden/>
          </w:rPr>
          <w:instrText xml:space="preserve"> PAGEREF _Toc240852669 \h </w:instrText>
        </w:r>
        <w:r>
          <w:rPr>
            <w:noProof/>
            <w:webHidden/>
          </w:rPr>
        </w:r>
        <w:r>
          <w:rPr>
            <w:noProof/>
            <w:webHidden/>
          </w:rPr>
          <w:fldChar w:fldCharType="separate"/>
        </w:r>
        <w:r>
          <w:rPr>
            <w:noProof/>
            <w:webHidden/>
          </w:rPr>
          <w:t>15</w:t>
        </w:r>
        <w:r>
          <w:rPr>
            <w:noProof/>
            <w:webHidden/>
          </w:rPr>
          <w:fldChar w:fldCharType="end"/>
        </w:r>
      </w:hyperlink>
    </w:p>
    <w:p w:rsidR="00FF1F38" w:rsidRDefault="00FF1F38" w14:paraId="75FD6C2C" w14:textId="43E5865D">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70">
        <w:r w:rsidRPr="00582933">
          <w:rPr>
            <w:rStyle w:val="Hyperlink"/>
            <w:noProof/>
          </w:rPr>
          <w:t>5.1 Validade e disponibilidade</w:t>
        </w:r>
        <w:r>
          <w:rPr>
            <w:noProof/>
            <w:webHidden/>
          </w:rPr>
          <w:tab/>
        </w:r>
        <w:r>
          <w:rPr>
            <w:noProof/>
            <w:webHidden/>
          </w:rPr>
          <w:fldChar w:fldCharType="begin"/>
        </w:r>
        <w:r>
          <w:rPr>
            <w:noProof/>
            <w:webHidden/>
          </w:rPr>
          <w:instrText xml:space="preserve"> PAGEREF _Toc240852670 \h </w:instrText>
        </w:r>
        <w:r>
          <w:rPr>
            <w:noProof/>
            <w:webHidden/>
          </w:rPr>
        </w:r>
        <w:r>
          <w:rPr>
            <w:noProof/>
            <w:webHidden/>
          </w:rPr>
          <w:fldChar w:fldCharType="separate"/>
        </w:r>
        <w:r>
          <w:rPr>
            <w:noProof/>
            <w:webHidden/>
          </w:rPr>
          <w:t>15</w:t>
        </w:r>
        <w:r>
          <w:rPr>
            <w:noProof/>
            <w:webHidden/>
          </w:rPr>
          <w:fldChar w:fldCharType="end"/>
        </w:r>
      </w:hyperlink>
    </w:p>
    <w:p w:rsidR="00FF1F38" w:rsidRDefault="00FF1F38" w14:paraId="162BCD4C" w14:textId="2C1BF850">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71">
        <w:r w:rsidRPr="00582933">
          <w:rPr>
            <w:rStyle w:val="Hyperlink"/>
            <w:noProof/>
          </w:rPr>
          <w:t>5.2 Estoque mínimo</w:t>
        </w:r>
        <w:r>
          <w:rPr>
            <w:noProof/>
            <w:webHidden/>
          </w:rPr>
          <w:tab/>
        </w:r>
        <w:r>
          <w:rPr>
            <w:noProof/>
            <w:webHidden/>
          </w:rPr>
          <w:fldChar w:fldCharType="begin"/>
        </w:r>
        <w:r>
          <w:rPr>
            <w:noProof/>
            <w:webHidden/>
          </w:rPr>
          <w:instrText xml:space="preserve"> PAGEREF _Toc240852671 \h </w:instrText>
        </w:r>
        <w:r>
          <w:rPr>
            <w:noProof/>
            <w:webHidden/>
          </w:rPr>
        </w:r>
        <w:r>
          <w:rPr>
            <w:noProof/>
            <w:webHidden/>
          </w:rPr>
          <w:fldChar w:fldCharType="separate"/>
        </w:r>
        <w:r>
          <w:rPr>
            <w:noProof/>
            <w:webHidden/>
          </w:rPr>
          <w:t>15</w:t>
        </w:r>
        <w:r>
          <w:rPr>
            <w:noProof/>
            <w:webHidden/>
          </w:rPr>
          <w:fldChar w:fldCharType="end"/>
        </w:r>
      </w:hyperlink>
    </w:p>
    <w:p w:rsidR="00FF1F38" w:rsidRDefault="00FF1F38" w14:paraId="296F9315" w14:textId="72C7A86F">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72">
        <w:r w:rsidRPr="00582933">
          <w:rPr>
            <w:rStyle w:val="Hyperlink"/>
            <w:noProof/>
          </w:rPr>
          <w:t>5.3 Registro de venda</w:t>
        </w:r>
        <w:r>
          <w:rPr>
            <w:noProof/>
            <w:webHidden/>
          </w:rPr>
          <w:tab/>
        </w:r>
        <w:r>
          <w:rPr>
            <w:noProof/>
            <w:webHidden/>
          </w:rPr>
          <w:fldChar w:fldCharType="begin"/>
        </w:r>
        <w:r>
          <w:rPr>
            <w:noProof/>
            <w:webHidden/>
          </w:rPr>
          <w:instrText xml:space="preserve"> PAGEREF _Toc240852672 \h </w:instrText>
        </w:r>
        <w:r>
          <w:rPr>
            <w:noProof/>
            <w:webHidden/>
          </w:rPr>
        </w:r>
        <w:r>
          <w:rPr>
            <w:noProof/>
            <w:webHidden/>
          </w:rPr>
          <w:fldChar w:fldCharType="separate"/>
        </w:r>
        <w:r>
          <w:rPr>
            <w:noProof/>
            <w:webHidden/>
          </w:rPr>
          <w:t>15</w:t>
        </w:r>
        <w:r>
          <w:rPr>
            <w:noProof/>
            <w:webHidden/>
          </w:rPr>
          <w:fldChar w:fldCharType="end"/>
        </w:r>
      </w:hyperlink>
    </w:p>
    <w:p w:rsidR="00FF1F38" w:rsidRDefault="00FF1F38" w14:paraId="386A687E" w14:textId="350179BA">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73">
        <w:r w:rsidRPr="00582933">
          <w:rPr>
            <w:rStyle w:val="Hyperlink"/>
            <w:noProof/>
          </w:rPr>
          <w:t>5.4 Descarte e rastreabilidade</w:t>
        </w:r>
        <w:r>
          <w:rPr>
            <w:noProof/>
            <w:webHidden/>
          </w:rPr>
          <w:tab/>
        </w:r>
        <w:r>
          <w:rPr>
            <w:noProof/>
            <w:webHidden/>
          </w:rPr>
          <w:fldChar w:fldCharType="begin"/>
        </w:r>
        <w:r>
          <w:rPr>
            <w:noProof/>
            <w:webHidden/>
          </w:rPr>
          <w:instrText xml:space="preserve"> PAGEREF _Toc240852673 \h </w:instrText>
        </w:r>
        <w:r>
          <w:rPr>
            <w:noProof/>
            <w:webHidden/>
          </w:rPr>
        </w:r>
        <w:r>
          <w:rPr>
            <w:noProof/>
            <w:webHidden/>
          </w:rPr>
          <w:fldChar w:fldCharType="separate"/>
        </w:r>
        <w:r>
          <w:rPr>
            <w:noProof/>
            <w:webHidden/>
          </w:rPr>
          <w:t>16</w:t>
        </w:r>
        <w:r>
          <w:rPr>
            <w:noProof/>
            <w:webHidden/>
          </w:rPr>
          <w:fldChar w:fldCharType="end"/>
        </w:r>
      </w:hyperlink>
    </w:p>
    <w:p w:rsidR="00FF1F38" w:rsidRDefault="00FF1F38" w14:paraId="653777C6" w14:textId="7EE94EAD">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74">
        <w:r w:rsidRPr="00582933">
          <w:rPr>
            <w:rStyle w:val="Hyperlink"/>
            <w:noProof/>
          </w:rPr>
          <w:t>5.5 Definição de produto e lote</w:t>
        </w:r>
        <w:r>
          <w:rPr>
            <w:noProof/>
            <w:webHidden/>
          </w:rPr>
          <w:tab/>
        </w:r>
        <w:r>
          <w:rPr>
            <w:noProof/>
            <w:webHidden/>
          </w:rPr>
          <w:fldChar w:fldCharType="begin"/>
        </w:r>
        <w:r>
          <w:rPr>
            <w:noProof/>
            <w:webHidden/>
          </w:rPr>
          <w:instrText xml:space="preserve"> PAGEREF _Toc240852674 \h </w:instrText>
        </w:r>
        <w:r>
          <w:rPr>
            <w:noProof/>
            <w:webHidden/>
          </w:rPr>
        </w:r>
        <w:r>
          <w:rPr>
            <w:noProof/>
            <w:webHidden/>
          </w:rPr>
          <w:fldChar w:fldCharType="separate"/>
        </w:r>
        <w:r>
          <w:rPr>
            <w:noProof/>
            <w:webHidden/>
          </w:rPr>
          <w:t>16</w:t>
        </w:r>
        <w:r>
          <w:rPr>
            <w:noProof/>
            <w:webHidden/>
          </w:rPr>
          <w:fldChar w:fldCharType="end"/>
        </w:r>
      </w:hyperlink>
    </w:p>
    <w:p w:rsidR="00FF1F38" w:rsidRDefault="00FF1F38" w14:paraId="1BFAC425" w14:textId="55365AB1">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75">
        <w:r w:rsidRPr="00582933">
          <w:rPr>
            <w:rStyle w:val="Hyperlink"/>
            <w:noProof/>
          </w:rPr>
          <w:t>6 MODELAGEM DO BANCO DE DADOS</w:t>
        </w:r>
        <w:r>
          <w:rPr>
            <w:noProof/>
            <w:webHidden/>
          </w:rPr>
          <w:tab/>
        </w:r>
        <w:r>
          <w:rPr>
            <w:noProof/>
            <w:webHidden/>
          </w:rPr>
          <w:fldChar w:fldCharType="begin"/>
        </w:r>
        <w:r>
          <w:rPr>
            <w:noProof/>
            <w:webHidden/>
          </w:rPr>
          <w:instrText xml:space="preserve"> PAGEREF _Toc240852675 \h </w:instrText>
        </w:r>
        <w:r>
          <w:rPr>
            <w:noProof/>
            <w:webHidden/>
          </w:rPr>
        </w:r>
        <w:r>
          <w:rPr>
            <w:noProof/>
            <w:webHidden/>
          </w:rPr>
          <w:fldChar w:fldCharType="separate"/>
        </w:r>
        <w:r>
          <w:rPr>
            <w:noProof/>
            <w:webHidden/>
          </w:rPr>
          <w:t>17</w:t>
        </w:r>
        <w:r>
          <w:rPr>
            <w:noProof/>
            <w:webHidden/>
          </w:rPr>
          <w:fldChar w:fldCharType="end"/>
        </w:r>
      </w:hyperlink>
    </w:p>
    <w:p w:rsidR="00FF1F38" w:rsidRDefault="00FF1F38" w14:paraId="7E43716A" w14:textId="01C3FDF7">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76">
        <w:r w:rsidRPr="00582933">
          <w:rPr>
            <w:rStyle w:val="Hyperlink"/>
            <w:noProof/>
          </w:rPr>
          <w:t>6.1 Relacionamentos operacionais</w:t>
        </w:r>
        <w:r>
          <w:rPr>
            <w:noProof/>
            <w:webHidden/>
          </w:rPr>
          <w:tab/>
        </w:r>
        <w:r>
          <w:rPr>
            <w:noProof/>
            <w:webHidden/>
          </w:rPr>
          <w:fldChar w:fldCharType="begin"/>
        </w:r>
        <w:r>
          <w:rPr>
            <w:noProof/>
            <w:webHidden/>
          </w:rPr>
          <w:instrText xml:space="preserve"> PAGEREF _Toc240852676 \h </w:instrText>
        </w:r>
        <w:r>
          <w:rPr>
            <w:noProof/>
            <w:webHidden/>
          </w:rPr>
        </w:r>
        <w:r>
          <w:rPr>
            <w:noProof/>
            <w:webHidden/>
          </w:rPr>
          <w:fldChar w:fldCharType="separate"/>
        </w:r>
        <w:r>
          <w:rPr>
            <w:noProof/>
            <w:webHidden/>
          </w:rPr>
          <w:t>17</w:t>
        </w:r>
        <w:r>
          <w:rPr>
            <w:noProof/>
            <w:webHidden/>
          </w:rPr>
          <w:fldChar w:fldCharType="end"/>
        </w:r>
      </w:hyperlink>
    </w:p>
    <w:p w:rsidR="00FF1F38" w:rsidRDefault="00FF1F38" w14:paraId="7C62F5A0" w14:textId="357FFCDA">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77">
        <w:r w:rsidRPr="00582933">
          <w:rPr>
            <w:rStyle w:val="Hyperlink"/>
            <w:noProof/>
          </w:rPr>
          <w:t>6.2 Descartes e auditoria</w:t>
        </w:r>
        <w:r>
          <w:rPr>
            <w:noProof/>
            <w:webHidden/>
          </w:rPr>
          <w:tab/>
        </w:r>
        <w:r>
          <w:rPr>
            <w:noProof/>
            <w:webHidden/>
          </w:rPr>
          <w:fldChar w:fldCharType="begin"/>
        </w:r>
        <w:r>
          <w:rPr>
            <w:noProof/>
            <w:webHidden/>
          </w:rPr>
          <w:instrText xml:space="preserve"> PAGEREF _Toc240852677 \h </w:instrText>
        </w:r>
        <w:r>
          <w:rPr>
            <w:noProof/>
            <w:webHidden/>
          </w:rPr>
        </w:r>
        <w:r>
          <w:rPr>
            <w:noProof/>
            <w:webHidden/>
          </w:rPr>
          <w:fldChar w:fldCharType="separate"/>
        </w:r>
        <w:r>
          <w:rPr>
            <w:noProof/>
            <w:webHidden/>
          </w:rPr>
          <w:t>18</w:t>
        </w:r>
        <w:r>
          <w:rPr>
            <w:noProof/>
            <w:webHidden/>
          </w:rPr>
          <w:fldChar w:fldCharType="end"/>
        </w:r>
      </w:hyperlink>
    </w:p>
    <w:p w:rsidR="00FF1F38" w:rsidRDefault="00FF1F38" w14:paraId="7B7600B8" w14:textId="3C37F676">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78">
        <w:r w:rsidRPr="00582933">
          <w:rPr>
            <w:rStyle w:val="Hyperlink"/>
            <w:noProof/>
          </w:rPr>
          <w:t>6.3 Dicionário de dados</w:t>
        </w:r>
        <w:r>
          <w:rPr>
            <w:noProof/>
            <w:webHidden/>
          </w:rPr>
          <w:tab/>
        </w:r>
        <w:r>
          <w:rPr>
            <w:noProof/>
            <w:webHidden/>
          </w:rPr>
          <w:fldChar w:fldCharType="begin"/>
        </w:r>
        <w:r>
          <w:rPr>
            <w:noProof/>
            <w:webHidden/>
          </w:rPr>
          <w:instrText xml:space="preserve"> PAGEREF _Toc240852678 \h </w:instrText>
        </w:r>
        <w:r>
          <w:rPr>
            <w:noProof/>
            <w:webHidden/>
          </w:rPr>
        </w:r>
        <w:r>
          <w:rPr>
            <w:noProof/>
            <w:webHidden/>
          </w:rPr>
          <w:fldChar w:fldCharType="separate"/>
        </w:r>
        <w:r>
          <w:rPr>
            <w:noProof/>
            <w:webHidden/>
          </w:rPr>
          <w:t>18</w:t>
        </w:r>
        <w:r>
          <w:rPr>
            <w:noProof/>
            <w:webHidden/>
          </w:rPr>
          <w:fldChar w:fldCharType="end"/>
        </w:r>
      </w:hyperlink>
    </w:p>
    <w:p w:rsidR="00FF1F38" w:rsidRDefault="00FF1F38" w14:paraId="79068DF3" w14:textId="21F1A8ED">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79">
        <w:r w:rsidRPr="00582933">
          <w:rPr>
            <w:rStyle w:val="Hyperlink"/>
            <w:noProof/>
          </w:rPr>
          <w:t>7 DIAGRAMA DE CLASSES</w:t>
        </w:r>
        <w:r>
          <w:rPr>
            <w:noProof/>
            <w:webHidden/>
          </w:rPr>
          <w:tab/>
        </w:r>
        <w:r>
          <w:rPr>
            <w:noProof/>
            <w:webHidden/>
          </w:rPr>
          <w:fldChar w:fldCharType="begin"/>
        </w:r>
        <w:r>
          <w:rPr>
            <w:noProof/>
            <w:webHidden/>
          </w:rPr>
          <w:instrText xml:space="preserve"> PAGEREF _Toc240852679 \h </w:instrText>
        </w:r>
        <w:r>
          <w:rPr>
            <w:noProof/>
            <w:webHidden/>
          </w:rPr>
        </w:r>
        <w:r>
          <w:rPr>
            <w:noProof/>
            <w:webHidden/>
          </w:rPr>
          <w:fldChar w:fldCharType="separate"/>
        </w:r>
        <w:r>
          <w:rPr>
            <w:noProof/>
            <w:webHidden/>
          </w:rPr>
          <w:t>22</w:t>
        </w:r>
        <w:r>
          <w:rPr>
            <w:noProof/>
            <w:webHidden/>
          </w:rPr>
          <w:fldChar w:fldCharType="end"/>
        </w:r>
      </w:hyperlink>
    </w:p>
    <w:p w:rsidR="00FF1F38" w:rsidRDefault="00FF1F38" w14:paraId="0B808DE7" w14:textId="0D4AA86C">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80">
        <w:r w:rsidRPr="00582933">
          <w:rPr>
            <w:rStyle w:val="Hyperlink"/>
            <w:noProof/>
          </w:rPr>
          <w:t>8 CASOS DE USO</w:t>
        </w:r>
        <w:r>
          <w:rPr>
            <w:noProof/>
            <w:webHidden/>
          </w:rPr>
          <w:tab/>
        </w:r>
        <w:r>
          <w:rPr>
            <w:noProof/>
            <w:webHidden/>
          </w:rPr>
          <w:fldChar w:fldCharType="begin"/>
        </w:r>
        <w:r>
          <w:rPr>
            <w:noProof/>
            <w:webHidden/>
          </w:rPr>
          <w:instrText xml:space="preserve"> PAGEREF _Toc240852680 \h </w:instrText>
        </w:r>
        <w:r>
          <w:rPr>
            <w:noProof/>
            <w:webHidden/>
          </w:rPr>
        </w:r>
        <w:r>
          <w:rPr>
            <w:noProof/>
            <w:webHidden/>
          </w:rPr>
          <w:fldChar w:fldCharType="separate"/>
        </w:r>
        <w:r>
          <w:rPr>
            <w:noProof/>
            <w:webHidden/>
          </w:rPr>
          <w:t>23</w:t>
        </w:r>
        <w:r>
          <w:rPr>
            <w:noProof/>
            <w:webHidden/>
          </w:rPr>
          <w:fldChar w:fldCharType="end"/>
        </w:r>
      </w:hyperlink>
    </w:p>
    <w:p w:rsidR="00FF1F38" w:rsidRDefault="00FF1F38" w14:paraId="5DD09CAD" w14:textId="21E3F04B">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81">
        <w:r w:rsidRPr="00582933">
          <w:rPr>
            <w:rStyle w:val="Hyperlink"/>
            <w:noProof/>
          </w:rPr>
          <w:t>8.1 Atores e acesso comum</w:t>
        </w:r>
        <w:r>
          <w:rPr>
            <w:noProof/>
            <w:webHidden/>
          </w:rPr>
          <w:tab/>
        </w:r>
        <w:r>
          <w:rPr>
            <w:noProof/>
            <w:webHidden/>
          </w:rPr>
          <w:fldChar w:fldCharType="begin"/>
        </w:r>
        <w:r>
          <w:rPr>
            <w:noProof/>
            <w:webHidden/>
          </w:rPr>
          <w:instrText xml:space="preserve"> PAGEREF _Toc240852681 \h </w:instrText>
        </w:r>
        <w:r>
          <w:rPr>
            <w:noProof/>
            <w:webHidden/>
          </w:rPr>
        </w:r>
        <w:r>
          <w:rPr>
            <w:noProof/>
            <w:webHidden/>
          </w:rPr>
          <w:fldChar w:fldCharType="separate"/>
        </w:r>
        <w:r>
          <w:rPr>
            <w:noProof/>
            <w:webHidden/>
          </w:rPr>
          <w:t>23</w:t>
        </w:r>
        <w:r>
          <w:rPr>
            <w:noProof/>
            <w:webHidden/>
          </w:rPr>
          <w:fldChar w:fldCharType="end"/>
        </w:r>
      </w:hyperlink>
    </w:p>
    <w:p w:rsidR="00FF1F38" w:rsidRDefault="00FF1F38" w14:paraId="271776CF" w14:textId="788A7DDF">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82">
        <w:r w:rsidRPr="00582933">
          <w:rPr>
            <w:rStyle w:val="Hyperlink"/>
            <w:noProof/>
          </w:rPr>
          <w:t>8.2 Operação e gestão</w:t>
        </w:r>
        <w:r>
          <w:rPr>
            <w:noProof/>
            <w:webHidden/>
          </w:rPr>
          <w:tab/>
        </w:r>
        <w:r>
          <w:rPr>
            <w:noProof/>
            <w:webHidden/>
          </w:rPr>
          <w:fldChar w:fldCharType="begin"/>
        </w:r>
        <w:r>
          <w:rPr>
            <w:noProof/>
            <w:webHidden/>
          </w:rPr>
          <w:instrText xml:space="preserve"> PAGEREF _Toc240852682 \h </w:instrText>
        </w:r>
        <w:r>
          <w:rPr>
            <w:noProof/>
            <w:webHidden/>
          </w:rPr>
        </w:r>
        <w:r>
          <w:rPr>
            <w:noProof/>
            <w:webHidden/>
          </w:rPr>
          <w:fldChar w:fldCharType="separate"/>
        </w:r>
        <w:r>
          <w:rPr>
            <w:noProof/>
            <w:webHidden/>
          </w:rPr>
          <w:t>24</w:t>
        </w:r>
        <w:r>
          <w:rPr>
            <w:noProof/>
            <w:webHidden/>
          </w:rPr>
          <w:fldChar w:fldCharType="end"/>
        </w:r>
      </w:hyperlink>
    </w:p>
    <w:p w:rsidR="00FF1F38" w:rsidRDefault="00FF1F38" w14:paraId="4A35B47F" w14:textId="02946DDB">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83">
        <w:r w:rsidRPr="00582933">
          <w:rPr>
            <w:rStyle w:val="Hyperlink"/>
            <w:noProof/>
          </w:rPr>
          <w:t>8.3 Especificação dos cenários</w:t>
        </w:r>
        <w:r>
          <w:rPr>
            <w:noProof/>
            <w:webHidden/>
          </w:rPr>
          <w:tab/>
        </w:r>
        <w:r>
          <w:rPr>
            <w:noProof/>
            <w:webHidden/>
          </w:rPr>
          <w:fldChar w:fldCharType="begin"/>
        </w:r>
        <w:r>
          <w:rPr>
            <w:noProof/>
            <w:webHidden/>
          </w:rPr>
          <w:instrText xml:space="preserve"> PAGEREF _Toc240852683 \h </w:instrText>
        </w:r>
        <w:r>
          <w:rPr>
            <w:noProof/>
            <w:webHidden/>
          </w:rPr>
        </w:r>
        <w:r>
          <w:rPr>
            <w:noProof/>
            <w:webHidden/>
          </w:rPr>
          <w:fldChar w:fldCharType="separate"/>
        </w:r>
        <w:r>
          <w:rPr>
            <w:noProof/>
            <w:webHidden/>
          </w:rPr>
          <w:t>25</w:t>
        </w:r>
        <w:r>
          <w:rPr>
            <w:noProof/>
            <w:webHidden/>
          </w:rPr>
          <w:fldChar w:fldCharType="end"/>
        </w:r>
      </w:hyperlink>
    </w:p>
    <w:p w:rsidR="00FF1F38" w:rsidRDefault="00FF1F38" w14:paraId="095A490D" w14:textId="299A597B">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84">
        <w:r w:rsidRPr="00582933">
          <w:rPr>
            <w:rStyle w:val="Hyperlink"/>
            <w:noProof/>
          </w:rPr>
          <w:t>9 FLUXO DE PROCESSOS</w:t>
        </w:r>
        <w:r>
          <w:rPr>
            <w:noProof/>
            <w:webHidden/>
          </w:rPr>
          <w:tab/>
        </w:r>
        <w:r>
          <w:rPr>
            <w:noProof/>
            <w:webHidden/>
          </w:rPr>
          <w:fldChar w:fldCharType="begin"/>
        </w:r>
        <w:r>
          <w:rPr>
            <w:noProof/>
            <w:webHidden/>
          </w:rPr>
          <w:instrText xml:space="preserve"> PAGEREF _Toc240852684 \h </w:instrText>
        </w:r>
        <w:r>
          <w:rPr>
            <w:noProof/>
            <w:webHidden/>
          </w:rPr>
        </w:r>
        <w:r>
          <w:rPr>
            <w:noProof/>
            <w:webHidden/>
          </w:rPr>
          <w:fldChar w:fldCharType="separate"/>
        </w:r>
        <w:r>
          <w:rPr>
            <w:noProof/>
            <w:webHidden/>
          </w:rPr>
          <w:t>28</w:t>
        </w:r>
        <w:r>
          <w:rPr>
            <w:noProof/>
            <w:webHidden/>
          </w:rPr>
          <w:fldChar w:fldCharType="end"/>
        </w:r>
      </w:hyperlink>
    </w:p>
    <w:p w:rsidR="00FF1F38" w:rsidRDefault="00FF1F38" w14:paraId="67B13430" w14:textId="1D38A4B1">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85">
        <w:r w:rsidRPr="00582933">
          <w:rPr>
            <w:rStyle w:val="Hyperlink"/>
            <w:noProof/>
          </w:rPr>
          <w:t>9.1 Recebimento de lote</w:t>
        </w:r>
        <w:r>
          <w:rPr>
            <w:noProof/>
            <w:webHidden/>
          </w:rPr>
          <w:tab/>
        </w:r>
        <w:r>
          <w:rPr>
            <w:noProof/>
            <w:webHidden/>
          </w:rPr>
          <w:fldChar w:fldCharType="begin"/>
        </w:r>
        <w:r>
          <w:rPr>
            <w:noProof/>
            <w:webHidden/>
          </w:rPr>
          <w:instrText xml:space="preserve"> PAGEREF _Toc240852685 \h </w:instrText>
        </w:r>
        <w:r>
          <w:rPr>
            <w:noProof/>
            <w:webHidden/>
          </w:rPr>
        </w:r>
        <w:r>
          <w:rPr>
            <w:noProof/>
            <w:webHidden/>
          </w:rPr>
          <w:fldChar w:fldCharType="separate"/>
        </w:r>
        <w:r>
          <w:rPr>
            <w:noProof/>
            <w:webHidden/>
          </w:rPr>
          <w:t>28</w:t>
        </w:r>
        <w:r>
          <w:rPr>
            <w:noProof/>
            <w:webHidden/>
          </w:rPr>
          <w:fldChar w:fldCharType="end"/>
        </w:r>
      </w:hyperlink>
    </w:p>
    <w:p w:rsidR="00FF1F38" w:rsidRDefault="00FF1F38" w14:paraId="142C05AF" w14:textId="6D864DC2">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86">
        <w:r w:rsidRPr="00582933">
          <w:rPr>
            <w:rStyle w:val="Hyperlink"/>
            <w:noProof/>
          </w:rPr>
          <w:t>9.2 Registro de venda</w:t>
        </w:r>
        <w:r>
          <w:rPr>
            <w:noProof/>
            <w:webHidden/>
          </w:rPr>
          <w:tab/>
        </w:r>
        <w:r>
          <w:rPr>
            <w:noProof/>
            <w:webHidden/>
          </w:rPr>
          <w:fldChar w:fldCharType="begin"/>
        </w:r>
        <w:r>
          <w:rPr>
            <w:noProof/>
            <w:webHidden/>
          </w:rPr>
          <w:instrText xml:space="preserve"> PAGEREF _Toc240852686 \h </w:instrText>
        </w:r>
        <w:r>
          <w:rPr>
            <w:noProof/>
            <w:webHidden/>
          </w:rPr>
        </w:r>
        <w:r>
          <w:rPr>
            <w:noProof/>
            <w:webHidden/>
          </w:rPr>
          <w:fldChar w:fldCharType="separate"/>
        </w:r>
        <w:r>
          <w:rPr>
            <w:noProof/>
            <w:webHidden/>
          </w:rPr>
          <w:t>29</w:t>
        </w:r>
        <w:r>
          <w:rPr>
            <w:noProof/>
            <w:webHidden/>
          </w:rPr>
          <w:fldChar w:fldCharType="end"/>
        </w:r>
      </w:hyperlink>
    </w:p>
    <w:p w:rsidR="00FF1F38" w:rsidRDefault="00FF1F38" w14:paraId="77E2C1CB" w14:textId="4F2212A5">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87">
        <w:r w:rsidRPr="00582933">
          <w:rPr>
            <w:rStyle w:val="Hyperlink"/>
            <w:noProof/>
          </w:rPr>
          <w:t>9.3 Confirmação do descarte</w:t>
        </w:r>
        <w:r>
          <w:rPr>
            <w:noProof/>
            <w:webHidden/>
          </w:rPr>
          <w:tab/>
        </w:r>
        <w:r>
          <w:rPr>
            <w:noProof/>
            <w:webHidden/>
          </w:rPr>
          <w:fldChar w:fldCharType="begin"/>
        </w:r>
        <w:r>
          <w:rPr>
            <w:noProof/>
            <w:webHidden/>
          </w:rPr>
          <w:instrText xml:space="preserve"> PAGEREF _Toc240852687 \h </w:instrText>
        </w:r>
        <w:r>
          <w:rPr>
            <w:noProof/>
            <w:webHidden/>
          </w:rPr>
        </w:r>
        <w:r>
          <w:rPr>
            <w:noProof/>
            <w:webHidden/>
          </w:rPr>
          <w:fldChar w:fldCharType="separate"/>
        </w:r>
        <w:r>
          <w:rPr>
            <w:noProof/>
            <w:webHidden/>
          </w:rPr>
          <w:t>30</w:t>
        </w:r>
        <w:r>
          <w:rPr>
            <w:noProof/>
            <w:webHidden/>
          </w:rPr>
          <w:fldChar w:fldCharType="end"/>
        </w:r>
      </w:hyperlink>
    </w:p>
    <w:p w:rsidR="00FF1F38" w:rsidRDefault="00FF1F38" w14:paraId="513183ED" w14:textId="457ED2DE">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88">
        <w:r w:rsidRPr="00582933">
          <w:rPr>
            <w:rStyle w:val="Hyperlink"/>
            <w:noProof/>
          </w:rPr>
          <w:t>9.4 Cálculo dos alertas</w:t>
        </w:r>
        <w:r>
          <w:rPr>
            <w:noProof/>
            <w:webHidden/>
          </w:rPr>
          <w:tab/>
        </w:r>
        <w:r>
          <w:rPr>
            <w:noProof/>
            <w:webHidden/>
          </w:rPr>
          <w:fldChar w:fldCharType="begin"/>
        </w:r>
        <w:r>
          <w:rPr>
            <w:noProof/>
            <w:webHidden/>
          </w:rPr>
          <w:instrText xml:space="preserve"> PAGEREF _Toc240852688 \h </w:instrText>
        </w:r>
        <w:r>
          <w:rPr>
            <w:noProof/>
            <w:webHidden/>
          </w:rPr>
        </w:r>
        <w:r>
          <w:rPr>
            <w:noProof/>
            <w:webHidden/>
          </w:rPr>
          <w:fldChar w:fldCharType="separate"/>
        </w:r>
        <w:r>
          <w:rPr>
            <w:noProof/>
            <w:webHidden/>
          </w:rPr>
          <w:t>31</w:t>
        </w:r>
        <w:r>
          <w:rPr>
            <w:noProof/>
            <w:webHidden/>
          </w:rPr>
          <w:fldChar w:fldCharType="end"/>
        </w:r>
      </w:hyperlink>
    </w:p>
    <w:p w:rsidR="00FF1F38" w:rsidRDefault="00FF1F38" w14:paraId="739F0C9C" w14:textId="3316B367">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89">
        <w:r w:rsidRPr="00582933">
          <w:rPr>
            <w:rStyle w:val="Hyperlink"/>
            <w:noProof/>
          </w:rPr>
          <w:t>10 WIREFRAMES DAS TELAS</w:t>
        </w:r>
        <w:r>
          <w:rPr>
            <w:noProof/>
            <w:webHidden/>
          </w:rPr>
          <w:tab/>
        </w:r>
        <w:r>
          <w:rPr>
            <w:noProof/>
            <w:webHidden/>
          </w:rPr>
          <w:fldChar w:fldCharType="begin"/>
        </w:r>
        <w:r>
          <w:rPr>
            <w:noProof/>
            <w:webHidden/>
          </w:rPr>
          <w:instrText xml:space="preserve"> PAGEREF _Toc240852689 \h </w:instrText>
        </w:r>
        <w:r>
          <w:rPr>
            <w:noProof/>
            <w:webHidden/>
          </w:rPr>
        </w:r>
        <w:r>
          <w:rPr>
            <w:noProof/>
            <w:webHidden/>
          </w:rPr>
          <w:fldChar w:fldCharType="separate"/>
        </w:r>
        <w:r>
          <w:rPr>
            <w:noProof/>
            <w:webHidden/>
          </w:rPr>
          <w:t>32</w:t>
        </w:r>
        <w:r>
          <w:rPr>
            <w:noProof/>
            <w:webHidden/>
          </w:rPr>
          <w:fldChar w:fldCharType="end"/>
        </w:r>
      </w:hyperlink>
    </w:p>
    <w:p w:rsidR="00FF1F38" w:rsidRDefault="00FF1F38" w14:paraId="37B3C3FE" w14:textId="10D400AE">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90">
        <w:r w:rsidRPr="00582933">
          <w:rPr>
            <w:rStyle w:val="Hyperlink"/>
            <w:noProof/>
          </w:rPr>
          <w:t>10.1 Login</w:t>
        </w:r>
        <w:r>
          <w:rPr>
            <w:noProof/>
            <w:webHidden/>
          </w:rPr>
          <w:tab/>
        </w:r>
        <w:r>
          <w:rPr>
            <w:noProof/>
            <w:webHidden/>
          </w:rPr>
          <w:fldChar w:fldCharType="begin"/>
        </w:r>
        <w:r>
          <w:rPr>
            <w:noProof/>
            <w:webHidden/>
          </w:rPr>
          <w:instrText xml:space="preserve"> PAGEREF _Toc240852690 \h </w:instrText>
        </w:r>
        <w:r>
          <w:rPr>
            <w:noProof/>
            <w:webHidden/>
          </w:rPr>
        </w:r>
        <w:r>
          <w:rPr>
            <w:noProof/>
            <w:webHidden/>
          </w:rPr>
          <w:fldChar w:fldCharType="separate"/>
        </w:r>
        <w:r>
          <w:rPr>
            <w:noProof/>
            <w:webHidden/>
          </w:rPr>
          <w:t>32</w:t>
        </w:r>
        <w:r>
          <w:rPr>
            <w:noProof/>
            <w:webHidden/>
          </w:rPr>
          <w:fldChar w:fldCharType="end"/>
        </w:r>
      </w:hyperlink>
    </w:p>
    <w:p w:rsidR="00FF1F38" w:rsidRDefault="00FF1F38" w14:paraId="0672C2EA" w14:textId="769BE282">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91">
        <w:r w:rsidRPr="00582933">
          <w:rPr>
            <w:rStyle w:val="Hyperlink"/>
            <w:noProof/>
          </w:rPr>
          <w:t>10.2 Visão geral</w:t>
        </w:r>
        <w:r>
          <w:rPr>
            <w:noProof/>
            <w:webHidden/>
          </w:rPr>
          <w:tab/>
        </w:r>
        <w:r>
          <w:rPr>
            <w:noProof/>
            <w:webHidden/>
          </w:rPr>
          <w:fldChar w:fldCharType="begin"/>
        </w:r>
        <w:r>
          <w:rPr>
            <w:noProof/>
            <w:webHidden/>
          </w:rPr>
          <w:instrText xml:space="preserve"> PAGEREF _Toc240852691 \h </w:instrText>
        </w:r>
        <w:r>
          <w:rPr>
            <w:noProof/>
            <w:webHidden/>
          </w:rPr>
        </w:r>
        <w:r>
          <w:rPr>
            <w:noProof/>
            <w:webHidden/>
          </w:rPr>
          <w:fldChar w:fldCharType="separate"/>
        </w:r>
        <w:r>
          <w:rPr>
            <w:noProof/>
            <w:webHidden/>
          </w:rPr>
          <w:t>33</w:t>
        </w:r>
        <w:r>
          <w:rPr>
            <w:noProof/>
            <w:webHidden/>
          </w:rPr>
          <w:fldChar w:fldCharType="end"/>
        </w:r>
      </w:hyperlink>
    </w:p>
    <w:p w:rsidR="00FF1F38" w:rsidRDefault="00FF1F38" w14:paraId="7BAC441A" w14:textId="1B5F1AD0">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92">
        <w:r w:rsidRPr="00582933">
          <w:rPr>
            <w:rStyle w:val="Hyperlink"/>
            <w:noProof/>
          </w:rPr>
          <w:t>10.3 Gestão de estoque</w:t>
        </w:r>
        <w:r>
          <w:rPr>
            <w:noProof/>
            <w:webHidden/>
          </w:rPr>
          <w:tab/>
        </w:r>
        <w:r>
          <w:rPr>
            <w:noProof/>
            <w:webHidden/>
          </w:rPr>
          <w:fldChar w:fldCharType="begin"/>
        </w:r>
        <w:r>
          <w:rPr>
            <w:noProof/>
            <w:webHidden/>
          </w:rPr>
          <w:instrText xml:space="preserve"> PAGEREF _Toc240852692 \h </w:instrText>
        </w:r>
        <w:r>
          <w:rPr>
            <w:noProof/>
            <w:webHidden/>
          </w:rPr>
        </w:r>
        <w:r>
          <w:rPr>
            <w:noProof/>
            <w:webHidden/>
          </w:rPr>
          <w:fldChar w:fldCharType="separate"/>
        </w:r>
        <w:r>
          <w:rPr>
            <w:noProof/>
            <w:webHidden/>
          </w:rPr>
          <w:t>34</w:t>
        </w:r>
        <w:r>
          <w:rPr>
            <w:noProof/>
            <w:webHidden/>
          </w:rPr>
          <w:fldChar w:fldCharType="end"/>
        </w:r>
      </w:hyperlink>
    </w:p>
    <w:p w:rsidR="00FF1F38" w:rsidRDefault="00FF1F38" w14:paraId="1ABD8306" w14:textId="18ECC7AD">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93">
        <w:r w:rsidRPr="00582933">
          <w:rPr>
            <w:rStyle w:val="Hyperlink"/>
            <w:noProof/>
          </w:rPr>
          <w:t>10.4 Registrar venda</w:t>
        </w:r>
        <w:r>
          <w:rPr>
            <w:noProof/>
            <w:webHidden/>
          </w:rPr>
          <w:tab/>
        </w:r>
        <w:r>
          <w:rPr>
            <w:noProof/>
            <w:webHidden/>
          </w:rPr>
          <w:fldChar w:fldCharType="begin"/>
        </w:r>
        <w:r>
          <w:rPr>
            <w:noProof/>
            <w:webHidden/>
          </w:rPr>
          <w:instrText xml:space="preserve"> PAGEREF _Toc240852693 \h </w:instrText>
        </w:r>
        <w:r>
          <w:rPr>
            <w:noProof/>
            <w:webHidden/>
          </w:rPr>
        </w:r>
        <w:r>
          <w:rPr>
            <w:noProof/>
            <w:webHidden/>
          </w:rPr>
          <w:fldChar w:fldCharType="separate"/>
        </w:r>
        <w:r>
          <w:rPr>
            <w:noProof/>
            <w:webHidden/>
          </w:rPr>
          <w:t>35</w:t>
        </w:r>
        <w:r>
          <w:rPr>
            <w:noProof/>
            <w:webHidden/>
          </w:rPr>
          <w:fldChar w:fldCharType="end"/>
        </w:r>
      </w:hyperlink>
    </w:p>
    <w:p w:rsidR="00FF1F38" w:rsidRDefault="00FF1F38" w14:paraId="73582E1B" w14:textId="0ECB7448">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94">
        <w:r w:rsidRPr="00582933">
          <w:rPr>
            <w:rStyle w:val="Hyperlink"/>
            <w:noProof/>
          </w:rPr>
          <w:t>10.5 Alertas de validade</w:t>
        </w:r>
        <w:r>
          <w:rPr>
            <w:noProof/>
            <w:webHidden/>
          </w:rPr>
          <w:tab/>
        </w:r>
        <w:r>
          <w:rPr>
            <w:noProof/>
            <w:webHidden/>
          </w:rPr>
          <w:fldChar w:fldCharType="begin"/>
        </w:r>
        <w:r>
          <w:rPr>
            <w:noProof/>
            <w:webHidden/>
          </w:rPr>
          <w:instrText xml:space="preserve"> PAGEREF _Toc240852694 \h </w:instrText>
        </w:r>
        <w:r>
          <w:rPr>
            <w:noProof/>
            <w:webHidden/>
          </w:rPr>
        </w:r>
        <w:r>
          <w:rPr>
            <w:noProof/>
            <w:webHidden/>
          </w:rPr>
          <w:fldChar w:fldCharType="separate"/>
        </w:r>
        <w:r>
          <w:rPr>
            <w:noProof/>
            <w:webHidden/>
          </w:rPr>
          <w:t>36</w:t>
        </w:r>
        <w:r>
          <w:rPr>
            <w:noProof/>
            <w:webHidden/>
          </w:rPr>
          <w:fldChar w:fldCharType="end"/>
        </w:r>
      </w:hyperlink>
    </w:p>
    <w:p w:rsidR="00FF1F38" w:rsidRDefault="00FF1F38" w14:paraId="18EDB31A" w14:textId="50E20FE4">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95">
        <w:r w:rsidRPr="00582933">
          <w:rPr>
            <w:rStyle w:val="Hyperlink"/>
            <w:noProof/>
          </w:rPr>
          <w:t>11 TELAS IMPLEMENTADAS</w:t>
        </w:r>
        <w:r>
          <w:rPr>
            <w:noProof/>
            <w:webHidden/>
          </w:rPr>
          <w:tab/>
        </w:r>
        <w:r>
          <w:rPr>
            <w:noProof/>
            <w:webHidden/>
          </w:rPr>
          <w:fldChar w:fldCharType="begin"/>
        </w:r>
        <w:r>
          <w:rPr>
            <w:noProof/>
            <w:webHidden/>
          </w:rPr>
          <w:instrText xml:space="preserve"> PAGEREF _Toc240852695 \h </w:instrText>
        </w:r>
        <w:r>
          <w:rPr>
            <w:noProof/>
            <w:webHidden/>
          </w:rPr>
        </w:r>
        <w:r>
          <w:rPr>
            <w:noProof/>
            <w:webHidden/>
          </w:rPr>
          <w:fldChar w:fldCharType="separate"/>
        </w:r>
        <w:r>
          <w:rPr>
            <w:noProof/>
            <w:webHidden/>
          </w:rPr>
          <w:t>37</w:t>
        </w:r>
        <w:r>
          <w:rPr>
            <w:noProof/>
            <w:webHidden/>
          </w:rPr>
          <w:fldChar w:fldCharType="end"/>
        </w:r>
      </w:hyperlink>
    </w:p>
    <w:p w:rsidR="00FF1F38" w:rsidRDefault="00FF1F38" w14:paraId="71FCB87F" w14:textId="0BD41EC6">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96">
        <w:r w:rsidRPr="00582933">
          <w:rPr>
            <w:rStyle w:val="Hyperlink"/>
            <w:noProof/>
          </w:rPr>
          <w:t>11.1 Telas de acesso e operação</w:t>
        </w:r>
        <w:r>
          <w:rPr>
            <w:noProof/>
            <w:webHidden/>
          </w:rPr>
          <w:tab/>
        </w:r>
        <w:r>
          <w:rPr>
            <w:noProof/>
            <w:webHidden/>
          </w:rPr>
          <w:fldChar w:fldCharType="begin"/>
        </w:r>
        <w:r>
          <w:rPr>
            <w:noProof/>
            <w:webHidden/>
          </w:rPr>
          <w:instrText xml:space="preserve"> PAGEREF _Toc240852696 \h </w:instrText>
        </w:r>
        <w:r>
          <w:rPr>
            <w:noProof/>
            <w:webHidden/>
          </w:rPr>
        </w:r>
        <w:r>
          <w:rPr>
            <w:noProof/>
            <w:webHidden/>
          </w:rPr>
          <w:fldChar w:fldCharType="separate"/>
        </w:r>
        <w:r>
          <w:rPr>
            <w:noProof/>
            <w:webHidden/>
          </w:rPr>
          <w:t>37</w:t>
        </w:r>
        <w:r>
          <w:rPr>
            <w:noProof/>
            <w:webHidden/>
          </w:rPr>
          <w:fldChar w:fldCharType="end"/>
        </w:r>
      </w:hyperlink>
    </w:p>
    <w:p w:rsidR="00FF1F38" w:rsidRDefault="00FF1F38" w14:paraId="073EC7FE" w14:textId="08D69DC2">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97">
        <w:r w:rsidRPr="00582933">
          <w:rPr>
            <w:rStyle w:val="Hyperlink"/>
            <w:noProof/>
          </w:rPr>
          <w:t>11.2 Interface no celular</w:t>
        </w:r>
        <w:r>
          <w:rPr>
            <w:noProof/>
            <w:webHidden/>
          </w:rPr>
          <w:tab/>
        </w:r>
        <w:r>
          <w:rPr>
            <w:noProof/>
            <w:webHidden/>
          </w:rPr>
          <w:fldChar w:fldCharType="begin"/>
        </w:r>
        <w:r>
          <w:rPr>
            <w:noProof/>
            <w:webHidden/>
          </w:rPr>
          <w:instrText xml:space="preserve"> PAGEREF _Toc240852697 \h </w:instrText>
        </w:r>
        <w:r>
          <w:rPr>
            <w:noProof/>
            <w:webHidden/>
          </w:rPr>
        </w:r>
        <w:r>
          <w:rPr>
            <w:noProof/>
            <w:webHidden/>
          </w:rPr>
          <w:fldChar w:fldCharType="separate"/>
        </w:r>
        <w:r>
          <w:rPr>
            <w:noProof/>
            <w:webHidden/>
          </w:rPr>
          <w:t>46</w:t>
        </w:r>
        <w:r>
          <w:rPr>
            <w:noProof/>
            <w:webHidden/>
          </w:rPr>
          <w:fldChar w:fldCharType="end"/>
        </w:r>
      </w:hyperlink>
    </w:p>
    <w:p w:rsidR="00FF1F38" w:rsidRDefault="00FF1F38" w14:paraId="0E8B0576" w14:textId="3447FE52">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98">
        <w:r w:rsidRPr="00582933">
          <w:rPr>
            <w:rStyle w:val="Hyperlink"/>
            <w:noProof/>
          </w:rPr>
          <w:t>12 FLUXO DE USUÁRIO</w:t>
        </w:r>
        <w:r>
          <w:rPr>
            <w:noProof/>
            <w:webHidden/>
          </w:rPr>
          <w:tab/>
        </w:r>
        <w:r>
          <w:rPr>
            <w:noProof/>
            <w:webHidden/>
          </w:rPr>
          <w:fldChar w:fldCharType="begin"/>
        </w:r>
        <w:r>
          <w:rPr>
            <w:noProof/>
            <w:webHidden/>
          </w:rPr>
          <w:instrText xml:space="preserve"> PAGEREF _Toc240852698 \h </w:instrText>
        </w:r>
        <w:r>
          <w:rPr>
            <w:noProof/>
            <w:webHidden/>
          </w:rPr>
        </w:r>
        <w:r>
          <w:rPr>
            <w:noProof/>
            <w:webHidden/>
          </w:rPr>
          <w:fldChar w:fldCharType="separate"/>
        </w:r>
        <w:r>
          <w:rPr>
            <w:noProof/>
            <w:webHidden/>
          </w:rPr>
          <w:t>47</w:t>
        </w:r>
        <w:r>
          <w:rPr>
            <w:noProof/>
            <w:webHidden/>
          </w:rPr>
          <w:fldChar w:fldCharType="end"/>
        </w:r>
      </w:hyperlink>
    </w:p>
    <w:p w:rsidR="00FF1F38" w:rsidRDefault="00FF1F38" w14:paraId="065D3D76" w14:textId="600CDF1F">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699">
        <w:r w:rsidRPr="00582933">
          <w:rPr>
            <w:rStyle w:val="Hyperlink"/>
            <w:noProof/>
          </w:rPr>
          <w:t>13 CÓDIGO SQL E PERSISTÊNCIA</w:t>
        </w:r>
        <w:r>
          <w:rPr>
            <w:noProof/>
            <w:webHidden/>
          </w:rPr>
          <w:tab/>
        </w:r>
        <w:r>
          <w:rPr>
            <w:noProof/>
            <w:webHidden/>
          </w:rPr>
          <w:fldChar w:fldCharType="begin"/>
        </w:r>
        <w:r>
          <w:rPr>
            <w:noProof/>
            <w:webHidden/>
          </w:rPr>
          <w:instrText xml:space="preserve"> PAGEREF _Toc240852699 \h </w:instrText>
        </w:r>
        <w:r>
          <w:rPr>
            <w:noProof/>
            <w:webHidden/>
          </w:rPr>
        </w:r>
        <w:r>
          <w:rPr>
            <w:noProof/>
            <w:webHidden/>
          </w:rPr>
          <w:fldChar w:fldCharType="separate"/>
        </w:r>
        <w:r>
          <w:rPr>
            <w:noProof/>
            <w:webHidden/>
          </w:rPr>
          <w:t>48</w:t>
        </w:r>
        <w:r>
          <w:rPr>
            <w:noProof/>
            <w:webHidden/>
          </w:rPr>
          <w:fldChar w:fldCharType="end"/>
        </w:r>
      </w:hyperlink>
    </w:p>
    <w:p w:rsidR="00FF1F38" w:rsidRDefault="00FF1F38" w14:paraId="420B972F" w14:textId="560F4517">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700">
        <w:r w:rsidRPr="00582933">
          <w:rPr>
            <w:rStyle w:val="Hyperlink"/>
            <w:noProof/>
          </w:rPr>
          <w:t>14 SEGURANÇA E CONTAS</w:t>
        </w:r>
        <w:r>
          <w:rPr>
            <w:noProof/>
            <w:webHidden/>
          </w:rPr>
          <w:tab/>
        </w:r>
        <w:r>
          <w:rPr>
            <w:noProof/>
            <w:webHidden/>
          </w:rPr>
          <w:fldChar w:fldCharType="begin"/>
        </w:r>
        <w:r>
          <w:rPr>
            <w:noProof/>
            <w:webHidden/>
          </w:rPr>
          <w:instrText xml:space="preserve"> PAGEREF _Toc240852700 \h </w:instrText>
        </w:r>
        <w:r>
          <w:rPr>
            <w:noProof/>
            <w:webHidden/>
          </w:rPr>
        </w:r>
        <w:r>
          <w:rPr>
            <w:noProof/>
            <w:webHidden/>
          </w:rPr>
          <w:fldChar w:fldCharType="separate"/>
        </w:r>
        <w:r>
          <w:rPr>
            <w:noProof/>
            <w:webHidden/>
          </w:rPr>
          <w:t>51</w:t>
        </w:r>
        <w:r>
          <w:rPr>
            <w:noProof/>
            <w:webHidden/>
          </w:rPr>
          <w:fldChar w:fldCharType="end"/>
        </w:r>
      </w:hyperlink>
    </w:p>
    <w:p w:rsidR="00FF1F38" w:rsidRDefault="00FF1F38" w14:paraId="51B3AC35" w14:textId="2E3338F7">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701">
        <w:r w:rsidRPr="00582933">
          <w:rPr>
            <w:rStyle w:val="Hyperlink"/>
            <w:noProof/>
          </w:rPr>
          <w:t>14.1 Autenticação e tentativas</w:t>
        </w:r>
        <w:r>
          <w:rPr>
            <w:noProof/>
            <w:webHidden/>
          </w:rPr>
          <w:tab/>
        </w:r>
        <w:r>
          <w:rPr>
            <w:noProof/>
            <w:webHidden/>
          </w:rPr>
          <w:fldChar w:fldCharType="begin"/>
        </w:r>
        <w:r>
          <w:rPr>
            <w:noProof/>
            <w:webHidden/>
          </w:rPr>
          <w:instrText xml:space="preserve"> PAGEREF _Toc240852701 \h </w:instrText>
        </w:r>
        <w:r>
          <w:rPr>
            <w:noProof/>
            <w:webHidden/>
          </w:rPr>
        </w:r>
        <w:r>
          <w:rPr>
            <w:noProof/>
            <w:webHidden/>
          </w:rPr>
          <w:fldChar w:fldCharType="separate"/>
        </w:r>
        <w:r>
          <w:rPr>
            <w:noProof/>
            <w:webHidden/>
          </w:rPr>
          <w:t>51</w:t>
        </w:r>
        <w:r>
          <w:rPr>
            <w:noProof/>
            <w:webHidden/>
          </w:rPr>
          <w:fldChar w:fldCharType="end"/>
        </w:r>
      </w:hyperlink>
    </w:p>
    <w:p w:rsidR="00FF1F38" w:rsidRDefault="00FF1F38" w14:paraId="74E247B0" w14:textId="4229CD60">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702">
        <w:r w:rsidRPr="00582933">
          <w:rPr>
            <w:rStyle w:val="Hyperlink"/>
            <w:noProof/>
          </w:rPr>
          <w:t>14.2 Política de senhas e sessões</w:t>
        </w:r>
        <w:r>
          <w:rPr>
            <w:noProof/>
            <w:webHidden/>
          </w:rPr>
          <w:tab/>
        </w:r>
        <w:r>
          <w:rPr>
            <w:noProof/>
            <w:webHidden/>
          </w:rPr>
          <w:fldChar w:fldCharType="begin"/>
        </w:r>
        <w:r>
          <w:rPr>
            <w:noProof/>
            <w:webHidden/>
          </w:rPr>
          <w:instrText xml:space="preserve"> PAGEREF _Toc240852702 \h </w:instrText>
        </w:r>
        <w:r>
          <w:rPr>
            <w:noProof/>
            <w:webHidden/>
          </w:rPr>
        </w:r>
        <w:r>
          <w:rPr>
            <w:noProof/>
            <w:webHidden/>
          </w:rPr>
          <w:fldChar w:fldCharType="separate"/>
        </w:r>
        <w:r>
          <w:rPr>
            <w:noProof/>
            <w:webHidden/>
          </w:rPr>
          <w:t>51</w:t>
        </w:r>
        <w:r>
          <w:rPr>
            <w:noProof/>
            <w:webHidden/>
          </w:rPr>
          <w:fldChar w:fldCharType="end"/>
        </w:r>
      </w:hyperlink>
    </w:p>
    <w:p w:rsidR="00FF1F38" w:rsidRDefault="00FF1F38" w14:paraId="27E5345C" w14:textId="3F8D9142">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703">
        <w:r w:rsidRPr="00582933">
          <w:rPr>
            <w:rStyle w:val="Hyperlink"/>
            <w:noProof/>
          </w:rPr>
          <w:t>14.3 Proteções e implantação</w:t>
        </w:r>
        <w:r>
          <w:rPr>
            <w:noProof/>
            <w:webHidden/>
          </w:rPr>
          <w:tab/>
        </w:r>
        <w:r>
          <w:rPr>
            <w:noProof/>
            <w:webHidden/>
          </w:rPr>
          <w:fldChar w:fldCharType="begin"/>
        </w:r>
        <w:r>
          <w:rPr>
            <w:noProof/>
            <w:webHidden/>
          </w:rPr>
          <w:instrText xml:space="preserve"> PAGEREF _Toc240852703 \h </w:instrText>
        </w:r>
        <w:r>
          <w:rPr>
            <w:noProof/>
            <w:webHidden/>
          </w:rPr>
        </w:r>
        <w:r>
          <w:rPr>
            <w:noProof/>
            <w:webHidden/>
          </w:rPr>
          <w:fldChar w:fldCharType="separate"/>
        </w:r>
        <w:r>
          <w:rPr>
            <w:noProof/>
            <w:webHidden/>
          </w:rPr>
          <w:t>52</w:t>
        </w:r>
        <w:r>
          <w:rPr>
            <w:noProof/>
            <w:webHidden/>
          </w:rPr>
          <w:fldChar w:fldCharType="end"/>
        </w:r>
      </w:hyperlink>
    </w:p>
    <w:p w:rsidR="00FF1F38" w:rsidRDefault="00FF1F38" w14:paraId="1F1665FF" w14:textId="6BD8E3C9">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704">
        <w:r w:rsidRPr="00582933">
          <w:rPr>
            <w:rStyle w:val="Hyperlink"/>
            <w:noProof/>
          </w:rPr>
          <w:t>14.4 Integração da API</w:t>
        </w:r>
        <w:r>
          <w:rPr>
            <w:noProof/>
            <w:webHidden/>
          </w:rPr>
          <w:tab/>
        </w:r>
        <w:r>
          <w:rPr>
            <w:noProof/>
            <w:webHidden/>
          </w:rPr>
          <w:fldChar w:fldCharType="begin"/>
        </w:r>
        <w:r>
          <w:rPr>
            <w:noProof/>
            <w:webHidden/>
          </w:rPr>
          <w:instrText xml:space="preserve"> PAGEREF _Toc240852704 \h </w:instrText>
        </w:r>
        <w:r>
          <w:rPr>
            <w:noProof/>
            <w:webHidden/>
          </w:rPr>
        </w:r>
        <w:r>
          <w:rPr>
            <w:noProof/>
            <w:webHidden/>
          </w:rPr>
          <w:fldChar w:fldCharType="separate"/>
        </w:r>
        <w:r>
          <w:rPr>
            <w:noProof/>
            <w:webHidden/>
          </w:rPr>
          <w:t>52</w:t>
        </w:r>
        <w:r>
          <w:rPr>
            <w:noProof/>
            <w:webHidden/>
          </w:rPr>
          <w:fldChar w:fldCharType="end"/>
        </w:r>
      </w:hyperlink>
    </w:p>
    <w:p w:rsidR="00FF1F38" w:rsidRDefault="00FF1F38" w14:paraId="3953A06F" w14:textId="0743FC9A">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705">
        <w:r w:rsidRPr="00582933">
          <w:rPr>
            <w:rStyle w:val="Hyperlink"/>
            <w:noProof/>
          </w:rPr>
          <w:t>15 CONFERÊNCIA DAS MELHORIAS</w:t>
        </w:r>
        <w:r>
          <w:rPr>
            <w:noProof/>
            <w:webHidden/>
          </w:rPr>
          <w:tab/>
        </w:r>
        <w:r>
          <w:rPr>
            <w:noProof/>
            <w:webHidden/>
          </w:rPr>
          <w:fldChar w:fldCharType="begin"/>
        </w:r>
        <w:r>
          <w:rPr>
            <w:noProof/>
            <w:webHidden/>
          </w:rPr>
          <w:instrText xml:space="preserve"> PAGEREF _Toc240852705 \h </w:instrText>
        </w:r>
        <w:r>
          <w:rPr>
            <w:noProof/>
            <w:webHidden/>
          </w:rPr>
        </w:r>
        <w:r>
          <w:rPr>
            <w:noProof/>
            <w:webHidden/>
          </w:rPr>
          <w:fldChar w:fldCharType="separate"/>
        </w:r>
        <w:r>
          <w:rPr>
            <w:noProof/>
            <w:webHidden/>
          </w:rPr>
          <w:t>53</w:t>
        </w:r>
        <w:r>
          <w:rPr>
            <w:noProof/>
            <w:webHidden/>
          </w:rPr>
          <w:fldChar w:fldCharType="end"/>
        </w:r>
      </w:hyperlink>
    </w:p>
    <w:p w:rsidR="00FF1F38" w:rsidRDefault="00FF1F38" w14:paraId="583E9006" w14:textId="2D6146F2">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706">
        <w:r w:rsidRPr="00582933">
          <w:rPr>
            <w:rStyle w:val="Hyperlink"/>
            <w:noProof/>
          </w:rPr>
          <w:t>15.1 Correção realizada nesta conferência</w:t>
        </w:r>
        <w:r>
          <w:rPr>
            <w:noProof/>
            <w:webHidden/>
          </w:rPr>
          <w:tab/>
        </w:r>
        <w:r>
          <w:rPr>
            <w:noProof/>
            <w:webHidden/>
          </w:rPr>
          <w:fldChar w:fldCharType="begin"/>
        </w:r>
        <w:r>
          <w:rPr>
            <w:noProof/>
            <w:webHidden/>
          </w:rPr>
          <w:instrText xml:space="preserve"> PAGEREF _Toc240852706 \h </w:instrText>
        </w:r>
        <w:r>
          <w:rPr>
            <w:noProof/>
            <w:webHidden/>
          </w:rPr>
        </w:r>
        <w:r>
          <w:rPr>
            <w:noProof/>
            <w:webHidden/>
          </w:rPr>
          <w:fldChar w:fldCharType="separate"/>
        </w:r>
        <w:r>
          <w:rPr>
            <w:noProof/>
            <w:webHidden/>
          </w:rPr>
          <w:t>54</w:t>
        </w:r>
        <w:r>
          <w:rPr>
            <w:noProof/>
            <w:webHidden/>
          </w:rPr>
          <w:fldChar w:fldCharType="end"/>
        </w:r>
      </w:hyperlink>
    </w:p>
    <w:p w:rsidR="00FF1F38" w:rsidRDefault="00FF1F38" w14:paraId="73281DE1" w14:textId="710A0C0B">
      <w:pPr>
        <w:pStyle w:val="Sumrio2"/>
        <w:tabs>
          <w:tab w:val="right" w:leader="dot" w:pos="9061"/>
        </w:tabs>
        <w:rPr>
          <w:rFonts w:asciiTheme="minorHAnsi" w:hAnsiTheme="minorHAnsi" w:cstheme="minorBidi"/>
          <w:noProof/>
          <w:color w:val="auto"/>
          <w:kern w:val="2"/>
          <w:szCs w:val="24"/>
          <w:lang w:eastAsia="pt-BR"/>
          <w14:ligatures w14:val="standardContextual"/>
        </w:rPr>
      </w:pPr>
      <w:hyperlink w:history="1" w:anchor="_Toc240852707">
        <w:r w:rsidRPr="00582933">
          <w:rPr>
            <w:rStyle w:val="Hyperlink"/>
            <w:noProof/>
          </w:rPr>
          <w:t>15.2 Limites e próximos passos</w:t>
        </w:r>
        <w:r>
          <w:rPr>
            <w:noProof/>
            <w:webHidden/>
          </w:rPr>
          <w:tab/>
        </w:r>
        <w:r>
          <w:rPr>
            <w:noProof/>
            <w:webHidden/>
          </w:rPr>
          <w:fldChar w:fldCharType="begin"/>
        </w:r>
        <w:r>
          <w:rPr>
            <w:noProof/>
            <w:webHidden/>
          </w:rPr>
          <w:instrText xml:space="preserve"> PAGEREF _Toc240852707 \h </w:instrText>
        </w:r>
        <w:r>
          <w:rPr>
            <w:noProof/>
            <w:webHidden/>
          </w:rPr>
        </w:r>
        <w:r>
          <w:rPr>
            <w:noProof/>
            <w:webHidden/>
          </w:rPr>
          <w:fldChar w:fldCharType="separate"/>
        </w:r>
        <w:r>
          <w:rPr>
            <w:noProof/>
            <w:webHidden/>
          </w:rPr>
          <w:t>54</w:t>
        </w:r>
        <w:r>
          <w:rPr>
            <w:noProof/>
            <w:webHidden/>
          </w:rPr>
          <w:fldChar w:fldCharType="end"/>
        </w:r>
      </w:hyperlink>
    </w:p>
    <w:p w:rsidR="00FF1F38" w:rsidRDefault="00FF1F38" w14:paraId="650F2990" w14:textId="39DBC685">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708">
        <w:r w:rsidRPr="00582933">
          <w:rPr>
            <w:rStyle w:val="Hyperlink"/>
            <w:noProof/>
          </w:rPr>
          <w:t>16 CONSIDERAÇÕES FINAIS</w:t>
        </w:r>
        <w:r>
          <w:rPr>
            <w:noProof/>
            <w:webHidden/>
          </w:rPr>
          <w:tab/>
        </w:r>
        <w:r>
          <w:rPr>
            <w:noProof/>
            <w:webHidden/>
          </w:rPr>
          <w:fldChar w:fldCharType="begin"/>
        </w:r>
        <w:r>
          <w:rPr>
            <w:noProof/>
            <w:webHidden/>
          </w:rPr>
          <w:instrText xml:space="preserve"> PAGEREF _Toc240852708 \h </w:instrText>
        </w:r>
        <w:r>
          <w:rPr>
            <w:noProof/>
            <w:webHidden/>
          </w:rPr>
        </w:r>
        <w:r>
          <w:rPr>
            <w:noProof/>
            <w:webHidden/>
          </w:rPr>
          <w:fldChar w:fldCharType="separate"/>
        </w:r>
        <w:r>
          <w:rPr>
            <w:noProof/>
            <w:webHidden/>
          </w:rPr>
          <w:t>55</w:t>
        </w:r>
        <w:r>
          <w:rPr>
            <w:noProof/>
            <w:webHidden/>
          </w:rPr>
          <w:fldChar w:fldCharType="end"/>
        </w:r>
      </w:hyperlink>
    </w:p>
    <w:p w:rsidR="00FF1F38" w:rsidRDefault="00FF1F38" w14:paraId="11BA57A6" w14:textId="3A5FA59D">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709">
        <w:r w:rsidRPr="00582933">
          <w:rPr>
            <w:rStyle w:val="Hyperlink"/>
            <w:noProof/>
          </w:rPr>
          <w:t>REFERÊNCIAS</w:t>
        </w:r>
        <w:r>
          <w:rPr>
            <w:noProof/>
            <w:webHidden/>
          </w:rPr>
          <w:tab/>
        </w:r>
        <w:r>
          <w:rPr>
            <w:noProof/>
            <w:webHidden/>
          </w:rPr>
          <w:fldChar w:fldCharType="begin"/>
        </w:r>
        <w:r>
          <w:rPr>
            <w:noProof/>
            <w:webHidden/>
          </w:rPr>
          <w:instrText xml:space="preserve"> PAGEREF _Toc240852709 \h </w:instrText>
        </w:r>
        <w:r>
          <w:rPr>
            <w:noProof/>
            <w:webHidden/>
          </w:rPr>
        </w:r>
        <w:r>
          <w:rPr>
            <w:noProof/>
            <w:webHidden/>
          </w:rPr>
          <w:fldChar w:fldCharType="separate"/>
        </w:r>
        <w:r>
          <w:rPr>
            <w:noProof/>
            <w:webHidden/>
          </w:rPr>
          <w:t>56</w:t>
        </w:r>
        <w:r>
          <w:rPr>
            <w:noProof/>
            <w:webHidden/>
          </w:rPr>
          <w:fldChar w:fldCharType="end"/>
        </w:r>
      </w:hyperlink>
    </w:p>
    <w:p w:rsidR="00FF1F38" w:rsidRDefault="00FF1F38" w14:paraId="34C14915" w14:textId="674A55AE">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710">
        <w:r w:rsidRPr="00582933">
          <w:rPr>
            <w:rStyle w:val="Hyperlink"/>
            <w:noProof/>
          </w:rPr>
          <w:t>APÊNDICE A EXECUÇÃO LOCAL</w:t>
        </w:r>
        <w:r>
          <w:rPr>
            <w:noProof/>
            <w:webHidden/>
          </w:rPr>
          <w:tab/>
        </w:r>
        <w:r>
          <w:rPr>
            <w:noProof/>
            <w:webHidden/>
          </w:rPr>
          <w:fldChar w:fldCharType="begin"/>
        </w:r>
        <w:r>
          <w:rPr>
            <w:noProof/>
            <w:webHidden/>
          </w:rPr>
          <w:instrText xml:space="preserve"> PAGEREF _Toc240852710 \h </w:instrText>
        </w:r>
        <w:r>
          <w:rPr>
            <w:noProof/>
            <w:webHidden/>
          </w:rPr>
        </w:r>
        <w:r>
          <w:rPr>
            <w:noProof/>
            <w:webHidden/>
          </w:rPr>
          <w:fldChar w:fldCharType="separate"/>
        </w:r>
        <w:r>
          <w:rPr>
            <w:noProof/>
            <w:webHidden/>
          </w:rPr>
          <w:t>57</w:t>
        </w:r>
        <w:r>
          <w:rPr>
            <w:noProof/>
            <w:webHidden/>
          </w:rPr>
          <w:fldChar w:fldCharType="end"/>
        </w:r>
      </w:hyperlink>
    </w:p>
    <w:p w:rsidR="00FF1F38" w:rsidRDefault="00FF1F38" w14:paraId="761D72EF" w14:textId="25EBC0FA">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711">
        <w:r w:rsidRPr="00582933">
          <w:rPr>
            <w:rStyle w:val="Hyperlink"/>
            <w:noProof/>
          </w:rPr>
          <w:t>APÊNDICE B HOSPEDAGEM NO RAILWAY</w:t>
        </w:r>
        <w:r>
          <w:rPr>
            <w:noProof/>
            <w:webHidden/>
          </w:rPr>
          <w:tab/>
        </w:r>
        <w:r>
          <w:rPr>
            <w:noProof/>
            <w:webHidden/>
          </w:rPr>
          <w:fldChar w:fldCharType="begin"/>
        </w:r>
        <w:r>
          <w:rPr>
            <w:noProof/>
            <w:webHidden/>
          </w:rPr>
          <w:instrText xml:space="preserve"> PAGEREF _Toc240852711 \h </w:instrText>
        </w:r>
        <w:r>
          <w:rPr>
            <w:noProof/>
            <w:webHidden/>
          </w:rPr>
        </w:r>
        <w:r>
          <w:rPr>
            <w:noProof/>
            <w:webHidden/>
          </w:rPr>
          <w:fldChar w:fldCharType="separate"/>
        </w:r>
        <w:r>
          <w:rPr>
            <w:noProof/>
            <w:webHidden/>
          </w:rPr>
          <w:t>58</w:t>
        </w:r>
        <w:r>
          <w:rPr>
            <w:noProof/>
            <w:webHidden/>
          </w:rPr>
          <w:fldChar w:fldCharType="end"/>
        </w:r>
      </w:hyperlink>
    </w:p>
    <w:p w:rsidR="00FF1F38" w:rsidRDefault="00FF1F38" w14:paraId="62CF1F87" w14:textId="0208300B">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712">
        <w:r w:rsidRPr="00582933">
          <w:rPr>
            <w:rStyle w:val="Hyperlink"/>
            <w:noProof/>
          </w:rPr>
          <w:t>APÊNDICE C BACKUP E CONTINUIDADE</w:t>
        </w:r>
        <w:r>
          <w:rPr>
            <w:noProof/>
            <w:webHidden/>
          </w:rPr>
          <w:tab/>
        </w:r>
        <w:r>
          <w:rPr>
            <w:noProof/>
            <w:webHidden/>
          </w:rPr>
          <w:fldChar w:fldCharType="begin"/>
        </w:r>
        <w:r>
          <w:rPr>
            <w:noProof/>
            <w:webHidden/>
          </w:rPr>
          <w:instrText xml:space="preserve"> PAGEREF _Toc240852712 \h </w:instrText>
        </w:r>
        <w:r>
          <w:rPr>
            <w:noProof/>
            <w:webHidden/>
          </w:rPr>
        </w:r>
        <w:r>
          <w:rPr>
            <w:noProof/>
            <w:webHidden/>
          </w:rPr>
          <w:fldChar w:fldCharType="separate"/>
        </w:r>
        <w:r>
          <w:rPr>
            <w:noProof/>
            <w:webHidden/>
          </w:rPr>
          <w:t>60</w:t>
        </w:r>
        <w:r>
          <w:rPr>
            <w:noProof/>
            <w:webHidden/>
          </w:rPr>
          <w:fldChar w:fldCharType="end"/>
        </w:r>
      </w:hyperlink>
    </w:p>
    <w:p w:rsidR="00FF1F38" w:rsidRDefault="00FF1F38" w14:paraId="3EF95CAE" w14:textId="0440BA72">
      <w:pPr>
        <w:pStyle w:val="Sumrio1"/>
        <w:tabs>
          <w:tab w:val="right" w:leader="dot" w:pos="9061"/>
        </w:tabs>
        <w:rPr>
          <w:rFonts w:asciiTheme="minorHAnsi" w:hAnsiTheme="minorHAnsi" w:cstheme="minorBidi"/>
          <w:noProof/>
          <w:color w:val="auto"/>
          <w:kern w:val="2"/>
          <w:szCs w:val="24"/>
          <w:lang w:eastAsia="pt-BR"/>
          <w14:ligatures w14:val="standardContextual"/>
        </w:rPr>
      </w:pPr>
      <w:hyperlink w:history="1" w:anchor="_Toc240852713">
        <w:r w:rsidRPr="00582933">
          <w:rPr>
            <w:rStyle w:val="Hyperlink"/>
            <w:noProof/>
          </w:rPr>
          <w:t>APÊNDICE D EVOLUÇÃO DA DOCUMENTAÇÃO</w:t>
        </w:r>
        <w:r>
          <w:rPr>
            <w:noProof/>
            <w:webHidden/>
          </w:rPr>
          <w:tab/>
        </w:r>
        <w:r>
          <w:rPr>
            <w:noProof/>
            <w:webHidden/>
          </w:rPr>
          <w:fldChar w:fldCharType="begin"/>
        </w:r>
        <w:r>
          <w:rPr>
            <w:noProof/>
            <w:webHidden/>
          </w:rPr>
          <w:instrText xml:space="preserve"> PAGEREF _Toc240852713 \h </w:instrText>
        </w:r>
        <w:r>
          <w:rPr>
            <w:noProof/>
            <w:webHidden/>
          </w:rPr>
        </w:r>
        <w:r>
          <w:rPr>
            <w:noProof/>
            <w:webHidden/>
          </w:rPr>
          <w:fldChar w:fldCharType="separate"/>
        </w:r>
        <w:r>
          <w:rPr>
            <w:noProof/>
            <w:webHidden/>
          </w:rPr>
          <w:t>61</w:t>
        </w:r>
        <w:r>
          <w:rPr>
            <w:noProof/>
            <w:webHidden/>
          </w:rPr>
          <w:fldChar w:fldCharType="end"/>
        </w:r>
      </w:hyperlink>
    </w:p>
    <w:p w:rsidR="00435DCF" w:rsidRDefault="00173F2C" w14:paraId="53DAC154" w14:textId="7F65427E">
      <w:pPr>
        <w:ind w:firstLine="0"/>
        <w:jc w:val="both"/>
      </w:pPr>
      <w:r>
        <w:fldChar w:fldCharType="end"/>
      </w:r>
    </w:p>
    <w:p w:rsidR="00435DCF" w:rsidRDefault="00435DCF" w14:paraId="0A3795C0" w14:textId="77777777">
      <w:pPr>
        <w:sectPr w:rsidR="00435DCF">
          <w:headerReference w:type="default" r:id="rId8"/>
          <w:pgSz w:w="11906" w:h="16838" w:orient="portrait"/>
          <w:pgMar w:top="1701" w:right="1134" w:bottom="1134" w:left="1701" w:header="850" w:footer="680" w:gutter="0"/>
          <w:pgNumType w:start="1"/>
          <w:cols w:space="720"/>
          <w:docGrid w:linePitch="360"/>
          <w:footerReference w:type="default" r:id="Raf4910e8ba514330"/>
        </w:sectPr>
      </w:pPr>
    </w:p>
    <w:p w:rsidR="00435DCF" w:rsidRDefault="00173F2C" w14:paraId="11789F40" w14:textId="77777777">
      <w:pPr>
        <w:pStyle w:val="Ttulo1"/>
        <w:pageBreakBefore w:val="0"/>
      </w:pPr>
      <w:bookmarkStart w:name="_Toc240852654" w:id="0"/>
      <w:r>
        <w:lastRenderedPageBreak/>
        <w:t>1 APRESENTAÇÃO DO PROJETO</w:t>
      </w:r>
      <w:bookmarkEnd w:id="0"/>
    </w:p>
    <w:p w:rsidR="00435DCF" w:rsidRDefault="00173F2C" w14:paraId="5B820C13" w14:textId="77777777">
      <w:pPr>
        <w:jc w:val="both"/>
      </w:pPr>
      <w:r>
        <w:t>O Doce Sabor é um sistema web de gestão de estoque e vendas destinado à operação interna de uma doceria. O sistema acompanha produtos acabados, entradas por lote, fabricação, validade, vendas e descartes. Sua finalidade é permitir que a equipe consulte saldos, identifique prioridades e confira os registros das operações em um ambiente compartilhado.</w:t>
      </w:r>
    </w:p>
    <w:p w:rsidR="00435DCF" w:rsidRDefault="00173F2C" w14:paraId="27162D17" w14:textId="77777777">
      <w:pPr>
        <w:jc w:val="both"/>
      </w:pPr>
      <w:r>
        <w:t>Esta documentação descreve a solução integrada com interface em HTML, CSS e JavaScript, servidor em PHP com Laravel e persistência em MySQL. A estrutura do trabalho segue o manual de normalização fornecido do SENAI-SP (2025). As informações institucionais ainda não fornecidas permanecem entre colchetes para preenchimento pelas autoras.</w:t>
      </w:r>
    </w:p>
    <w:p w:rsidR="00435DCF" w:rsidRDefault="00173F2C" w14:paraId="18CC8C52" w14:textId="77777777">
      <w:pPr>
        <w:pStyle w:val="Ttulo2"/>
      </w:pPr>
      <w:bookmarkStart w:name="_Toc240852655" w:id="1"/>
      <w:r>
        <w:t>1.1 Problema e justificativa</w:t>
      </w:r>
      <w:bookmarkEnd w:id="1"/>
    </w:p>
    <w:p w:rsidR="00435DCF" w:rsidRDefault="00173F2C" w14:paraId="7A2FEBC5" w14:textId="77777777">
      <w:pPr>
        <w:jc w:val="both"/>
      </w:pPr>
      <w:r>
        <w:t>O problema de projeto consiste em relacionar cada saída de estoque ao produto, lote e responsável, mantendo disponíveis as informações necessárias ao atendimento e à reposição. Um saldo agregado sem identificação dos lotes não permite distinguir mercadorias válidas de unidades vencidas. Da mesma forma, conceder acesso administrativo para toda tarefa adicional amplia desnecessariamente as permissões de um funcionário.</w:t>
      </w:r>
    </w:p>
    <w:p w:rsidR="00435DCF" w:rsidRDefault="00173F2C" w14:paraId="1B74D76F" w14:textId="77777777">
      <w:pPr>
        <w:jc w:val="both"/>
      </w:pPr>
      <w:r>
        <w:t>A proposta reúne esses controles em uma aplicação com perfis funcionais e permissões específicas. A prevenção de perdas é uma finalidade do projeto; não se apresenta redução percentual de desperdício, pois não foi realizado levantamento quantitativo em uma doceria em operação.</w:t>
      </w:r>
    </w:p>
    <w:p w:rsidR="00435DCF" w:rsidRDefault="00173F2C" w14:paraId="6C798255" w14:textId="77777777">
      <w:pPr>
        <w:pStyle w:val="Ttulo2"/>
      </w:pPr>
      <w:bookmarkStart w:name="_Toc240852656" w:id="2"/>
      <w:r>
        <w:t>1.2 Objetivos</w:t>
      </w:r>
      <w:bookmarkEnd w:id="2"/>
    </w:p>
    <w:p w:rsidR="00435DCF" w:rsidRDefault="00173F2C" w14:paraId="0C89DBE3" w14:textId="77777777">
      <w:pPr>
        <w:jc w:val="both"/>
      </w:pPr>
      <w:r>
        <w:t>O objetivo geral é desenvolver um sistema de gestão que integre estoque, validade e vendas, com persistência dos registros e rastreabilidade das operações. Os objetivos específicos são separar produtos e lotes, organizar consultas, controlar acessos, registrar vendedor e pagamento, automatizar a alocação do estoque, justificar descartes e apresentar indicadores operacionais.</w:t>
      </w:r>
    </w:p>
    <w:p w:rsidR="00435DCF" w:rsidRDefault="00173F2C" w14:paraId="1FC54140" w14:textId="77777777">
      <w:pPr>
        <w:pStyle w:val="Ttulo2"/>
      </w:pPr>
      <w:bookmarkStart w:name="_Toc240852657" w:id="3"/>
      <w:r>
        <w:lastRenderedPageBreak/>
        <w:t>1.3 Delimitação</w:t>
      </w:r>
      <w:bookmarkEnd w:id="3"/>
    </w:p>
    <w:p w:rsidR="00435DCF" w:rsidRDefault="00173F2C" w14:paraId="6D64E70D" w14:textId="77777777">
      <w:pPr>
        <w:jc w:val="both"/>
      </w:pPr>
      <w:r>
        <w:t>O escopo compreende produtos acabados vendidos em quantidades inteiras, como unidade, fatia, caixa e pacote. Não inclui gestão de ingredientes, receitas, fornecedores, compras, emissão fiscal, comércio eletrônico ou conciliação bancária. Informar Pix ou cartão na venda registra o meio de pagamento, sem executar uma cobrança nem verificar seu recebimento.</w:t>
      </w:r>
    </w:p>
    <w:p w:rsidR="00435DCF" w:rsidRDefault="00173F2C" w14:paraId="5300BD68" w14:textId="77777777">
      <w:pPr>
        <w:jc w:val="both"/>
      </w:pPr>
      <w:r>
        <w:t>A entrega contém a aplicação integrada e a configuração para hospedagem no Railway, com um serviço Laravel e outro MySQL. A publicação ainda depende do cadastro das variáveis, da criação dos serviços e da conferência dos fluxos no domínio HTTPS. O sistema não foi submetido a avaliação formal de acessibilidade, teste de carga de grande porte ou estudo de campo com funcionários.</w:t>
      </w:r>
    </w:p>
    <w:p w:rsidR="00435DCF" w:rsidRDefault="00173F2C" w14:paraId="5E6F16F8" w14:textId="77777777">
      <w:pPr>
        <w:pStyle w:val="Ttulo2"/>
      </w:pPr>
      <w:bookmarkStart w:name="_Toc240852658" w:id="4"/>
      <w:r>
        <w:t>1.4 Objetivos específicos</w:t>
      </w:r>
      <w:bookmarkEnd w:id="4"/>
    </w:p>
    <w:p w:rsidR="00435DCF" w:rsidRDefault="00173F2C" w14:paraId="66D12047" w14:textId="77777777">
      <w:pPr>
        <w:jc w:val="both"/>
      </w:pPr>
      <w:r>
        <w:t>O projeto busca organizar o cadastro de produtos acabados e suas entradas por lote; acompanhar fabricação, validade e saldo; registrar vendas com preço, vendedor e pagamento; controlar permissões; justificar descartes; e disponibilizar indicadores e histórico. A redução de desperdício é uma finalidade, não um resultado quantitativo comprovado em uma empresa.</w:t>
      </w:r>
    </w:p>
    <w:p w:rsidR="00435DCF" w:rsidRDefault="00173F2C" w14:paraId="7FD02B1E" w14:textId="77777777">
      <w:pPr>
        <w:pStyle w:val="Ttulo1"/>
      </w:pPr>
      <w:bookmarkStart w:name="_Toc240852659" w:id="5"/>
      <w:r>
        <w:lastRenderedPageBreak/>
        <w:t>2 ABORDAGENS DE DOCUMENTAÇÃO</w:t>
      </w:r>
      <w:bookmarkEnd w:id="5"/>
    </w:p>
    <w:p w:rsidR="00435DCF" w:rsidRDefault="00173F2C" w14:paraId="70130A3E" w14:textId="77777777">
      <w:pPr>
        <w:jc w:val="both"/>
      </w:pPr>
      <w:r>
        <w:t>A documentação reúne as abordagens de baixo para cima e de cima para baixo presentes no planejamento original. A primeira descreve requisitos, dados, classes e processos. A segunda parte das telas, wireframes e caminhos de navegação para esclarecer as tarefas do usuário. Os casos de uso relacionam esses dois pontos de vista.</w:t>
      </w:r>
    </w:p>
    <w:p w:rsidR="00435DCF" w:rsidRDefault="00173F2C" w14:paraId="257CDF8A" w14:textId="77777777">
      <w:pPr>
        <w:pStyle w:val="Ttulo2"/>
      </w:pPr>
      <w:bookmarkStart w:name="_Toc240852660" w:id="6"/>
      <w:r>
        <w:t>2.1 De baixo para cima</w:t>
      </w:r>
      <w:bookmarkEnd w:id="6"/>
    </w:p>
    <w:p w:rsidR="00435DCF" w:rsidRDefault="00173F2C" w14:paraId="42988414" w14:textId="77777777">
      <w:pPr>
        <w:jc w:val="both"/>
      </w:pPr>
      <w:r>
        <w:t>Os requisitos funcionais e não funcionais orientam a separação entre produtos, lotes e operações. O diagrama de dados registra entidades e vínculos; o diagrama de classes apresenta responsabilidades do código PHP; os fluxogramas mostram validações e gravações. Assim, a modelagem pode ser comparada com as migrations e os controladores implementados.</w:t>
      </w:r>
    </w:p>
    <w:p w:rsidR="00435DCF" w:rsidRDefault="00173F2C" w14:paraId="700FD006" w14:textId="77777777">
      <w:pPr>
        <w:pStyle w:val="Ttulo2"/>
      </w:pPr>
      <w:bookmarkStart w:name="_Toc240852661" w:id="7"/>
      <w:r>
        <w:t>2.2 De cima para baixo</w:t>
      </w:r>
      <w:bookmarkEnd w:id="7"/>
    </w:p>
    <w:p w:rsidR="00435DCF" w:rsidRDefault="00173F2C" w14:paraId="29AC7170" w14:textId="77777777">
      <w:pPr>
        <w:jc w:val="both"/>
      </w:pPr>
      <w:r>
        <w:t>Os wireframes representam a organização das informações sem depender do acabamento visual. O fluxo de usuário mostra a passagem do login às tarefas permitidas. As capturas da interface registram a implementação atual e permitem comparar o planejamento com o resultado. A revisão mantém os módulos de login, painel, estoque, vendas e alertas do documento original, acrescentando histórico, equipe e segurança.</w:t>
      </w:r>
    </w:p>
    <w:p w:rsidR="00435DCF" w:rsidRDefault="00173F2C" w14:paraId="5788A7E2" w14:textId="77777777">
      <w:pPr>
        <w:pStyle w:val="Ttulo2"/>
      </w:pPr>
      <w:bookmarkStart w:name="_Toc240852662" w:id="8"/>
      <w:r>
        <w:t>2.3 Correspondência com o material solicitado</w:t>
      </w:r>
      <w:bookmarkEnd w:id="8"/>
    </w:p>
    <w:p w:rsidR="00435DCF" w:rsidRDefault="00173F2C" w14:paraId="309D6CE8" w14:textId="77777777">
      <w:pPr>
        <w:keepNext/>
        <w:spacing w:after="240" w:line="240" w:lineRule="auto"/>
        <w:ind w:firstLine="0"/>
        <w:jc w:val="both"/>
      </w:pPr>
      <w:r>
        <w:rPr>
          <w:sz w:val="20"/>
        </w:rPr>
        <w:t>Quadro 1 – Elementos de documentação</w:t>
      </w:r>
    </w:p>
    <w:tbl>
      <w:tblPr>
        <w:tblW w:w="0" w:type="auto"/>
        <w:tblLayout w:type="fixed"/>
        <w:tblLook w:val="04A0" w:firstRow="1" w:lastRow="0" w:firstColumn="1" w:lastColumn="0" w:noHBand="0" w:noVBand="1"/>
      </w:tblPr>
      <w:tblGrid>
        <w:gridCol w:w="3402"/>
        <w:gridCol w:w="5669"/>
      </w:tblGrid>
      <w:tr w:rsidR="00435DCF" w14:paraId="4DD51D46" w14:textId="77777777">
        <w:trPr>
          <w:cantSplit/>
          <w:tblHeader/>
        </w:trPr>
        <w:tc>
          <w:tcPr>
            <w:tcW w:w="3402"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2267D806" w14:textId="77777777">
            <w:pPr>
              <w:keepNext/>
              <w:spacing w:after="60" w:line="240" w:lineRule="auto"/>
              <w:ind w:firstLine="0"/>
            </w:pPr>
            <w:r>
              <w:rPr>
                <w:b/>
                <w:sz w:val="20"/>
              </w:rPr>
              <w:t>Elemento</w:t>
            </w:r>
          </w:p>
        </w:tc>
        <w:tc>
          <w:tcPr>
            <w:tcW w:w="5669"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04D72C8F" w14:textId="77777777">
            <w:pPr>
              <w:keepNext/>
              <w:spacing w:after="60" w:line="240" w:lineRule="auto"/>
              <w:ind w:firstLine="0"/>
            </w:pPr>
            <w:r>
              <w:rPr>
                <w:b/>
                <w:sz w:val="20"/>
              </w:rPr>
              <w:t>Onde está documentado</w:t>
            </w:r>
          </w:p>
        </w:tc>
      </w:tr>
      <w:tr w:rsidR="00435DCF" w14:paraId="30925653"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3D0F088" w14:textId="77777777">
            <w:pPr>
              <w:spacing w:after="60" w:line="240" w:lineRule="auto"/>
              <w:ind w:firstLine="0"/>
            </w:pPr>
            <w:r>
              <w:rPr>
                <w:sz w:val="20"/>
              </w:rPr>
              <w:t>Requisitos funcionais e não funcionais</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1A84CAE" w14:textId="77777777">
            <w:pPr>
              <w:spacing w:after="60" w:line="240" w:lineRule="auto"/>
              <w:ind w:firstLine="0"/>
            </w:pPr>
            <w:r>
              <w:rPr>
                <w:sz w:val="20"/>
              </w:rPr>
              <w:t>Capítulo 4, com identificação e critérios.</w:t>
            </w:r>
          </w:p>
        </w:tc>
      </w:tr>
      <w:tr w:rsidR="00435DCF" w14:paraId="1EBC33C5"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90680F2" w14:textId="77777777">
            <w:pPr>
              <w:spacing w:after="60" w:line="240" w:lineRule="auto"/>
              <w:ind w:firstLine="0"/>
            </w:pPr>
            <w:r>
              <w:rPr>
                <w:sz w:val="20"/>
              </w:rPr>
              <w:t>Diagrama de dados</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98DC49B" w14:textId="77777777">
            <w:pPr>
              <w:spacing w:after="60" w:line="240" w:lineRule="auto"/>
              <w:ind w:firstLine="0"/>
            </w:pPr>
            <w:r>
              <w:rPr>
                <w:sz w:val="20"/>
              </w:rPr>
              <w:t>Capítulo 6, relacionamentos e dicionário.</w:t>
            </w:r>
          </w:p>
        </w:tc>
      </w:tr>
      <w:tr w:rsidR="00435DCF" w14:paraId="46751D31"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51ACEA7" w14:textId="77777777">
            <w:pPr>
              <w:spacing w:after="60" w:line="240" w:lineRule="auto"/>
              <w:ind w:firstLine="0"/>
            </w:pPr>
            <w:r>
              <w:rPr>
                <w:sz w:val="20"/>
              </w:rPr>
              <w:t>Diagrama de classes</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076BE73" w14:textId="77777777">
            <w:pPr>
              <w:spacing w:after="60" w:line="240" w:lineRule="auto"/>
              <w:ind w:firstLine="0"/>
            </w:pPr>
            <w:r>
              <w:rPr>
                <w:sz w:val="20"/>
              </w:rPr>
              <w:t>Capítulo 7, classes PHP existentes.</w:t>
            </w:r>
          </w:p>
        </w:tc>
      </w:tr>
      <w:tr w:rsidR="00435DCF" w14:paraId="2486C9F2"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5EDAB5B" w14:textId="77777777">
            <w:pPr>
              <w:spacing w:after="60" w:line="240" w:lineRule="auto"/>
              <w:ind w:firstLine="0"/>
            </w:pPr>
            <w:r>
              <w:rPr>
                <w:sz w:val="20"/>
              </w:rPr>
              <w:t>Casos de uso</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9D391A2" w14:textId="77777777">
            <w:pPr>
              <w:spacing w:after="60" w:line="240" w:lineRule="auto"/>
              <w:ind w:firstLine="0"/>
            </w:pPr>
            <w:r>
              <w:rPr>
                <w:sz w:val="20"/>
              </w:rPr>
              <w:t>Capítulo 8, atores, diagramas e cenários.</w:t>
            </w:r>
          </w:p>
        </w:tc>
      </w:tr>
      <w:tr w:rsidR="00435DCF" w14:paraId="0D7CDDEC"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1FE1770" w14:textId="77777777">
            <w:pPr>
              <w:spacing w:after="60" w:line="240" w:lineRule="auto"/>
              <w:ind w:firstLine="0"/>
            </w:pPr>
            <w:r>
              <w:rPr>
                <w:sz w:val="20"/>
              </w:rPr>
              <w:t>Fluxo de processos</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BD60B50" w14:textId="77777777">
            <w:pPr>
              <w:spacing w:after="60" w:line="240" w:lineRule="auto"/>
              <w:ind w:firstLine="0"/>
            </w:pPr>
            <w:r>
              <w:rPr>
                <w:sz w:val="20"/>
              </w:rPr>
              <w:t>Capítulo 9, recebimento, venda, descarte e alertas.</w:t>
            </w:r>
          </w:p>
        </w:tc>
      </w:tr>
      <w:tr w:rsidR="00435DCF" w14:paraId="7F913A96"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A5A62E8" w14:textId="77777777">
            <w:pPr>
              <w:spacing w:after="60" w:line="240" w:lineRule="auto"/>
              <w:ind w:firstLine="0"/>
            </w:pPr>
            <w:r>
              <w:rPr>
                <w:sz w:val="20"/>
              </w:rPr>
              <w:t>Wireframes</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8910C49" w14:textId="77777777">
            <w:pPr>
              <w:spacing w:after="60" w:line="240" w:lineRule="auto"/>
              <w:ind w:firstLine="0"/>
            </w:pPr>
            <w:r>
              <w:rPr>
                <w:sz w:val="20"/>
              </w:rPr>
              <w:t>Capítulo 10, cinco telas em baixa fidelidade.</w:t>
            </w:r>
          </w:p>
        </w:tc>
      </w:tr>
      <w:tr w:rsidR="00435DCF" w14:paraId="224B7226"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181862E" w14:textId="77777777">
            <w:pPr>
              <w:spacing w:after="60" w:line="240" w:lineRule="auto"/>
              <w:ind w:firstLine="0"/>
            </w:pPr>
            <w:r>
              <w:rPr>
                <w:sz w:val="20"/>
              </w:rPr>
              <w:t>Telas</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1054596" w14:textId="77777777">
            <w:pPr>
              <w:spacing w:after="60" w:line="240" w:lineRule="auto"/>
              <w:ind w:firstLine="0"/>
            </w:pPr>
            <w:r>
              <w:rPr>
                <w:sz w:val="20"/>
              </w:rPr>
              <w:t>Capítulo 11, capturas da aplicação e versão móvel.</w:t>
            </w:r>
          </w:p>
        </w:tc>
      </w:tr>
      <w:tr w:rsidR="00435DCF" w14:paraId="05EE7A35"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366D4E6" w14:textId="77777777">
            <w:pPr>
              <w:spacing w:after="60" w:line="240" w:lineRule="auto"/>
              <w:ind w:firstLine="0"/>
            </w:pPr>
            <w:r>
              <w:rPr>
                <w:sz w:val="20"/>
              </w:rPr>
              <w:t>Fluxo de usuário</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B026521" w14:textId="77777777">
            <w:pPr>
              <w:spacing w:after="60" w:line="240" w:lineRule="auto"/>
              <w:ind w:firstLine="0"/>
            </w:pPr>
            <w:r>
              <w:rPr>
                <w:sz w:val="20"/>
              </w:rPr>
              <w:t>Capítulo 12, acesso, navegação e encerramento.</w:t>
            </w:r>
          </w:p>
        </w:tc>
      </w:tr>
      <w:tr w:rsidR="00435DCF" w14:paraId="24A854A5"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8D30737" w14:textId="77777777">
            <w:pPr>
              <w:spacing w:after="60" w:line="240" w:lineRule="auto"/>
              <w:ind w:firstLine="0"/>
            </w:pPr>
            <w:r>
              <w:rPr>
                <w:sz w:val="20"/>
              </w:rPr>
              <w:t>SQL e operação</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2C89927" w14:textId="77777777">
            <w:pPr>
              <w:spacing w:after="60" w:line="240" w:lineRule="auto"/>
              <w:ind w:firstLine="0"/>
            </w:pPr>
            <w:r>
              <w:rPr>
                <w:sz w:val="20"/>
              </w:rPr>
              <w:t>Capítulo 13 e apêndices de execução, hospedagem e backup.</w:t>
            </w:r>
          </w:p>
        </w:tc>
      </w:tr>
    </w:tbl>
    <w:p w:rsidR="00435DCF" w:rsidRDefault="00173F2C" w14:paraId="68C411DC" w14:textId="77777777">
      <w:pPr>
        <w:spacing w:after="240" w:line="240" w:lineRule="auto"/>
        <w:ind w:firstLine="0"/>
        <w:jc w:val="both"/>
      </w:pPr>
      <w:r>
        <w:rPr>
          <w:sz w:val="20"/>
        </w:rPr>
        <w:t>Fonte: elaborado pelas autoras (2026).</w:t>
      </w:r>
    </w:p>
    <w:p w:rsidR="00435DCF" w:rsidRDefault="00173F2C" w14:paraId="44EE0F8B" w14:textId="77777777">
      <w:pPr>
        <w:jc w:val="both"/>
      </w:pPr>
      <w:r>
        <w:t>As ferramentas citadas na orientação, como Draw.io, brModelo, MySQL Workbench, Astah, Figma, Pencil, Canva e Dia, são opções de produção dos artefatos. O conteúdo exigido é apresentado aqui sem atribuir a essas ferramentas atividades que não foram comprovadas. Os diagramas desta revisão também são fornecidos em SVG para edição.</w:t>
      </w:r>
    </w:p>
    <w:p w:rsidR="00435DCF" w:rsidRDefault="00173F2C" w14:paraId="7BD7338A" w14:textId="77777777">
      <w:pPr>
        <w:pStyle w:val="Ttulo1"/>
      </w:pPr>
      <w:bookmarkStart w:name="_Toc240852663" w:id="9"/>
      <w:r>
        <w:lastRenderedPageBreak/>
        <w:t>3 TECNOLOGIAS E ARQUITETURA</w:t>
      </w:r>
      <w:bookmarkEnd w:id="9"/>
    </w:p>
    <w:p w:rsidR="00435DCF" w:rsidRDefault="00173F2C" w14:paraId="09E1327E" w14:textId="77777777">
      <w:pPr>
        <w:keepNext/>
        <w:spacing w:after="240" w:line="240" w:lineRule="auto"/>
        <w:ind w:firstLine="0"/>
        <w:jc w:val="both"/>
      </w:pPr>
      <w:r>
        <w:rPr>
          <w:sz w:val="20"/>
        </w:rPr>
        <w:t>Quadro 2 – Tecnologias da implementação</w:t>
      </w:r>
    </w:p>
    <w:tbl>
      <w:tblPr>
        <w:tblW w:w="0" w:type="auto"/>
        <w:tblLayout w:type="fixed"/>
        <w:tblLook w:val="04A0" w:firstRow="1" w:lastRow="0" w:firstColumn="1" w:lastColumn="0" w:noHBand="0" w:noVBand="1"/>
      </w:tblPr>
      <w:tblGrid>
        <w:gridCol w:w="2835"/>
        <w:gridCol w:w="6236"/>
      </w:tblGrid>
      <w:tr w:rsidR="00435DCF" w14:paraId="6812F877" w14:textId="77777777">
        <w:trPr>
          <w:cantSplit/>
          <w:tblHeader/>
        </w:trPr>
        <w:tc>
          <w:tcPr>
            <w:tcW w:w="2835"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1F5ABAE8" w14:textId="77777777">
            <w:pPr>
              <w:keepNext/>
              <w:spacing w:after="60" w:line="240" w:lineRule="auto"/>
              <w:ind w:firstLine="0"/>
            </w:pPr>
            <w:r>
              <w:rPr>
                <w:b/>
                <w:sz w:val="20"/>
              </w:rPr>
              <w:t>Tecnologia</w:t>
            </w:r>
          </w:p>
        </w:tc>
        <w:tc>
          <w:tcPr>
            <w:tcW w:w="6236"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76C1136B" w14:textId="77777777">
            <w:pPr>
              <w:keepNext/>
              <w:spacing w:after="60" w:line="240" w:lineRule="auto"/>
              <w:ind w:firstLine="0"/>
            </w:pPr>
            <w:r>
              <w:rPr>
                <w:b/>
                <w:sz w:val="20"/>
              </w:rPr>
              <w:t>Aplicação</w:t>
            </w:r>
          </w:p>
        </w:tc>
      </w:tr>
      <w:tr w:rsidR="00435DCF" w14:paraId="4D6D4492" w14:textId="77777777">
        <w:trPr>
          <w:cantSplit/>
        </w:trPr>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AD2CC2A" w14:textId="77777777">
            <w:pPr>
              <w:spacing w:after="60" w:line="240" w:lineRule="auto"/>
              <w:ind w:firstLine="0"/>
            </w:pPr>
            <w:r>
              <w:rPr>
                <w:sz w:val="20"/>
              </w:rPr>
              <w:t>HTML, CSS e JavaScript</w:t>
            </w:r>
          </w:p>
        </w:tc>
        <w:tc>
          <w:tcPr>
            <w:tcW w:w="623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3EF466B" w14:textId="77777777">
            <w:pPr>
              <w:spacing w:after="60" w:line="240" w:lineRule="auto"/>
              <w:ind w:firstLine="0"/>
            </w:pPr>
            <w:r>
              <w:rPr>
                <w:sz w:val="20"/>
              </w:rPr>
              <w:t>Estrutura, aparência, interação e chamadas à API.</w:t>
            </w:r>
          </w:p>
        </w:tc>
      </w:tr>
      <w:tr w:rsidR="00435DCF" w14:paraId="38153E62" w14:textId="77777777">
        <w:trPr>
          <w:cantSplit/>
        </w:trPr>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3EC7CBD" w14:textId="77777777">
            <w:pPr>
              <w:spacing w:after="60" w:line="240" w:lineRule="auto"/>
              <w:ind w:firstLine="0"/>
            </w:pPr>
            <w:r>
              <w:rPr>
                <w:sz w:val="20"/>
              </w:rPr>
              <w:t>PHP 8.3 e Laravel 13</w:t>
            </w:r>
          </w:p>
        </w:tc>
        <w:tc>
          <w:tcPr>
            <w:tcW w:w="623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27A477C" w14:textId="77777777">
            <w:pPr>
              <w:spacing w:after="60" w:line="240" w:lineRule="auto"/>
              <w:ind w:firstLine="0"/>
            </w:pPr>
            <w:r>
              <w:rPr>
                <w:sz w:val="20"/>
              </w:rPr>
              <w:t>Autenticação, autorização, validação e operações transacionais.</w:t>
            </w:r>
          </w:p>
        </w:tc>
      </w:tr>
      <w:tr w:rsidR="00435DCF" w14:paraId="23CC8134" w14:textId="77777777">
        <w:trPr>
          <w:cantSplit/>
        </w:trPr>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2070361" w14:textId="77777777">
            <w:pPr>
              <w:spacing w:after="60" w:line="240" w:lineRule="auto"/>
              <w:ind w:firstLine="0"/>
            </w:pPr>
            <w:r>
              <w:rPr>
                <w:sz w:val="20"/>
              </w:rPr>
              <w:t>MySQL / MariaDB</w:t>
            </w:r>
          </w:p>
        </w:tc>
        <w:tc>
          <w:tcPr>
            <w:tcW w:w="623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219688C" w14:textId="77777777">
            <w:pPr>
              <w:spacing w:after="60" w:line="240" w:lineRule="auto"/>
              <w:ind w:firstLine="0"/>
            </w:pPr>
            <w:r>
              <w:rPr>
                <w:sz w:val="20"/>
              </w:rPr>
              <w:t>Tabelas, relacionamentos, sessões e cache. MariaDB 10.4.32 no XAMPP local; MySQL previsto no Railway.</w:t>
            </w:r>
          </w:p>
        </w:tc>
      </w:tr>
      <w:tr w:rsidR="00435DCF" w14:paraId="382CA10E" w14:textId="77777777">
        <w:trPr>
          <w:cantSplit/>
        </w:trPr>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7856029" w14:textId="77777777">
            <w:pPr>
              <w:spacing w:after="60" w:line="240" w:lineRule="auto"/>
              <w:ind w:firstLine="0"/>
            </w:pPr>
            <w:r>
              <w:rPr>
                <w:sz w:val="20"/>
              </w:rPr>
              <w:t>Composer</w:t>
            </w:r>
          </w:p>
        </w:tc>
        <w:tc>
          <w:tcPr>
            <w:tcW w:w="623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2C7058C" w14:textId="77777777">
            <w:pPr>
              <w:spacing w:after="60" w:line="240" w:lineRule="auto"/>
              <w:ind w:firstLine="0"/>
            </w:pPr>
            <w:r>
              <w:rPr>
                <w:sz w:val="20"/>
              </w:rPr>
              <w:t>Instalação das bibliotecas PHP, com versões fixadas em composer.lock.</w:t>
            </w:r>
          </w:p>
        </w:tc>
      </w:tr>
      <w:tr w:rsidR="00435DCF" w14:paraId="7A8DE385" w14:textId="77777777">
        <w:trPr>
          <w:cantSplit/>
        </w:trPr>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32B5DB8" w14:textId="77777777">
            <w:pPr>
              <w:spacing w:after="60" w:line="240" w:lineRule="auto"/>
              <w:ind w:firstLine="0"/>
            </w:pPr>
            <w:r>
              <w:rPr>
                <w:sz w:val="20"/>
              </w:rPr>
              <w:t>Railway e Railpack</w:t>
            </w:r>
          </w:p>
        </w:tc>
        <w:tc>
          <w:tcPr>
            <w:tcW w:w="623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1B72832" w14:textId="77777777">
            <w:pPr>
              <w:spacing w:after="60" w:line="240" w:lineRule="auto"/>
              <w:ind w:firstLine="0"/>
            </w:pPr>
            <w:r>
              <w:rPr>
                <w:sz w:val="20"/>
              </w:rPr>
              <w:t>Configuração de hospedagem da aplicação e do banco. Publicação remota ainda pendente.</w:t>
            </w:r>
          </w:p>
        </w:tc>
      </w:tr>
    </w:tbl>
    <w:p w:rsidR="00435DCF" w:rsidRDefault="00173F2C" w14:paraId="305E71F5" w14:textId="77777777">
      <w:pPr>
        <w:spacing w:after="240" w:line="240" w:lineRule="auto"/>
        <w:ind w:firstLine="0"/>
        <w:jc w:val="both"/>
      </w:pPr>
      <w:r>
        <w:rPr>
          <w:sz w:val="20"/>
        </w:rPr>
        <w:t>Fonte: elaborado pelas autoras (2026).</w:t>
      </w:r>
    </w:p>
    <w:p w:rsidR="00435DCF" w:rsidRDefault="00173F2C" w14:paraId="32469B99" w14:textId="77777777">
      <w:pPr>
        <w:pStyle w:val="Ttulo2"/>
      </w:pPr>
      <w:bookmarkStart w:name="_Toc240852664" w:id="10"/>
      <w:r>
        <w:t>3.1 Organização da aplicação</w:t>
      </w:r>
      <w:bookmarkEnd w:id="10"/>
    </w:p>
    <w:p w:rsidR="00435DCF" w:rsidRDefault="00173F2C" w14:paraId="59CBFD05" w14:textId="77777777">
      <w:pPr>
        <w:jc w:val="both"/>
      </w:pPr>
      <w:r>
        <w:t>O navegador carrega a interface da pasta public e acessa a API na mesma origem. O Laravel valida a sessão, as permissões e os campos, processa as operações e persiste os registros no banco. O banco não é um arquivo JSON no navegador. Somente a pasta public deve ser exposta pelo servidor web.</w:t>
      </w:r>
    </w:p>
    <w:p w:rsidR="00435DCF" w:rsidRDefault="00173F2C" w14:paraId="01B68AC0" w14:textId="77777777">
      <w:pPr>
        <w:keepNext/>
        <w:spacing w:after="240" w:line="240" w:lineRule="auto"/>
        <w:ind w:firstLine="0"/>
        <w:jc w:val="both"/>
      </w:pPr>
      <w:r>
        <w:rPr>
          <w:sz w:val="20"/>
        </w:rPr>
        <w:t>Quadro 3 – Organização dos arquivos</w:t>
      </w:r>
    </w:p>
    <w:tbl>
      <w:tblPr>
        <w:tblW w:w="0" w:type="auto"/>
        <w:tblLayout w:type="fixed"/>
        <w:tblLook w:val="04A0" w:firstRow="1" w:lastRow="0" w:firstColumn="1" w:lastColumn="0" w:noHBand="0" w:noVBand="1"/>
      </w:tblPr>
      <w:tblGrid>
        <w:gridCol w:w="3402"/>
        <w:gridCol w:w="5669"/>
      </w:tblGrid>
      <w:tr w:rsidR="00435DCF" w14:paraId="697AF5C8" w14:textId="77777777">
        <w:trPr>
          <w:cantSplit/>
          <w:tblHeader/>
        </w:trPr>
        <w:tc>
          <w:tcPr>
            <w:tcW w:w="3402"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52F5AABC" w14:textId="77777777">
            <w:pPr>
              <w:keepNext/>
              <w:spacing w:after="60" w:line="240" w:lineRule="auto"/>
              <w:ind w:firstLine="0"/>
            </w:pPr>
            <w:r>
              <w:rPr>
                <w:b/>
                <w:sz w:val="20"/>
              </w:rPr>
              <w:t>Diretório ou arquivo</w:t>
            </w:r>
          </w:p>
        </w:tc>
        <w:tc>
          <w:tcPr>
            <w:tcW w:w="5669"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35A3D6FA" w14:textId="77777777">
            <w:pPr>
              <w:keepNext/>
              <w:spacing w:after="60" w:line="240" w:lineRule="auto"/>
              <w:ind w:firstLine="0"/>
            </w:pPr>
            <w:r>
              <w:rPr>
                <w:b/>
                <w:sz w:val="20"/>
              </w:rPr>
              <w:t>Responsabilidade</w:t>
            </w:r>
          </w:p>
        </w:tc>
      </w:tr>
      <w:tr w:rsidR="00435DCF" w14:paraId="435B8995"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D33E601" w14:textId="77777777">
            <w:pPr>
              <w:spacing w:after="60" w:line="240" w:lineRule="auto"/>
              <w:ind w:firstLine="0"/>
            </w:pPr>
            <w:r>
              <w:rPr>
                <w:sz w:val="20"/>
              </w:rPr>
              <w:t>app/Http/Controllers</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B0B80DE" w14:textId="77777777">
            <w:pPr>
              <w:spacing w:after="60" w:line="240" w:lineRule="auto"/>
              <w:ind w:firstLine="0"/>
            </w:pPr>
            <w:r>
              <w:rPr>
                <w:sz w:val="20"/>
              </w:rPr>
              <w:t>Regras de autenticação, usuários e operação.</w:t>
            </w:r>
          </w:p>
        </w:tc>
      </w:tr>
      <w:tr w:rsidR="00435DCF" w14:paraId="1FA49379"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9B9F72A" w14:textId="77777777">
            <w:pPr>
              <w:spacing w:after="60" w:line="240" w:lineRule="auto"/>
              <w:ind w:firstLine="0"/>
            </w:pPr>
            <w:r>
              <w:rPr>
                <w:sz w:val="20"/>
              </w:rPr>
              <w:t>app/Http/Middleware</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E4BDE86" w14:textId="77777777">
            <w:pPr>
              <w:spacing w:after="60" w:line="240" w:lineRule="auto"/>
              <w:ind w:firstLine="0"/>
            </w:pPr>
            <w:r>
              <w:rPr>
                <w:sz w:val="20"/>
              </w:rPr>
              <w:t>Verificação da sessão e cabeçalhos de segurança.</w:t>
            </w:r>
          </w:p>
        </w:tc>
      </w:tr>
      <w:tr w:rsidR="00435DCF" w14:paraId="7FDEA75B"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7BA45CD" w14:textId="77777777">
            <w:pPr>
              <w:spacing w:after="60" w:line="240" w:lineRule="auto"/>
              <w:ind w:firstLine="0"/>
            </w:pPr>
            <w:r>
              <w:rPr>
                <w:sz w:val="20"/>
              </w:rPr>
              <w:t>app/Models e app/Support</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0148FD5" w14:textId="77777777">
            <w:pPr>
              <w:spacing w:after="60" w:line="240" w:lineRule="auto"/>
              <w:ind w:firstLine="0"/>
            </w:pPr>
            <w:r>
              <w:rPr>
                <w:sz w:val="20"/>
              </w:rPr>
              <w:t>Modelo User e definição central de permissões.</w:t>
            </w:r>
          </w:p>
        </w:tc>
      </w:tr>
      <w:tr w:rsidR="00435DCF" w14:paraId="658AF6F1"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BC74B1E" w14:textId="77777777">
            <w:pPr>
              <w:spacing w:after="60" w:line="240" w:lineRule="auto"/>
              <w:ind w:firstLine="0"/>
            </w:pPr>
            <w:r>
              <w:rPr>
                <w:sz w:val="20"/>
              </w:rPr>
              <w:t>database/migrations</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7997785" w14:textId="77777777">
            <w:pPr>
              <w:spacing w:after="60" w:line="240" w:lineRule="auto"/>
              <w:ind w:firstLine="0"/>
            </w:pPr>
            <w:r>
              <w:rPr>
                <w:sz w:val="20"/>
              </w:rPr>
              <w:t>Estrutura oficial do banco.</w:t>
            </w:r>
          </w:p>
        </w:tc>
      </w:tr>
      <w:tr w:rsidR="00435DCF" w14:paraId="4CBC7A54"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F305C49" w14:textId="77777777">
            <w:pPr>
              <w:spacing w:after="60" w:line="240" w:lineRule="auto"/>
              <w:ind w:firstLine="0"/>
            </w:pPr>
            <w:r>
              <w:rPr>
                <w:sz w:val="20"/>
              </w:rPr>
              <w:t>database/seeders</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D51231B" w14:textId="77777777">
            <w:pPr>
              <w:spacing w:after="60" w:line="240" w:lineRule="auto"/>
              <w:ind w:firstLine="0"/>
            </w:pPr>
            <w:r>
              <w:rPr>
                <w:sz w:val="20"/>
              </w:rPr>
              <w:t>Administrador inicial e exemplos para apresentação.</w:t>
            </w:r>
          </w:p>
        </w:tc>
      </w:tr>
      <w:tr w:rsidR="00435DCF" w14:paraId="2E887E0D"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5ADD934" w14:textId="77777777">
            <w:pPr>
              <w:spacing w:after="60" w:line="240" w:lineRule="auto"/>
              <w:ind w:firstLine="0"/>
            </w:pPr>
            <w:r>
              <w:rPr>
                <w:sz w:val="20"/>
              </w:rPr>
              <w:t>public</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972A74A" w14:textId="77777777">
            <w:pPr>
              <w:spacing w:after="60" w:line="240" w:lineRule="auto"/>
              <w:ind w:firstLine="0"/>
            </w:pPr>
            <w:r>
              <w:rPr>
                <w:sz w:val="20"/>
              </w:rPr>
              <w:t>HTML, CSS, JavaScript, logo e entrada PHP.</w:t>
            </w:r>
          </w:p>
        </w:tc>
      </w:tr>
      <w:tr w:rsidR="00435DCF" w14:paraId="63EFBDEB"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5588D18" w14:textId="77777777">
            <w:pPr>
              <w:spacing w:after="60" w:line="240" w:lineRule="auto"/>
              <w:ind w:firstLine="0"/>
            </w:pPr>
            <w:r>
              <w:rPr>
                <w:sz w:val="20"/>
              </w:rPr>
              <w:t>routes, config e bootstrap</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129996C" w14:textId="77777777">
            <w:pPr>
              <w:spacing w:after="60" w:line="240" w:lineRule="auto"/>
              <w:ind w:firstLine="0"/>
            </w:pPr>
            <w:r>
              <w:rPr>
                <w:sz w:val="20"/>
              </w:rPr>
              <w:t>Rotas e inicialização do Laravel.</w:t>
            </w:r>
          </w:p>
        </w:tc>
      </w:tr>
      <w:tr w:rsidR="00435DCF" w14:paraId="24B4504C"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F55B99B" w14:textId="77777777">
            <w:pPr>
              <w:spacing w:after="60" w:line="240" w:lineRule="auto"/>
              <w:ind w:firstLine="0"/>
            </w:pPr>
            <w:r>
              <w:rPr>
                <w:sz w:val="20"/>
              </w:rPr>
              <w:t>railway.json e .env.example</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6BE7C54" w14:textId="77777777">
            <w:pPr>
              <w:spacing w:after="60" w:line="240" w:lineRule="auto"/>
              <w:ind w:firstLine="0"/>
            </w:pPr>
            <w:r>
              <w:rPr>
                <w:sz w:val="20"/>
              </w:rPr>
              <w:t>Publicação e modelo de configuração, sem segredos.</w:t>
            </w:r>
          </w:p>
        </w:tc>
      </w:tr>
    </w:tbl>
    <w:p w:rsidR="00435DCF" w:rsidRDefault="00173F2C" w14:paraId="34794CC6" w14:textId="77777777">
      <w:pPr>
        <w:spacing w:after="240" w:line="240" w:lineRule="auto"/>
        <w:ind w:firstLine="0"/>
        <w:jc w:val="both"/>
      </w:pPr>
      <w:r>
        <w:rPr>
          <w:sz w:val="20"/>
        </w:rPr>
        <w:t>Fonte: elaborado pelas autoras (2026).</w:t>
      </w:r>
    </w:p>
    <w:p w:rsidR="00435DCF" w:rsidRDefault="00173F2C" w14:paraId="2C83279D" w14:textId="77777777">
      <w:pPr>
        <w:pStyle w:val="Ttulo1"/>
      </w:pPr>
      <w:bookmarkStart w:name="_Toc240852665" w:id="11"/>
      <w:r>
        <w:lastRenderedPageBreak/>
        <w:t>4 REQUISITOS DO SISTEMA E ACESSO</w:t>
      </w:r>
      <w:bookmarkEnd w:id="11"/>
    </w:p>
    <w:p w:rsidR="00435DCF" w:rsidRDefault="00173F2C" w14:paraId="3E938A27" w14:textId="77777777">
      <w:pPr>
        <w:pStyle w:val="Ttulo2"/>
      </w:pPr>
      <w:bookmarkStart w:name="_Toc240852666" w:id="12"/>
      <w:r>
        <w:t>4.1 Requisitos funcionais</w:t>
      </w:r>
      <w:bookmarkEnd w:id="12"/>
    </w:p>
    <w:p w:rsidR="00435DCF" w:rsidRDefault="00173F2C" w14:paraId="3D27C506" w14:textId="77777777">
      <w:pPr>
        <w:keepNext/>
        <w:spacing w:after="240" w:line="240" w:lineRule="auto"/>
        <w:ind w:firstLine="0"/>
        <w:jc w:val="both"/>
      </w:pPr>
      <w:r>
        <w:rPr>
          <w:sz w:val="20"/>
        </w:rPr>
        <w:t>Quadro 4 – Requisitos funcionais</w:t>
      </w:r>
    </w:p>
    <w:tbl>
      <w:tblPr>
        <w:tblW w:w="0" w:type="auto"/>
        <w:tblLayout w:type="fixed"/>
        <w:tblLook w:val="04A0" w:firstRow="1" w:lastRow="0" w:firstColumn="1" w:lastColumn="0" w:noHBand="0" w:noVBand="1"/>
      </w:tblPr>
      <w:tblGrid>
        <w:gridCol w:w="794"/>
        <w:gridCol w:w="1928"/>
        <w:gridCol w:w="6350"/>
      </w:tblGrid>
      <w:tr w:rsidR="00435DCF" w14:paraId="17BCF089" w14:textId="77777777">
        <w:trPr>
          <w:cantSplit/>
          <w:tblHeader/>
        </w:trPr>
        <w:tc>
          <w:tcPr>
            <w:tcW w:w="794"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39BE3C44" w14:textId="77777777">
            <w:pPr>
              <w:keepNext/>
              <w:spacing w:after="60" w:line="240" w:lineRule="auto"/>
              <w:ind w:firstLine="0"/>
            </w:pPr>
            <w:r>
              <w:rPr>
                <w:b/>
                <w:sz w:val="20"/>
              </w:rPr>
              <w:t>ID</w:t>
            </w:r>
          </w:p>
        </w:tc>
        <w:tc>
          <w:tcPr>
            <w:tcW w:w="1928"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521AC250" w14:textId="77777777">
            <w:pPr>
              <w:keepNext/>
              <w:spacing w:after="60" w:line="240" w:lineRule="auto"/>
              <w:ind w:firstLine="0"/>
            </w:pPr>
            <w:r>
              <w:rPr>
                <w:b/>
                <w:sz w:val="20"/>
              </w:rPr>
              <w:t>Função</w:t>
            </w:r>
          </w:p>
        </w:tc>
        <w:tc>
          <w:tcPr>
            <w:tcW w:w="6350"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679D4715" w14:textId="77777777">
            <w:pPr>
              <w:keepNext/>
              <w:spacing w:after="60" w:line="240" w:lineRule="auto"/>
              <w:ind w:firstLine="0"/>
            </w:pPr>
            <w:r>
              <w:rPr>
                <w:b/>
                <w:sz w:val="20"/>
              </w:rPr>
              <w:t>Comportamento</w:t>
            </w:r>
          </w:p>
        </w:tc>
      </w:tr>
      <w:tr w:rsidR="00435DCF" w14:paraId="6917421D" w14:textId="77777777">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6646D91" w14:textId="77777777">
            <w:pPr>
              <w:spacing w:after="60" w:line="240" w:lineRule="auto"/>
              <w:ind w:firstLine="0"/>
            </w:pPr>
            <w:r>
              <w:rPr>
                <w:sz w:val="20"/>
              </w:rPr>
              <w:t>RF01</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5CC3D8D" w14:textId="77777777">
            <w:pPr>
              <w:spacing w:after="60" w:line="240" w:lineRule="auto"/>
              <w:ind w:firstLine="0"/>
            </w:pPr>
            <w:r>
              <w:rPr>
                <w:sz w:val="20"/>
              </w:rPr>
              <w:t>Autenticação</w:t>
            </w:r>
          </w:p>
        </w:tc>
        <w:tc>
          <w:tcPr>
            <w:tcW w:w="635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76216F3" w14:textId="77777777">
            <w:pPr>
              <w:spacing w:after="60" w:line="240" w:lineRule="auto"/>
              <w:ind w:firstLine="0"/>
            </w:pPr>
            <w:r>
              <w:rPr>
                <w:sz w:val="20"/>
              </w:rPr>
              <w:t>Entrar por e-mail e senha, sair e exigir troca de senha temporária.</w:t>
            </w:r>
          </w:p>
        </w:tc>
      </w:tr>
      <w:tr w:rsidR="00435DCF" w14:paraId="6AAB5B30" w14:textId="77777777">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C504A92" w14:textId="77777777">
            <w:pPr>
              <w:spacing w:after="60" w:line="240" w:lineRule="auto"/>
              <w:ind w:firstLine="0"/>
            </w:pPr>
            <w:r>
              <w:rPr>
                <w:sz w:val="20"/>
              </w:rPr>
              <w:t>RF02</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F499C6D" w14:textId="77777777">
            <w:pPr>
              <w:spacing w:after="60" w:line="240" w:lineRule="auto"/>
              <w:ind w:firstLine="0"/>
            </w:pPr>
            <w:r>
              <w:rPr>
                <w:sz w:val="20"/>
              </w:rPr>
              <w:t>Contas e acessos</w:t>
            </w:r>
          </w:p>
        </w:tc>
        <w:tc>
          <w:tcPr>
            <w:tcW w:w="635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602F62F" w14:textId="77777777">
            <w:pPr>
              <w:spacing w:after="60" w:line="240" w:lineRule="auto"/>
              <w:ind w:firstLine="0"/>
            </w:pPr>
            <w:r>
              <w:rPr>
                <w:sz w:val="20"/>
              </w:rPr>
              <w:t>Cadastrar pessoas, escolher perfil, conceder permissões extras e desativar acessos.</w:t>
            </w:r>
          </w:p>
        </w:tc>
      </w:tr>
      <w:tr w:rsidR="00435DCF" w14:paraId="472EF97E" w14:textId="77777777">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AD632DA" w14:textId="77777777">
            <w:pPr>
              <w:spacing w:after="60" w:line="240" w:lineRule="auto"/>
              <w:ind w:firstLine="0"/>
            </w:pPr>
            <w:r>
              <w:rPr>
                <w:sz w:val="20"/>
              </w:rPr>
              <w:t>RF03</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669BD0C" w14:textId="77777777">
            <w:pPr>
              <w:spacing w:after="60" w:line="240" w:lineRule="auto"/>
              <w:ind w:firstLine="0"/>
            </w:pPr>
            <w:r>
              <w:rPr>
                <w:sz w:val="20"/>
              </w:rPr>
              <w:t>Catálogo</w:t>
            </w:r>
          </w:p>
        </w:tc>
        <w:tc>
          <w:tcPr>
            <w:tcW w:w="635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18645C1" w14:textId="77777777">
            <w:pPr>
              <w:spacing w:after="60" w:line="240" w:lineRule="auto"/>
              <w:ind w:firstLine="0"/>
            </w:pPr>
            <w:r>
              <w:rPr>
                <w:sz w:val="20"/>
              </w:rPr>
              <w:t>Cadastrar e editar nome, categoria, unidade, preço e estoque mínimo.</w:t>
            </w:r>
          </w:p>
        </w:tc>
      </w:tr>
      <w:tr w:rsidR="00435DCF" w14:paraId="3E378CC0" w14:textId="77777777">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02644B1" w14:textId="77777777">
            <w:pPr>
              <w:spacing w:after="60" w:line="240" w:lineRule="auto"/>
              <w:ind w:firstLine="0"/>
            </w:pPr>
            <w:r>
              <w:rPr>
                <w:sz w:val="20"/>
              </w:rPr>
              <w:t>RF04</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726260D" w14:textId="77777777">
            <w:pPr>
              <w:spacing w:after="60" w:line="240" w:lineRule="auto"/>
              <w:ind w:firstLine="0"/>
            </w:pPr>
            <w:r>
              <w:rPr>
                <w:sz w:val="20"/>
              </w:rPr>
              <w:t>Recebimento</w:t>
            </w:r>
          </w:p>
        </w:tc>
        <w:tc>
          <w:tcPr>
            <w:tcW w:w="635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D8E7BFD" w14:textId="77777777">
            <w:pPr>
              <w:spacing w:after="60" w:line="240" w:lineRule="auto"/>
              <w:ind w:firstLine="0"/>
            </w:pPr>
            <w:r>
              <w:rPr>
                <w:sz w:val="20"/>
              </w:rPr>
              <w:t>Criar lotes de produtos existentes com fabricação, validade e quantidade.</w:t>
            </w:r>
          </w:p>
        </w:tc>
      </w:tr>
      <w:tr w:rsidR="00435DCF" w14:paraId="6EC82A90" w14:textId="77777777">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41F748B" w14:textId="77777777">
            <w:pPr>
              <w:spacing w:after="60" w:line="240" w:lineRule="auto"/>
              <w:ind w:firstLine="0"/>
            </w:pPr>
            <w:r>
              <w:rPr>
                <w:sz w:val="20"/>
              </w:rPr>
              <w:t>RF05</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5C6EDAE" w14:textId="77777777">
            <w:pPr>
              <w:spacing w:after="60" w:line="240" w:lineRule="auto"/>
              <w:ind w:firstLine="0"/>
            </w:pPr>
            <w:r>
              <w:rPr>
                <w:sz w:val="20"/>
              </w:rPr>
              <w:t>Consulta de estoque</w:t>
            </w:r>
          </w:p>
        </w:tc>
        <w:tc>
          <w:tcPr>
            <w:tcW w:w="635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B992FB5" w14:textId="77777777">
            <w:pPr>
              <w:spacing w:after="60" w:line="240" w:lineRule="auto"/>
              <w:ind w:firstLine="0"/>
            </w:pPr>
            <w:r>
              <w:rPr>
                <w:sz w:val="20"/>
              </w:rPr>
              <w:t>Consultar produtos, lotes e movimentações com filtros e paginação da interface.</w:t>
            </w:r>
          </w:p>
        </w:tc>
      </w:tr>
      <w:tr w:rsidR="00435DCF" w14:paraId="7A9AFC7B" w14:textId="77777777">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015C13D" w14:textId="77777777">
            <w:pPr>
              <w:spacing w:after="60" w:line="240" w:lineRule="auto"/>
              <w:ind w:firstLine="0"/>
            </w:pPr>
            <w:r>
              <w:rPr>
                <w:sz w:val="20"/>
              </w:rPr>
              <w:t>RF06</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DA2FC6E" w14:textId="77777777">
            <w:pPr>
              <w:spacing w:after="60" w:line="240" w:lineRule="auto"/>
              <w:ind w:firstLine="0"/>
            </w:pPr>
            <w:r>
              <w:rPr>
                <w:sz w:val="20"/>
              </w:rPr>
              <w:t>Venda</w:t>
            </w:r>
          </w:p>
        </w:tc>
        <w:tc>
          <w:tcPr>
            <w:tcW w:w="635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0BAD56F" w14:textId="77777777">
            <w:pPr>
              <w:spacing w:after="60" w:line="240" w:lineRule="auto"/>
              <w:ind w:firstLine="0"/>
            </w:pPr>
            <w:r>
              <w:rPr>
                <w:sz w:val="20"/>
              </w:rPr>
              <w:t>Registrar itens, vendedor e pagamento com cálculo e baixa pelo servidor.</w:t>
            </w:r>
          </w:p>
        </w:tc>
      </w:tr>
      <w:tr w:rsidR="00435DCF" w14:paraId="049E6C3B" w14:textId="77777777">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6D4EFE0" w14:textId="77777777">
            <w:pPr>
              <w:spacing w:after="60" w:line="240" w:lineRule="auto"/>
              <w:ind w:firstLine="0"/>
            </w:pPr>
            <w:r>
              <w:rPr>
                <w:sz w:val="20"/>
              </w:rPr>
              <w:t>RF07</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2031B26" w14:textId="77777777">
            <w:pPr>
              <w:spacing w:after="60" w:line="240" w:lineRule="auto"/>
              <w:ind w:firstLine="0"/>
            </w:pPr>
            <w:r>
              <w:rPr>
                <w:sz w:val="20"/>
              </w:rPr>
              <w:t>Histórico</w:t>
            </w:r>
          </w:p>
        </w:tc>
        <w:tc>
          <w:tcPr>
            <w:tcW w:w="635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C35522D" w14:textId="77777777">
            <w:pPr>
              <w:spacing w:after="60" w:line="240" w:lineRule="auto"/>
              <w:ind w:firstLine="0"/>
            </w:pPr>
            <w:r>
              <w:rPr>
                <w:sz w:val="20"/>
              </w:rPr>
              <w:t>Consultar vendas permitidas, detalhar itens e exportar CSV.</w:t>
            </w:r>
          </w:p>
        </w:tc>
      </w:tr>
      <w:tr w:rsidR="00435DCF" w14:paraId="75548354" w14:textId="77777777">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CAACBC7" w14:textId="77777777">
            <w:pPr>
              <w:spacing w:after="60" w:line="240" w:lineRule="auto"/>
              <w:ind w:firstLine="0"/>
            </w:pPr>
            <w:r>
              <w:rPr>
                <w:sz w:val="20"/>
              </w:rPr>
              <w:t>RF08</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F5881E9" w14:textId="77777777">
            <w:pPr>
              <w:spacing w:after="60" w:line="240" w:lineRule="auto"/>
              <w:ind w:firstLine="0"/>
            </w:pPr>
            <w:r>
              <w:rPr>
                <w:sz w:val="20"/>
              </w:rPr>
              <w:t>Descarte</w:t>
            </w:r>
          </w:p>
        </w:tc>
        <w:tc>
          <w:tcPr>
            <w:tcW w:w="635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17CA1B6" w14:textId="77777777">
            <w:pPr>
              <w:spacing w:after="60" w:line="240" w:lineRule="auto"/>
              <w:ind w:firstLine="0"/>
            </w:pPr>
            <w:r>
              <w:rPr>
                <w:sz w:val="20"/>
              </w:rPr>
              <w:t>Confirmar a baixa integral do saldo com motivo e observação quando necessária.</w:t>
            </w:r>
          </w:p>
        </w:tc>
      </w:tr>
      <w:tr w:rsidR="00435DCF" w14:paraId="2BCF4DAC" w14:textId="77777777">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63F20E8" w14:textId="77777777">
            <w:pPr>
              <w:spacing w:after="60" w:line="240" w:lineRule="auto"/>
              <w:ind w:firstLine="0"/>
            </w:pPr>
            <w:r>
              <w:rPr>
                <w:sz w:val="20"/>
              </w:rPr>
              <w:t>RF09</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EDE33A0" w14:textId="77777777">
            <w:pPr>
              <w:spacing w:after="60" w:line="240" w:lineRule="auto"/>
              <w:ind w:firstLine="0"/>
            </w:pPr>
            <w:r>
              <w:rPr>
                <w:sz w:val="20"/>
              </w:rPr>
              <w:t>Indicadores</w:t>
            </w:r>
          </w:p>
        </w:tc>
        <w:tc>
          <w:tcPr>
            <w:tcW w:w="635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D6F8F0A" w14:textId="77777777">
            <w:pPr>
              <w:spacing w:after="60" w:line="240" w:lineRule="auto"/>
              <w:ind w:firstLine="0"/>
            </w:pPr>
            <w:r>
              <w:rPr>
                <w:sz w:val="20"/>
              </w:rPr>
              <w:t>Exibir validade, reposição, faturamento e desperdício.</w:t>
            </w:r>
          </w:p>
        </w:tc>
      </w:tr>
      <w:tr w:rsidR="00435DCF" w14:paraId="5A03E263" w14:textId="77777777">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AE38D8F" w14:textId="77777777">
            <w:pPr>
              <w:spacing w:after="60" w:line="240" w:lineRule="auto"/>
              <w:ind w:firstLine="0"/>
            </w:pPr>
            <w:r>
              <w:rPr>
                <w:sz w:val="20"/>
              </w:rPr>
              <w:t>RF10</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6BA8B22" w14:textId="77777777">
            <w:pPr>
              <w:spacing w:after="60" w:line="240" w:lineRule="auto"/>
              <w:ind w:firstLine="0"/>
            </w:pPr>
            <w:r>
              <w:rPr>
                <w:sz w:val="20"/>
              </w:rPr>
              <w:t>Auditoria</w:t>
            </w:r>
          </w:p>
        </w:tc>
        <w:tc>
          <w:tcPr>
            <w:tcW w:w="635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D784536" w14:textId="77777777">
            <w:pPr>
              <w:spacing w:after="60" w:line="240" w:lineRule="auto"/>
              <w:ind w:firstLine="0"/>
            </w:pPr>
            <w:r>
              <w:rPr>
                <w:sz w:val="20"/>
              </w:rPr>
              <w:t>Registrar ações sensíveis sem armazenar senhas nos registros de auditoria.</w:t>
            </w:r>
          </w:p>
        </w:tc>
      </w:tr>
    </w:tbl>
    <w:p w:rsidR="00435DCF" w:rsidRDefault="00173F2C" w14:paraId="6210CB87" w14:textId="77777777">
      <w:pPr>
        <w:spacing w:after="240" w:line="240" w:lineRule="auto"/>
        <w:ind w:firstLine="0"/>
        <w:jc w:val="both"/>
      </w:pPr>
      <w:r>
        <w:rPr>
          <w:sz w:val="20"/>
        </w:rPr>
        <w:t>Fonte: elaborado pelas autoras (2026).</w:t>
      </w:r>
    </w:p>
    <w:p w:rsidR="00435DCF" w:rsidRDefault="00173F2C" w14:paraId="395CD289" w14:textId="77777777">
      <w:pPr>
        <w:pStyle w:val="Ttulo2"/>
      </w:pPr>
      <w:bookmarkStart w:name="_Toc240852667" w:id="13"/>
      <w:r>
        <w:t>4.2 Requisitos não funcionais</w:t>
      </w:r>
      <w:bookmarkEnd w:id="13"/>
    </w:p>
    <w:p w:rsidR="00435DCF" w:rsidRDefault="00173F2C" w14:paraId="3905991A" w14:textId="77777777">
      <w:pPr>
        <w:jc w:val="both"/>
      </w:pPr>
      <w:r>
        <w:t>A aplicação deve persistir seus dados no MySQL, validar as entradas no servidor e negar operações sem autorização. As telas devem adaptar-se a celulares, apresentar rótulos nos campos e fornecer informações textuais para os estados de estoque. A interface não deve depender apenas de cor para comunicar validade ou criticidade.</w:t>
      </w:r>
    </w:p>
    <w:p w:rsidR="00435DCF" w:rsidRDefault="00173F2C" w14:paraId="26CF514A" w14:textId="77777777">
      <w:pPr>
        <w:jc w:val="both"/>
      </w:pPr>
      <w:r>
        <w:t>A manutenção é apoiada pela separação entre módulos de autenticação, permissões, equipe, estoque e operações. As dependências PHP são declaradas pelo Composer e fixadas no arquivo de versões. O uso de transações deve garantir que uma falha de validação reverta as alterações de uma venda inteira.</w:t>
      </w:r>
    </w:p>
    <w:p w:rsidR="00435DCF" w:rsidRDefault="00173F2C" w14:paraId="7A6E4B5C" w14:textId="77777777">
      <w:pPr>
        <w:pStyle w:val="Ttulo2"/>
      </w:pPr>
      <w:bookmarkStart w:name="_Toc240852668" w:id="14"/>
      <w:r>
        <w:lastRenderedPageBreak/>
        <w:t>4.3 Perfis e permissões adicionais</w:t>
      </w:r>
      <w:bookmarkEnd w:id="14"/>
    </w:p>
    <w:p w:rsidR="00435DCF" w:rsidRDefault="00173F2C" w14:paraId="744E1390" w14:textId="77777777">
      <w:pPr>
        <w:keepNext/>
        <w:spacing w:after="240" w:line="240" w:lineRule="auto"/>
        <w:ind w:firstLine="0"/>
        <w:jc w:val="both"/>
      </w:pPr>
      <w:r>
        <w:rPr>
          <w:sz w:val="20"/>
        </w:rPr>
        <w:t>Quadro 5 – Matriz de acesso padrão</w:t>
      </w:r>
    </w:p>
    <w:tbl>
      <w:tblPr>
        <w:tblW w:w="0" w:type="auto"/>
        <w:tblLayout w:type="fixed"/>
        <w:tblLook w:val="04A0" w:firstRow="1" w:lastRow="0" w:firstColumn="1" w:lastColumn="0" w:noHBand="0" w:noVBand="1"/>
      </w:tblPr>
      <w:tblGrid>
        <w:gridCol w:w="3402"/>
        <w:gridCol w:w="1417"/>
        <w:gridCol w:w="1417"/>
        <w:gridCol w:w="1417"/>
        <w:gridCol w:w="1417"/>
      </w:tblGrid>
      <w:tr w:rsidR="00435DCF" w14:paraId="6DBCE0E6" w14:textId="77777777">
        <w:trPr>
          <w:cantSplit/>
          <w:tblHeader/>
        </w:trPr>
        <w:tc>
          <w:tcPr>
            <w:tcW w:w="3402"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725160FD" w14:textId="77777777">
            <w:pPr>
              <w:keepNext/>
              <w:spacing w:after="60" w:line="240" w:lineRule="auto"/>
              <w:ind w:firstLine="0"/>
            </w:pPr>
            <w:r>
              <w:rPr>
                <w:b/>
                <w:sz w:val="20"/>
              </w:rPr>
              <w:t>Ação</w:t>
            </w:r>
          </w:p>
        </w:tc>
        <w:tc>
          <w:tcPr>
            <w:tcW w:w="1417"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3702B67B" w14:textId="77777777">
            <w:pPr>
              <w:keepNext/>
              <w:spacing w:after="60" w:line="240" w:lineRule="auto"/>
              <w:ind w:firstLine="0"/>
            </w:pPr>
            <w:r>
              <w:rPr>
                <w:b/>
                <w:sz w:val="20"/>
              </w:rPr>
              <w:t>Operador</w:t>
            </w:r>
          </w:p>
        </w:tc>
        <w:tc>
          <w:tcPr>
            <w:tcW w:w="1417"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7E1F6E29" w14:textId="77777777">
            <w:pPr>
              <w:keepNext/>
              <w:spacing w:after="60" w:line="240" w:lineRule="auto"/>
              <w:ind w:firstLine="0"/>
            </w:pPr>
            <w:r>
              <w:rPr>
                <w:b/>
                <w:sz w:val="20"/>
              </w:rPr>
              <w:t>Estoquista</w:t>
            </w:r>
          </w:p>
        </w:tc>
        <w:tc>
          <w:tcPr>
            <w:tcW w:w="1417"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16D2272A" w14:textId="77777777">
            <w:pPr>
              <w:keepNext/>
              <w:spacing w:after="60" w:line="240" w:lineRule="auto"/>
              <w:ind w:firstLine="0"/>
            </w:pPr>
            <w:r>
              <w:rPr>
                <w:b/>
                <w:sz w:val="20"/>
              </w:rPr>
              <w:t>Gerente</w:t>
            </w:r>
          </w:p>
        </w:tc>
        <w:tc>
          <w:tcPr>
            <w:tcW w:w="1417"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17352AEF" w14:textId="77777777">
            <w:pPr>
              <w:keepNext/>
              <w:spacing w:after="60" w:line="240" w:lineRule="auto"/>
              <w:ind w:firstLine="0"/>
            </w:pPr>
            <w:r>
              <w:rPr>
                <w:b/>
                <w:sz w:val="20"/>
              </w:rPr>
              <w:t>Admin.</w:t>
            </w:r>
          </w:p>
        </w:tc>
      </w:tr>
      <w:tr w:rsidR="00435DCF" w14:paraId="193A407A"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20CBBBD" w14:textId="77777777">
            <w:pPr>
              <w:spacing w:after="60" w:line="240" w:lineRule="auto"/>
              <w:ind w:firstLine="0"/>
            </w:pPr>
            <w:r>
              <w:rPr>
                <w:sz w:val="20"/>
              </w:rPr>
              <w:t>Consultar estoque e alertas</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D8AEF97" w14:textId="77777777">
            <w:pPr>
              <w:spacing w:after="60" w:line="240" w:lineRule="auto"/>
              <w:ind w:firstLine="0"/>
            </w:pPr>
            <w:r>
              <w:rPr>
                <w:sz w:val="20"/>
              </w:rPr>
              <w:t>Sim</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6165AF6" w14:textId="77777777">
            <w:pPr>
              <w:spacing w:after="60" w:line="240" w:lineRule="auto"/>
              <w:ind w:firstLine="0"/>
            </w:pPr>
            <w:r>
              <w:rPr>
                <w:sz w:val="20"/>
              </w:rPr>
              <w:t>Sim</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2AC5772" w14:textId="77777777">
            <w:pPr>
              <w:spacing w:after="60" w:line="240" w:lineRule="auto"/>
              <w:ind w:firstLine="0"/>
            </w:pPr>
            <w:r>
              <w:rPr>
                <w:sz w:val="20"/>
              </w:rPr>
              <w:t>Sim</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8A3A693" w14:textId="77777777">
            <w:pPr>
              <w:spacing w:after="60" w:line="240" w:lineRule="auto"/>
              <w:ind w:firstLine="0"/>
            </w:pPr>
            <w:r>
              <w:rPr>
                <w:sz w:val="20"/>
              </w:rPr>
              <w:t>Sim</w:t>
            </w:r>
          </w:p>
        </w:tc>
      </w:tr>
      <w:tr w:rsidR="00435DCF" w14:paraId="740AF91A"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AC85173" w14:textId="77777777">
            <w:pPr>
              <w:spacing w:after="60" w:line="240" w:lineRule="auto"/>
              <w:ind w:firstLine="0"/>
            </w:pPr>
            <w:r>
              <w:rPr>
                <w:sz w:val="20"/>
              </w:rPr>
              <w:t>Registrar vendas</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1E98D69" w14:textId="77777777">
            <w:pPr>
              <w:spacing w:after="60" w:line="240" w:lineRule="auto"/>
              <w:ind w:firstLine="0"/>
            </w:pPr>
            <w:r>
              <w:rPr>
                <w:sz w:val="20"/>
              </w:rPr>
              <w:t>Sim</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7E2A686" w14:textId="77777777">
            <w:pPr>
              <w:spacing w:after="60" w:line="240" w:lineRule="auto"/>
              <w:ind w:firstLine="0"/>
            </w:pPr>
            <w:r>
              <w:rPr>
                <w:sz w:val="20"/>
              </w:rPr>
              <w:t>Não</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D1B310D" w14:textId="77777777">
            <w:pPr>
              <w:spacing w:after="60" w:line="240" w:lineRule="auto"/>
              <w:ind w:firstLine="0"/>
            </w:pPr>
            <w:r>
              <w:rPr>
                <w:sz w:val="20"/>
              </w:rPr>
              <w:t>Sim</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735BFC6" w14:textId="77777777">
            <w:pPr>
              <w:spacing w:after="60" w:line="240" w:lineRule="auto"/>
              <w:ind w:firstLine="0"/>
            </w:pPr>
            <w:r>
              <w:rPr>
                <w:sz w:val="20"/>
              </w:rPr>
              <w:t>Sim</w:t>
            </w:r>
          </w:p>
        </w:tc>
      </w:tr>
      <w:tr w:rsidR="00435DCF" w14:paraId="749548EF"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403430B" w14:textId="77777777">
            <w:pPr>
              <w:spacing w:after="60" w:line="240" w:lineRule="auto"/>
              <w:ind w:firstLine="0"/>
            </w:pPr>
            <w:r>
              <w:rPr>
                <w:sz w:val="20"/>
              </w:rPr>
              <w:t>Consultar vendas</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C2FECB6" w14:textId="77777777">
            <w:pPr>
              <w:spacing w:after="60" w:line="240" w:lineRule="auto"/>
              <w:ind w:firstLine="0"/>
            </w:pPr>
            <w:r>
              <w:rPr>
                <w:sz w:val="20"/>
              </w:rPr>
              <w:t>Próprias</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598FBA8" w14:textId="77777777">
            <w:pPr>
              <w:spacing w:after="60" w:line="240" w:lineRule="auto"/>
              <w:ind w:firstLine="0"/>
            </w:pPr>
            <w:r>
              <w:rPr>
                <w:sz w:val="20"/>
              </w:rPr>
              <w:t>Não</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8FB011F" w14:textId="77777777">
            <w:pPr>
              <w:spacing w:after="60" w:line="240" w:lineRule="auto"/>
              <w:ind w:firstLine="0"/>
            </w:pPr>
            <w:r>
              <w:rPr>
                <w:sz w:val="20"/>
              </w:rPr>
              <w:t>Todas</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066D8BB" w14:textId="77777777">
            <w:pPr>
              <w:spacing w:after="60" w:line="240" w:lineRule="auto"/>
              <w:ind w:firstLine="0"/>
            </w:pPr>
            <w:r>
              <w:rPr>
                <w:sz w:val="20"/>
              </w:rPr>
              <w:t>Todas</w:t>
            </w:r>
          </w:p>
        </w:tc>
      </w:tr>
      <w:tr w:rsidR="00435DCF" w14:paraId="158ADC00"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E1BF236" w14:textId="77777777">
            <w:pPr>
              <w:spacing w:after="60" w:line="240" w:lineRule="auto"/>
              <w:ind w:firstLine="0"/>
            </w:pPr>
            <w:r>
              <w:rPr>
                <w:sz w:val="20"/>
              </w:rPr>
              <w:t>Registrar entradas</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127BEFC" w14:textId="77777777">
            <w:pPr>
              <w:spacing w:after="60" w:line="240" w:lineRule="auto"/>
              <w:ind w:firstLine="0"/>
            </w:pPr>
            <w:r>
              <w:rPr>
                <w:sz w:val="20"/>
              </w:rPr>
              <w:t>Não</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CD69A51" w14:textId="77777777">
            <w:pPr>
              <w:spacing w:after="60" w:line="240" w:lineRule="auto"/>
              <w:ind w:firstLine="0"/>
            </w:pPr>
            <w:r>
              <w:rPr>
                <w:sz w:val="20"/>
              </w:rPr>
              <w:t>Sim</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FEB0E49" w14:textId="77777777">
            <w:pPr>
              <w:spacing w:after="60" w:line="240" w:lineRule="auto"/>
              <w:ind w:firstLine="0"/>
            </w:pPr>
            <w:r>
              <w:rPr>
                <w:sz w:val="20"/>
              </w:rPr>
              <w:t>Sim</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78FDFD5" w14:textId="77777777">
            <w:pPr>
              <w:spacing w:after="60" w:line="240" w:lineRule="auto"/>
              <w:ind w:firstLine="0"/>
            </w:pPr>
            <w:r>
              <w:rPr>
                <w:sz w:val="20"/>
              </w:rPr>
              <w:t>Sim</w:t>
            </w:r>
          </w:p>
        </w:tc>
      </w:tr>
      <w:tr w:rsidR="00435DCF" w14:paraId="1B8C3E7E"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B26BBE1" w14:textId="77777777">
            <w:pPr>
              <w:spacing w:after="60" w:line="240" w:lineRule="auto"/>
              <w:ind w:firstLine="0"/>
            </w:pPr>
            <w:r>
              <w:rPr>
                <w:sz w:val="20"/>
              </w:rPr>
              <w:t>Gerenciar produtos</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8024BFA" w14:textId="77777777">
            <w:pPr>
              <w:spacing w:after="60" w:line="240" w:lineRule="auto"/>
              <w:ind w:firstLine="0"/>
            </w:pPr>
            <w:r>
              <w:rPr>
                <w:sz w:val="20"/>
              </w:rPr>
              <w:t>Não</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B299A3A" w14:textId="77777777">
            <w:pPr>
              <w:spacing w:after="60" w:line="240" w:lineRule="auto"/>
              <w:ind w:firstLine="0"/>
            </w:pPr>
            <w:r>
              <w:rPr>
                <w:sz w:val="20"/>
              </w:rPr>
              <w:t>Não</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60E65D5" w14:textId="77777777">
            <w:pPr>
              <w:spacing w:after="60" w:line="240" w:lineRule="auto"/>
              <w:ind w:firstLine="0"/>
            </w:pPr>
            <w:r>
              <w:rPr>
                <w:sz w:val="20"/>
              </w:rPr>
              <w:t>Sim</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1657026" w14:textId="77777777">
            <w:pPr>
              <w:spacing w:after="60" w:line="240" w:lineRule="auto"/>
              <w:ind w:firstLine="0"/>
            </w:pPr>
            <w:r>
              <w:rPr>
                <w:sz w:val="20"/>
              </w:rPr>
              <w:t>Sim</w:t>
            </w:r>
          </w:p>
        </w:tc>
      </w:tr>
      <w:tr w:rsidR="00435DCF" w14:paraId="0E14C16F"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E4635B2" w14:textId="77777777">
            <w:pPr>
              <w:spacing w:after="60" w:line="240" w:lineRule="auto"/>
              <w:ind w:firstLine="0"/>
            </w:pPr>
            <w:r>
              <w:rPr>
                <w:sz w:val="20"/>
              </w:rPr>
              <w:t>Autorizar descartes</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686EA46" w14:textId="77777777">
            <w:pPr>
              <w:spacing w:after="60" w:line="240" w:lineRule="auto"/>
              <w:ind w:firstLine="0"/>
            </w:pPr>
            <w:r>
              <w:rPr>
                <w:sz w:val="20"/>
              </w:rPr>
              <w:t>Não</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0D6359A" w14:textId="77777777">
            <w:pPr>
              <w:spacing w:after="60" w:line="240" w:lineRule="auto"/>
              <w:ind w:firstLine="0"/>
            </w:pPr>
            <w:r>
              <w:rPr>
                <w:sz w:val="20"/>
              </w:rPr>
              <w:t>Não</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4D33B4C" w14:textId="77777777">
            <w:pPr>
              <w:spacing w:after="60" w:line="240" w:lineRule="auto"/>
              <w:ind w:firstLine="0"/>
            </w:pPr>
            <w:r>
              <w:rPr>
                <w:sz w:val="20"/>
              </w:rPr>
              <w:t>Sim</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696B117" w14:textId="77777777">
            <w:pPr>
              <w:spacing w:after="60" w:line="240" w:lineRule="auto"/>
              <w:ind w:firstLine="0"/>
            </w:pPr>
            <w:r>
              <w:rPr>
                <w:sz w:val="20"/>
              </w:rPr>
              <w:t>Sim</w:t>
            </w:r>
          </w:p>
        </w:tc>
      </w:tr>
      <w:tr w:rsidR="00435DCF" w14:paraId="65CFB112"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D4D7F63" w14:textId="77777777">
            <w:pPr>
              <w:spacing w:after="60" w:line="240" w:lineRule="auto"/>
              <w:ind w:firstLine="0"/>
            </w:pPr>
            <w:r>
              <w:rPr>
                <w:sz w:val="20"/>
              </w:rPr>
              <w:t>Relatórios e auditoria</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11CDE6B" w14:textId="77777777">
            <w:pPr>
              <w:spacing w:after="60" w:line="240" w:lineRule="auto"/>
              <w:ind w:firstLine="0"/>
            </w:pPr>
            <w:r>
              <w:rPr>
                <w:sz w:val="20"/>
              </w:rPr>
              <w:t>Não</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B8D8676" w14:textId="77777777">
            <w:pPr>
              <w:spacing w:after="60" w:line="240" w:lineRule="auto"/>
              <w:ind w:firstLine="0"/>
            </w:pPr>
            <w:r>
              <w:rPr>
                <w:sz w:val="20"/>
              </w:rPr>
              <w:t>Não</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F6C43AB" w14:textId="77777777">
            <w:pPr>
              <w:spacing w:after="60" w:line="240" w:lineRule="auto"/>
              <w:ind w:firstLine="0"/>
            </w:pPr>
            <w:r>
              <w:rPr>
                <w:sz w:val="20"/>
              </w:rPr>
              <w:t>Sim</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76CD90E" w14:textId="77777777">
            <w:pPr>
              <w:spacing w:after="60" w:line="240" w:lineRule="auto"/>
              <w:ind w:firstLine="0"/>
            </w:pPr>
            <w:r>
              <w:rPr>
                <w:sz w:val="20"/>
              </w:rPr>
              <w:t>Sim</w:t>
            </w:r>
          </w:p>
        </w:tc>
      </w:tr>
      <w:tr w:rsidR="00435DCF" w14:paraId="05F62F49"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BC8E836" w14:textId="77777777">
            <w:pPr>
              <w:spacing w:after="60" w:line="240" w:lineRule="auto"/>
              <w:ind w:firstLine="0"/>
            </w:pPr>
            <w:r>
              <w:rPr>
                <w:sz w:val="20"/>
              </w:rPr>
              <w:t>Gerenciar contas</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581564E" w14:textId="77777777">
            <w:pPr>
              <w:spacing w:after="60" w:line="240" w:lineRule="auto"/>
              <w:ind w:firstLine="0"/>
            </w:pPr>
            <w:r>
              <w:rPr>
                <w:sz w:val="20"/>
              </w:rPr>
              <w:t>Não</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DD8BD63" w14:textId="77777777">
            <w:pPr>
              <w:spacing w:after="60" w:line="240" w:lineRule="auto"/>
              <w:ind w:firstLine="0"/>
            </w:pPr>
            <w:r>
              <w:rPr>
                <w:sz w:val="20"/>
              </w:rPr>
              <w:t>Não</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EE64AA5" w14:textId="77777777">
            <w:pPr>
              <w:spacing w:after="60" w:line="240" w:lineRule="auto"/>
              <w:ind w:firstLine="0"/>
            </w:pPr>
            <w:r>
              <w:rPr>
                <w:sz w:val="20"/>
              </w:rPr>
              <w:t>Não</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3CA60F4" w14:textId="77777777">
            <w:pPr>
              <w:spacing w:after="60" w:line="240" w:lineRule="auto"/>
              <w:ind w:firstLine="0"/>
            </w:pPr>
            <w:r>
              <w:rPr>
                <w:sz w:val="20"/>
              </w:rPr>
              <w:t>Sim</w:t>
            </w:r>
          </w:p>
        </w:tc>
      </w:tr>
      <w:tr w:rsidR="00435DCF" w14:paraId="7B253014"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080B14D" w14:textId="77777777">
            <w:pPr>
              <w:spacing w:after="60" w:line="240" w:lineRule="auto"/>
              <w:ind w:firstLine="0"/>
            </w:pPr>
            <w:r>
              <w:rPr>
                <w:sz w:val="20"/>
              </w:rPr>
              <w:t>Alterar a própria senha</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41EB022" w14:textId="77777777">
            <w:pPr>
              <w:spacing w:after="60" w:line="240" w:lineRule="auto"/>
              <w:ind w:firstLine="0"/>
            </w:pPr>
            <w:r>
              <w:rPr>
                <w:sz w:val="20"/>
              </w:rPr>
              <w:t>Sim</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8580E66" w14:textId="77777777">
            <w:pPr>
              <w:spacing w:after="60" w:line="240" w:lineRule="auto"/>
              <w:ind w:firstLine="0"/>
            </w:pPr>
            <w:r>
              <w:rPr>
                <w:sz w:val="20"/>
              </w:rPr>
              <w:t>Sim</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52D373F" w14:textId="77777777">
            <w:pPr>
              <w:spacing w:after="60" w:line="240" w:lineRule="auto"/>
              <w:ind w:firstLine="0"/>
            </w:pPr>
            <w:r>
              <w:rPr>
                <w:sz w:val="20"/>
              </w:rPr>
              <w:t>Sim</w:t>
            </w:r>
          </w:p>
        </w:tc>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2AD3DB5" w14:textId="77777777">
            <w:pPr>
              <w:spacing w:after="60" w:line="240" w:lineRule="auto"/>
              <w:ind w:firstLine="0"/>
            </w:pPr>
            <w:r>
              <w:rPr>
                <w:sz w:val="20"/>
              </w:rPr>
              <w:t>Sim</w:t>
            </w:r>
          </w:p>
        </w:tc>
      </w:tr>
    </w:tbl>
    <w:p w:rsidR="00435DCF" w:rsidRDefault="00173F2C" w14:paraId="5CB25BAF" w14:textId="77777777">
      <w:pPr>
        <w:spacing w:after="240" w:line="240" w:lineRule="auto"/>
        <w:ind w:firstLine="0"/>
        <w:jc w:val="both"/>
      </w:pPr>
      <w:r>
        <w:rPr>
          <w:sz w:val="20"/>
        </w:rPr>
        <w:t>Fonte: elaborado pelas autoras (2026).</w:t>
      </w:r>
    </w:p>
    <w:p w:rsidR="00435DCF" w:rsidRDefault="00173F2C" w14:paraId="4174427C" w14:textId="77777777">
      <w:pPr>
        <w:jc w:val="both"/>
      </w:pPr>
      <w:r>
        <w:t>O administrador pode liberar uma tarefa adicional sem promover a pessoa a administrador. As permissões recebidas do perfil são herdadas; para reduzir esse conjunto, deve-se selecionar um perfil de menor alcance. A gestão de usuários não pode ser concedida como permissão extra, permanecendo exclusiva do perfil Administrador.</w:t>
      </w:r>
    </w:p>
    <w:p w:rsidR="00435DCF" w:rsidRDefault="00173F2C" w14:paraId="242756D5" w14:textId="77777777">
      <w:pPr>
        <w:jc w:val="both"/>
      </w:pPr>
      <w:r>
        <w:t>Alterar acessos invalida sessões anteriores da conta afetada. O sistema impede a remoção do próprio acesso administrativo e exige que permaneça pelo menos um administrador ativo. A permissão de relatórios inclui informações gerais da operação; o histórico detalhado de vendas segue a permissão de consulta da conta.</w:t>
      </w:r>
    </w:p>
    <w:p w:rsidR="00435DCF" w:rsidRDefault="00173F2C" w14:paraId="143ADD4F" w14:textId="77777777">
      <w:pPr>
        <w:keepNext/>
        <w:spacing w:after="240" w:line="240" w:lineRule="auto"/>
        <w:ind w:firstLine="0"/>
        <w:jc w:val="both"/>
      </w:pPr>
      <w:r>
        <w:rPr>
          <w:sz w:val="20"/>
        </w:rPr>
        <w:t>Quadro 6 – Requisitos não funcionais e critérios</w:t>
      </w:r>
    </w:p>
    <w:tbl>
      <w:tblPr>
        <w:tblW w:w="0" w:type="auto"/>
        <w:tblLayout w:type="fixed"/>
        <w:tblLook w:val="04A0" w:firstRow="1" w:lastRow="0" w:firstColumn="1" w:lastColumn="0" w:noHBand="0" w:noVBand="1"/>
      </w:tblPr>
      <w:tblGrid>
        <w:gridCol w:w="964"/>
        <w:gridCol w:w="1871"/>
        <w:gridCol w:w="6236"/>
      </w:tblGrid>
      <w:tr w:rsidR="00435DCF" w14:paraId="0BE3C6B5" w14:textId="77777777">
        <w:trPr>
          <w:cantSplit/>
          <w:tblHeader/>
        </w:trPr>
        <w:tc>
          <w:tcPr>
            <w:tcW w:w="964"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3148CE75" w14:textId="77777777">
            <w:pPr>
              <w:keepNext/>
              <w:spacing w:after="60" w:line="240" w:lineRule="auto"/>
              <w:ind w:firstLine="0"/>
            </w:pPr>
            <w:r>
              <w:rPr>
                <w:b/>
                <w:sz w:val="20"/>
              </w:rPr>
              <w:t>ID</w:t>
            </w:r>
          </w:p>
        </w:tc>
        <w:tc>
          <w:tcPr>
            <w:tcW w:w="1871"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51251F2B" w14:textId="77777777">
            <w:pPr>
              <w:keepNext/>
              <w:spacing w:after="60" w:line="240" w:lineRule="auto"/>
              <w:ind w:firstLine="0"/>
            </w:pPr>
            <w:r>
              <w:rPr>
                <w:b/>
                <w:sz w:val="20"/>
              </w:rPr>
              <w:t>Requisito</w:t>
            </w:r>
          </w:p>
        </w:tc>
        <w:tc>
          <w:tcPr>
            <w:tcW w:w="6236"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18298519" w14:textId="77777777">
            <w:pPr>
              <w:keepNext/>
              <w:spacing w:after="60" w:line="240" w:lineRule="auto"/>
              <w:ind w:firstLine="0"/>
            </w:pPr>
            <w:r>
              <w:rPr>
                <w:b/>
                <w:sz w:val="20"/>
              </w:rPr>
              <w:t>Critério e situação</w:t>
            </w:r>
          </w:p>
        </w:tc>
      </w:tr>
      <w:tr w:rsidR="00435DCF" w14:paraId="30B8D4F1" w14:textId="77777777">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C4AD131" w14:textId="77777777">
            <w:pPr>
              <w:spacing w:after="60" w:line="240" w:lineRule="auto"/>
              <w:ind w:firstLine="0"/>
            </w:pPr>
            <w:r>
              <w:rPr>
                <w:sz w:val="20"/>
              </w:rPr>
              <w:t>RNF01</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D480A90" w14:textId="77777777">
            <w:pPr>
              <w:spacing w:after="60" w:line="240" w:lineRule="auto"/>
              <w:ind w:firstLine="0"/>
            </w:pPr>
            <w:r>
              <w:rPr>
                <w:sz w:val="20"/>
              </w:rPr>
              <w:t>Segurança</w:t>
            </w:r>
          </w:p>
        </w:tc>
        <w:tc>
          <w:tcPr>
            <w:tcW w:w="623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FC9EDE8" w14:textId="77777777">
            <w:pPr>
              <w:spacing w:after="60" w:line="240" w:lineRule="auto"/>
              <w:ind w:firstLine="0"/>
            </w:pPr>
            <w:r>
              <w:rPr>
                <w:sz w:val="20"/>
              </w:rPr>
              <w:t>Hash bcrypt; CSRF; validação e autorização no servidor; limitação de tentativas.</w:t>
            </w:r>
          </w:p>
        </w:tc>
      </w:tr>
      <w:tr w:rsidR="00435DCF" w14:paraId="658A6D11" w14:textId="77777777">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DCDFE8A" w14:textId="77777777">
            <w:pPr>
              <w:spacing w:after="60" w:line="240" w:lineRule="auto"/>
              <w:ind w:firstLine="0"/>
            </w:pPr>
            <w:r>
              <w:rPr>
                <w:sz w:val="20"/>
              </w:rPr>
              <w:t>RNF02</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2AAB792" w14:textId="77777777">
            <w:pPr>
              <w:spacing w:after="60" w:line="240" w:lineRule="auto"/>
              <w:ind w:firstLine="0"/>
            </w:pPr>
            <w:r>
              <w:rPr>
                <w:sz w:val="20"/>
              </w:rPr>
              <w:t>Integridade</w:t>
            </w:r>
          </w:p>
        </w:tc>
        <w:tc>
          <w:tcPr>
            <w:tcW w:w="623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A5121CD" w14:textId="77777777">
            <w:pPr>
              <w:spacing w:after="60" w:line="240" w:lineRule="auto"/>
              <w:ind w:firstLine="0"/>
            </w:pPr>
            <w:r>
              <w:rPr>
                <w:sz w:val="20"/>
              </w:rPr>
              <w:t>Chaves estrangeiras e transações; falha de uma venda não confirma baixa parcial.</w:t>
            </w:r>
          </w:p>
        </w:tc>
      </w:tr>
      <w:tr w:rsidR="00435DCF" w14:paraId="02FC0775" w14:textId="77777777">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A871CD7" w14:textId="77777777">
            <w:pPr>
              <w:spacing w:after="60" w:line="240" w:lineRule="auto"/>
              <w:ind w:firstLine="0"/>
            </w:pPr>
            <w:r>
              <w:rPr>
                <w:sz w:val="20"/>
              </w:rPr>
              <w:t>RNF03</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C6A1AA6" w14:textId="77777777">
            <w:pPr>
              <w:spacing w:after="60" w:line="240" w:lineRule="auto"/>
              <w:ind w:firstLine="0"/>
            </w:pPr>
            <w:r>
              <w:rPr>
                <w:sz w:val="20"/>
              </w:rPr>
              <w:t>Usabilidade</w:t>
            </w:r>
          </w:p>
        </w:tc>
        <w:tc>
          <w:tcPr>
            <w:tcW w:w="623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D8D5B80" w14:textId="77777777">
            <w:pPr>
              <w:spacing w:after="60" w:line="240" w:lineRule="auto"/>
              <w:ind w:firstLine="0"/>
            </w:pPr>
            <w:r>
              <w:rPr>
                <w:sz w:val="20"/>
              </w:rPr>
              <w:t>Produtos separados de lotes; busca, filtros e confirmação de ações destrutivas.</w:t>
            </w:r>
          </w:p>
        </w:tc>
      </w:tr>
      <w:tr w:rsidR="00435DCF" w14:paraId="42277BCC" w14:textId="77777777">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9B6D1B2" w14:textId="77777777">
            <w:pPr>
              <w:spacing w:after="60" w:line="240" w:lineRule="auto"/>
              <w:ind w:firstLine="0"/>
            </w:pPr>
            <w:r>
              <w:rPr>
                <w:sz w:val="20"/>
              </w:rPr>
              <w:t>RNF04</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5976A5E" w14:textId="77777777">
            <w:pPr>
              <w:spacing w:after="60" w:line="240" w:lineRule="auto"/>
              <w:ind w:firstLine="0"/>
            </w:pPr>
            <w:r>
              <w:rPr>
                <w:sz w:val="20"/>
              </w:rPr>
              <w:t>Responsividade</w:t>
            </w:r>
          </w:p>
        </w:tc>
        <w:tc>
          <w:tcPr>
            <w:tcW w:w="623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CD85450" w14:textId="77777777">
            <w:pPr>
              <w:spacing w:after="60" w:line="240" w:lineRule="auto"/>
              <w:ind w:firstLine="0"/>
            </w:pPr>
            <w:r>
              <w:rPr>
                <w:sz w:val="20"/>
              </w:rPr>
              <w:t>Layout móvel e tabelas com rolagem interna; conferência em 390 e 320 pixels.</w:t>
            </w:r>
          </w:p>
        </w:tc>
      </w:tr>
      <w:tr w:rsidR="00435DCF" w14:paraId="54D8296C" w14:textId="77777777">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FC508F6" w14:textId="77777777">
            <w:pPr>
              <w:spacing w:after="60" w:line="240" w:lineRule="auto"/>
              <w:ind w:firstLine="0"/>
            </w:pPr>
            <w:r>
              <w:rPr>
                <w:sz w:val="20"/>
              </w:rPr>
              <w:t>RNF05</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4F5CCFD" w14:textId="77777777">
            <w:pPr>
              <w:spacing w:after="60" w:line="240" w:lineRule="auto"/>
              <w:ind w:firstLine="0"/>
            </w:pPr>
            <w:r>
              <w:rPr>
                <w:sz w:val="20"/>
              </w:rPr>
              <w:t>Acessibilidade</w:t>
            </w:r>
          </w:p>
        </w:tc>
        <w:tc>
          <w:tcPr>
            <w:tcW w:w="623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4C5D70F" w14:textId="77777777">
            <w:pPr>
              <w:spacing w:after="60" w:line="240" w:lineRule="auto"/>
              <w:ind w:firstLine="0"/>
            </w:pPr>
            <w:r>
              <w:rPr>
                <w:sz w:val="20"/>
              </w:rPr>
              <w:t>Rótulos, foco, navegação por teclado e estados textuais. Sem certificação formal.</w:t>
            </w:r>
          </w:p>
        </w:tc>
      </w:tr>
      <w:tr w:rsidR="00435DCF" w14:paraId="3F06C89C" w14:textId="77777777">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3B9FF50" w14:textId="77777777">
            <w:pPr>
              <w:spacing w:after="60" w:line="240" w:lineRule="auto"/>
              <w:ind w:firstLine="0"/>
            </w:pPr>
            <w:r>
              <w:rPr>
                <w:sz w:val="20"/>
              </w:rPr>
              <w:t>RNF06</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18442D5" w14:textId="77777777">
            <w:pPr>
              <w:spacing w:after="60" w:line="240" w:lineRule="auto"/>
              <w:ind w:firstLine="0"/>
            </w:pPr>
            <w:r>
              <w:rPr>
                <w:sz w:val="20"/>
              </w:rPr>
              <w:t>Manutenção</w:t>
            </w:r>
          </w:p>
        </w:tc>
        <w:tc>
          <w:tcPr>
            <w:tcW w:w="623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A04A3A6" w14:textId="77777777">
            <w:pPr>
              <w:spacing w:after="60" w:line="240" w:lineRule="auto"/>
              <w:ind w:firstLine="0"/>
            </w:pPr>
            <w:r>
              <w:rPr>
                <w:sz w:val="20"/>
              </w:rPr>
              <w:t>Migrations, código modular, README e guias de instalação e backup.</w:t>
            </w:r>
          </w:p>
        </w:tc>
      </w:tr>
      <w:tr w:rsidR="00435DCF" w14:paraId="0D3E0546" w14:textId="77777777">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24AD015" w14:textId="77777777">
            <w:pPr>
              <w:spacing w:after="60" w:line="240" w:lineRule="auto"/>
              <w:ind w:firstLine="0"/>
            </w:pPr>
            <w:r>
              <w:rPr>
                <w:sz w:val="20"/>
              </w:rPr>
              <w:t>RNF07</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B1D6D14" w14:textId="77777777">
            <w:pPr>
              <w:spacing w:after="60" w:line="240" w:lineRule="auto"/>
              <w:ind w:firstLine="0"/>
            </w:pPr>
            <w:r>
              <w:rPr>
                <w:sz w:val="20"/>
              </w:rPr>
              <w:t>Desempenho</w:t>
            </w:r>
          </w:p>
        </w:tc>
        <w:tc>
          <w:tcPr>
            <w:tcW w:w="623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2EE5BA2" w14:textId="77777777">
            <w:pPr>
              <w:spacing w:after="60" w:line="240" w:lineRule="auto"/>
              <w:ind w:firstLine="0"/>
            </w:pPr>
            <w:r>
              <w:rPr>
                <w:sz w:val="20"/>
              </w:rPr>
              <w:t>Paginação visual implementada. Meta antiga de resposta inferior a três segundos não foi aferida como garantia.</w:t>
            </w:r>
          </w:p>
        </w:tc>
      </w:tr>
      <w:tr w:rsidR="00435DCF" w14:paraId="04221699" w14:textId="77777777">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F5D1831" w14:textId="77777777">
            <w:pPr>
              <w:spacing w:after="60" w:line="240" w:lineRule="auto"/>
              <w:ind w:firstLine="0"/>
            </w:pPr>
            <w:r>
              <w:rPr>
                <w:sz w:val="20"/>
              </w:rPr>
              <w:t>RNF08</w:t>
            </w:r>
          </w:p>
        </w:tc>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175D77D" w14:textId="77777777">
            <w:pPr>
              <w:spacing w:after="60" w:line="240" w:lineRule="auto"/>
              <w:ind w:firstLine="0"/>
            </w:pPr>
            <w:r>
              <w:rPr>
                <w:sz w:val="20"/>
              </w:rPr>
              <w:t>Implantação</w:t>
            </w:r>
          </w:p>
        </w:tc>
        <w:tc>
          <w:tcPr>
            <w:tcW w:w="623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0D8B199" w14:textId="77777777">
            <w:pPr>
              <w:spacing w:after="60" w:line="240" w:lineRule="auto"/>
              <w:ind w:firstLine="0"/>
            </w:pPr>
            <w:r>
              <w:rPr>
                <w:sz w:val="20"/>
              </w:rPr>
              <w:t>PHP compatível, banco relacional, HTTPS na nuvem e segredos fora do repositório.</w:t>
            </w:r>
          </w:p>
        </w:tc>
      </w:tr>
    </w:tbl>
    <w:p w:rsidR="00435DCF" w:rsidRDefault="00173F2C" w14:paraId="2AC9A128" w14:textId="77777777">
      <w:pPr>
        <w:spacing w:after="240" w:line="240" w:lineRule="auto"/>
        <w:ind w:firstLine="0"/>
        <w:jc w:val="both"/>
      </w:pPr>
      <w:r>
        <w:rPr>
          <w:sz w:val="20"/>
        </w:rPr>
        <w:t>Fonte: elaborado pelas autoras (2026).</w:t>
      </w:r>
    </w:p>
    <w:p w:rsidR="00435DCF" w:rsidRDefault="00173F2C" w14:paraId="14385081" w14:textId="77777777">
      <w:pPr>
        <w:jc w:val="both"/>
      </w:pPr>
      <w:r>
        <w:t>A permissão adicional reports.view autoriza dados financeiros globais para os relatórios. Por isso, a API entrega as vendas necessárias a essa visão. O histórico da interface continua filtrado por sales.own ou sales.all. Conceder relatórios deve ser entendido como conceder acesso aos dados globais, e não apenas a um gráfico isolado.</w:t>
      </w:r>
    </w:p>
    <w:p w:rsidR="00435DCF" w:rsidRDefault="00173F2C" w14:paraId="4F751797" w14:textId="77777777">
      <w:pPr>
        <w:pStyle w:val="Ttulo1"/>
      </w:pPr>
      <w:bookmarkStart w:name="_Toc240852669" w:id="15"/>
      <w:r>
        <w:lastRenderedPageBreak/>
        <w:t>5 REGRAS DE NEGÓCIO</w:t>
      </w:r>
      <w:bookmarkEnd w:id="15"/>
    </w:p>
    <w:p w:rsidR="00435DCF" w:rsidRDefault="00173F2C" w14:paraId="5A16D492" w14:textId="77777777">
      <w:pPr>
        <w:pStyle w:val="Ttulo2"/>
      </w:pPr>
      <w:bookmarkStart w:name="_Toc240852670" w:id="16"/>
      <w:r>
        <w:t>5.1 Validade e disponibilidade</w:t>
      </w:r>
      <w:bookmarkEnd w:id="16"/>
    </w:p>
    <w:p w:rsidR="00435DCF" w:rsidRDefault="00173F2C" w14:paraId="38E5C147" w14:textId="77777777">
      <w:pPr>
        <w:keepNext/>
        <w:spacing w:after="240" w:line="240" w:lineRule="auto"/>
        <w:ind w:firstLine="0"/>
        <w:jc w:val="both"/>
      </w:pPr>
      <w:r>
        <w:rPr>
          <w:sz w:val="20"/>
        </w:rPr>
        <w:t>Quadro 7 – Estados de validade</w:t>
      </w:r>
    </w:p>
    <w:tbl>
      <w:tblPr>
        <w:tblW w:w="0" w:type="auto"/>
        <w:tblLayout w:type="fixed"/>
        <w:tblLook w:val="04A0" w:firstRow="1" w:lastRow="0" w:firstColumn="1" w:lastColumn="0" w:noHBand="0" w:noVBand="1"/>
      </w:tblPr>
      <w:tblGrid>
        <w:gridCol w:w="2835"/>
        <w:gridCol w:w="1701"/>
        <w:gridCol w:w="4535"/>
      </w:tblGrid>
      <w:tr w:rsidR="00435DCF" w14:paraId="3C6C9733" w14:textId="77777777">
        <w:trPr>
          <w:cantSplit/>
          <w:tblHeader/>
        </w:trPr>
        <w:tc>
          <w:tcPr>
            <w:tcW w:w="2835"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61348B45" w14:textId="77777777">
            <w:pPr>
              <w:keepNext/>
              <w:spacing w:after="60" w:line="240" w:lineRule="auto"/>
              <w:ind w:firstLine="0"/>
            </w:pPr>
            <w:r>
              <w:rPr>
                <w:b/>
                <w:sz w:val="20"/>
              </w:rPr>
              <w:t>Condição</w:t>
            </w:r>
          </w:p>
        </w:tc>
        <w:tc>
          <w:tcPr>
            <w:tcW w:w="1701"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37CFC509" w14:textId="77777777">
            <w:pPr>
              <w:keepNext/>
              <w:spacing w:after="60" w:line="240" w:lineRule="auto"/>
              <w:ind w:firstLine="0"/>
            </w:pPr>
            <w:r>
              <w:rPr>
                <w:b/>
                <w:sz w:val="20"/>
              </w:rPr>
              <w:t>Estado</w:t>
            </w:r>
          </w:p>
        </w:tc>
        <w:tc>
          <w:tcPr>
            <w:tcW w:w="4535"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38C6C47C" w14:textId="77777777">
            <w:pPr>
              <w:keepNext/>
              <w:spacing w:after="60" w:line="240" w:lineRule="auto"/>
              <w:ind w:firstLine="0"/>
            </w:pPr>
            <w:r>
              <w:rPr>
                <w:b/>
                <w:sz w:val="20"/>
              </w:rPr>
              <w:t>Tratamento</w:t>
            </w:r>
          </w:p>
        </w:tc>
      </w:tr>
      <w:tr w:rsidR="00435DCF" w14:paraId="366B6176" w14:textId="77777777">
        <w:trPr>
          <w:cantSplit/>
        </w:trPr>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CF14450" w14:textId="77777777">
            <w:pPr>
              <w:spacing w:after="60" w:line="240" w:lineRule="auto"/>
              <w:ind w:firstLine="0"/>
            </w:pPr>
            <w:r>
              <w:rPr>
                <w:sz w:val="20"/>
              </w:rPr>
              <w:t>Mais de 5 dias</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ED68129" w14:textId="77777777">
            <w:pPr>
              <w:spacing w:after="60" w:line="240" w:lineRule="auto"/>
              <w:ind w:firstLine="0"/>
            </w:pPr>
            <w:r>
              <w:rPr>
                <w:sz w:val="20"/>
              </w:rPr>
              <w:t>Em dia</w:t>
            </w:r>
          </w:p>
        </w:tc>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625E267" w14:textId="77777777">
            <w:pPr>
              <w:spacing w:after="60" w:line="240" w:lineRule="auto"/>
              <w:ind w:firstLine="0"/>
            </w:pPr>
            <w:r>
              <w:rPr>
                <w:sz w:val="20"/>
              </w:rPr>
              <w:t>Venda permitida.</w:t>
            </w:r>
          </w:p>
        </w:tc>
      </w:tr>
      <w:tr w:rsidR="00435DCF" w14:paraId="5D1BB4B9" w14:textId="77777777">
        <w:trPr>
          <w:cantSplit/>
        </w:trPr>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086AFC0" w14:textId="77777777">
            <w:pPr>
              <w:spacing w:after="60" w:line="240" w:lineRule="auto"/>
              <w:ind w:firstLine="0"/>
            </w:pPr>
            <w:r>
              <w:rPr>
                <w:sz w:val="20"/>
              </w:rPr>
              <w:t>De 3 a 5 dias</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A114851" w14:textId="77777777">
            <w:pPr>
              <w:spacing w:after="60" w:line="240" w:lineRule="auto"/>
              <w:ind w:firstLine="0"/>
            </w:pPr>
            <w:r>
              <w:rPr>
                <w:sz w:val="20"/>
              </w:rPr>
              <w:t>A vencer</w:t>
            </w:r>
          </w:p>
        </w:tc>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4103705" w14:textId="77777777">
            <w:pPr>
              <w:spacing w:after="60" w:line="240" w:lineRule="auto"/>
              <w:ind w:firstLine="0"/>
            </w:pPr>
            <w:r>
              <w:rPr>
                <w:sz w:val="20"/>
              </w:rPr>
              <w:t>Venda permitida e sinalização de atenção.</w:t>
            </w:r>
          </w:p>
        </w:tc>
      </w:tr>
      <w:tr w:rsidR="00435DCF" w14:paraId="7A9055C8" w14:textId="77777777">
        <w:trPr>
          <w:cantSplit/>
        </w:trPr>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AF10B5B" w14:textId="77777777">
            <w:pPr>
              <w:spacing w:after="60" w:line="240" w:lineRule="auto"/>
              <w:ind w:firstLine="0"/>
            </w:pPr>
            <w:r>
              <w:rPr>
                <w:sz w:val="20"/>
              </w:rPr>
              <w:t>De 0 a 2 dias</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C4D55FC" w14:textId="77777777">
            <w:pPr>
              <w:spacing w:after="60" w:line="240" w:lineRule="auto"/>
              <w:ind w:firstLine="0"/>
            </w:pPr>
            <w:r>
              <w:rPr>
                <w:sz w:val="20"/>
              </w:rPr>
              <w:t>Urgente</w:t>
            </w:r>
          </w:p>
        </w:tc>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DE879AB" w14:textId="77777777">
            <w:pPr>
              <w:spacing w:after="60" w:line="240" w:lineRule="auto"/>
              <w:ind w:firstLine="0"/>
            </w:pPr>
            <w:r>
              <w:rPr>
                <w:sz w:val="20"/>
              </w:rPr>
              <w:t>Venda permitida durante a validade.</w:t>
            </w:r>
          </w:p>
        </w:tc>
      </w:tr>
      <w:tr w:rsidR="00435DCF" w14:paraId="60160755" w14:textId="77777777">
        <w:trPr>
          <w:cantSplit/>
        </w:trPr>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E37D07F" w14:textId="77777777">
            <w:pPr>
              <w:spacing w:after="60" w:line="240" w:lineRule="auto"/>
              <w:ind w:firstLine="0"/>
            </w:pPr>
            <w:r>
              <w:rPr>
                <w:sz w:val="20"/>
              </w:rPr>
              <w:t>Data anterior ao dia atual</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E464EEA" w14:textId="77777777">
            <w:pPr>
              <w:spacing w:after="60" w:line="240" w:lineRule="auto"/>
              <w:ind w:firstLine="0"/>
            </w:pPr>
            <w:r>
              <w:rPr>
                <w:sz w:val="20"/>
              </w:rPr>
              <w:t>Vencido</w:t>
            </w:r>
          </w:p>
        </w:tc>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A4E1204" w14:textId="77777777">
            <w:pPr>
              <w:spacing w:after="60" w:line="240" w:lineRule="auto"/>
              <w:ind w:firstLine="0"/>
            </w:pPr>
            <w:r>
              <w:rPr>
                <w:sz w:val="20"/>
              </w:rPr>
              <w:t>Venda bloqueada; saldo aguarda tratamento.</w:t>
            </w:r>
          </w:p>
        </w:tc>
      </w:tr>
      <w:tr w:rsidR="00435DCF" w14:paraId="3A420160" w14:textId="77777777">
        <w:trPr>
          <w:cantSplit/>
        </w:trPr>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8242697" w14:textId="77777777">
            <w:pPr>
              <w:spacing w:after="60" w:line="240" w:lineRule="auto"/>
              <w:ind w:firstLine="0"/>
            </w:pPr>
            <w:r>
              <w:rPr>
                <w:sz w:val="20"/>
              </w:rPr>
              <w:t>Saldo igual a zero</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DE9391C" w14:textId="77777777">
            <w:pPr>
              <w:spacing w:after="60" w:line="240" w:lineRule="auto"/>
              <w:ind w:firstLine="0"/>
            </w:pPr>
            <w:r>
              <w:rPr>
                <w:sz w:val="20"/>
              </w:rPr>
              <w:t>Esgotado</w:t>
            </w:r>
          </w:p>
        </w:tc>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740C13C" w14:textId="77777777">
            <w:pPr>
              <w:spacing w:after="60" w:line="240" w:lineRule="auto"/>
              <w:ind w:firstLine="0"/>
            </w:pPr>
            <w:r>
              <w:rPr>
                <w:sz w:val="20"/>
              </w:rPr>
              <w:t>Sem quantidade disponível.</w:t>
            </w:r>
          </w:p>
        </w:tc>
      </w:tr>
      <w:tr w:rsidR="00435DCF" w14:paraId="4E49A180" w14:textId="77777777">
        <w:trPr>
          <w:cantSplit/>
        </w:trPr>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13B8CE8" w14:textId="77777777">
            <w:pPr>
              <w:spacing w:after="60" w:line="240" w:lineRule="auto"/>
              <w:ind w:firstLine="0"/>
            </w:pPr>
            <w:r>
              <w:rPr>
                <w:sz w:val="20"/>
              </w:rPr>
              <w:t>Baixa por descarte</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4994945" w14:textId="77777777">
            <w:pPr>
              <w:spacing w:after="60" w:line="240" w:lineRule="auto"/>
              <w:ind w:firstLine="0"/>
            </w:pPr>
            <w:r>
              <w:rPr>
                <w:sz w:val="20"/>
              </w:rPr>
              <w:t>Descartado</w:t>
            </w:r>
          </w:p>
        </w:tc>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79C9D40" w14:textId="77777777">
            <w:pPr>
              <w:spacing w:after="60" w:line="240" w:lineRule="auto"/>
              <w:ind w:firstLine="0"/>
            </w:pPr>
            <w:r>
              <w:rPr>
                <w:sz w:val="20"/>
              </w:rPr>
              <w:t>Registro preservado sem saldo vendável.</w:t>
            </w:r>
          </w:p>
        </w:tc>
      </w:tr>
    </w:tbl>
    <w:p w:rsidR="00435DCF" w:rsidRDefault="00173F2C" w14:paraId="79C59213" w14:textId="77777777">
      <w:pPr>
        <w:spacing w:after="240" w:line="240" w:lineRule="auto"/>
        <w:ind w:firstLine="0"/>
        <w:jc w:val="both"/>
      </w:pPr>
      <w:r>
        <w:rPr>
          <w:sz w:val="20"/>
        </w:rPr>
        <w:t>Fonte: elaborado pelas autoras (2026).</w:t>
      </w:r>
    </w:p>
    <w:p w:rsidR="00435DCF" w:rsidRDefault="00173F2C" w14:paraId="2B81D64B" w14:textId="77777777">
      <w:pPr>
        <w:jc w:val="both"/>
      </w:pPr>
      <w:r>
        <w:t>A comparação considera datas de calendário. O servidor utiliza o fuso America/Sao_Paulo. O dia informado como validade ainda permite venda. A sinalização não certifica qualidade nem condições de conservação; o responsável pode descartar um produto ainda dentro da validade por avaria ou qualidade inadequada.</w:t>
      </w:r>
    </w:p>
    <w:p w:rsidR="00435DCF" w:rsidRDefault="00173F2C" w14:paraId="2F06CA99" w14:textId="77777777">
      <w:pPr>
        <w:pStyle w:val="Ttulo2"/>
      </w:pPr>
      <w:bookmarkStart w:name="_Toc240852671" w:id="17"/>
      <w:r>
        <w:t>5.2 Estoque mínimo</w:t>
      </w:r>
      <w:bookmarkEnd w:id="17"/>
    </w:p>
    <w:p w:rsidR="00435DCF" w:rsidRDefault="00173F2C" w14:paraId="329710C5" w14:textId="77777777">
      <w:pPr>
        <w:jc w:val="both"/>
      </w:pPr>
      <w:r>
        <w:t>O estoque disponível é a soma dos saldos dos lotes ativos e válidos de cada produto. O mínimo padrão é 10 e pode ser alterado no cadastro. Saldo zero é classificado como sem estoque; saldo positivo até a metade inteira do mínimo é crítico; acima dessa metade até o mínimo é baixo; acima do mínimo é normal. Unidades vencidas aparecem separadamente e não aumentam a disponibilidade do caixa.</w:t>
      </w:r>
    </w:p>
    <w:p w:rsidR="00435DCF" w:rsidRDefault="00173F2C" w14:paraId="686B3074" w14:textId="77777777">
      <w:pPr>
        <w:pStyle w:val="Ttulo2"/>
      </w:pPr>
      <w:bookmarkStart w:name="_Toc240852672" w:id="18"/>
      <w:r>
        <w:t>5.3 Registro de venda</w:t>
      </w:r>
      <w:bookmarkEnd w:id="18"/>
    </w:p>
    <w:p w:rsidR="00435DCF" w:rsidRDefault="00173F2C" w14:paraId="732EB8A4" w14:textId="77777777">
      <w:pPr>
        <w:jc w:val="both"/>
      </w:pPr>
      <w:r>
        <w:t>O usuário autorizado informa produtos, quantidades inteiras e uma forma de pagamento. O servidor obtém o vendedor pela sessão autenticada e consulta o preço no banco. Totais e identificação do vendedor enviados indevidamente pelo navegador não são utilizados como fonte de verdade.</w:t>
      </w:r>
    </w:p>
    <w:p w:rsidR="00435DCF" w:rsidRDefault="00173F2C" w14:paraId="626E57FF" w14:textId="77777777">
      <w:pPr>
        <w:jc w:val="both"/>
      </w:pPr>
      <w:r>
        <w:lastRenderedPageBreak/>
        <w:t>A operação bloqueia os produtos em ordem estável e seleciona lotes válidos pela fabricação mais antiga. Uma venda pode consumir mais de um lote do mesmo produto. Caso qualquer item não tenha saldo suficiente, toda a transação é revertida. Os itens gravam nome e preço praticados, preservando o histórico após alterações no catálogo.</w:t>
      </w:r>
    </w:p>
    <w:p w:rsidR="00435DCF" w:rsidRDefault="00173F2C" w14:paraId="3E32CB8C" w14:textId="77777777">
      <w:pPr>
        <w:jc w:val="both"/>
      </w:pPr>
      <w:r>
        <w:t>Cada envio de venda possui uma chave única de idempotência. Se a mesma solicitação for reenviada, o servidor retorna o registro já criado, evitando duplicar a baixa. As formas disponíveis são dinheiro, Pix, cartão de débito e cartão de crédito. A versão atual não contempla cancelamento com estorno de uma venda concluída.</w:t>
      </w:r>
    </w:p>
    <w:p w:rsidR="00435DCF" w:rsidRDefault="00173F2C" w14:paraId="3DB781A4" w14:textId="77777777">
      <w:pPr>
        <w:pStyle w:val="Ttulo2"/>
      </w:pPr>
      <w:bookmarkStart w:name="_Toc240852673" w:id="19"/>
      <w:r>
        <w:t>5.4 Descarte e rastreabilidade</w:t>
      </w:r>
      <w:bookmarkEnd w:id="19"/>
    </w:p>
    <w:p w:rsidR="00435DCF" w:rsidRDefault="00173F2C" w14:paraId="43F54ADE" w14:textId="77777777">
      <w:pPr>
        <w:jc w:val="both"/>
      </w:pPr>
      <w:r>
        <w:t>O descarte exige permissão específica e confirmação. A baixa afeta todo o saldo restante do lote. Os motivos são validade vencida, avaria, qualidade inadequada e outro; o último exige observação. O motivo de validade vencida só é aceito quando a data já passou. A quantidade descartada, o responsável e o momento da operação permanecem registrados.</w:t>
      </w:r>
    </w:p>
    <w:p w:rsidR="00435DCF" w:rsidRDefault="00173F2C" w14:paraId="3445FBC5" w14:textId="77777777">
      <w:pPr>
        <w:jc w:val="both"/>
      </w:pPr>
      <w:r>
        <w:t>O lote não é excluído, e os itens de vendas anteriores continuam associados a ele. Um novo descarte de lote já esgotado ou descartado é rejeitado. O histórico de movimentações reúne recebimentos, saídas por venda e descartes; a auditoria registra ações administrativas e operacionais relevantes.</w:t>
      </w:r>
    </w:p>
    <w:p w:rsidR="00435DCF" w:rsidRDefault="00173F2C" w14:paraId="7BD8753A" w14:textId="77777777">
      <w:pPr>
        <w:pStyle w:val="Ttulo2"/>
      </w:pPr>
      <w:bookmarkStart w:name="_Toc240852674" w:id="20"/>
      <w:r>
        <w:t>5.5 Definição de produto e lote</w:t>
      </w:r>
      <w:bookmarkEnd w:id="20"/>
    </w:p>
    <w:p w:rsidR="00435DCF" w:rsidRDefault="00173F2C" w14:paraId="3A1628E8" w14:textId="77777777">
      <w:pPr>
        <w:jc w:val="both"/>
      </w:pPr>
      <w:r>
        <w:t>Produto é o cadastro comercial: nome, categoria, unidade, preço e estoque mínimo. Lote é uma entrada desse produto com fabricação, validade, quantidade inicial e saldo. A unidade é inteira: unidade, fatia, caixa ou pacote. O projeto não controla insumos, receitas ou vendas fracionárias por quilograma.</w:t>
      </w:r>
    </w:p>
    <w:p w:rsidR="00435DCF" w:rsidRDefault="00173F2C" w14:paraId="7F2C296A" w14:textId="77777777">
      <w:pPr>
        <w:jc w:val="both"/>
      </w:pPr>
      <w:r>
        <w:t>O índice de desperdício atual relaciona unidades descartadas a todas as unidades recebidas. A rotatividade apresentada corresponde a unidades vendidas por produto. Esses indicadores não constituem uma medição de perda financeira nem um estudo de desempenho comercial da doceria.</w:t>
      </w:r>
    </w:p>
    <w:p w:rsidR="00435DCF" w:rsidRDefault="00173F2C" w14:paraId="5C3DBF3E" w14:textId="77777777">
      <w:pPr>
        <w:pStyle w:val="Ttulo1"/>
      </w:pPr>
      <w:bookmarkStart w:name="_Toc240852675" w:id="21"/>
      <w:r>
        <w:lastRenderedPageBreak/>
        <w:t>6 MODELAGEM DO BANCO DE DADOS</w:t>
      </w:r>
      <w:bookmarkEnd w:id="21"/>
    </w:p>
    <w:p w:rsidR="00435DCF" w:rsidRDefault="00173F2C" w14:paraId="47DE918D" w14:textId="77777777">
      <w:pPr>
        <w:jc w:val="both"/>
      </w:pPr>
      <w:r>
        <w:t>O esquema atual contém sete tabelas de domínio e quatro tabelas técnicas. Os nomes em inglês nos diagramas correspondem às migrations e ao SQL exportado. Os alertas são calculados a partir dos lotes; não existe uma tabela alerta na versão implementada.</w:t>
      </w:r>
    </w:p>
    <w:p w:rsidR="00435DCF" w:rsidRDefault="00173F2C" w14:paraId="4082BADE" w14:textId="77777777">
      <w:pPr>
        <w:pStyle w:val="Ttulo2"/>
      </w:pPr>
      <w:bookmarkStart w:name="_Toc240852676" w:id="22"/>
      <w:r>
        <w:t>6.1 Relacionamentos operacionais</w:t>
      </w:r>
      <w:bookmarkEnd w:id="22"/>
    </w:p>
    <w:p w:rsidR="00435DCF" w:rsidRDefault="00173F2C" w14:paraId="7247BF05" w14:textId="77777777">
      <w:pPr>
        <w:keepNext/>
        <w:spacing w:after="240" w:line="240" w:lineRule="auto"/>
        <w:ind w:firstLine="0"/>
        <w:jc w:val="both"/>
      </w:pPr>
      <w:r>
        <w:rPr>
          <w:sz w:val="20"/>
        </w:rPr>
        <w:t>Figura 1 – Diagrama de dados da operação</w:t>
      </w:r>
    </w:p>
    <w:p w:rsidR="00435DCF" w:rsidRDefault="00173F2C" w14:paraId="457823FE" w14:textId="77777777">
      <w:pPr>
        <w:keepNext/>
        <w:ind w:firstLine="0"/>
        <w:jc w:val="center"/>
      </w:pPr>
      <w:r>
        <w:rPr>
          <w:noProof/>
        </w:rPr>
        <w:drawing>
          <wp:inline distT="0" distB="0" distL="0" distR="0" wp14:anchorId="59C51D4B" wp14:editId="7A01BECD">
            <wp:extent cx="5040000" cy="477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dos-operacao.png"/>
                    <pic:cNvPicPr/>
                  </pic:nvPicPr>
                  <pic:blipFill>
                    <a:blip r:embed="rId9"/>
                    <a:stretch>
                      <a:fillRect/>
                    </a:stretch>
                  </pic:blipFill>
                  <pic:spPr>
                    <a:xfrm>
                      <a:off x="0" y="0"/>
                      <a:ext cx="5040000" cy="4771200"/>
                    </a:xfrm>
                    <a:prstGeom prst="rect">
                      <a:avLst/>
                    </a:prstGeom>
                  </pic:spPr>
                </pic:pic>
              </a:graphicData>
            </a:graphic>
          </wp:inline>
        </w:drawing>
      </w:r>
    </w:p>
    <w:p w:rsidR="00435DCF" w:rsidRDefault="00173F2C" w14:paraId="2D09A6CF" w14:textId="77777777">
      <w:pPr>
        <w:spacing w:after="240" w:line="240" w:lineRule="auto"/>
        <w:ind w:firstLine="0"/>
        <w:jc w:val="both"/>
      </w:pPr>
      <w:r>
        <w:rPr>
          <w:sz w:val="20"/>
        </w:rPr>
        <w:t>Fonte: elaborado pelas autoras (2026).</w:t>
      </w:r>
    </w:p>
    <w:p w:rsidR="00435DCF" w:rsidRDefault="00173F2C" w14:paraId="66511D60" w14:textId="77777777">
      <w:pPr>
        <w:jc w:val="both"/>
      </w:pPr>
      <w:r>
        <w:t>As cardinalidades indicam que um usuário pode registrar várias vendas e entradas; um produto pode possuir vários lotes; uma venda reúne vários itens. Cada item referencia o produto e o lote utilizado, preservando nome e preço no momento da operação.</w:t>
      </w:r>
    </w:p>
    <w:p w:rsidR="00435DCF" w:rsidRDefault="00173F2C" w14:paraId="50E0E555" w14:textId="77777777">
      <w:pPr>
        <w:pStyle w:val="Ttulo2"/>
        <w:pageBreakBefore/>
      </w:pPr>
      <w:bookmarkStart w:name="_Toc240852677" w:id="23"/>
      <w:r>
        <w:lastRenderedPageBreak/>
        <w:t>6.2 Descartes e auditoria</w:t>
      </w:r>
      <w:bookmarkEnd w:id="23"/>
    </w:p>
    <w:p w:rsidR="00435DCF" w:rsidRDefault="00173F2C" w14:paraId="5ECAD893" w14:textId="77777777">
      <w:pPr>
        <w:keepNext/>
        <w:spacing w:after="240" w:line="240" w:lineRule="auto"/>
        <w:ind w:firstLine="0"/>
        <w:jc w:val="both"/>
      </w:pPr>
      <w:r>
        <w:rPr>
          <w:sz w:val="20"/>
        </w:rPr>
        <w:t>Figura 2 – Diagrama de dados da rastreabilidade</w:t>
      </w:r>
    </w:p>
    <w:p w:rsidR="00435DCF" w:rsidRDefault="00173F2C" w14:paraId="26E3726B" w14:textId="77777777">
      <w:pPr>
        <w:keepNext/>
        <w:ind w:firstLine="0"/>
        <w:jc w:val="center"/>
      </w:pPr>
      <w:r>
        <w:rPr>
          <w:noProof/>
        </w:rPr>
        <w:drawing>
          <wp:inline distT="0" distB="0" distL="0" distR="0" wp14:anchorId="3001C8A4" wp14:editId="4F7B1352">
            <wp:extent cx="5760000" cy="37340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dos-rastreabilidade.png"/>
                    <pic:cNvPicPr/>
                  </pic:nvPicPr>
                  <pic:blipFill>
                    <a:blip r:embed="rId10"/>
                    <a:stretch>
                      <a:fillRect/>
                    </a:stretch>
                  </pic:blipFill>
                  <pic:spPr>
                    <a:xfrm>
                      <a:off x="0" y="0"/>
                      <a:ext cx="5760000" cy="3734069"/>
                    </a:xfrm>
                    <a:prstGeom prst="rect">
                      <a:avLst/>
                    </a:prstGeom>
                  </pic:spPr>
                </pic:pic>
              </a:graphicData>
            </a:graphic>
          </wp:inline>
        </w:drawing>
      </w:r>
    </w:p>
    <w:p w:rsidR="00435DCF" w:rsidRDefault="00173F2C" w14:paraId="7EA945BD" w14:textId="77777777">
      <w:pPr>
        <w:spacing w:after="240" w:line="240" w:lineRule="auto"/>
        <w:ind w:firstLine="0"/>
        <w:jc w:val="both"/>
      </w:pPr>
      <w:r>
        <w:rPr>
          <w:sz w:val="20"/>
        </w:rPr>
        <w:t>Fonte: elaborado pelas autoras (2026).</w:t>
      </w:r>
    </w:p>
    <w:p w:rsidR="00435DCF" w:rsidRDefault="00173F2C" w14:paraId="3EE55FD1" w14:textId="77777777">
      <w:pPr>
        <w:jc w:val="both"/>
      </w:pPr>
      <w:r>
        <w:t>O descarte conserva o lote e seus vínculos. A auditoria registra eventos de acesso e operação. Sessões e limites de tentativas ficam em tabelas técnicas; não são usados como substitutos do histórico comercial.</w:t>
      </w:r>
    </w:p>
    <w:p w:rsidR="00435DCF" w:rsidRDefault="00173F2C" w14:paraId="0099AE05" w14:textId="77777777">
      <w:pPr>
        <w:pStyle w:val="Ttulo2"/>
      </w:pPr>
      <w:bookmarkStart w:name="_Toc240852678" w:id="24"/>
      <w:r>
        <w:t>6.3 Dicionário de dados</w:t>
      </w:r>
      <w:bookmarkEnd w:id="24"/>
    </w:p>
    <w:p w:rsidR="00435DCF" w:rsidRDefault="00173F2C" w14:paraId="22B5A82C" w14:textId="77777777">
      <w:pPr>
        <w:keepNext/>
        <w:spacing w:after="240" w:line="240" w:lineRule="auto"/>
        <w:ind w:firstLine="0"/>
        <w:jc w:val="both"/>
      </w:pPr>
      <w:r>
        <w:rPr>
          <w:sz w:val="20"/>
        </w:rPr>
        <w:t>Quadro 8 – Campos de users</w:t>
      </w:r>
    </w:p>
    <w:tbl>
      <w:tblPr>
        <w:tblW w:w="0" w:type="auto"/>
        <w:tblLayout w:type="fixed"/>
        <w:tblLook w:val="04A0" w:firstRow="1" w:lastRow="0" w:firstColumn="1" w:lastColumn="0" w:noHBand="0" w:noVBand="1"/>
      </w:tblPr>
      <w:tblGrid>
        <w:gridCol w:w="2324"/>
        <w:gridCol w:w="2324"/>
        <w:gridCol w:w="4422"/>
      </w:tblGrid>
      <w:tr w:rsidR="00435DCF" w14:paraId="206C919D" w14:textId="77777777">
        <w:trPr>
          <w:cantSplit/>
          <w:tblHeader/>
        </w:trPr>
        <w:tc>
          <w:tcPr>
            <w:tcW w:w="2324"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2E0155DC" w14:textId="77777777">
            <w:pPr>
              <w:keepNext/>
              <w:spacing w:after="60" w:line="240" w:lineRule="auto"/>
              <w:ind w:firstLine="0"/>
            </w:pPr>
            <w:r>
              <w:rPr>
                <w:b/>
                <w:sz w:val="20"/>
              </w:rPr>
              <w:t>Campo</w:t>
            </w:r>
          </w:p>
        </w:tc>
        <w:tc>
          <w:tcPr>
            <w:tcW w:w="2324"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0447AEE8" w14:textId="77777777">
            <w:pPr>
              <w:keepNext/>
              <w:spacing w:after="60" w:line="240" w:lineRule="auto"/>
              <w:ind w:firstLine="0"/>
            </w:pPr>
            <w:r>
              <w:rPr>
                <w:b/>
                <w:sz w:val="20"/>
              </w:rPr>
              <w:t>Tipo SQL</w:t>
            </w:r>
          </w:p>
        </w:tc>
        <w:tc>
          <w:tcPr>
            <w:tcW w:w="4422"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4D0DAB2C" w14:textId="77777777">
            <w:pPr>
              <w:keepNext/>
              <w:spacing w:after="60" w:line="240" w:lineRule="auto"/>
              <w:ind w:firstLine="0"/>
            </w:pPr>
            <w:r>
              <w:rPr>
                <w:b/>
                <w:sz w:val="20"/>
              </w:rPr>
              <w:t>Finalidade</w:t>
            </w:r>
          </w:p>
        </w:tc>
      </w:tr>
      <w:tr w:rsidR="00435DCF" w14:paraId="170E2B9F"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01AEEEF" w14:textId="77777777">
            <w:pPr>
              <w:spacing w:after="60" w:line="240" w:lineRule="auto"/>
              <w:ind w:firstLine="0"/>
            </w:pPr>
            <w:r>
              <w:rPr>
                <w:sz w:val="20"/>
              </w:rPr>
              <w:t>id</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44CF176" w14:textId="77777777">
            <w:pPr>
              <w:spacing w:after="60" w:line="240" w:lineRule="auto"/>
              <w:ind w:firstLine="0"/>
            </w:pPr>
            <w:r>
              <w:rPr>
                <w:sz w:val="20"/>
              </w:rPr>
              <w:t>bigint(20)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6D7FCE8" w14:textId="77777777">
            <w:pPr>
              <w:spacing w:after="60" w:line="240" w:lineRule="auto"/>
              <w:ind w:firstLine="0"/>
            </w:pPr>
            <w:r>
              <w:rPr>
                <w:sz w:val="20"/>
              </w:rPr>
              <w:t>Identificador do registro.</w:t>
            </w:r>
          </w:p>
        </w:tc>
      </w:tr>
      <w:tr w:rsidR="00435DCF" w14:paraId="65C7FE62"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5AC365A" w14:textId="77777777">
            <w:pPr>
              <w:spacing w:after="60" w:line="240" w:lineRule="auto"/>
              <w:ind w:firstLine="0"/>
            </w:pPr>
            <w:r>
              <w:rPr>
                <w:sz w:val="20"/>
              </w:rPr>
              <w:t>nome</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AADC808" w14:textId="77777777">
            <w:pPr>
              <w:spacing w:after="60" w:line="240" w:lineRule="auto"/>
              <w:ind w:firstLine="0"/>
            </w:pPr>
            <w:r>
              <w:rPr>
                <w:sz w:val="20"/>
              </w:rPr>
              <w:t>varchar(100)</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7DF8A43" w14:textId="77777777">
            <w:pPr>
              <w:spacing w:after="60" w:line="240" w:lineRule="auto"/>
              <w:ind w:firstLine="0"/>
            </w:pPr>
            <w:r>
              <w:rPr>
                <w:sz w:val="20"/>
              </w:rPr>
              <w:t>Nome exibido no sistema.</w:t>
            </w:r>
          </w:p>
        </w:tc>
      </w:tr>
      <w:tr w:rsidR="00435DCF" w14:paraId="2E865DE1"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476F1D5" w14:textId="77777777">
            <w:pPr>
              <w:spacing w:after="60" w:line="240" w:lineRule="auto"/>
              <w:ind w:firstLine="0"/>
            </w:pPr>
            <w:r>
              <w:rPr>
                <w:sz w:val="20"/>
              </w:rPr>
              <w:t>email</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228585D" w14:textId="77777777">
            <w:pPr>
              <w:spacing w:after="60" w:line="240" w:lineRule="auto"/>
              <w:ind w:firstLine="0"/>
            </w:pPr>
            <w:r>
              <w:rPr>
                <w:sz w:val="20"/>
              </w:rPr>
              <w:t>varchar(150)</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0D2B56A" w14:textId="77777777">
            <w:pPr>
              <w:spacing w:after="60" w:line="240" w:lineRule="auto"/>
              <w:ind w:firstLine="0"/>
            </w:pPr>
            <w:r>
              <w:rPr>
                <w:sz w:val="20"/>
              </w:rPr>
              <w:t>E-mail de acesso único.</w:t>
            </w:r>
          </w:p>
        </w:tc>
      </w:tr>
      <w:tr w:rsidR="00435DCF" w14:paraId="278AEA7B"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3CC4752" w14:textId="77777777">
            <w:pPr>
              <w:spacing w:after="60" w:line="240" w:lineRule="auto"/>
              <w:ind w:firstLine="0"/>
            </w:pPr>
            <w:r>
              <w:rPr>
                <w:sz w:val="20"/>
              </w:rPr>
              <w:t>password</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ED8FE2C" w14:textId="77777777">
            <w:pPr>
              <w:spacing w:after="60" w:line="240" w:lineRule="auto"/>
              <w:ind w:firstLine="0"/>
            </w:pPr>
            <w:r>
              <w:rPr>
                <w:sz w:val="20"/>
              </w:rPr>
              <w:t>varchar(255)</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59BDD6F" w14:textId="77777777">
            <w:pPr>
              <w:spacing w:after="60" w:line="240" w:lineRule="auto"/>
              <w:ind w:firstLine="0"/>
            </w:pPr>
            <w:r>
              <w:rPr>
                <w:sz w:val="20"/>
              </w:rPr>
              <w:t>Hash da senha; não contém texto puro.</w:t>
            </w:r>
          </w:p>
        </w:tc>
      </w:tr>
      <w:tr w:rsidR="00435DCF" w14:paraId="4D1621BF"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7522D87" w14:textId="77777777">
            <w:pPr>
              <w:spacing w:after="60" w:line="240" w:lineRule="auto"/>
              <w:ind w:firstLine="0"/>
            </w:pPr>
            <w:r>
              <w:rPr>
                <w:sz w:val="20"/>
              </w:rPr>
              <w:t>perfil</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6A95A67" w14:textId="77777777">
            <w:pPr>
              <w:spacing w:after="60" w:line="240" w:lineRule="auto"/>
              <w:ind w:firstLine="0"/>
            </w:pPr>
            <w:r>
              <w:rPr>
                <w:sz w:val="20"/>
              </w:rPr>
              <w:t>varchar(20)</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9FDEA65" w14:textId="77777777">
            <w:pPr>
              <w:spacing w:after="60" w:line="240" w:lineRule="auto"/>
              <w:ind w:firstLine="0"/>
            </w:pPr>
            <w:r>
              <w:rPr>
                <w:sz w:val="20"/>
              </w:rPr>
              <w:t>Operador, estoquista, gerente ou admin.</w:t>
            </w:r>
          </w:p>
        </w:tc>
      </w:tr>
      <w:tr w:rsidR="00435DCF" w14:paraId="68FD3B28"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5197C4B" w14:textId="77777777">
            <w:pPr>
              <w:spacing w:after="60" w:line="240" w:lineRule="auto"/>
              <w:ind w:firstLine="0"/>
            </w:pPr>
            <w:r>
              <w:rPr>
                <w:sz w:val="20"/>
              </w:rPr>
              <w:t>extras</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DC23645" w14:textId="77777777">
            <w:pPr>
              <w:spacing w:after="60" w:line="240" w:lineRule="auto"/>
              <w:ind w:firstLine="0"/>
            </w:pPr>
            <w:r>
              <w:rPr>
                <w:sz w:val="20"/>
              </w:rPr>
              <w:t>longtext</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EA8B38F" w14:textId="77777777">
            <w:pPr>
              <w:spacing w:after="60" w:line="240" w:lineRule="auto"/>
              <w:ind w:firstLine="0"/>
            </w:pPr>
            <w:r>
              <w:rPr>
                <w:sz w:val="20"/>
              </w:rPr>
              <w:t>Permissões adicionais em JSON.</w:t>
            </w:r>
          </w:p>
        </w:tc>
      </w:tr>
      <w:tr w:rsidR="00435DCF" w14:paraId="27787CF0"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5D34EF0" w14:textId="77777777">
            <w:pPr>
              <w:spacing w:after="60" w:line="240" w:lineRule="auto"/>
              <w:ind w:firstLine="0"/>
            </w:pPr>
            <w:r>
              <w:rPr>
                <w:sz w:val="20"/>
              </w:rPr>
              <w:t>active</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6882C20" w14:textId="77777777">
            <w:pPr>
              <w:spacing w:after="60" w:line="240" w:lineRule="auto"/>
              <w:ind w:firstLine="0"/>
            </w:pPr>
            <w:r>
              <w:rPr>
                <w:sz w:val="20"/>
              </w:rPr>
              <w:t>tinyint(1)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111806C" w14:textId="77777777">
            <w:pPr>
              <w:spacing w:after="60" w:line="240" w:lineRule="auto"/>
              <w:ind w:firstLine="0"/>
            </w:pPr>
            <w:r>
              <w:rPr>
                <w:sz w:val="20"/>
              </w:rPr>
              <w:t>Conta habilitada ou desativada.</w:t>
            </w:r>
          </w:p>
        </w:tc>
      </w:tr>
      <w:tr w:rsidR="00435DCF" w14:paraId="1AFA926F"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45DC486" w14:textId="77777777">
            <w:pPr>
              <w:spacing w:after="60" w:line="240" w:lineRule="auto"/>
              <w:ind w:firstLine="0"/>
            </w:pPr>
            <w:r>
              <w:rPr>
                <w:sz w:val="20"/>
              </w:rPr>
              <w:t>must_change_password</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C493182" w14:textId="77777777">
            <w:pPr>
              <w:spacing w:after="60" w:line="240" w:lineRule="auto"/>
              <w:ind w:firstLine="0"/>
            </w:pPr>
            <w:r>
              <w:rPr>
                <w:sz w:val="20"/>
              </w:rPr>
              <w:t>tinyint(1)</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EFD0020" w14:textId="77777777">
            <w:pPr>
              <w:spacing w:after="60" w:line="240" w:lineRule="auto"/>
              <w:ind w:firstLine="0"/>
            </w:pPr>
            <w:r>
              <w:rPr>
                <w:sz w:val="20"/>
              </w:rPr>
              <w:t>Exige substituição da senha temporária.</w:t>
            </w:r>
          </w:p>
        </w:tc>
      </w:tr>
      <w:tr w:rsidR="00435DCF" w14:paraId="7E529646"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9D078C1" w14:textId="77777777">
            <w:pPr>
              <w:spacing w:after="60" w:line="240" w:lineRule="auto"/>
              <w:ind w:firstLine="0"/>
            </w:pPr>
            <w:r>
              <w:rPr>
                <w:sz w:val="20"/>
              </w:rPr>
              <w:t>failed_attempts</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DB54214" w14:textId="77777777">
            <w:pPr>
              <w:spacing w:after="60" w:line="240" w:lineRule="auto"/>
              <w:ind w:firstLine="0"/>
            </w:pPr>
            <w:r>
              <w:rPr>
                <w:sz w:val="20"/>
              </w:rPr>
              <w:t>int(10)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DB4DB6C" w14:textId="77777777">
            <w:pPr>
              <w:spacing w:after="60" w:line="240" w:lineRule="auto"/>
              <w:ind w:firstLine="0"/>
            </w:pPr>
            <w:r>
              <w:rPr>
                <w:sz w:val="20"/>
              </w:rPr>
              <w:t>Falhas consecutivas da conta.</w:t>
            </w:r>
          </w:p>
        </w:tc>
      </w:tr>
      <w:tr w:rsidR="00435DCF" w14:paraId="0E4ABE4A"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15BE5AE" w14:textId="77777777">
            <w:pPr>
              <w:spacing w:after="60" w:line="240" w:lineRule="auto"/>
              <w:ind w:firstLine="0"/>
            </w:pPr>
            <w:r>
              <w:rPr>
                <w:sz w:val="20"/>
              </w:rPr>
              <w:t>locked_until</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D870D90" w14:textId="77777777">
            <w:pPr>
              <w:spacing w:after="60" w:line="240" w:lineRule="auto"/>
              <w:ind w:firstLine="0"/>
            </w:pPr>
            <w:r>
              <w:rPr>
                <w:sz w:val="20"/>
              </w:rPr>
              <w:t>timestamp</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12046D9" w14:textId="77777777">
            <w:pPr>
              <w:spacing w:after="60" w:line="240" w:lineRule="auto"/>
              <w:ind w:firstLine="0"/>
            </w:pPr>
            <w:r>
              <w:rPr>
                <w:sz w:val="20"/>
              </w:rPr>
              <w:t>Prazo do bloqueio temporário.</w:t>
            </w:r>
          </w:p>
        </w:tc>
      </w:tr>
      <w:tr w:rsidR="00435DCF" w14:paraId="769D1445"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472CCFC" w14:textId="77777777">
            <w:pPr>
              <w:spacing w:after="60" w:line="240" w:lineRule="auto"/>
              <w:ind w:firstLine="0"/>
            </w:pPr>
            <w:r>
              <w:rPr>
                <w:sz w:val="20"/>
              </w:rPr>
              <w:t>session_version</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32ED0EA" w14:textId="77777777">
            <w:pPr>
              <w:spacing w:after="60" w:line="240" w:lineRule="auto"/>
              <w:ind w:firstLine="0"/>
            </w:pPr>
            <w:r>
              <w:rPr>
                <w:sz w:val="20"/>
              </w:rPr>
              <w:t>int(10)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6117407" w14:textId="77777777">
            <w:pPr>
              <w:spacing w:after="60" w:line="240" w:lineRule="auto"/>
              <w:ind w:firstLine="0"/>
            </w:pPr>
            <w:r>
              <w:rPr>
                <w:sz w:val="20"/>
              </w:rPr>
              <w:t>Invalida sessões anteriores após mudanças.</w:t>
            </w:r>
          </w:p>
        </w:tc>
      </w:tr>
      <w:tr w:rsidR="00435DCF" w14:paraId="1A732E46"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31F9235" w14:textId="77777777">
            <w:pPr>
              <w:spacing w:after="60" w:line="240" w:lineRule="auto"/>
              <w:ind w:firstLine="0"/>
            </w:pPr>
            <w:r>
              <w:rPr>
                <w:sz w:val="20"/>
              </w:rPr>
              <w:t>remember_token</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D38A789" w14:textId="77777777">
            <w:pPr>
              <w:spacing w:after="60" w:line="240" w:lineRule="auto"/>
              <w:ind w:firstLine="0"/>
            </w:pPr>
            <w:r>
              <w:rPr>
                <w:sz w:val="20"/>
              </w:rPr>
              <w:t>varchar(100)</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1801A06" w14:textId="77777777">
            <w:pPr>
              <w:spacing w:after="60" w:line="240" w:lineRule="auto"/>
              <w:ind w:firstLine="0"/>
            </w:pPr>
            <w:r>
              <w:rPr>
                <w:sz w:val="20"/>
              </w:rPr>
              <w:t>Campo de compatibilidade da autenticação.</w:t>
            </w:r>
          </w:p>
        </w:tc>
      </w:tr>
      <w:tr w:rsidR="00435DCF" w14:paraId="01361756"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FC301F4" w14:textId="77777777">
            <w:pPr>
              <w:spacing w:after="60" w:line="240" w:lineRule="auto"/>
              <w:ind w:firstLine="0"/>
            </w:pPr>
            <w:r>
              <w:rPr>
                <w:sz w:val="20"/>
              </w:rPr>
              <w:t>created_at</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72ED545" w14:textId="77777777">
            <w:pPr>
              <w:spacing w:after="60" w:line="240" w:lineRule="auto"/>
              <w:ind w:firstLine="0"/>
            </w:pPr>
            <w:r>
              <w:rPr>
                <w:sz w:val="20"/>
              </w:rPr>
              <w:t>timestamp</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AB87390" w14:textId="77777777">
            <w:pPr>
              <w:spacing w:after="60" w:line="240" w:lineRule="auto"/>
              <w:ind w:firstLine="0"/>
            </w:pPr>
            <w:r>
              <w:rPr>
                <w:sz w:val="20"/>
              </w:rPr>
              <w:t>Data e hora de criação.</w:t>
            </w:r>
          </w:p>
        </w:tc>
      </w:tr>
      <w:tr w:rsidR="00435DCF" w14:paraId="0102CBCB"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329DE51" w14:textId="77777777">
            <w:pPr>
              <w:spacing w:after="60" w:line="240" w:lineRule="auto"/>
              <w:ind w:firstLine="0"/>
            </w:pPr>
            <w:r>
              <w:rPr>
                <w:sz w:val="20"/>
              </w:rPr>
              <w:t>updated_at</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8427303" w14:textId="77777777">
            <w:pPr>
              <w:spacing w:after="60" w:line="240" w:lineRule="auto"/>
              <w:ind w:firstLine="0"/>
            </w:pPr>
            <w:r>
              <w:rPr>
                <w:sz w:val="20"/>
              </w:rPr>
              <w:t>timestamp</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843182A" w14:textId="77777777">
            <w:pPr>
              <w:spacing w:after="60" w:line="240" w:lineRule="auto"/>
              <w:ind w:firstLine="0"/>
            </w:pPr>
            <w:r>
              <w:rPr>
                <w:sz w:val="20"/>
              </w:rPr>
              <w:t>Data e hora de atualização.</w:t>
            </w:r>
          </w:p>
        </w:tc>
      </w:tr>
    </w:tbl>
    <w:p w:rsidR="00435DCF" w:rsidRDefault="00173F2C" w14:paraId="6350D7A0" w14:textId="77777777">
      <w:pPr>
        <w:spacing w:after="240" w:line="240" w:lineRule="auto"/>
        <w:ind w:firstLine="0"/>
        <w:jc w:val="both"/>
      </w:pPr>
      <w:r>
        <w:rPr>
          <w:sz w:val="20"/>
        </w:rPr>
        <w:t>Fonte: elaborado pelas autoras (2026).</w:t>
      </w:r>
    </w:p>
    <w:p w:rsidR="00435DCF" w:rsidRDefault="00173F2C" w14:paraId="2F6D0DC3" w14:textId="77777777">
      <w:pPr>
        <w:keepNext/>
        <w:spacing w:after="240" w:line="240" w:lineRule="auto"/>
        <w:ind w:firstLine="0"/>
        <w:jc w:val="both"/>
      </w:pPr>
      <w:r>
        <w:rPr>
          <w:sz w:val="20"/>
        </w:rPr>
        <w:t>Quadro 9 – Campos de products</w:t>
      </w:r>
    </w:p>
    <w:tbl>
      <w:tblPr>
        <w:tblW w:w="0" w:type="auto"/>
        <w:tblLayout w:type="fixed"/>
        <w:tblLook w:val="04A0" w:firstRow="1" w:lastRow="0" w:firstColumn="1" w:lastColumn="0" w:noHBand="0" w:noVBand="1"/>
      </w:tblPr>
      <w:tblGrid>
        <w:gridCol w:w="2324"/>
        <w:gridCol w:w="2324"/>
        <w:gridCol w:w="4422"/>
      </w:tblGrid>
      <w:tr w:rsidR="00435DCF" w14:paraId="4B9E7B08" w14:textId="77777777">
        <w:trPr>
          <w:cantSplit/>
          <w:tblHeader/>
        </w:trPr>
        <w:tc>
          <w:tcPr>
            <w:tcW w:w="2324"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05B5C1B8" w14:textId="77777777">
            <w:pPr>
              <w:keepNext/>
              <w:spacing w:after="60" w:line="240" w:lineRule="auto"/>
              <w:ind w:firstLine="0"/>
            </w:pPr>
            <w:r>
              <w:rPr>
                <w:b/>
                <w:sz w:val="20"/>
              </w:rPr>
              <w:t>Campo</w:t>
            </w:r>
          </w:p>
        </w:tc>
        <w:tc>
          <w:tcPr>
            <w:tcW w:w="2324"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28D55516" w14:textId="77777777">
            <w:pPr>
              <w:keepNext/>
              <w:spacing w:after="60" w:line="240" w:lineRule="auto"/>
              <w:ind w:firstLine="0"/>
            </w:pPr>
            <w:r>
              <w:rPr>
                <w:b/>
                <w:sz w:val="20"/>
              </w:rPr>
              <w:t>Tipo SQL</w:t>
            </w:r>
          </w:p>
        </w:tc>
        <w:tc>
          <w:tcPr>
            <w:tcW w:w="4422"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1B2DEB09" w14:textId="77777777">
            <w:pPr>
              <w:keepNext/>
              <w:spacing w:after="60" w:line="240" w:lineRule="auto"/>
              <w:ind w:firstLine="0"/>
            </w:pPr>
            <w:r>
              <w:rPr>
                <w:b/>
                <w:sz w:val="20"/>
              </w:rPr>
              <w:t>Finalidade</w:t>
            </w:r>
          </w:p>
        </w:tc>
      </w:tr>
      <w:tr w:rsidR="00435DCF" w14:paraId="218FBDE9"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9E2B5AE" w14:textId="77777777">
            <w:pPr>
              <w:spacing w:after="60" w:line="240" w:lineRule="auto"/>
              <w:ind w:firstLine="0"/>
            </w:pPr>
            <w:r>
              <w:rPr>
                <w:sz w:val="20"/>
              </w:rPr>
              <w:t>id</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9608A89" w14:textId="77777777">
            <w:pPr>
              <w:spacing w:after="60" w:line="240" w:lineRule="auto"/>
              <w:ind w:firstLine="0"/>
            </w:pPr>
            <w:r>
              <w:rPr>
                <w:sz w:val="20"/>
              </w:rPr>
              <w:t>bigint(20)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7AF77B1" w14:textId="77777777">
            <w:pPr>
              <w:spacing w:after="60" w:line="240" w:lineRule="auto"/>
              <w:ind w:firstLine="0"/>
            </w:pPr>
            <w:r>
              <w:rPr>
                <w:sz w:val="20"/>
              </w:rPr>
              <w:t>Identificador do registro.</w:t>
            </w:r>
          </w:p>
        </w:tc>
      </w:tr>
      <w:tr w:rsidR="00435DCF" w14:paraId="2B501E82"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27549D2" w14:textId="77777777">
            <w:pPr>
              <w:spacing w:after="60" w:line="240" w:lineRule="auto"/>
              <w:ind w:firstLine="0"/>
            </w:pPr>
            <w:r>
              <w:rPr>
                <w:sz w:val="20"/>
              </w:rPr>
              <w:t>nome</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89DBD48" w14:textId="77777777">
            <w:pPr>
              <w:spacing w:after="60" w:line="240" w:lineRule="auto"/>
              <w:ind w:firstLine="0"/>
            </w:pPr>
            <w:r>
              <w:rPr>
                <w:sz w:val="20"/>
              </w:rPr>
              <w:t>varchar(100)</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6732B48" w14:textId="77777777">
            <w:pPr>
              <w:spacing w:after="60" w:line="240" w:lineRule="auto"/>
              <w:ind w:firstLine="0"/>
            </w:pPr>
            <w:r>
              <w:rPr>
                <w:sz w:val="20"/>
              </w:rPr>
              <w:t>Nome exibido no sistema.</w:t>
            </w:r>
          </w:p>
        </w:tc>
      </w:tr>
      <w:tr w:rsidR="00435DCF" w14:paraId="7335E52D"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BAF214A" w14:textId="77777777">
            <w:pPr>
              <w:spacing w:after="60" w:line="240" w:lineRule="auto"/>
              <w:ind w:firstLine="0"/>
            </w:pPr>
            <w:r>
              <w:rPr>
                <w:sz w:val="20"/>
              </w:rPr>
              <w:t>categoria</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89CF956" w14:textId="77777777">
            <w:pPr>
              <w:spacing w:after="60" w:line="240" w:lineRule="auto"/>
              <w:ind w:firstLine="0"/>
            </w:pPr>
            <w:r>
              <w:rPr>
                <w:sz w:val="20"/>
              </w:rPr>
              <w:t>varchar(50)</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9162FD5" w14:textId="77777777">
            <w:pPr>
              <w:spacing w:after="60" w:line="240" w:lineRule="auto"/>
              <w:ind w:firstLine="0"/>
            </w:pPr>
            <w:r>
              <w:rPr>
                <w:sz w:val="20"/>
              </w:rPr>
              <w:t>Agrupamento comercial.</w:t>
            </w:r>
          </w:p>
        </w:tc>
      </w:tr>
      <w:tr w:rsidR="00435DCF" w14:paraId="25433117"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5A5F7A4" w14:textId="77777777">
            <w:pPr>
              <w:spacing w:after="60" w:line="240" w:lineRule="auto"/>
              <w:ind w:firstLine="0"/>
            </w:pPr>
            <w:r>
              <w:rPr>
                <w:sz w:val="20"/>
              </w:rPr>
              <w:t>unidade</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B1A3800" w14:textId="77777777">
            <w:pPr>
              <w:spacing w:after="60" w:line="240" w:lineRule="auto"/>
              <w:ind w:firstLine="0"/>
            </w:pPr>
            <w:r>
              <w:rPr>
                <w:sz w:val="20"/>
              </w:rPr>
              <w:t>varchar(20)</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7E347B8" w14:textId="77777777">
            <w:pPr>
              <w:spacing w:after="60" w:line="240" w:lineRule="auto"/>
              <w:ind w:firstLine="0"/>
            </w:pPr>
            <w:r>
              <w:rPr>
                <w:sz w:val="20"/>
              </w:rPr>
              <w:t>Unidade inteira de venda.</w:t>
            </w:r>
          </w:p>
        </w:tc>
      </w:tr>
      <w:tr w:rsidR="00435DCF" w14:paraId="05B2251A"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DBF11A1" w14:textId="77777777">
            <w:pPr>
              <w:spacing w:after="60" w:line="240" w:lineRule="auto"/>
              <w:ind w:firstLine="0"/>
            </w:pPr>
            <w:r>
              <w:rPr>
                <w:sz w:val="20"/>
              </w:rPr>
              <w:t>preco</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61411E6" w14:textId="77777777">
            <w:pPr>
              <w:spacing w:after="60" w:line="240" w:lineRule="auto"/>
              <w:ind w:firstLine="0"/>
            </w:pPr>
            <w:r>
              <w:rPr>
                <w:sz w:val="20"/>
              </w:rPr>
              <w:t>decimal(10,2)</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AFF782E" w14:textId="77777777">
            <w:pPr>
              <w:spacing w:after="60" w:line="240" w:lineRule="auto"/>
              <w:ind w:firstLine="0"/>
            </w:pPr>
            <w:r>
              <w:rPr>
                <w:sz w:val="20"/>
              </w:rPr>
              <w:t>Preço de venda.</w:t>
            </w:r>
          </w:p>
        </w:tc>
      </w:tr>
      <w:tr w:rsidR="00435DCF" w14:paraId="41347346"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E460640" w14:textId="77777777">
            <w:pPr>
              <w:spacing w:after="60" w:line="240" w:lineRule="auto"/>
              <w:ind w:firstLine="0"/>
            </w:pPr>
            <w:r>
              <w:rPr>
                <w:sz w:val="20"/>
              </w:rPr>
              <w:t>minimo</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F6A9ABD" w14:textId="77777777">
            <w:pPr>
              <w:spacing w:after="60" w:line="240" w:lineRule="auto"/>
              <w:ind w:firstLine="0"/>
            </w:pPr>
            <w:r>
              <w:rPr>
                <w:sz w:val="20"/>
              </w:rPr>
              <w:t>int(10)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7BF4E87" w14:textId="77777777">
            <w:pPr>
              <w:spacing w:after="60" w:line="240" w:lineRule="auto"/>
              <w:ind w:firstLine="0"/>
            </w:pPr>
            <w:r>
              <w:rPr>
                <w:sz w:val="20"/>
              </w:rPr>
              <w:t>Limite para reposição.</w:t>
            </w:r>
          </w:p>
        </w:tc>
      </w:tr>
      <w:tr w:rsidR="00435DCF" w14:paraId="56BEB888"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437234B" w14:textId="77777777">
            <w:pPr>
              <w:spacing w:after="60" w:line="240" w:lineRule="auto"/>
              <w:ind w:firstLine="0"/>
            </w:pPr>
            <w:r>
              <w:rPr>
                <w:sz w:val="20"/>
              </w:rPr>
              <w:t>created_at</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251A613" w14:textId="77777777">
            <w:pPr>
              <w:spacing w:after="60" w:line="240" w:lineRule="auto"/>
              <w:ind w:firstLine="0"/>
            </w:pPr>
            <w:r>
              <w:rPr>
                <w:sz w:val="20"/>
              </w:rPr>
              <w:t>timestamp</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15CF8BA" w14:textId="77777777">
            <w:pPr>
              <w:spacing w:after="60" w:line="240" w:lineRule="auto"/>
              <w:ind w:firstLine="0"/>
            </w:pPr>
            <w:r>
              <w:rPr>
                <w:sz w:val="20"/>
              </w:rPr>
              <w:t>Data e hora de criação.</w:t>
            </w:r>
          </w:p>
        </w:tc>
      </w:tr>
      <w:tr w:rsidR="00435DCF" w14:paraId="596A15C9"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DBA25C0" w14:textId="77777777">
            <w:pPr>
              <w:spacing w:after="60" w:line="240" w:lineRule="auto"/>
              <w:ind w:firstLine="0"/>
            </w:pPr>
            <w:r>
              <w:rPr>
                <w:sz w:val="20"/>
              </w:rPr>
              <w:t>updated_at</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947299E" w14:textId="77777777">
            <w:pPr>
              <w:spacing w:after="60" w:line="240" w:lineRule="auto"/>
              <w:ind w:firstLine="0"/>
            </w:pPr>
            <w:r>
              <w:rPr>
                <w:sz w:val="20"/>
              </w:rPr>
              <w:t>timestamp</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A145768" w14:textId="77777777">
            <w:pPr>
              <w:spacing w:after="60" w:line="240" w:lineRule="auto"/>
              <w:ind w:firstLine="0"/>
            </w:pPr>
            <w:r>
              <w:rPr>
                <w:sz w:val="20"/>
              </w:rPr>
              <w:t>Data e hora de atualização.</w:t>
            </w:r>
          </w:p>
        </w:tc>
      </w:tr>
    </w:tbl>
    <w:p w:rsidR="00435DCF" w:rsidRDefault="00173F2C" w14:paraId="55D2942A" w14:textId="77777777">
      <w:pPr>
        <w:spacing w:after="240" w:line="240" w:lineRule="auto"/>
        <w:ind w:firstLine="0"/>
        <w:jc w:val="both"/>
      </w:pPr>
      <w:r>
        <w:rPr>
          <w:sz w:val="20"/>
        </w:rPr>
        <w:t>Fonte: elaborado pelas autoras (2026).</w:t>
      </w:r>
    </w:p>
    <w:p w:rsidR="00435DCF" w:rsidRDefault="00173F2C" w14:paraId="0A8AE86D" w14:textId="77777777">
      <w:pPr>
        <w:keepNext/>
        <w:spacing w:after="240" w:line="240" w:lineRule="auto"/>
        <w:ind w:firstLine="0"/>
        <w:jc w:val="both"/>
      </w:pPr>
      <w:r>
        <w:rPr>
          <w:sz w:val="20"/>
        </w:rPr>
        <w:t>Quadro 10 – Campos de lots</w:t>
      </w:r>
    </w:p>
    <w:tbl>
      <w:tblPr>
        <w:tblW w:w="0" w:type="auto"/>
        <w:tblLayout w:type="fixed"/>
        <w:tblLook w:val="04A0" w:firstRow="1" w:lastRow="0" w:firstColumn="1" w:lastColumn="0" w:noHBand="0" w:noVBand="1"/>
      </w:tblPr>
      <w:tblGrid>
        <w:gridCol w:w="2324"/>
        <w:gridCol w:w="2324"/>
        <w:gridCol w:w="4422"/>
      </w:tblGrid>
      <w:tr w:rsidR="00435DCF" w14:paraId="6B7E18C9" w14:textId="77777777">
        <w:trPr>
          <w:cantSplit/>
          <w:tblHeader/>
        </w:trPr>
        <w:tc>
          <w:tcPr>
            <w:tcW w:w="2324"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0E0356EC" w14:textId="77777777">
            <w:pPr>
              <w:keepNext/>
              <w:spacing w:after="60" w:line="240" w:lineRule="auto"/>
              <w:ind w:firstLine="0"/>
            </w:pPr>
            <w:r>
              <w:rPr>
                <w:b/>
                <w:sz w:val="20"/>
              </w:rPr>
              <w:t>Campo</w:t>
            </w:r>
          </w:p>
        </w:tc>
        <w:tc>
          <w:tcPr>
            <w:tcW w:w="2324"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312A4D7D" w14:textId="77777777">
            <w:pPr>
              <w:keepNext/>
              <w:spacing w:after="60" w:line="240" w:lineRule="auto"/>
              <w:ind w:firstLine="0"/>
            </w:pPr>
            <w:r>
              <w:rPr>
                <w:b/>
                <w:sz w:val="20"/>
              </w:rPr>
              <w:t>Tipo SQL</w:t>
            </w:r>
          </w:p>
        </w:tc>
        <w:tc>
          <w:tcPr>
            <w:tcW w:w="4422"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3EEB7F44" w14:textId="77777777">
            <w:pPr>
              <w:keepNext/>
              <w:spacing w:after="60" w:line="240" w:lineRule="auto"/>
              <w:ind w:firstLine="0"/>
            </w:pPr>
            <w:r>
              <w:rPr>
                <w:b/>
                <w:sz w:val="20"/>
              </w:rPr>
              <w:t>Finalidade</w:t>
            </w:r>
          </w:p>
        </w:tc>
      </w:tr>
      <w:tr w:rsidR="00435DCF" w14:paraId="67C7CADB"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F89C2FD" w14:textId="77777777">
            <w:pPr>
              <w:spacing w:after="60" w:line="240" w:lineRule="auto"/>
              <w:ind w:firstLine="0"/>
            </w:pPr>
            <w:r>
              <w:rPr>
                <w:sz w:val="20"/>
              </w:rPr>
              <w:t>id</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30A5A5F" w14:textId="77777777">
            <w:pPr>
              <w:spacing w:after="60" w:line="240" w:lineRule="auto"/>
              <w:ind w:firstLine="0"/>
            </w:pPr>
            <w:r>
              <w:rPr>
                <w:sz w:val="20"/>
              </w:rPr>
              <w:t>bigint(20)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F39CF04" w14:textId="77777777">
            <w:pPr>
              <w:spacing w:after="60" w:line="240" w:lineRule="auto"/>
              <w:ind w:firstLine="0"/>
            </w:pPr>
            <w:r>
              <w:rPr>
                <w:sz w:val="20"/>
              </w:rPr>
              <w:t>Identificador do registro.</w:t>
            </w:r>
          </w:p>
        </w:tc>
      </w:tr>
      <w:tr w:rsidR="00435DCF" w14:paraId="4B07DB04"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6BE1DE1" w14:textId="77777777">
            <w:pPr>
              <w:spacing w:after="60" w:line="240" w:lineRule="auto"/>
              <w:ind w:firstLine="0"/>
            </w:pPr>
            <w:r>
              <w:rPr>
                <w:sz w:val="20"/>
              </w:rPr>
              <w:t>product_id</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68D3746" w14:textId="77777777">
            <w:pPr>
              <w:spacing w:after="60" w:line="240" w:lineRule="auto"/>
              <w:ind w:firstLine="0"/>
            </w:pPr>
            <w:r>
              <w:rPr>
                <w:sz w:val="20"/>
              </w:rPr>
              <w:t>bigint(20)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28E600F" w14:textId="77777777">
            <w:pPr>
              <w:spacing w:after="60" w:line="240" w:lineRule="auto"/>
              <w:ind w:firstLine="0"/>
            </w:pPr>
            <w:r>
              <w:rPr>
                <w:sz w:val="20"/>
              </w:rPr>
              <w:t>Produto relacionado.</w:t>
            </w:r>
          </w:p>
        </w:tc>
      </w:tr>
      <w:tr w:rsidR="00435DCF" w14:paraId="5F8FB909"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76A11CE" w14:textId="77777777">
            <w:pPr>
              <w:spacing w:after="60" w:line="240" w:lineRule="auto"/>
              <w:ind w:firstLine="0"/>
            </w:pPr>
            <w:r>
              <w:rPr>
                <w:sz w:val="20"/>
              </w:rPr>
              <w:t>fabricacao</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B39CE27" w14:textId="77777777">
            <w:pPr>
              <w:spacing w:after="60" w:line="240" w:lineRule="auto"/>
              <w:ind w:firstLine="0"/>
            </w:pPr>
            <w:r>
              <w:rPr>
                <w:sz w:val="20"/>
              </w:rPr>
              <w:t>date</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3A65821" w14:textId="77777777">
            <w:pPr>
              <w:spacing w:after="60" w:line="240" w:lineRule="auto"/>
              <w:ind w:firstLine="0"/>
            </w:pPr>
            <w:r>
              <w:rPr>
                <w:sz w:val="20"/>
              </w:rPr>
              <w:t>Data de fabricação.</w:t>
            </w:r>
          </w:p>
        </w:tc>
      </w:tr>
      <w:tr w:rsidR="00435DCF" w14:paraId="068455A5"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7BA8050" w14:textId="77777777">
            <w:pPr>
              <w:spacing w:after="60" w:line="240" w:lineRule="auto"/>
              <w:ind w:firstLine="0"/>
            </w:pPr>
            <w:r>
              <w:rPr>
                <w:sz w:val="20"/>
              </w:rPr>
              <w:t>validade</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8D94212" w14:textId="77777777">
            <w:pPr>
              <w:spacing w:after="60" w:line="240" w:lineRule="auto"/>
              <w:ind w:firstLine="0"/>
            </w:pPr>
            <w:r>
              <w:rPr>
                <w:sz w:val="20"/>
              </w:rPr>
              <w:t>date</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1C8918C" w14:textId="77777777">
            <w:pPr>
              <w:spacing w:after="60" w:line="240" w:lineRule="auto"/>
              <w:ind w:firstLine="0"/>
            </w:pPr>
            <w:r>
              <w:rPr>
                <w:sz w:val="20"/>
              </w:rPr>
              <w:t>Último dia permitido para venda.</w:t>
            </w:r>
          </w:p>
        </w:tc>
      </w:tr>
      <w:tr w:rsidR="00435DCF" w14:paraId="11CB1503"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DD64DBF" w14:textId="77777777">
            <w:pPr>
              <w:spacing w:after="60" w:line="240" w:lineRule="auto"/>
              <w:ind w:firstLine="0"/>
            </w:pPr>
            <w:r>
              <w:rPr>
                <w:sz w:val="20"/>
              </w:rPr>
              <w:t>qtd_inicial</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17168B3" w14:textId="77777777">
            <w:pPr>
              <w:spacing w:after="60" w:line="240" w:lineRule="auto"/>
              <w:ind w:firstLine="0"/>
            </w:pPr>
            <w:r>
              <w:rPr>
                <w:sz w:val="20"/>
              </w:rPr>
              <w:t>int(10)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6CA8131" w14:textId="77777777">
            <w:pPr>
              <w:spacing w:after="60" w:line="240" w:lineRule="auto"/>
              <w:ind w:firstLine="0"/>
            </w:pPr>
            <w:r>
              <w:rPr>
                <w:sz w:val="20"/>
              </w:rPr>
              <w:t>Quantidade recebida.</w:t>
            </w:r>
          </w:p>
        </w:tc>
      </w:tr>
      <w:tr w:rsidR="00435DCF" w14:paraId="13E6C108"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6F1D042" w14:textId="77777777">
            <w:pPr>
              <w:spacing w:after="60" w:line="240" w:lineRule="auto"/>
              <w:ind w:firstLine="0"/>
            </w:pPr>
            <w:r>
              <w:rPr>
                <w:sz w:val="20"/>
              </w:rPr>
              <w:t>qtd_atual</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5CF4858" w14:textId="77777777">
            <w:pPr>
              <w:spacing w:after="60" w:line="240" w:lineRule="auto"/>
              <w:ind w:firstLine="0"/>
            </w:pPr>
            <w:r>
              <w:rPr>
                <w:sz w:val="20"/>
              </w:rPr>
              <w:t>int(10)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C17460A" w14:textId="77777777">
            <w:pPr>
              <w:spacing w:after="60" w:line="240" w:lineRule="auto"/>
              <w:ind w:firstLine="0"/>
            </w:pPr>
            <w:r>
              <w:rPr>
                <w:sz w:val="20"/>
              </w:rPr>
              <w:t>Saldo atual.</w:t>
            </w:r>
          </w:p>
        </w:tc>
      </w:tr>
      <w:tr w:rsidR="00435DCF" w14:paraId="03967DE7"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68809C1" w14:textId="77777777">
            <w:pPr>
              <w:spacing w:after="60" w:line="240" w:lineRule="auto"/>
              <w:ind w:firstLine="0"/>
            </w:pPr>
            <w:r>
              <w:rPr>
                <w:sz w:val="20"/>
              </w:rPr>
              <w:t>status</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BEAED47" w14:textId="77777777">
            <w:pPr>
              <w:spacing w:after="60" w:line="240" w:lineRule="auto"/>
              <w:ind w:firstLine="0"/>
            </w:pPr>
            <w:r>
              <w:rPr>
                <w:sz w:val="20"/>
              </w:rPr>
              <w:t>varchar(20)</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E9DB786" w14:textId="77777777">
            <w:pPr>
              <w:spacing w:after="60" w:line="240" w:lineRule="auto"/>
              <w:ind w:firstLine="0"/>
            </w:pPr>
            <w:r>
              <w:rPr>
                <w:sz w:val="20"/>
              </w:rPr>
              <w:t>Ativo, esgotado ou descartado.</w:t>
            </w:r>
          </w:p>
        </w:tc>
      </w:tr>
      <w:tr w:rsidR="00435DCF" w14:paraId="0BE61BDA"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F68C1E3" w14:textId="77777777">
            <w:pPr>
              <w:spacing w:after="60" w:line="240" w:lineRule="auto"/>
              <w:ind w:firstLine="0"/>
            </w:pPr>
            <w:r>
              <w:rPr>
                <w:sz w:val="20"/>
              </w:rPr>
              <w:t>created_by</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0E2F96F" w14:textId="77777777">
            <w:pPr>
              <w:spacing w:after="60" w:line="240" w:lineRule="auto"/>
              <w:ind w:firstLine="0"/>
            </w:pPr>
            <w:r>
              <w:rPr>
                <w:sz w:val="20"/>
              </w:rPr>
              <w:t>bigint(20)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E87D43F" w14:textId="77777777">
            <w:pPr>
              <w:spacing w:after="60" w:line="240" w:lineRule="auto"/>
              <w:ind w:firstLine="0"/>
            </w:pPr>
            <w:r>
              <w:rPr>
                <w:sz w:val="20"/>
              </w:rPr>
              <w:t>Usuário que recebeu o lote.</w:t>
            </w:r>
          </w:p>
        </w:tc>
      </w:tr>
      <w:tr w:rsidR="00435DCF" w14:paraId="10AC2F01"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5C73F0F" w14:textId="77777777">
            <w:pPr>
              <w:spacing w:after="60" w:line="240" w:lineRule="auto"/>
              <w:ind w:firstLine="0"/>
            </w:pPr>
            <w:r>
              <w:rPr>
                <w:sz w:val="20"/>
              </w:rPr>
              <w:t>created_at</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7CAD328" w14:textId="77777777">
            <w:pPr>
              <w:spacing w:after="60" w:line="240" w:lineRule="auto"/>
              <w:ind w:firstLine="0"/>
            </w:pPr>
            <w:r>
              <w:rPr>
                <w:sz w:val="20"/>
              </w:rPr>
              <w:t>timestamp</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B135B8E" w14:textId="77777777">
            <w:pPr>
              <w:spacing w:after="60" w:line="240" w:lineRule="auto"/>
              <w:ind w:firstLine="0"/>
            </w:pPr>
            <w:r>
              <w:rPr>
                <w:sz w:val="20"/>
              </w:rPr>
              <w:t>Data e hora de criação.</w:t>
            </w:r>
          </w:p>
        </w:tc>
      </w:tr>
      <w:tr w:rsidR="00435DCF" w14:paraId="0293B6AE"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893F9BA" w14:textId="77777777">
            <w:pPr>
              <w:spacing w:after="60" w:line="240" w:lineRule="auto"/>
              <w:ind w:firstLine="0"/>
            </w:pPr>
            <w:r>
              <w:rPr>
                <w:sz w:val="20"/>
              </w:rPr>
              <w:t>updated_at</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FE02F89" w14:textId="77777777">
            <w:pPr>
              <w:spacing w:after="60" w:line="240" w:lineRule="auto"/>
              <w:ind w:firstLine="0"/>
            </w:pPr>
            <w:r>
              <w:rPr>
                <w:sz w:val="20"/>
              </w:rPr>
              <w:t>timestamp</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68C61E0" w14:textId="77777777">
            <w:pPr>
              <w:spacing w:after="60" w:line="240" w:lineRule="auto"/>
              <w:ind w:firstLine="0"/>
            </w:pPr>
            <w:r>
              <w:rPr>
                <w:sz w:val="20"/>
              </w:rPr>
              <w:t>Data e hora de atualização.</w:t>
            </w:r>
          </w:p>
        </w:tc>
      </w:tr>
    </w:tbl>
    <w:p w:rsidR="00435DCF" w:rsidRDefault="00173F2C" w14:paraId="77D3DEB0" w14:textId="77777777">
      <w:pPr>
        <w:spacing w:after="240" w:line="240" w:lineRule="auto"/>
        <w:ind w:firstLine="0"/>
        <w:jc w:val="both"/>
      </w:pPr>
      <w:r>
        <w:rPr>
          <w:sz w:val="20"/>
        </w:rPr>
        <w:t>Fonte: elaborado pelas autoras (2026).</w:t>
      </w:r>
    </w:p>
    <w:p w:rsidR="00435DCF" w:rsidRDefault="00173F2C" w14:paraId="16130FF6" w14:textId="77777777">
      <w:pPr>
        <w:keepNext/>
        <w:spacing w:after="240" w:line="240" w:lineRule="auto"/>
        <w:ind w:firstLine="0"/>
        <w:jc w:val="both"/>
      </w:pPr>
      <w:r>
        <w:rPr>
          <w:sz w:val="20"/>
        </w:rPr>
        <w:t>Quadro 11 – Campos de sales</w:t>
      </w:r>
    </w:p>
    <w:tbl>
      <w:tblPr>
        <w:tblW w:w="0" w:type="auto"/>
        <w:tblLayout w:type="fixed"/>
        <w:tblLook w:val="04A0" w:firstRow="1" w:lastRow="0" w:firstColumn="1" w:lastColumn="0" w:noHBand="0" w:noVBand="1"/>
      </w:tblPr>
      <w:tblGrid>
        <w:gridCol w:w="2324"/>
        <w:gridCol w:w="2324"/>
        <w:gridCol w:w="4422"/>
      </w:tblGrid>
      <w:tr w:rsidR="00435DCF" w14:paraId="5FF381F4" w14:textId="77777777">
        <w:trPr>
          <w:cantSplit/>
          <w:tblHeader/>
        </w:trPr>
        <w:tc>
          <w:tcPr>
            <w:tcW w:w="2324"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74580AE2" w14:textId="77777777">
            <w:pPr>
              <w:keepNext/>
              <w:spacing w:after="60" w:line="240" w:lineRule="auto"/>
              <w:ind w:firstLine="0"/>
            </w:pPr>
            <w:r>
              <w:rPr>
                <w:b/>
                <w:sz w:val="20"/>
              </w:rPr>
              <w:t>Campo</w:t>
            </w:r>
          </w:p>
        </w:tc>
        <w:tc>
          <w:tcPr>
            <w:tcW w:w="2324"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70A67AFB" w14:textId="77777777">
            <w:pPr>
              <w:keepNext/>
              <w:spacing w:after="60" w:line="240" w:lineRule="auto"/>
              <w:ind w:firstLine="0"/>
            </w:pPr>
            <w:r>
              <w:rPr>
                <w:b/>
                <w:sz w:val="20"/>
              </w:rPr>
              <w:t>Tipo SQL</w:t>
            </w:r>
          </w:p>
        </w:tc>
        <w:tc>
          <w:tcPr>
            <w:tcW w:w="4422"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3DC8EB31" w14:textId="77777777">
            <w:pPr>
              <w:keepNext/>
              <w:spacing w:after="60" w:line="240" w:lineRule="auto"/>
              <w:ind w:firstLine="0"/>
            </w:pPr>
            <w:r>
              <w:rPr>
                <w:b/>
                <w:sz w:val="20"/>
              </w:rPr>
              <w:t>Finalidade</w:t>
            </w:r>
          </w:p>
        </w:tc>
      </w:tr>
      <w:tr w:rsidR="00435DCF" w14:paraId="28BA7C44"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BCD4E9A" w14:textId="77777777">
            <w:pPr>
              <w:spacing w:after="60" w:line="240" w:lineRule="auto"/>
              <w:ind w:firstLine="0"/>
            </w:pPr>
            <w:r>
              <w:rPr>
                <w:sz w:val="20"/>
              </w:rPr>
              <w:t>id</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E4D1F12" w14:textId="77777777">
            <w:pPr>
              <w:spacing w:after="60" w:line="240" w:lineRule="auto"/>
              <w:ind w:firstLine="0"/>
            </w:pPr>
            <w:r>
              <w:rPr>
                <w:sz w:val="20"/>
              </w:rPr>
              <w:t>bigint(20)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FADC70F" w14:textId="77777777">
            <w:pPr>
              <w:spacing w:after="60" w:line="240" w:lineRule="auto"/>
              <w:ind w:firstLine="0"/>
            </w:pPr>
            <w:r>
              <w:rPr>
                <w:sz w:val="20"/>
              </w:rPr>
              <w:t>Identificador do registro.</w:t>
            </w:r>
          </w:p>
        </w:tc>
      </w:tr>
      <w:tr w:rsidR="00435DCF" w14:paraId="46272B31"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53E132C" w14:textId="77777777">
            <w:pPr>
              <w:spacing w:after="60" w:line="240" w:lineRule="auto"/>
              <w:ind w:firstLine="0"/>
            </w:pPr>
            <w:r>
              <w:rPr>
                <w:sz w:val="20"/>
              </w:rPr>
              <w:t>user_id</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97249FE" w14:textId="77777777">
            <w:pPr>
              <w:spacing w:after="60" w:line="240" w:lineRule="auto"/>
              <w:ind w:firstLine="0"/>
            </w:pPr>
            <w:r>
              <w:rPr>
                <w:sz w:val="20"/>
              </w:rPr>
              <w:t>bigint(20)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08D41EF" w14:textId="77777777">
            <w:pPr>
              <w:spacing w:after="60" w:line="240" w:lineRule="auto"/>
              <w:ind w:firstLine="0"/>
            </w:pPr>
            <w:r>
              <w:rPr>
                <w:sz w:val="20"/>
              </w:rPr>
              <w:t>Responsável pelo registro.</w:t>
            </w:r>
          </w:p>
        </w:tc>
      </w:tr>
      <w:tr w:rsidR="00435DCF" w14:paraId="7FD0CF89"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7B0C793" w14:textId="77777777">
            <w:pPr>
              <w:spacing w:after="60" w:line="240" w:lineRule="auto"/>
              <w:ind w:firstLine="0"/>
            </w:pPr>
            <w:r>
              <w:rPr>
                <w:sz w:val="20"/>
              </w:rPr>
              <w:t>vendedor_nome</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3E5305E" w14:textId="77777777">
            <w:pPr>
              <w:spacing w:after="60" w:line="240" w:lineRule="auto"/>
              <w:ind w:firstLine="0"/>
            </w:pPr>
            <w:r>
              <w:rPr>
                <w:sz w:val="20"/>
              </w:rPr>
              <w:t>varchar(100)</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A7D3116" w14:textId="77777777">
            <w:pPr>
              <w:spacing w:after="60" w:line="240" w:lineRule="auto"/>
              <w:ind w:firstLine="0"/>
            </w:pPr>
            <w:r>
              <w:rPr>
                <w:sz w:val="20"/>
              </w:rPr>
              <w:t>Nome do vendedor preservado na venda.</w:t>
            </w:r>
          </w:p>
        </w:tc>
      </w:tr>
      <w:tr w:rsidR="00435DCF" w14:paraId="05186CB1"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8B6C3F8" w14:textId="77777777">
            <w:pPr>
              <w:spacing w:after="60" w:line="240" w:lineRule="auto"/>
              <w:ind w:firstLine="0"/>
            </w:pPr>
            <w:r>
              <w:rPr>
                <w:sz w:val="20"/>
              </w:rPr>
              <w:t>vendedor_email</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688A4AF" w14:textId="77777777">
            <w:pPr>
              <w:spacing w:after="60" w:line="240" w:lineRule="auto"/>
              <w:ind w:firstLine="0"/>
            </w:pPr>
            <w:r>
              <w:rPr>
                <w:sz w:val="20"/>
              </w:rPr>
              <w:t>varchar(150)</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322B221" w14:textId="77777777">
            <w:pPr>
              <w:spacing w:after="60" w:line="240" w:lineRule="auto"/>
              <w:ind w:firstLine="0"/>
            </w:pPr>
            <w:r>
              <w:rPr>
                <w:sz w:val="20"/>
              </w:rPr>
              <w:t>E-mail do vendedor preservado na venda.</w:t>
            </w:r>
          </w:p>
        </w:tc>
      </w:tr>
      <w:tr w:rsidR="00435DCF" w14:paraId="7C8E29C1"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50E6778" w14:textId="77777777">
            <w:pPr>
              <w:spacing w:after="60" w:line="240" w:lineRule="auto"/>
              <w:ind w:firstLine="0"/>
            </w:pPr>
            <w:r>
              <w:rPr>
                <w:sz w:val="20"/>
              </w:rPr>
              <w:t>pagamento</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4A41DAA" w14:textId="77777777">
            <w:pPr>
              <w:spacing w:after="60" w:line="240" w:lineRule="auto"/>
              <w:ind w:firstLine="0"/>
            </w:pPr>
            <w:r>
              <w:rPr>
                <w:sz w:val="20"/>
              </w:rPr>
              <w:t>varchar(30)</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712F002" w14:textId="77777777">
            <w:pPr>
              <w:spacing w:after="60" w:line="240" w:lineRule="auto"/>
              <w:ind w:firstLine="0"/>
            </w:pPr>
            <w:r>
              <w:rPr>
                <w:sz w:val="20"/>
              </w:rPr>
              <w:t>Dinheiro, Pix ou cartão.</w:t>
            </w:r>
          </w:p>
        </w:tc>
      </w:tr>
      <w:tr w:rsidR="00435DCF" w14:paraId="4C491B4A"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4E4D7AE" w14:textId="77777777">
            <w:pPr>
              <w:spacing w:after="60" w:line="240" w:lineRule="auto"/>
              <w:ind w:firstLine="0"/>
            </w:pPr>
            <w:r>
              <w:rPr>
                <w:sz w:val="20"/>
              </w:rPr>
              <w:t>total</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A33371C" w14:textId="77777777">
            <w:pPr>
              <w:spacing w:after="60" w:line="240" w:lineRule="auto"/>
              <w:ind w:firstLine="0"/>
            </w:pPr>
            <w:r>
              <w:rPr>
                <w:sz w:val="20"/>
              </w:rPr>
              <w:t>decimal(12,2)</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9D5DB40" w14:textId="77777777">
            <w:pPr>
              <w:spacing w:after="60" w:line="240" w:lineRule="auto"/>
              <w:ind w:firstLine="0"/>
            </w:pPr>
            <w:r>
              <w:rPr>
                <w:sz w:val="20"/>
              </w:rPr>
              <w:t>Valor total da venda.</w:t>
            </w:r>
          </w:p>
        </w:tc>
      </w:tr>
      <w:tr w:rsidR="00435DCF" w14:paraId="6368056C"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BA8B515" w14:textId="77777777">
            <w:pPr>
              <w:spacing w:after="60" w:line="240" w:lineRule="auto"/>
              <w:ind w:firstLine="0"/>
            </w:pPr>
            <w:r>
              <w:rPr>
                <w:sz w:val="20"/>
              </w:rPr>
              <w:t>idempotency_key</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237C03F" w14:textId="77777777">
            <w:pPr>
              <w:spacing w:after="60" w:line="240" w:lineRule="auto"/>
              <w:ind w:firstLine="0"/>
            </w:pPr>
            <w:r>
              <w:rPr>
                <w:sz w:val="20"/>
              </w:rPr>
              <w:t>char(36)</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FD6EDA8" w14:textId="77777777">
            <w:pPr>
              <w:spacing w:after="60" w:line="240" w:lineRule="auto"/>
              <w:ind w:firstLine="0"/>
            </w:pPr>
            <w:r>
              <w:rPr>
                <w:sz w:val="20"/>
              </w:rPr>
              <w:t>Chave única contra reenvio duplicado.</w:t>
            </w:r>
          </w:p>
        </w:tc>
      </w:tr>
      <w:tr w:rsidR="00435DCF" w14:paraId="514441C0"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8A4E457" w14:textId="77777777">
            <w:pPr>
              <w:spacing w:after="60" w:line="240" w:lineRule="auto"/>
              <w:ind w:firstLine="0"/>
            </w:pPr>
            <w:r>
              <w:rPr>
                <w:sz w:val="20"/>
              </w:rPr>
              <w:t>created_at</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8D8AADB" w14:textId="77777777">
            <w:pPr>
              <w:spacing w:after="60" w:line="240" w:lineRule="auto"/>
              <w:ind w:firstLine="0"/>
            </w:pPr>
            <w:r>
              <w:rPr>
                <w:sz w:val="20"/>
              </w:rPr>
              <w:t>timestamp</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B1F77D1" w14:textId="77777777">
            <w:pPr>
              <w:spacing w:after="60" w:line="240" w:lineRule="auto"/>
              <w:ind w:firstLine="0"/>
            </w:pPr>
            <w:r>
              <w:rPr>
                <w:sz w:val="20"/>
              </w:rPr>
              <w:t>Data e hora de criação.</w:t>
            </w:r>
          </w:p>
        </w:tc>
      </w:tr>
      <w:tr w:rsidR="00435DCF" w14:paraId="4EA5786E"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29B3EC3" w14:textId="77777777">
            <w:pPr>
              <w:spacing w:after="60" w:line="240" w:lineRule="auto"/>
              <w:ind w:firstLine="0"/>
            </w:pPr>
            <w:r>
              <w:rPr>
                <w:sz w:val="20"/>
              </w:rPr>
              <w:t>updated_at</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8C39AC7" w14:textId="77777777">
            <w:pPr>
              <w:spacing w:after="60" w:line="240" w:lineRule="auto"/>
              <w:ind w:firstLine="0"/>
            </w:pPr>
            <w:r>
              <w:rPr>
                <w:sz w:val="20"/>
              </w:rPr>
              <w:t>timestamp</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3159943" w14:textId="77777777">
            <w:pPr>
              <w:spacing w:after="60" w:line="240" w:lineRule="auto"/>
              <w:ind w:firstLine="0"/>
            </w:pPr>
            <w:r>
              <w:rPr>
                <w:sz w:val="20"/>
              </w:rPr>
              <w:t>Data e hora de atualização.</w:t>
            </w:r>
          </w:p>
        </w:tc>
      </w:tr>
    </w:tbl>
    <w:p w:rsidR="00435DCF" w:rsidRDefault="00173F2C" w14:paraId="3D09ECAD" w14:textId="77777777">
      <w:pPr>
        <w:spacing w:after="240" w:line="240" w:lineRule="auto"/>
        <w:ind w:firstLine="0"/>
        <w:jc w:val="both"/>
      </w:pPr>
      <w:r>
        <w:rPr>
          <w:sz w:val="20"/>
        </w:rPr>
        <w:t>Fonte: elaborado pelas autoras (2026).</w:t>
      </w:r>
    </w:p>
    <w:p w:rsidR="00435DCF" w:rsidRDefault="00173F2C" w14:paraId="40C98516" w14:textId="77777777">
      <w:pPr>
        <w:keepNext/>
        <w:spacing w:after="240" w:line="240" w:lineRule="auto"/>
        <w:ind w:firstLine="0"/>
        <w:jc w:val="both"/>
      </w:pPr>
      <w:r>
        <w:rPr>
          <w:sz w:val="20"/>
        </w:rPr>
        <w:t>Quadro 12 – Campos de sale_items</w:t>
      </w:r>
    </w:p>
    <w:tbl>
      <w:tblPr>
        <w:tblW w:w="0" w:type="auto"/>
        <w:tblLayout w:type="fixed"/>
        <w:tblLook w:val="04A0" w:firstRow="1" w:lastRow="0" w:firstColumn="1" w:lastColumn="0" w:noHBand="0" w:noVBand="1"/>
      </w:tblPr>
      <w:tblGrid>
        <w:gridCol w:w="2324"/>
        <w:gridCol w:w="2324"/>
        <w:gridCol w:w="4422"/>
      </w:tblGrid>
      <w:tr w:rsidR="00435DCF" w14:paraId="1A87BC32" w14:textId="77777777">
        <w:trPr>
          <w:cantSplit/>
          <w:tblHeader/>
        </w:trPr>
        <w:tc>
          <w:tcPr>
            <w:tcW w:w="2324"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0E036779" w14:textId="77777777">
            <w:pPr>
              <w:keepNext/>
              <w:spacing w:after="60" w:line="240" w:lineRule="auto"/>
              <w:ind w:firstLine="0"/>
            </w:pPr>
            <w:r>
              <w:rPr>
                <w:b/>
                <w:sz w:val="20"/>
              </w:rPr>
              <w:t>Campo</w:t>
            </w:r>
          </w:p>
        </w:tc>
        <w:tc>
          <w:tcPr>
            <w:tcW w:w="2324"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33A55590" w14:textId="77777777">
            <w:pPr>
              <w:keepNext/>
              <w:spacing w:after="60" w:line="240" w:lineRule="auto"/>
              <w:ind w:firstLine="0"/>
            </w:pPr>
            <w:r>
              <w:rPr>
                <w:b/>
                <w:sz w:val="20"/>
              </w:rPr>
              <w:t>Tipo SQL</w:t>
            </w:r>
          </w:p>
        </w:tc>
        <w:tc>
          <w:tcPr>
            <w:tcW w:w="4422"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68D04F86" w14:textId="77777777">
            <w:pPr>
              <w:keepNext/>
              <w:spacing w:after="60" w:line="240" w:lineRule="auto"/>
              <w:ind w:firstLine="0"/>
            </w:pPr>
            <w:r>
              <w:rPr>
                <w:b/>
                <w:sz w:val="20"/>
              </w:rPr>
              <w:t>Finalidade</w:t>
            </w:r>
          </w:p>
        </w:tc>
      </w:tr>
      <w:tr w:rsidR="00435DCF" w14:paraId="7DD72EA4"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44B8EF2" w14:textId="77777777">
            <w:pPr>
              <w:spacing w:after="60" w:line="240" w:lineRule="auto"/>
              <w:ind w:firstLine="0"/>
            </w:pPr>
            <w:r>
              <w:rPr>
                <w:sz w:val="20"/>
              </w:rPr>
              <w:t>id</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1B7D060" w14:textId="77777777">
            <w:pPr>
              <w:spacing w:after="60" w:line="240" w:lineRule="auto"/>
              <w:ind w:firstLine="0"/>
            </w:pPr>
            <w:r>
              <w:rPr>
                <w:sz w:val="20"/>
              </w:rPr>
              <w:t>bigint(20)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3C1D362" w14:textId="77777777">
            <w:pPr>
              <w:spacing w:after="60" w:line="240" w:lineRule="auto"/>
              <w:ind w:firstLine="0"/>
            </w:pPr>
            <w:r>
              <w:rPr>
                <w:sz w:val="20"/>
              </w:rPr>
              <w:t>Identificador do registro.</w:t>
            </w:r>
          </w:p>
        </w:tc>
      </w:tr>
      <w:tr w:rsidR="00435DCF" w14:paraId="0D98F4E1"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32533D4" w14:textId="77777777">
            <w:pPr>
              <w:spacing w:after="60" w:line="240" w:lineRule="auto"/>
              <w:ind w:firstLine="0"/>
            </w:pPr>
            <w:r>
              <w:rPr>
                <w:sz w:val="20"/>
              </w:rPr>
              <w:t>sale_id</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5421560" w14:textId="77777777">
            <w:pPr>
              <w:spacing w:after="60" w:line="240" w:lineRule="auto"/>
              <w:ind w:firstLine="0"/>
            </w:pPr>
            <w:r>
              <w:rPr>
                <w:sz w:val="20"/>
              </w:rPr>
              <w:t>bigint(20)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33AB0AE" w14:textId="77777777">
            <w:pPr>
              <w:spacing w:after="60" w:line="240" w:lineRule="auto"/>
              <w:ind w:firstLine="0"/>
            </w:pPr>
            <w:r>
              <w:rPr>
                <w:sz w:val="20"/>
              </w:rPr>
              <w:t>Venda relacionada.</w:t>
            </w:r>
          </w:p>
        </w:tc>
      </w:tr>
      <w:tr w:rsidR="00435DCF" w14:paraId="56FC88A7"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FF72445" w14:textId="77777777">
            <w:pPr>
              <w:spacing w:after="60" w:line="240" w:lineRule="auto"/>
              <w:ind w:firstLine="0"/>
            </w:pPr>
            <w:r>
              <w:rPr>
                <w:sz w:val="20"/>
              </w:rPr>
              <w:t>lot_id</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7373E51" w14:textId="77777777">
            <w:pPr>
              <w:spacing w:after="60" w:line="240" w:lineRule="auto"/>
              <w:ind w:firstLine="0"/>
            </w:pPr>
            <w:r>
              <w:rPr>
                <w:sz w:val="20"/>
              </w:rPr>
              <w:t>bigint(20)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D5E5555" w14:textId="77777777">
            <w:pPr>
              <w:spacing w:after="60" w:line="240" w:lineRule="auto"/>
              <w:ind w:firstLine="0"/>
            </w:pPr>
            <w:r>
              <w:rPr>
                <w:sz w:val="20"/>
              </w:rPr>
              <w:t>Lote relacionado.</w:t>
            </w:r>
          </w:p>
        </w:tc>
      </w:tr>
      <w:tr w:rsidR="00435DCF" w14:paraId="28E78584"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113425D" w14:textId="77777777">
            <w:pPr>
              <w:spacing w:after="60" w:line="240" w:lineRule="auto"/>
              <w:ind w:firstLine="0"/>
            </w:pPr>
            <w:r>
              <w:rPr>
                <w:sz w:val="20"/>
              </w:rPr>
              <w:t>product_id</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AE5BF81" w14:textId="77777777">
            <w:pPr>
              <w:spacing w:after="60" w:line="240" w:lineRule="auto"/>
              <w:ind w:firstLine="0"/>
            </w:pPr>
            <w:r>
              <w:rPr>
                <w:sz w:val="20"/>
              </w:rPr>
              <w:t>bigint(20)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AF089E8" w14:textId="77777777">
            <w:pPr>
              <w:spacing w:after="60" w:line="240" w:lineRule="auto"/>
              <w:ind w:firstLine="0"/>
            </w:pPr>
            <w:r>
              <w:rPr>
                <w:sz w:val="20"/>
              </w:rPr>
              <w:t>Produto relacionado.</w:t>
            </w:r>
          </w:p>
        </w:tc>
      </w:tr>
      <w:tr w:rsidR="00435DCF" w14:paraId="62787AC7"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4F9D2B9" w14:textId="77777777">
            <w:pPr>
              <w:spacing w:after="60" w:line="240" w:lineRule="auto"/>
              <w:ind w:firstLine="0"/>
            </w:pPr>
            <w:r>
              <w:rPr>
                <w:sz w:val="20"/>
              </w:rPr>
              <w:t>nome</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F15DEC6" w14:textId="77777777">
            <w:pPr>
              <w:spacing w:after="60" w:line="240" w:lineRule="auto"/>
              <w:ind w:firstLine="0"/>
            </w:pPr>
            <w:r>
              <w:rPr>
                <w:sz w:val="20"/>
              </w:rPr>
              <w:t>varchar(100)</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510040E" w14:textId="77777777">
            <w:pPr>
              <w:spacing w:after="60" w:line="240" w:lineRule="auto"/>
              <w:ind w:firstLine="0"/>
            </w:pPr>
            <w:r>
              <w:rPr>
                <w:sz w:val="20"/>
              </w:rPr>
              <w:t>Nome exibido no sistema.</w:t>
            </w:r>
          </w:p>
        </w:tc>
      </w:tr>
      <w:tr w:rsidR="00435DCF" w14:paraId="5EA8A1F8"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30B2180" w14:textId="77777777">
            <w:pPr>
              <w:spacing w:after="60" w:line="240" w:lineRule="auto"/>
              <w:ind w:firstLine="0"/>
            </w:pPr>
            <w:r>
              <w:rPr>
                <w:sz w:val="20"/>
              </w:rPr>
              <w:t>qtd</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D10F2FC" w14:textId="77777777">
            <w:pPr>
              <w:spacing w:after="60" w:line="240" w:lineRule="auto"/>
              <w:ind w:firstLine="0"/>
            </w:pPr>
            <w:r>
              <w:rPr>
                <w:sz w:val="20"/>
              </w:rPr>
              <w:t>int(10)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E466BF7" w14:textId="77777777">
            <w:pPr>
              <w:spacing w:after="60" w:line="240" w:lineRule="auto"/>
              <w:ind w:firstLine="0"/>
            </w:pPr>
            <w:r>
              <w:rPr>
                <w:sz w:val="20"/>
              </w:rPr>
              <w:t>Quantidade vendida do lote.</w:t>
            </w:r>
          </w:p>
        </w:tc>
      </w:tr>
      <w:tr w:rsidR="00435DCF" w14:paraId="262A57E7"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65A8CA0" w14:textId="77777777">
            <w:pPr>
              <w:spacing w:after="60" w:line="240" w:lineRule="auto"/>
              <w:ind w:firstLine="0"/>
            </w:pPr>
            <w:r>
              <w:rPr>
                <w:sz w:val="20"/>
              </w:rPr>
              <w:t>preco_unit</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AD18E52" w14:textId="77777777">
            <w:pPr>
              <w:spacing w:after="60" w:line="240" w:lineRule="auto"/>
              <w:ind w:firstLine="0"/>
            </w:pPr>
            <w:r>
              <w:rPr>
                <w:sz w:val="20"/>
              </w:rPr>
              <w:t>decimal(10,2)</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44DC278" w14:textId="77777777">
            <w:pPr>
              <w:spacing w:after="60" w:line="240" w:lineRule="auto"/>
              <w:ind w:firstLine="0"/>
            </w:pPr>
            <w:r>
              <w:rPr>
                <w:sz w:val="20"/>
              </w:rPr>
              <w:t>Preço unitário preservado.</w:t>
            </w:r>
          </w:p>
        </w:tc>
      </w:tr>
    </w:tbl>
    <w:p w:rsidR="00435DCF" w:rsidRDefault="00173F2C" w14:paraId="417AF862" w14:textId="77777777">
      <w:pPr>
        <w:spacing w:after="240" w:line="240" w:lineRule="auto"/>
        <w:ind w:firstLine="0"/>
        <w:jc w:val="both"/>
      </w:pPr>
      <w:r>
        <w:rPr>
          <w:sz w:val="20"/>
        </w:rPr>
        <w:t>Fonte: elaborado pelas autoras (2026).</w:t>
      </w:r>
    </w:p>
    <w:p w:rsidR="00435DCF" w:rsidRDefault="00173F2C" w14:paraId="25979BAC" w14:textId="77777777">
      <w:pPr>
        <w:keepNext/>
        <w:spacing w:after="240" w:line="240" w:lineRule="auto"/>
        <w:ind w:firstLine="0"/>
        <w:jc w:val="both"/>
      </w:pPr>
      <w:r>
        <w:rPr>
          <w:sz w:val="20"/>
        </w:rPr>
        <w:lastRenderedPageBreak/>
        <w:t>Quadro 13 – Campos de discards</w:t>
      </w:r>
    </w:p>
    <w:tbl>
      <w:tblPr>
        <w:tblW w:w="0" w:type="auto"/>
        <w:tblLayout w:type="fixed"/>
        <w:tblLook w:val="04A0" w:firstRow="1" w:lastRow="0" w:firstColumn="1" w:lastColumn="0" w:noHBand="0" w:noVBand="1"/>
      </w:tblPr>
      <w:tblGrid>
        <w:gridCol w:w="2324"/>
        <w:gridCol w:w="2324"/>
        <w:gridCol w:w="4422"/>
      </w:tblGrid>
      <w:tr w:rsidR="00435DCF" w14:paraId="5352CB8A" w14:textId="77777777">
        <w:trPr>
          <w:cantSplit/>
          <w:tblHeader/>
        </w:trPr>
        <w:tc>
          <w:tcPr>
            <w:tcW w:w="2324"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443BE7AE" w14:textId="77777777">
            <w:pPr>
              <w:keepNext/>
              <w:spacing w:after="60" w:line="240" w:lineRule="auto"/>
              <w:ind w:firstLine="0"/>
            </w:pPr>
            <w:r>
              <w:rPr>
                <w:b/>
                <w:sz w:val="20"/>
              </w:rPr>
              <w:t>Campo</w:t>
            </w:r>
          </w:p>
        </w:tc>
        <w:tc>
          <w:tcPr>
            <w:tcW w:w="2324"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4933E204" w14:textId="77777777">
            <w:pPr>
              <w:keepNext/>
              <w:spacing w:after="60" w:line="240" w:lineRule="auto"/>
              <w:ind w:firstLine="0"/>
            </w:pPr>
            <w:r>
              <w:rPr>
                <w:b/>
                <w:sz w:val="20"/>
              </w:rPr>
              <w:t>Tipo SQL</w:t>
            </w:r>
          </w:p>
        </w:tc>
        <w:tc>
          <w:tcPr>
            <w:tcW w:w="4422"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66728B31" w14:textId="77777777">
            <w:pPr>
              <w:keepNext/>
              <w:spacing w:after="60" w:line="240" w:lineRule="auto"/>
              <w:ind w:firstLine="0"/>
            </w:pPr>
            <w:r>
              <w:rPr>
                <w:b/>
                <w:sz w:val="20"/>
              </w:rPr>
              <w:t>Finalidade</w:t>
            </w:r>
          </w:p>
        </w:tc>
      </w:tr>
      <w:tr w:rsidR="00435DCF" w14:paraId="7DF68621"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A5746D3" w14:textId="77777777">
            <w:pPr>
              <w:spacing w:after="60" w:line="240" w:lineRule="auto"/>
              <w:ind w:firstLine="0"/>
            </w:pPr>
            <w:r>
              <w:rPr>
                <w:sz w:val="20"/>
              </w:rPr>
              <w:t>id</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144D063" w14:textId="77777777">
            <w:pPr>
              <w:spacing w:after="60" w:line="240" w:lineRule="auto"/>
              <w:ind w:firstLine="0"/>
            </w:pPr>
            <w:r>
              <w:rPr>
                <w:sz w:val="20"/>
              </w:rPr>
              <w:t>bigint(20)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7FB4798" w14:textId="77777777">
            <w:pPr>
              <w:spacing w:after="60" w:line="240" w:lineRule="auto"/>
              <w:ind w:firstLine="0"/>
            </w:pPr>
            <w:r>
              <w:rPr>
                <w:sz w:val="20"/>
              </w:rPr>
              <w:t>Identificador do registro.</w:t>
            </w:r>
          </w:p>
        </w:tc>
      </w:tr>
      <w:tr w:rsidR="00435DCF" w14:paraId="0196EE66"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584A030" w14:textId="77777777">
            <w:pPr>
              <w:spacing w:after="60" w:line="240" w:lineRule="auto"/>
              <w:ind w:firstLine="0"/>
            </w:pPr>
            <w:r>
              <w:rPr>
                <w:sz w:val="20"/>
              </w:rPr>
              <w:t>lot_id</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C02498B" w14:textId="77777777">
            <w:pPr>
              <w:spacing w:after="60" w:line="240" w:lineRule="auto"/>
              <w:ind w:firstLine="0"/>
            </w:pPr>
            <w:r>
              <w:rPr>
                <w:sz w:val="20"/>
              </w:rPr>
              <w:t>bigint(20)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ECC604A" w14:textId="77777777">
            <w:pPr>
              <w:spacing w:after="60" w:line="240" w:lineRule="auto"/>
              <w:ind w:firstLine="0"/>
            </w:pPr>
            <w:r>
              <w:rPr>
                <w:sz w:val="20"/>
              </w:rPr>
              <w:t>Lote relacionado.</w:t>
            </w:r>
          </w:p>
        </w:tc>
      </w:tr>
      <w:tr w:rsidR="00435DCF" w14:paraId="2BE1D73F"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64467BE" w14:textId="77777777">
            <w:pPr>
              <w:spacing w:after="60" w:line="240" w:lineRule="auto"/>
              <w:ind w:firstLine="0"/>
            </w:pPr>
            <w:r>
              <w:rPr>
                <w:sz w:val="20"/>
              </w:rPr>
              <w:t>user_id</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94CAFB3" w14:textId="77777777">
            <w:pPr>
              <w:spacing w:after="60" w:line="240" w:lineRule="auto"/>
              <w:ind w:firstLine="0"/>
            </w:pPr>
            <w:r>
              <w:rPr>
                <w:sz w:val="20"/>
              </w:rPr>
              <w:t>bigint(20)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DFD5CE6" w14:textId="77777777">
            <w:pPr>
              <w:spacing w:after="60" w:line="240" w:lineRule="auto"/>
              <w:ind w:firstLine="0"/>
            </w:pPr>
            <w:r>
              <w:rPr>
                <w:sz w:val="20"/>
              </w:rPr>
              <w:t>Responsável pelo registro.</w:t>
            </w:r>
          </w:p>
        </w:tc>
      </w:tr>
      <w:tr w:rsidR="00435DCF" w14:paraId="0CB5CF76"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20B50C0" w14:textId="77777777">
            <w:pPr>
              <w:spacing w:after="60" w:line="240" w:lineRule="auto"/>
              <w:ind w:firstLine="0"/>
            </w:pPr>
            <w:r>
              <w:rPr>
                <w:sz w:val="20"/>
              </w:rPr>
              <w:t>quantidade</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7258674" w14:textId="77777777">
            <w:pPr>
              <w:spacing w:after="60" w:line="240" w:lineRule="auto"/>
              <w:ind w:firstLine="0"/>
            </w:pPr>
            <w:r>
              <w:rPr>
                <w:sz w:val="20"/>
              </w:rPr>
              <w:t>int(10)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5A3EC87" w14:textId="77777777">
            <w:pPr>
              <w:spacing w:after="60" w:line="240" w:lineRule="auto"/>
              <w:ind w:firstLine="0"/>
            </w:pPr>
            <w:r>
              <w:rPr>
                <w:sz w:val="20"/>
              </w:rPr>
              <w:t>Quantidade descartada.</w:t>
            </w:r>
          </w:p>
        </w:tc>
      </w:tr>
      <w:tr w:rsidR="00435DCF" w14:paraId="671EC931"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5E4A23B" w14:textId="77777777">
            <w:pPr>
              <w:spacing w:after="60" w:line="240" w:lineRule="auto"/>
              <w:ind w:firstLine="0"/>
            </w:pPr>
            <w:r>
              <w:rPr>
                <w:sz w:val="20"/>
              </w:rPr>
              <w:t>motivo</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F308C66" w14:textId="77777777">
            <w:pPr>
              <w:spacing w:after="60" w:line="240" w:lineRule="auto"/>
              <w:ind w:firstLine="0"/>
            </w:pPr>
            <w:r>
              <w:rPr>
                <w:sz w:val="20"/>
              </w:rPr>
              <w:t>varchar(80)</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486EC2A" w14:textId="77777777">
            <w:pPr>
              <w:spacing w:after="60" w:line="240" w:lineRule="auto"/>
              <w:ind w:firstLine="0"/>
            </w:pPr>
            <w:r>
              <w:rPr>
                <w:sz w:val="20"/>
              </w:rPr>
              <w:t>Justificativa da baixa.</w:t>
            </w:r>
          </w:p>
        </w:tc>
      </w:tr>
      <w:tr w:rsidR="00435DCF" w14:paraId="024EC467"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3195703" w14:textId="77777777">
            <w:pPr>
              <w:spacing w:after="60" w:line="240" w:lineRule="auto"/>
              <w:ind w:firstLine="0"/>
            </w:pPr>
            <w:r>
              <w:rPr>
                <w:sz w:val="20"/>
              </w:rPr>
              <w:t>observacao</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E2BCB62" w14:textId="77777777">
            <w:pPr>
              <w:spacing w:after="60" w:line="240" w:lineRule="auto"/>
              <w:ind w:firstLine="0"/>
            </w:pPr>
            <w:r>
              <w:rPr>
                <w:sz w:val="20"/>
              </w:rPr>
              <w:t>varchar(300)</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1263869" w14:textId="77777777">
            <w:pPr>
              <w:spacing w:after="60" w:line="240" w:lineRule="auto"/>
              <w:ind w:firstLine="0"/>
            </w:pPr>
            <w:r>
              <w:rPr>
                <w:sz w:val="20"/>
              </w:rPr>
              <w:t>Detalhamento adicional.</w:t>
            </w:r>
          </w:p>
        </w:tc>
      </w:tr>
      <w:tr w:rsidR="00435DCF" w14:paraId="46C48BF0"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2D155FF" w14:textId="77777777">
            <w:pPr>
              <w:spacing w:after="60" w:line="240" w:lineRule="auto"/>
              <w:ind w:firstLine="0"/>
            </w:pPr>
            <w:r>
              <w:rPr>
                <w:sz w:val="20"/>
              </w:rPr>
              <w:t>created_at</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3DCE26B" w14:textId="77777777">
            <w:pPr>
              <w:spacing w:after="60" w:line="240" w:lineRule="auto"/>
              <w:ind w:firstLine="0"/>
            </w:pPr>
            <w:r>
              <w:rPr>
                <w:sz w:val="20"/>
              </w:rPr>
              <w:t>timestamp</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BE6F7FD" w14:textId="77777777">
            <w:pPr>
              <w:spacing w:after="60" w:line="240" w:lineRule="auto"/>
              <w:ind w:firstLine="0"/>
            </w:pPr>
            <w:r>
              <w:rPr>
                <w:sz w:val="20"/>
              </w:rPr>
              <w:t>Data e hora de criação.</w:t>
            </w:r>
          </w:p>
        </w:tc>
      </w:tr>
      <w:tr w:rsidR="00435DCF" w14:paraId="3C55FA43"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D3946A8" w14:textId="77777777">
            <w:pPr>
              <w:spacing w:after="60" w:line="240" w:lineRule="auto"/>
              <w:ind w:firstLine="0"/>
            </w:pPr>
            <w:r>
              <w:rPr>
                <w:sz w:val="20"/>
              </w:rPr>
              <w:t>updated_at</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9589E62" w14:textId="77777777">
            <w:pPr>
              <w:spacing w:after="60" w:line="240" w:lineRule="auto"/>
              <w:ind w:firstLine="0"/>
            </w:pPr>
            <w:r>
              <w:rPr>
                <w:sz w:val="20"/>
              </w:rPr>
              <w:t>timestamp</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7C0D91C" w14:textId="77777777">
            <w:pPr>
              <w:spacing w:after="60" w:line="240" w:lineRule="auto"/>
              <w:ind w:firstLine="0"/>
            </w:pPr>
            <w:r>
              <w:rPr>
                <w:sz w:val="20"/>
              </w:rPr>
              <w:t>Data e hora de atualização.</w:t>
            </w:r>
          </w:p>
        </w:tc>
      </w:tr>
    </w:tbl>
    <w:p w:rsidR="00435DCF" w:rsidRDefault="00173F2C" w14:paraId="496EB62E" w14:textId="77777777">
      <w:pPr>
        <w:spacing w:after="240" w:line="240" w:lineRule="auto"/>
        <w:ind w:firstLine="0"/>
        <w:jc w:val="both"/>
      </w:pPr>
      <w:r>
        <w:rPr>
          <w:sz w:val="20"/>
        </w:rPr>
        <w:t>Fonte: elaborado pelas autoras (2026).</w:t>
      </w:r>
    </w:p>
    <w:p w:rsidR="00435DCF" w:rsidRDefault="00173F2C" w14:paraId="374FD462" w14:textId="77777777">
      <w:pPr>
        <w:keepNext/>
        <w:spacing w:after="240" w:line="240" w:lineRule="auto"/>
        <w:ind w:firstLine="0"/>
        <w:jc w:val="both"/>
      </w:pPr>
      <w:r>
        <w:rPr>
          <w:sz w:val="20"/>
        </w:rPr>
        <w:t>Quadro 14 – Campos de audit_logs</w:t>
      </w:r>
    </w:p>
    <w:tbl>
      <w:tblPr>
        <w:tblW w:w="0" w:type="auto"/>
        <w:tblLayout w:type="fixed"/>
        <w:tblLook w:val="04A0" w:firstRow="1" w:lastRow="0" w:firstColumn="1" w:lastColumn="0" w:noHBand="0" w:noVBand="1"/>
      </w:tblPr>
      <w:tblGrid>
        <w:gridCol w:w="2324"/>
        <w:gridCol w:w="2324"/>
        <w:gridCol w:w="4422"/>
      </w:tblGrid>
      <w:tr w:rsidR="00435DCF" w14:paraId="27E86598" w14:textId="77777777">
        <w:trPr>
          <w:cantSplit/>
          <w:tblHeader/>
        </w:trPr>
        <w:tc>
          <w:tcPr>
            <w:tcW w:w="2324"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0C938CFF" w14:textId="77777777">
            <w:pPr>
              <w:keepNext/>
              <w:spacing w:after="60" w:line="240" w:lineRule="auto"/>
              <w:ind w:firstLine="0"/>
            </w:pPr>
            <w:r>
              <w:rPr>
                <w:b/>
                <w:sz w:val="20"/>
              </w:rPr>
              <w:t>Campo</w:t>
            </w:r>
          </w:p>
        </w:tc>
        <w:tc>
          <w:tcPr>
            <w:tcW w:w="2324"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1394BA80" w14:textId="77777777">
            <w:pPr>
              <w:keepNext/>
              <w:spacing w:after="60" w:line="240" w:lineRule="auto"/>
              <w:ind w:firstLine="0"/>
            </w:pPr>
            <w:r>
              <w:rPr>
                <w:b/>
                <w:sz w:val="20"/>
              </w:rPr>
              <w:t>Tipo SQL</w:t>
            </w:r>
          </w:p>
        </w:tc>
        <w:tc>
          <w:tcPr>
            <w:tcW w:w="4422"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4BC38C41" w14:textId="77777777">
            <w:pPr>
              <w:keepNext/>
              <w:spacing w:after="60" w:line="240" w:lineRule="auto"/>
              <w:ind w:firstLine="0"/>
            </w:pPr>
            <w:r>
              <w:rPr>
                <w:b/>
                <w:sz w:val="20"/>
              </w:rPr>
              <w:t>Finalidade</w:t>
            </w:r>
          </w:p>
        </w:tc>
      </w:tr>
      <w:tr w:rsidR="00435DCF" w14:paraId="79D29935"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98E32BE" w14:textId="77777777">
            <w:pPr>
              <w:spacing w:after="60" w:line="240" w:lineRule="auto"/>
              <w:ind w:firstLine="0"/>
            </w:pPr>
            <w:r>
              <w:rPr>
                <w:sz w:val="20"/>
              </w:rPr>
              <w:t>id</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F3D512D" w14:textId="77777777">
            <w:pPr>
              <w:spacing w:after="60" w:line="240" w:lineRule="auto"/>
              <w:ind w:firstLine="0"/>
            </w:pPr>
            <w:r>
              <w:rPr>
                <w:sz w:val="20"/>
              </w:rPr>
              <w:t>bigint(20)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E60275A" w14:textId="77777777">
            <w:pPr>
              <w:spacing w:after="60" w:line="240" w:lineRule="auto"/>
              <w:ind w:firstLine="0"/>
            </w:pPr>
            <w:r>
              <w:rPr>
                <w:sz w:val="20"/>
              </w:rPr>
              <w:t>Identificador do registro.</w:t>
            </w:r>
          </w:p>
        </w:tc>
      </w:tr>
      <w:tr w:rsidR="00435DCF" w14:paraId="350AC13E"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F4C8DA7" w14:textId="77777777">
            <w:pPr>
              <w:spacing w:after="60" w:line="240" w:lineRule="auto"/>
              <w:ind w:firstLine="0"/>
            </w:pPr>
            <w:r>
              <w:rPr>
                <w:sz w:val="20"/>
              </w:rPr>
              <w:t>user_id</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6E2FBD6" w14:textId="77777777">
            <w:pPr>
              <w:spacing w:after="60" w:line="240" w:lineRule="auto"/>
              <w:ind w:firstLine="0"/>
            </w:pPr>
            <w:r>
              <w:rPr>
                <w:sz w:val="20"/>
              </w:rPr>
              <w:t>bigint(20) unsigned</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CE4151C" w14:textId="77777777">
            <w:pPr>
              <w:spacing w:after="60" w:line="240" w:lineRule="auto"/>
              <w:ind w:firstLine="0"/>
            </w:pPr>
            <w:r>
              <w:rPr>
                <w:sz w:val="20"/>
              </w:rPr>
              <w:t>Responsável pelo registro.</w:t>
            </w:r>
          </w:p>
        </w:tc>
      </w:tr>
      <w:tr w:rsidR="00435DCF" w14:paraId="212DC8A6"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8A43AD7" w14:textId="77777777">
            <w:pPr>
              <w:spacing w:after="60" w:line="240" w:lineRule="auto"/>
              <w:ind w:firstLine="0"/>
            </w:pPr>
            <w:r>
              <w:rPr>
                <w:sz w:val="20"/>
              </w:rPr>
              <w:t>type</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F7249B5" w14:textId="77777777">
            <w:pPr>
              <w:spacing w:after="60" w:line="240" w:lineRule="auto"/>
              <w:ind w:firstLine="0"/>
            </w:pPr>
            <w:r>
              <w:rPr>
                <w:sz w:val="20"/>
              </w:rPr>
              <w:t>varchar(50)</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E828B7A" w14:textId="77777777">
            <w:pPr>
              <w:spacing w:after="60" w:line="240" w:lineRule="auto"/>
              <w:ind w:firstLine="0"/>
            </w:pPr>
            <w:r>
              <w:rPr>
                <w:sz w:val="20"/>
              </w:rPr>
              <w:t>Tipo de evento.</w:t>
            </w:r>
          </w:p>
        </w:tc>
      </w:tr>
      <w:tr w:rsidR="00435DCF" w14:paraId="4FC61BC7"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4774F8F" w14:textId="77777777">
            <w:pPr>
              <w:spacing w:after="60" w:line="240" w:lineRule="auto"/>
              <w:ind w:firstLine="0"/>
            </w:pPr>
            <w:r>
              <w:rPr>
                <w:sz w:val="20"/>
              </w:rPr>
              <w:t>description</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0341730" w14:textId="77777777">
            <w:pPr>
              <w:spacing w:after="60" w:line="240" w:lineRule="auto"/>
              <w:ind w:firstLine="0"/>
            </w:pPr>
            <w:r>
              <w:rPr>
                <w:sz w:val="20"/>
              </w:rPr>
              <w:t>text</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96A5832" w14:textId="77777777">
            <w:pPr>
              <w:spacing w:after="60" w:line="240" w:lineRule="auto"/>
              <w:ind w:firstLine="0"/>
            </w:pPr>
            <w:r>
              <w:rPr>
                <w:sz w:val="20"/>
              </w:rPr>
              <w:t>Descrição da ação.</w:t>
            </w:r>
          </w:p>
        </w:tc>
      </w:tr>
      <w:tr w:rsidR="00435DCF" w14:paraId="1821A654" w14:textId="77777777">
        <w:trPr>
          <w:cantSplit/>
        </w:trPr>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E24822C" w14:textId="77777777">
            <w:pPr>
              <w:spacing w:after="60" w:line="240" w:lineRule="auto"/>
              <w:ind w:firstLine="0"/>
            </w:pPr>
            <w:r>
              <w:rPr>
                <w:sz w:val="20"/>
              </w:rPr>
              <w:t>created_at</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9A2CCDE" w14:textId="77777777">
            <w:pPr>
              <w:spacing w:after="60" w:line="240" w:lineRule="auto"/>
              <w:ind w:firstLine="0"/>
            </w:pPr>
            <w:r>
              <w:rPr>
                <w:sz w:val="20"/>
              </w:rPr>
              <w:t>timestamp</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59A364A" w14:textId="77777777">
            <w:pPr>
              <w:spacing w:after="60" w:line="240" w:lineRule="auto"/>
              <w:ind w:firstLine="0"/>
            </w:pPr>
            <w:r>
              <w:rPr>
                <w:sz w:val="20"/>
              </w:rPr>
              <w:t>Data e hora de criação.</w:t>
            </w:r>
          </w:p>
        </w:tc>
      </w:tr>
    </w:tbl>
    <w:p w:rsidR="00435DCF" w:rsidRDefault="00173F2C" w14:paraId="5DF69824" w14:textId="77777777">
      <w:pPr>
        <w:spacing w:after="240" w:line="240" w:lineRule="auto"/>
        <w:ind w:firstLine="0"/>
        <w:jc w:val="both"/>
      </w:pPr>
      <w:r>
        <w:rPr>
          <w:sz w:val="20"/>
        </w:rPr>
        <w:t>Fonte: elaborado pelas autoras (2026).</w:t>
      </w:r>
    </w:p>
    <w:p w:rsidR="00435DCF" w:rsidRDefault="00173F2C" w14:paraId="58377CAF" w14:textId="77777777">
      <w:pPr>
        <w:keepNext/>
        <w:spacing w:after="240" w:line="240" w:lineRule="auto"/>
        <w:ind w:firstLine="0"/>
        <w:jc w:val="both"/>
      </w:pPr>
      <w:r>
        <w:rPr>
          <w:sz w:val="20"/>
        </w:rPr>
        <w:t>Quadro 15 – Tabelas técnicas</w:t>
      </w:r>
    </w:p>
    <w:tbl>
      <w:tblPr>
        <w:tblW w:w="0" w:type="auto"/>
        <w:tblLayout w:type="fixed"/>
        <w:tblLook w:val="04A0" w:firstRow="1" w:lastRow="0" w:firstColumn="1" w:lastColumn="0" w:noHBand="0" w:noVBand="1"/>
      </w:tblPr>
      <w:tblGrid>
        <w:gridCol w:w="2268"/>
        <w:gridCol w:w="6803"/>
      </w:tblGrid>
      <w:tr w:rsidR="00435DCF" w14:paraId="69CF45CD" w14:textId="77777777">
        <w:trPr>
          <w:cantSplit/>
          <w:tblHeader/>
        </w:trPr>
        <w:tc>
          <w:tcPr>
            <w:tcW w:w="2268"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63B73D15" w14:textId="77777777">
            <w:pPr>
              <w:keepNext/>
              <w:spacing w:after="60" w:line="240" w:lineRule="auto"/>
              <w:ind w:firstLine="0"/>
            </w:pPr>
            <w:r>
              <w:rPr>
                <w:b/>
                <w:sz w:val="20"/>
              </w:rPr>
              <w:t>Tabela</w:t>
            </w:r>
          </w:p>
        </w:tc>
        <w:tc>
          <w:tcPr>
            <w:tcW w:w="6803"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07AF43F8" w14:textId="77777777">
            <w:pPr>
              <w:keepNext/>
              <w:spacing w:after="60" w:line="240" w:lineRule="auto"/>
              <w:ind w:firstLine="0"/>
            </w:pPr>
            <w:r>
              <w:rPr>
                <w:b/>
                <w:sz w:val="20"/>
              </w:rPr>
              <w:t>Finalidade</w:t>
            </w:r>
          </w:p>
        </w:tc>
      </w:tr>
      <w:tr w:rsidR="00435DCF" w14:paraId="6B316116" w14:textId="77777777">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FB5B8F7" w14:textId="77777777">
            <w:pPr>
              <w:spacing w:after="60" w:line="240" w:lineRule="auto"/>
              <w:ind w:firstLine="0"/>
            </w:pPr>
            <w:r>
              <w:rPr>
                <w:sz w:val="20"/>
              </w:rPr>
              <w:t>sessions</w:t>
            </w:r>
          </w:p>
        </w:tc>
        <w:tc>
          <w:tcPr>
            <w:tcW w:w="680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985C05D" w14:textId="77777777">
            <w:pPr>
              <w:spacing w:after="60" w:line="240" w:lineRule="auto"/>
              <w:ind w:firstLine="0"/>
            </w:pPr>
            <w:r>
              <w:rPr>
                <w:sz w:val="20"/>
              </w:rPr>
              <w:t>Sessões persistidas e atividade da conta.</w:t>
            </w:r>
          </w:p>
        </w:tc>
      </w:tr>
      <w:tr w:rsidR="00435DCF" w14:paraId="18474DE7" w14:textId="77777777">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06676C3" w14:textId="77777777">
            <w:pPr>
              <w:spacing w:after="60" w:line="240" w:lineRule="auto"/>
              <w:ind w:firstLine="0"/>
            </w:pPr>
            <w:r>
              <w:rPr>
                <w:sz w:val="20"/>
              </w:rPr>
              <w:t>cache</w:t>
            </w:r>
          </w:p>
        </w:tc>
        <w:tc>
          <w:tcPr>
            <w:tcW w:w="680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5E6F4B9" w14:textId="77777777">
            <w:pPr>
              <w:spacing w:after="60" w:line="240" w:lineRule="auto"/>
              <w:ind w:firstLine="0"/>
            </w:pPr>
            <w:r>
              <w:rPr>
                <w:sz w:val="20"/>
              </w:rPr>
              <w:t>Contadores de limitação de tentativas e valores temporários.</w:t>
            </w:r>
          </w:p>
        </w:tc>
      </w:tr>
      <w:tr w:rsidR="00435DCF" w14:paraId="4F623CAE" w14:textId="77777777">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2845197" w14:textId="77777777">
            <w:pPr>
              <w:spacing w:after="60" w:line="240" w:lineRule="auto"/>
              <w:ind w:firstLine="0"/>
            </w:pPr>
            <w:r>
              <w:rPr>
                <w:sz w:val="20"/>
              </w:rPr>
              <w:t>cache_locks</w:t>
            </w:r>
          </w:p>
        </w:tc>
        <w:tc>
          <w:tcPr>
            <w:tcW w:w="680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93AC9F3" w14:textId="77777777">
            <w:pPr>
              <w:spacing w:after="60" w:line="240" w:lineRule="auto"/>
              <w:ind w:firstLine="0"/>
            </w:pPr>
            <w:r>
              <w:rPr>
                <w:sz w:val="20"/>
              </w:rPr>
              <w:t>Bloqueios auxiliares de cache.</w:t>
            </w:r>
          </w:p>
        </w:tc>
      </w:tr>
      <w:tr w:rsidR="00435DCF" w14:paraId="72E713F5" w14:textId="77777777">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6BEC20C" w14:textId="77777777">
            <w:pPr>
              <w:spacing w:after="60" w:line="240" w:lineRule="auto"/>
              <w:ind w:firstLine="0"/>
            </w:pPr>
            <w:r>
              <w:rPr>
                <w:sz w:val="20"/>
              </w:rPr>
              <w:t>migrations</w:t>
            </w:r>
          </w:p>
        </w:tc>
        <w:tc>
          <w:tcPr>
            <w:tcW w:w="680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F26E9E0" w14:textId="77777777">
            <w:pPr>
              <w:spacing w:after="60" w:line="240" w:lineRule="auto"/>
              <w:ind w:firstLine="0"/>
            </w:pPr>
            <w:r>
              <w:rPr>
                <w:sz w:val="20"/>
              </w:rPr>
              <w:t>Histórico de alterações estruturais executadas.</w:t>
            </w:r>
          </w:p>
        </w:tc>
      </w:tr>
    </w:tbl>
    <w:p w:rsidR="00435DCF" w:rsidRDefault="00173F2C" w14:paraId="25F59930" w14:textId="77777777">
      <w:pPr>
        <w:spacing w:after="240" w:line="240" w:lineRule="auto"/>
        <w:ind w:firstLine="0"/>
        <w:jc w:val="both"/>
      </w:pPr>
      <w:r>
        <w:rPr>
          <w:sz w:val="20"/>
        </w:rPr>
        <w:t>Fonte: elaborado pelas autoras (2026).</w:t>
      </w:r>
    </w:p>
    <w:p w:rsidR="00435DCF" w:rsidRDefault="00173F2C" w14:paraId="5A029197" w14:textId="77777777">
      <w:pPr>
        <w:jc w:val="both"/>
      </w:pPr>
      <w:r>
        <w:t>Chaves estrangeiras, unicidade e índices estão definidos nas migrations. O arquivo SQL inclui a estrutura completa das 11 tabelas. A classificação Vencido é calculada pela validade e não depende de alterar o campo status do lote.</w:t>
      </w:r>
    </w:p>
    <w:p w:rsidR="00435DCF" w:rsidRDefault="00173F2C" w14:paraId="2F982ED0" w14:textId="77777777">
      <w:pPr>
        <w:pStyle w:val="Ttulo1"/>
      </w:pPr>
      <w:bookmarkStart w:name="_Toc240852679" w:id="25"/>
      <w:r>
        <w:lastRenderedPageBreak/>
        <w:t>7 DIAGRAMA DE CLASSES</w:t>
      </w:r>
      <w:bookmarkEnd w:id="25"/>
    </w:p>
    <w:p w:rsidR="00435DCF" w:rsidRDefault="00173F2C" w14:paraId="7C48BD0C" w14:textId="77777777">
      <w:pPr>
        <w:jc w:val="both"/>
      </w:pPr>
      <w:r>
        <w:t>O diagrama apresenta as classes PHP existentes e suas responsabilidades principais. User herda a autenticação do Laravel. Os controladores utilizam serviços do framework e consultas ao banco; a implementação atual não possui uma classe de modelo Eloquent para cada tabela. A notação é uma visão simplificada de classes e dependências em UML (OMG, 2017).</w:t>
      </w:r>
    </w:p>
    <w:p w:rsidR="00435DCF" w:rsidRDefault="00173F2C" w14:paraId="0D896D3F" w14:textId="77777777">
      <w:pPr>
        <w:keepNext/>
        <w:spacing w:after="240" w:line="240" w:lineRule="auto"/>
        <w:ind w:firstLine="0"/>
        <w:jc w:val="both"/>
      </w:pPr>
      <w:r>
        <w:rPr>
          <w:sz w:val="20"/>
        </w:rPr>
        <w:t>Figura 3 – Classes da implementação PHP e Laravel</w:t>
      </w:r>
    </w:p>
    <w:p w:rsidR="00435DCF" w:rsidRDefault="00173F2C" w14:paraId="6C30D556" w14:textId="77777777">
      <w:pPr>
        <w:keepNext/>
        <w:ind w:firstLine="0"/>
        <w:jc w:val="center"/>
      </w:pPr>
      <w:r>
        <w:rPr>
          <w:noProof/>
        </w:rPr>
        <w:drawing>
          <wp:inline distT="0" distB="0" distL="0" distR="0" wp14:anchorId="3FA0FF2A" wp14:editId="1E69C7F3">
            <wp:extent cx="5760000" cy="468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hp.png"/>
                    <pic:cNvPicPr/>
                  </pic:nvPicPr>
                  <pic:blipFill>
                    <a:blip r:embed="rId11"/>
                    <a:stretch>
                      <a:fillRect/>
                    </a:stretch>
                  </pic:blipFill>
                  <pic:spPr>
                    <a:xfrm>
                      <a:off x="0" y="0"/>
                      <a:ext cx="5760000" cy="4684800"/>
                    </a:xfrm>
                    <a:prstGeom prst="rect">
                      <a:avLst/>
                    </a:prstGeom>
                  </pic:spPr>
                </pic:pic>
              </a:graphicData>
            </a:graphic>
          </wp:inline>
        </w:drawing>
      </w:r>
    </w:p>
    <w:p w:rsidR="00435DCF" w:rsidRDefault="00173F2C" w14:paraId="28754113" w14:textId="77777777">
      <w:pPr>
        <w:spacing w:after="240" w:line="240" w:lineRule="auto"/>
        <w:ind w:firstLine="0"/>
        <w:jc w:val="both"/>
      </w:pPr>
      <w:r>
        <w:rPr>
          <w:sz w:val="20"/>
        </w:rPr>
        <w:t>Fonte: elaborado pelas autoras (2026).</w:t>
      </w:r>
    </w:p>
    <w:p w:rsidR="00435DCF" w:rsidRDefault="00173F2C" w14:paraId="354E410E" w14:textId="77777777">
      <w:pPr>
        <w:jc w:val="both"/>
      </w:pPr>
      <w:r>
        <w:t>AuthController trata entrada, saída e senha. UserController administra contas. OperationsController concentra catálogo, recebimento, venda, descarte e consulta. Permissions centraliza os acessos; AccountSession verifica a conta e a sessão. As dependências do framework foram omitidas para manter a leitura. Não existe GerenciadorAlertas Java nem serviço agendado de notificação nesta versão.</w:t>
      </w:r>
    </w:p>
    <w:p w:rsidR="00435DCF" w:rsidRDefault="00173F2C" w14:paraId="1622970C" w14:textId="77777777">
      <w:pPr>
        <w:pStyle w:val="Ttulo1"/>
      </w:pPr>
      <w:bookmarkStart w:name="_Toc240852680" w:id="26"/>
      <w:r>
        <w:lastRenderedPageBreak/>
        <w:t>8 CASOS DE USO</w:t>
      </w:r>
      <w:bookmarkEnd w:id="26"/>
    </w:p>
    <w:p w:rsidR="00435DCF" w:rsidRDefault="00173F2C" w14:paraId="48095C7C" w14:textId="77777777">
      <w:pPr>
        <w:pStyle w:val="Ttulo2"/>
      </w:pPr>
      <w:bookmarkStart w:name="_Toc240852681" w:id="27"/>
      <w:r>
        <w:t>8.1 Atores e acesso comum</w:t>
      </w:r>
      <w:bookmarkEnd w:id="27"/>
    </w:p>
    <w:p w:rsidR="00435DCF" w:rsidRDefault="00173F2C" w14:paraId="2A2DD292" w14:textId="77777777">
      <w:pPr>
        <w:jc w:val="both"/>
      </w:pPr>
      <w:r>
        <w:t>Os atores representam pessoas que interagem com o sistema. Operador realiza atendimento e vendas; Estoquista recebe produtos; Gerente administra a operação; Administrador também controla contas. Usuário representa as funções comuns aos quatro perfis. A autenticação é pré-condição das operações protegidas, e não um passo de login repetido a cada ação.</w:t>
      </w:r>
    </w:p>
    <w:p w:rsidR="00435DCF" w:rsidRDefault="00173F2C" w14:paraId="3AF3F67E" w14:textId="77777777">
      <w:pPr>
        <w:keepNext/>
        <w:spacing w:after="240" w:line="240" w:lineRule="auto"/>
        <w:ind w:firstLine="0"/>
        <w:jc w:val="both"/>
      </w:pPr>
      <w:r>
        <w:rPr>
          <w:sz w:val="20"/>
        </w:rPr>
        <w:t>Figura 4 – Casos de uso comuns</w:t>
      </w:r>
    </w:p>
    <w:p w:rsidR="00435DCF" w:rsidRDefault="00173F2C" w14:paraId="3C44163E" w14:textId="77777777">
      <w:pPr>
        <w:keepNext/>
        <w:ind w:firstLine="0"/>
        <w:jc w:val="center"/>
      </w:pPr>
      <w:r>
        <w:rPr>
          <w:noProof/>
        </w:rPr>
        <w:drawing>
          <wp:inline distT="0" distB="0" distL="0" distR="0" wp14:anchorId="5B287903" wp14:editId="3AB749B9">
            <wp:extent cx="5760000" cy="41710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uso-acesso.png"/>
                    <pic:cNvPicPr/>
                  </pic:nvPicPr>
                  <pic:blipFill>
                    <a:blip r:embed="rId12"/>
                    <a:stretch>
                      <a:fillRect/>
                    </a:stretch>
                  </pic:blipFill>
                  <pic:spPr>
                    <a:xfrm>
                      <a:off x="0" y="0"/>
                      <a:ext cx="5760000" cy="4171034"/>
                    </a:xfrm>
                    <a:prstGeom prst="rect">
                      <a:avLst/>
                    </a:prstGeom>
                  </pic:spPr>
                </pic:pic>
              </a:graphicData>
            </a:graphic>
          </wp:inline>
        </w:drawing>
      </w:r>
    </w:p>
    <w:p w:rsidR="00435DCF" w:rsidRDefault="00173F2C" w14:paraId="1B161387" w14:textId="77777777">
      <w:pPr>
        <w:spacing w:after="240" w:line="240" w:lineRule="auto"/>
        <w:ind w:firstLine="0"/>
        <w:jc w:val="both"/>
      </w:pPr>
      <w:r>
        <w:rPr>
          <w:sz w:val="20"/>
        </w:rPr>
        <w:t>Fonte: elaborado pelas autoras (2026).</w:t>
      </w:r>
    </w:p>
    <w:p w:rsidR="00435DCF" w:rsidRDefault="00173F2C" w14:paraId="38F7F510" w14:textId="77777777">
      <w:pPr>
        <w:pStyle w:val="Ttulo2"/>
        <w:pageBreakBefore/>
      </w:pPr>
      <w:bookmarkStart w:name="_Toc240852682" w:id="28"/>
      <w:r>
        <w:lastRenderedPageBreak/>
        <w:t>8.2 Operação e gestão</w:t>
      </w:r>
      <w:bookmarkEnd w:id="28"/>
    </w:p>
    <w:p w:rsidR="00435DCF" w:rsidRDefault="00173F2C" w14:paraId="1B814A8B" w14:textId="77777777">
      <w:pPr>
        <w:keepNext/>
        <w:spacing w:after="240" w:line="240" w:lineRule="auto"/>
        <w:ind w:firstLine="0"/>
        <w:jc w:val="both"/>
      </w:pPr>
      <w:r>
        <w:rPr>
          <w:sz w:val="20"/>
        </w:rPr>
        <w:t>Figura 5 – Casos de uso por perfil</w:t>
      </w:r>
    </w:p>
    <w:p w:rsidR="00435DCF" w:rsidRDefault="00173F2C" w14:paraId="4A158745" w14:textId="77777777">
      <w:pPr>
        <w:keepNext/>
        <w:ind w:firstLine="0"/>
        <w:jc w:val="center"/>
      </w:pPr>
      <w:r>
        <w:rPr>
          <w:noProof/>
        </w:rPr>
        <w:drawing>
          <wp:inline distT="0" distB="0" distL="0" distR="0" wp14:anchorId="24940BAF" wp14:editId="5E910B5E">
            <wp:extent cx="5760000" cy="53627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uso-operacao.png"/>
                    <pic:cNvPicPr/>
                  </pic:nvPicPr>
                  <pic:blipFill>
                    <a:blip r:embed="rId13"/>
                    <a:stretch>
                      <a:fillRect/>
                    </a:stretch>
                  </pic:blipFill>
                  <pic:spPr>
                    <a:xfrm>
                      <a:off x="0" y="0"/>
                      <a:ext cx="5760000" cy="5362759"/>
                    </a:xfrm>
                    <a:prstGeom prst="rect">
                      <a:avLst/>
                    </a:prstGeom>
                  </pic:spPr>
                </pic:pic>
              </a:graphicData>
            </a:graphic>
          </wp:inline>
        </w:drawing>
      </w:r>
    </w:p>
    <w:p w:rsidR="00435DCF" w:rsidRDefault="00173F2C" w14:paraId="36F33490" w14:textId="77777777">
      <w:pPr>
        <w:spacing w:after="240" w:line="240" w:lineRule="auto"/>
        <w:ind w:firstLine="0"/>
        <w:jc w:val="both"/>
      </w:pPr>
      <w:r>
        <w:rPr>
          <w:sz w:val="20"/>
        </w:rPr>
        <w:t>Fonte: elaborado pelas autoras (2026).</w:t>
      </w:r>
    </w:p>
    <w:p w:rsidR="00435DCF" w:rsidRDefault="00173F2C" w14:paraId="2B3451A1" w14:textId="77777777">
      <w:pPr>
        <w:jc w:val="both"/>
      </w:pPr>
      <w:r>
        <w:t>A generalização representa herança de capacidades: Gerente reúne as funções de Operador e Estoquista; Administrador reúne as do Gerente. As associações adicionais por pessoa dependem das permissões concedidas, conforme o capítulo 4. Gerenciar usuários permanece exclusivo do Administrador.</w:t>
      </w:r>
    </w:p>
    <w:p w:rsidR="00435DCF" w:rsidRDefault="00173F2C" w14:paraId="112C54C0" w14:textId="77777777">
      <w:pPr>
        <w:pStyle w:val="Ttulo2"/>
        <w:pageBreakBefore/>
      </w:pPr>
      <w:bookmarkStart w:name="_Toc240852683" w:id="29"/>
      <w:r>
        <w:lastRenderedPageBreak/>
        <w:t>8.3 Especificação dos cenários</w:t>
      </w:r>
      <w:bookmarkEnd w:id="29"/>
    </w:p>
    <w:p w:rsidR="00435DCF" w:rsidRDefault="00173F2C" w14:paraId="6CBBF342" w14:textId="77777777">
      <w:pPr>
        <w:keepNext/>
        <w:ind w:firstLine="0"/>
        <w:jc w:val="both"/>
      </w:pPr>
      <w:r>
        <w:rPr>
          <w:b/>
        </w:rPr>
        <w:t>UC01 Autenticar</w:t>
      </w:r>
    </w:p>
    <w:p w:rsidR="00435DCF" w:rsidRDefault="00173F2C" w14:paraId="01701CF2" w14:textId="77777777">
      <w:pPr>
        <w:keepNext/>
        <w:ind w:firstLine="0"/>
        <w:jc w:val="both"/>
      </w:pPr>
      <w:r>
        <w:t>Ator e pré-condição: Qualquer pessoa com conta ativa.</w:t>
      </w:r>
    </w:p>
    <w:p w:rsidR="00435DCF" w:rsidRDefault="00173F2C" w14:paraId="45132E08" w14:textId="77777777">
      <w:pPr>
        <w:keepNext/>
        <w:ind w:firstLine="0"/>
        <w:jc w:val="both"/>
      </w:pPr>
      <w:r>
        <w:t>Fluxo principal: Informar e-mail e senha; validar tentativas e credenciais; iniciar sessão.</w:t>
      </w:r>
    </w:p>
    <w:p w:rsidR="00435DCF" w:rsidRDefault="00173F2C" w14:paraId="0BD9B2A4" w14:textId="77777777">
      <w:pPr>
        <w:keepNext/>
        <w:ind w:firstLine="0"/>
        <w:jc w:val="both"/>
      </w:pPr>
      <w:r>
        <w:t>Alternativas: Senha temporária direciona à troca. Erro ou bloqueio mantém a pessoa no login.</w:t>
      </w:r>
    </w:p>
    <w:p w:rsidR="00435DCF" w:rsidRDefault="00173F2C" w14:paraId="39A6F254" w14:textId="77777777">
      <w:pPr>
        <w:ind w:firstLine="0"/>
        <w:jc w:val="both"/>
      </w:pPr>
      <w:r>
        <w:t>Pós-condição: Sessão autenticada, sujeita às permissões.</w:t>
      </w:r>
    </w:p>
    <w:p w:rsidR="00435DCF" w:rsidRDefault="00435DCF" w14:paraId="54AB558F" w14:textId="77777777">
      <w:pPr>
        <w:jc w:val="both"/>
      </w:pPr>
    </w:p>
    <w:p w:rsidR="00435DCF" w:rsidRDefault="00173F2C" w14:paraId="4BFE2F02" w14:textId="77777777">
      <w:pPr>
        <w:keepNext/>
        <w:ind w:firstLine="0"/>
        <w:jc w:val="both"/>
      </w:pPr>
      <w:r>
        <w:rPr>
          <w:b/>
        </w:rPr>
        <w:t>UC02 Alterar senha</w:t>
      </w:r>
    </w:p>
    <w:p w:rsidR="00435DCF" w:rsidRDefault="00173F2C" w14:paraId="715E3451" w14:textId="77777777">
      <w:pPr>
        <w:keepNext/>
        <w:ind w:firstLine="0"/>
        <w:jc w:val="both"/>
      </w:pPr>
      <w:r>
        <w:t>Ator e pré-condição: Usuário autenticado.</w:t>
      </w:r>
    </w:p>
    <w:p w:rsidR="00435DCF" w:rsidRDefault="00173F2C" w14:paraId="460A0A66" w14:textId="77777777">
      <w:pPr>
        <w:keepNext/>
        <w:ind w:firstLine="0"/>
        <w:jc w:val="both"/>
      </w:pPr>
      <w:r>
        <w:t>Fluxo principal: Informar senha atual e nova senha; validar política; confirmar alteração.</w:t>
      </w:r>
    </w:p>
    <w:p w:rsidR="00435DCF" w:rsidRDefault="00173F2C" w14:paraId="0A3DD861" w14:textId="77777777">
      <w:pPr>
        <w:keepNext/>
        <w:ind w:firstLine="0"/>
        <w:jc w:val="both"/>
      </w:pPr>
      <w:r>
        <w:t>Alternativas: Senha atual incorreta, repetida ou fraca é rejeitada.</w:t>
      </w:r>
    </w:p>
    <w:p w:rsidR="00435DCF" w:rsidRDefault="00173F2C" w14:paraId="01A2B53E" w14:textId="77777777">
      <w:pPr>
        <w:ind w:firstLine="0"/>
        <w:jc w:val="both"/>
      </w:pPr>
      <w:r>
        <w:t>Pós-condição: Nova senha por hash e versão da sessão atualizada.</w:t>
      </w:r>
    </w:p>
    <w:p w:rsidR="00435DCF" w:rsidRDefault="00435DCF" w14:paraId="5A0FC13F" w14:textId="77777777">
      <w:pPr>
        <w:jc w:val="both"/>
      </w:pPr>
    </w:p>
    <w:p w:rsidR="00435DCF" w:rsidRDefault="00173F2C" w14:paraId="297570CC" w14:textId="77777777">
      <w:pPr>
        <w:keepNext/>
        <w:ind w:firstLine="0"/>
        <w:jc w:val="both"/>
      </w:pPr>
      <w:r>
        <w:rPr>
          <w:b/>
        </w:rPr>
        <w:t>UC03 Consultar estoque e alertas</w:t>
      </w:r>
    </w:p>
    <w:p w:rsidR="00435DCF" w:rsidRDefault="00173F2C" w14:paraId="1974F80F" w14:textId="77777777">
      <w:pPr>
        <w:keepNext/>
        <w:ind w:firstLine="0"/>
        <w:jc w:val="both"/>
      </w:pPr>
      <w:r>
        <w:t>Ator e pré-condição: Todos os perfis autenticados.</w:t>
      </w:r>
    </w:p>
    <w:p w:rsidR="00435DCF" w:rsidRDefault="00173F2C" w14:paraId="375D28E6" w14:textId="77777777">
      <w:pPr>
        <w:keepNext/>
        <w:ind w:firstLine="0"/>
        <w:jc w:val="both"/>
      </w:pPr>
      <w:r>
        <w:t>Fluxo principal: Abrir estoque; buscar produto; filtrar situação; examinar lotes e movimentos.</w:t>
      </w:r>
    </w:p>
    <w:p w:rsidR="00435DCF" w:rsidRDefault="00173F2C" w14:paraId="0BF6C40B" w14:textId="77777777">
      <w:pPr>
        <w:keepNext/>
        <w:ind w:firstLine="0"/>
        <w:jc w:val="both"/>
      </w:pPr>
      <w:r>
        <w:t>Alternativas: Sem resultados, exibir estado vazio. Sem saldo válido, impedir venda.</w:t>
      </w:r>
    </w:p>
    <w:p w:rsidR="00435DCF" w:rsidRDefault="00173F2C" w14:paraId="14CB8E39" w14:textId="77777777">
      <w:pPr>
        <w:ind w:firstLine="0"/>
        <w:jc w:val="both"/>
      </w:pPr>
      <w:r>
        <w:t>Pós-condição: Consulta sem mudança de saldo.</w:t>
      </w:r>
    </w:p>
    <w:p w:rsidR="00435DCF" w:rsidRDefault="00435DCF" w14:paraId="601BEB55" w14:textId="77777777">
      <w:pPr>
        <w:jc w:val="both"/>
      </w:pPr>
    </w:p>
    <w:p w:rsidR="00435DCF" w:rsidRDefault="00173F2C" w14:paraId="2A2018C9" w14:textId="77777777">
      <w:pPr>
        <w:keepNext/>
        <w:ind w:firstLine="0"/>
        <w:jc w:val="both"/>
      </w:pPr>
      <w:r>
        <w:rPr>
          <w:b/>
        </w:rPr>
        <w:t>UC04 Gerenciar catálogo</w:t>
      </w:r>
    </w:p>
    <w:p w:rsidR="00435DCF" w:rsidRDefault="00173F2C" w14:paraId="2C63A8FE" w14:textId="77777777">
      <w:pPr>
        <w:keepNext/>
        <w:ind w:firstLine="0"/>
        <w:jc w:val="both"/>
      </w:pPr>
      <w:r>
        <w:t>Ator e pré-condição: Gerente, Administrador ou products.manage.</w:t>
      </w:r>
    </w:p>
    <w:p w:rsidR="00435DCF" w:rsidRDefault="00173F2C" w14:paraId="0656E72D" w14:textId="77777777">
      <w:pPr>
        <w:keepNext/>
        <w:ind w:firstLine="0"/>
        <w:jc w:val="both"/>
      </w:pPr>
      <w:r>
        <w:t>Fluxo principal: Cadastrar ou editar nome, categoria, unidade, preço e mínimo.</w:t>
      </w:r>
    </w:p>
    <w:p w:rsidR="00435DCF" w:rsidRDefault="00173F2C" w14:paraId="4EEF6717" w14:textId="77777777">
      <w:pPr>
        <w:keepNext/>
        <w:ind w:firstLine="0"/>
        <w:jc w:val="both"/>
      </w:pPr>
      <w:r>
        <w:t>Alternativas: Nome duplicado ou campo inválido retorna erro.</w:t>
      </w:r>
    </w:p>
    <w:p w:rsidR="00435DCF" w:rsidRDefault="00173F2C" w14:paraId="5152AA9B" w14:textId="77777777">
      <w:pPr>
        <w:ind w:firstLine="0"/>
        <w:jc w:val="both"/>
      </w:pPr>
      <w:r>
        <w:t>Pós-condição: Produto persistido e ação auditada.</w:t>
      </w:r>
    </w:p>
    <w:p w:rsidR="00435DCF" w:rsidRDefault="00435DCF" w14:paraId="6B67E08F" w14:textId="77777777">
      <w:pPr>
        <w:jc w:val="both"/>
      </w:pPr>
    </w:p>
    <w:p w:rsidR="00435DCF" w:rsidRDefault="00173F2C" w14:paraId="0B1ECF81" w14:textId="77777777">
      <w:pPr>
        <w:keepNext/>
        <w:ind w:firstLine="0"/>
        <w:jc w:val="both"/>
      </w:pPr>
      <w:r>
        <w:rPr>
          <w:b/>
        </w:rPr>
        <w:lastRenderedPageBreak/>
        <w:t>UC05 Receber lote</w:t>
      </w:r>
    </w:p>
    <w:p w:rsidR="00435DCF" w:rsidRDefault="00173F2C" w14:paraId="380B3D96" w14:textId="77777777">
      <w:pPr>
        <w:keepNext/>
        <w:ind w:firstLine="0"/>
        <w:jc w:val="both"/>
      </w:pPr>
      <w:r>
        <w:t>Ator e pré-condição: Estoquista, Gerente, Administrador ou stock.receive.</w:t>
      </w:r>
    </w:p>
    <w:p w:rsidR="00435DCF" w:rsidRDefault="00173F2C" w14:paraId="22468666" w14:textId="77777777">
      <w:pPr>
        <w:keepNext/>
        <w:ind w:firstLine="0"/>
        <w:jc w:val="both"/>
      </w:pPr>
      <w:r>
        <w:t>Fluxo principal: Selecionar produto; informar fabricação, validade e quantidade; confirmar entrada.</w:t>
      </w:r>
    </w:p>
    <w:p w:rsidR="00435DCF" w:rsidRDefault="00173F2C" w14:paraId="069EC7E8" w14:textId="77777777">
      <w:pPr>
        <w:keepNext/>
        <w:ind w:firstLine="0"/>
        <w:jc w:val="both"/>
      </w:pPr>
      <w:r>
        <w:t>Alternativas: Datas incoerentes, produto ausente ou quantidade inválida são rejeitados.</w:t>
      </w:r>
    </w:p>
    <w:p w:rsidR="00435DCF" w:rsidRDefault="00173F2C" w14:paraId="1467C263" w14:textId="77777777">
      <w:pPr>
        <w:ind w:firstLine="0"/>
        <w:jc w:val="both"/>
      </w:pPr>
      <w:r>
        <w:t>Pós-condição: Novo lote vinculado ao produto e responsável.</w:t>
      </w:r>
    </w:p>
    <w:p w:rsidR="00435DCF" w:rsidRDefault="00435DCF" w14:paraId="6B98FECB" w14:textId="77777777">
      <w:pPr>
        <w:jc w:val="both"/>
      </w:pPr>
    </w:p>
    <w:p w:rsidR="00435DCF" w:rsidRDefault="00173F2C" w14:paraId="67739FBD" w14:textId="77777777">
      <w:pPr>
        <w:keepNext/>
        <w:ind w:firstLine="0"/>
        <w:jc w:val="both"/>
      </w:pPr>
      <w:r>
        <w:rPr>
          <w:b/>
        </w:rPr>
        <w:t>UC06 Registrar venda</w:t>
      </w:r>
    </w:p>
    <w:p w:rsidR="00435DCF" w:rsidRDefault="00173F2C" w14:paraId="59C40860" w14:textId="77777777">
      <w:pPr>
        <w:keepNext/>
        <w:ind w:firstLine="0"/>
        <w:jc w:val="both"/>
      </w:pPr>
      <w:r>
        <w:t>Ator e pré-condição: Operador, Gerente, Administrador ou sales.create.</w:t>
      </w:r>
    </w:p>
    <w:p w:rsidR="00435DCF" w:rsidRDefault="00173F2C" w14:paraId="5082283C" w14:textId="77777777">
      <w:pPr>
        <w:keepNext/>
        <w:ind w:firstLine="0"/>
        <w:jc w:val="both"/>
      </w:pPr>
      <w:r>
        <w:t>Fluxo principal: Adicionar produtos; ajustar quantidades; selecionar pagamento; finalizar.</w:t>
      </w:r>
    </w:p>
    <w:p w:rsidR="00435DCF" w:rsidRDefault="00173F2C" w14:paraId="2C4E6C13" w14:textId="77777777">
      <w:pPr>
        <w:keepNext/>
        <w:ind w:firstLine="0"/>
        <w:jc w:val="both"/>
      </w:pPr>
      <w:r>
        <w:t>Alternativas: Falta de estoque reverte toda a venda. Reenvio da mesma chave retorna o registro existente.</w:t>
      </w:r>
    </w:p>
    <w:p w:rsidR="00435DCF" w:rsidRDefault="00173F2C" w14:paraId="5794EC6B" w14:textId="77777777">
      <w:pPr>
        <w:ind w:firstLine="0"/>
        <w:jc w:val="both"/>
      </w:pPr>
      <w:r>
        <w:t>Pós-condição: Venda, itens e baixa gravados juntos, com vendedor da sessão.</w:t>
      </w:r>
    </w:p>
    <w:p w:rsidR="00435DCF" w:rsidRDefault="00435DCF" w14:paraId="073EA4B5" w14:textId="77777777">
      <w:pPr>
        <w:jc w:val="both"/>
      </w:pPr>
    </w:p>
    <w:p w:rsidR="00435DCF" w:rsidRDefault="00173F2C" w14:paraId="09417372" w14:textId="77777777">
      <w:pPr>
        <w:keepNext/>
        <w:ind w:firstLine="0"/>
        <w:jc w:val="both"/>
      </w:pPr>
      <w:r>
        <w:rPr>
          <w:b/>
        </w:rPr>
        <w:t>UC07 Consultar histórico</w:t>
      </w:r>
    </w:p>
    <w:p w:rsidR="00435DCF" w:rsidRDefault="00173F2C" w14:paraId="2EF69F07" w14:textId="77777777">
      <w:pPr>
        <w:keepNext/>
        <w:ind w:firstLine="0"/>
        <w:jc w:val="both"/>
      </w:pPr>
      <w:r>
        <w:t>Ator e pré-condição: sales.own para próprias vendas ou sales.all para toda a equipe.</w:t>
      </w:r>
    </w:p>
    <w:p w:rsidR="00435DCF" w:rsidRDefault="00173F2C" w14:paraId="463F9560" w14:textId="77777777">
      <w:pPr>
        <w:keepNext/>
        <w:ind w:firstLine="0"/>
        <w:jc w:val="both"/>
      </w:pPr>
      <w:r>
        <w:t>Fluxo principal: Filtrar período, pagamento e texto; abrir detalhes; exportar CSV quando necessário.</w:t>
      </w:r>
    </w:p>
    <w:p w:rsidR="00435DCF" w:rsidRDefault="00173F2C" w14:paraId="105268CF" w14:textId="77777777">
      <w:pPr>
        <w:keepNext/>
        <w:ind w:firstLine="0"/>
        <w:jc w:val="both"/>
      </w:pPr>
      <w:r>
        <w:t>Alternativas: Sem correspondências, informar ausência de vendas.</w:t>
      </w:r>
    </w:p>
    <w:p w:rsidR="00435DCF" w:rsidRDefault="00173F2C" w14:paraId="448B7403" w14:textId="77777777">
      <w:pPr>
        <w:ind w:firstLine="0"/>
        <w:jc w:val="both"/>
      </w:pPr>
      <w:r>
        <w:t>Pós-condição: Consulta respeita o alcance da conta.</w:t>
      </w:r>
    </w:p>
    <w:p w:rsidR="00435DCF" w:rsidRDefault="00435DCF" w14:paraId="34EE7460" w14:textId="77777777">
      <w:pPr>
        <w:jc w:val="both"/>
      </w:pPr>
    </w:p>
    <w:p w:rsidR="00435DCF" w:rsidRDefault="00173F2C" w14:paraId="3AF3662F" w14:textId="77777777">
      <w:pPr>
        <w:keepNext/>
        <w:ind w:firstLine="0"/>
        <w:jc w:val="both"/>
      </w:pPr>
      <w:r>
        <w:rPr>
          <w:b/>
        </w:rPr>
        <w:t>UC08 Descartar lote</w:t>
      </w:r>
    </w:p>
    <w:p w:rsidR="00435DCF" w:rsidRDefault="00173F2C" w14:paraId="26A3F4B7" w14:textId="77777777">
      <w:pPr>
        <w:keepNext/>
        <w:ind w:firstLine="0"/>
        <w:jc w:val="both"/>
      </w:pPr>
      <w:r>
        <w:t>Ator e pré-condição: Gerente, Administrador ou stock.discard.</w:t>
      </w:r>
    </w:p>
    <w:p w:rsidR="00435DCF" w:rsidRDefault="00173F2C" w14:paraId="7AEFC993" w14:textId="77777777">
      <w:pPr>
        <w:keepNext/>
        <w:ind w:firstLine="0"/>
        <w:jc w:val="both"/>
      </w:pPr>
      <w:r>
        <w:t>Fluxo principal: Abrir confirmação; conferir lote e saldo; informar motivo; confirmar.</w:t>
      </w:r>
    </w:p>
    <w:p w:rsidR="00435DCF" w:rsidRDefault="00173F2C" w14:paraId="5C14F5FA" w14:textId="77777777">
      <w:pPr>
        <w:keepNext/>
        <w:ind w:firstLine="0"/>
        <w:jc w:val="both"/>
      </w:pPr>
      <w:r>
        <w:t>Alternativas: Cancelar não altera saldo. Outro exige observação; lote já descartado é rejeitado.</w:t>
      </w:r>
    </w:p>
    <w:p w:rsidR="00435DCF" w:rsidRDefault="00173F2C" w14:paraId="2B2D4F1D" w14:textId="77777777">
      <w:pPr>
        <w:ind w:firstLine="0"/>
        <w:jc w:val="both"/>
      </w:pPr>
      <w:r>
        <w:t>Pós-condição: Saldo zerado, lote preservado, motivo e responsável registrados.</w:t>
      </w:r>
    </w:p>
    <w:p w:rsidR="00435DCF" w:rsidRDefault="00435DCF" w14:paraId="0440D678" w14:textId="77777777">
      <w:pPr>
        <w:jc w:val="both"/>
      </w:pPr>
    </w:p>
    <w:p w:rsidR="00435DCF" w:rsidRDefault="00173F2C" w14:paraId="46705F48" w14:textId="77777777">
      <w:pPr>
        <w:keepNext/>
        <w:ind w:firstLine="0"/>
        <w:jc w:val="both"/>
      </w:pPr>
      <w:r>
        <w:rPr>
          <w:b/>
        </w:rPr>
        <w:lastRenderedPageBreak/>
        <w:t>UC09 Consultar relatórios</w:t>
      </w:r>
    </w:p>
    <w:p w:rsidR="00435DCF" w:rsidRDefault="00173F2C" w14:paraId="60043501" w14:textId="77777777">
      <w:pPr>
        <w:keepNext/>
        <w:ind w:firstLine="0"/>
        <w:jc w:val="both"/>
      </w:pPr>
      <w:r>
        <w:t>Ator e pré-condição: Gerente, Administrador ou reports.view.</w:t>
      </w:r>
    </w:p>
    <w:p w:rsidR="00435DCF" w:rsidRDefault="00173F2C" w14:paraId="1C725E21" w14:textId="77777777">
      <w:pPr>
        <w:keepNext/>
        <w:ind w:firstLine="0"/>
        <w:jc w:val="both"/>
      </w:pPr>
      <w:r>
        <w:t>Fluxo principal: Abrir faturamento de sete dias, unidades vendidas, desperdício e auditoria.</w:t>
      </w:r>
    </w:p>
    <w:p w:rsidR="00435DCF" w:rsidRDefault="00173F2C" w14:paraId="6A91C7A4" w14:textId="77777777">
      <w:pPr>
        <w:keepNext/>
        <w:ind w:firstLine="0"/>
        <w:jc w:val="both"/>
      </w:pPr>
      <w:r>
        <w:t>Alternativas: Sem vendas, apresentar valores zerados ou mensagem vazia.</w:t>
      </w:r>
    </w:p>
    <w:p w:rsidR="00435DCF" w:rsidRDefault="00173F2C" w14:paraId="75A4CC7F" w14:textId="77777777">
      <w:pPr>
        <w:ind w:firstLine="0"/>
        <w:jc w:val="both"/>
      </w:pPr>
      <w:r>
        <w:t>Pós-condição: Visão global da operação, sem efetuar cobranças.</w:t>
      </w:r>
    </w:p>
    <w:p w:rsidR="00435DCF" w:rsidRDefault="00435DCF" w14:paraId="4E460FE2" w14:textId="77777777">
      <w:pPr>
        <w:jc w:val="both"/>
      </w:pPr>
    </w:p>
    <w:p w:rsidR="00435DCF" w:rsidRDefault="00173F2C" w14:paraId="70DC32BB" w14:textId="77777777">
      <w:pPr>
        <w:keepNext/>
        <w:ind w:firstLine="0"/>
        <w:jc w:val="both"/>
      </w:pPr>
      <w:r>
        <w:rPr>
          <w:b/>
        </w:rPr>
        <w:t>UC10 Gerenciar contas</w:t>
      </w:r>
    </w:p>
    <w:p w:rsidR="00435DCF" w:rsidRDefault="00173F2C" w14:paraId="4A9323C6" w14:textId="77777777">
      <w:pPr>
        <w:keepNext/>
        <w:ind w:firstLine="0"/>
        <w:jc w:val="both"/>
      </w:pPr>
      <w:r>
        <w:t>Ator e pré-condição: Administrador autenticado.</w:t>
      </w:r>
    </w:p>
    <w:p w:rsidR="00435DCF" w:rsidRDefault="00173F2C" w14:paraId="09D035E1" w14:textId="77777777">
      <w:pPr>
        <w:keepNext/>
        <w:ind w:firstLine="0"/>
        <w:jc w:val="both"/>
      </w:pPr>
      <w:r>
        <w:t>Fluxo principal: Cadastrar conta; escolher perfil e extras; editar acesso, bloqueio ou senha temporária.</w:t>
      </w:r>
    </w:p>
    <w:p w:rsidR="00435DCF" w:rsidRDefault="00173F2C" w14:paraId="13AFAF24" w14:textId="77777777">
      <w:pPr>
        <w:keepNext/>
        <w:ind w:firstLine="0"/>
        <w:jc w:val="both"/>
      </w:pPr>
      <w:r>
        <w:t>Alternativas: Impedir remoção do último administrador ativo e alterações indevidas na própria conta.</w:t>
      </w:r>
    </w:p>
    <w:p w:rsidR="00435DCF" w:rsidRDefault="00173F2C" w14:paraId="55DEA69C" w14:textId="77777777">
      <w:pPr>
        <w:ind w:firstLine="0"/>
        <w:jc w:val="both"/>
      </w:pPr>
      <w:r>
        <w:t>Pós-condição: Conta atualizada; mudanças de acesso invalidam sessões anteriores.</w:t>
      </w:r>
    </w:p>
    <w:p w:rsidR="00435DCF" w:rsidRDefault="00435DCF" w14:paraId="59AA80CB" w14:textId="77777777">
      <w:pPr>
        <w:jc w:val="both"/>
      </w:pPr>
    </w:p>
    <w:p w:rsidR="00435DCF" w:rsidRDefault="00173F2C" w14:paraId="7D1BC894" w14:textId="77777777">
      <w:pPr>
        <w:keepNext/>
        <w:ind w:firstLine="0"/>
        <w:jc w:val="both"/>
      </w:pPr>
      <w:r>
        <w:rPr>
          <w:b/>
        </w:rPr>
        <w:t>UC11 Encerrar sessão</w:t>
      </w:r>
    </w:p>
    <w:p w:rsidR="00435DCF" w:rsidRDefault="00173F2C" w14:paraId="2DEAD7FE" w14:textId="77777777">
      <w:pPr>
        <w:keepNext/>
        <w:ind w:firstLine="0"/>
        <w:jc w:val="both"/>
      </w:pPr>
      <w:r>
        <w:t>Ator e pré-condição: Usuário autenticado.</w:t>
      </w:r>
    </w:p>
    <w:p w:rsidR="00435DCF" w:rsidRDefault="00173F2C" w14:paraId="256CF96D" w14:textId="77777777">
      <w:pPr>
        <w:keepNext/>
        <w:ind w:firstLine="0"/>
        <w:jc w:val="both"/>
      </w:pPr>
      <w:r>
        <w:t>Fluxo principal: Acionar Sair; invalidar sessão e retornar ao login.</w:t>
      </w:r>
    </w:p>
    <w:p w:rsidR="00435DCF" w:rsidRDefault="00173F2C" w14:paraId="60A98F61" w14:textId="77777777">
      <w:pPr>
        <w:keepNext/>
        <w:ind w:firstLine="0"/>
        <w:jc w:val="both"/>
      </w:pPr>
      <w:r>
        <w:t>Alternativas: Falha de conexão deve ser informada.</w:t>
      </w:r>
    </w:p>
    <w:p w:rsidR="00435DCF" w:rsidRDefault="00173F2C" w14:paraId="63EE72B3" w14:textId="77777777">
      <w:pPr>
        <w:ind w:firstLine="0"/>
        <w:jc w:val="both"/>
      </w:pPr>
      <w:r>
        <w:t>Pós-condição: Operações protegidas exigem nova autenticação.</w:t>
      </w:r>
    </w:p>
    <w:p w:rsidR="00435DCF" w:rsidRDefault="00435DCF" w14:paraId="4DB31D89" w14:textId="77777777">
      <w:pPr>
        <w:jc w:val="both"/>
      </w:pPr>
    </w:p>
    <w:p w:rsidR="00435DCF" w:rsidRDefault="00173F2C" w14:paraId="6B80E8CF" w14:textId="77777777">
      <w:pPr>
        <w:pStyle w:val="Ttulo1"/>
      </w:pPr>
      <w:bookmarkStart w:name="_Toc240852684" w:id="30"/>
      <w:r>
        <w:lastRenderedPageBreak/>
        <w:t>9 FLUXO DE PROCESSOS</w:t>
      </w:r>
      <w:bookmarkEnd w:id="30"/>
    </w:p>
    <w:p w:rsidR="00435DCF" w:rsidRDefault="00173F2C" w14:paraId="4B703772" w14:textId="77777777">
      <w:pPr>
        <w:jc w:val="both"/>
      </w:pPr>
      <w:r>
        <w:t>Os fluxogramas detalham a passagem entre interface, validação e persistência. Eles são fluxogramas simplificados, sem afirmar conformidade completa com BPMN. Retornos por erro e cancelamento estão indicados nos próprios passos.</w:t>
      </w:r>
    </w:p>
    <w:p w:rsidR="00435DCF" w:rsidRDefault="00173F2C" w14:paraId="2B0C0022" w14:textId="77777777">
      <w:pPr>
        <w:pStyle w:val="Ttulo2"/>
      </w:pPr>
      <w:bookmarkStart w:name="_Toc240852685" w:id="31"/>
      <w:r>
        <w:t>9.1 Recebimento de lote</w:t>
      </w:r>
      <w:bookmarkEnd w:id="31"/>
    </w:p>
    <w:p w:rsidR="00435DCF" w:rsidRDefault="00173F2C" w14:paraId="066DEB87" w14:textId="77777777">
      <w:pPr>
        <w:keepNext/>
        <w:spacing w:after="240" w:line="240" w:lineRule="auto"/>
        <w:ind w:firstLine="0"/>
        <w:jc w:val="both"/>
      </w:pPr>
      <w:r>
        <w:rPr>
          <w:sz w:val="20"/>
        </w:rPr>
        <w:t>Figura 6 – Recebimento de lote</w:t>
      </w:r>
    </w:p>
    <w:p w:rsidR="00435DCF" w:rsidRDefault="00173F2C" w14:paraId="41F13EFC" w14:textId="77777777">
      <w:pPr>
        <w:keepNext/>
        <w:ind w:firstLine="0"/>
        <w:jc w:val="center"/>
      </w:pPr>
      <w:r>
        <w:rPr>
          <w:noProof/>
        </w:rPr>
        <w:drawing>
          <wp:inline distT="0" distB="0" distL="0" distR="0" wp14:anchorId="7D6E0A55" wp14:editId="018F6262">
            <wp:extent cx="5760000" cy="36943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o-recebimento.png"/>
                    <pic:cNvPicPr/>
                  </pic:nvPicPr>
                  <pic:blipFill>
                    <a:blip r:embed="rId14"/>
                    <a:stretch>
                      <a:fillRect/>
                    </a:stretch>
                  </pic:blipFill>
                  <pic:spPr>
                    <a:xfrm>
                      <a:off x="0" y="0"/>
                      <a:ext cx="5760000" cy="3694345"/>
                    </a:xfrm>
                    <a:prstGeom prst="rect">
                      <a:avLst/>
                    </a:prstGeom>
                  </pic:spPr>
                </pic:pic>
              </a:graphicData>
            </a:graphic>
          </wp:inline>
        </w:drawing>
      </w:r>
    </w:p>
    <w:p w:rsidR="00435DCF" w:rsidRDefault="00173F2C" w14:paraId="5F0A1213" w14:textId="77777777">
      <w:pPr>
        <w:spacing w:after="240" w:line="240" w:lineRule="auto"/>
        <w:ind w:firstLine="0"/>
        <w:jc w:val="both"/>
      </w:pPr>
      <w:r>
        <w:rPr>
          <w:sz w:val="20"/>
        </w:rPr>
        <w:t>Fonte: elaborado pelas autoras (2026).</w:t>
      </w:r>
    </w:p>
    <w:p w:rsidR="00435DCF" w:rsidRDefault="00173F2C" w14:paraId="20645C83" w14:textId="77777777">
      <w:pPr>
        <w:jc w:val="both"/>
      </w:pPr>
      <w:r>
        <w:t>A entrada exige produto existente, datas coerentes e permissão de recebimento. O saldo nasce do novo lote; não é somado manualmente a um cadastro duplicado de produto.</w:t>
      </w:r>
    </w:p>
    <w:p w:rsidR="00435DCF" w:rsidRDefault="00173F2C" w14:paraId="453DDFDC" w14:textId="77777777">
      <w:pPr>
        <w:pStyle w:val="Ttulo2"/>
        <w:pageBreakBefore/>
      </w:pPr>
      <w:bookmarkStart w:name="_Toc240852686" w:id="32"/>
      <w:r>
        <w:lastRenderedPageBreak/>
        <w:t>9.2 Registro de venda</w:t>
      </w:r>
      <w:bookmarkEnd w:id="32"/>
    </w:p>
    <w:p w:rsidR="00435DCF" w:rsidRDefault="00173F2C" w14:paraId="71C1E5B1" w14:textId="77777777">
      <w:pPr>
        <w:keepNext/>
        <w:spacing w:after="240" w:line="240" w:lineRule="auto"/>
        <w:ind w:firstLine="0"/>
        <w:jc w:val="both"/>
      </w:pPr>
      <w:r>
        <w:rPr>
          <w:sz w:val="20"/>
        </w:rPr>
        <w:t>Figura 7 – Registro de venda</w:t>
      </w:r>
    </w:p>
    <w:p w:rsidR="00435DCF" w:rsidRDefault="00173F2C" w14:paraId="3695B149" w14:textId="77777777">
      <w:pPr>
        <w:keepNext/>
        <w:ind w:firstLine="0"/>
        <w:jc w:val="center"/>
      </w:pPr>
      <w:r>
        <w:rPr>
          <w:noProof/>
        </w:rPr>
        <w:drawing>
          <wp:inline distT="0" distB="0" distL="0" distR="0" wp14:anchorId="74BDF4AF" wp14:editId="3660C86D">
            <wp:extent cx="5760000" cy="42902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o-venda.png"/>
                    <pic:cNvPicPr/>
                  </pic:nvPicPr>
                  <pic:blipFill>
                    <a:blip r:embed="rId15"/>
                    <a:stretch>
                      <a:fillRect/>
                    </a:stretch>
                  </pic:blipFill>
                  <pic:spPr>
                    <a:xfrm>
                      <a:off x="0" y="0"/>
                      <a:ext cx="5760000" cy="4290207"/>
                    </a:xfrm>
                    <a:prstGeom prst="rect">
                      <a:avLst/>
                    </a:prstGeom>
                  </pic:spPr>
                </pic:pic>
              </a:graphicData>
            </a:graphic>
          </wp:inline>
        </w:drawing>
      </w:r>
    </w:p>
    <w:p w:rsidR="00435DCF" w:rsidRDefault="00173F2C" w14:paraId="27BF0C45" w14:textId="77777777">
      <w:pPr>
        <w:spacing w:after="240" w:line="240" w:lineRule="auto"/>
        <w:ind w:firstLine="0"/>
        <w:jc w:val="both"/>
      </w:pPr>
      <w:r>
        <w:rPr>
          <w:sz w:val="20"/>
        </w:rPr>
        <w:t>Fonte: elaborado pelas autoras (2026).</w:t>
      </w:r>
    </w:p>
    <w:p w:rsidR="00435DCF" w:rsidRDefault="00173F2C" w14:paraId="6746893B" w14:textId="77777777">
      <w:pPr>
        <w:jc w:val="both"/>
      </w:pPr>
      <w:r>
        <w:t>A seleção de lotes usa fabricação mais antiga e identificador. Lotes vencidos não participam. Preço e vendedor são definidos no servidor, e a transação confirma todos os itens juntos.</w:t>
      </w:r>
    </w:p>
    <w:p w:rsidR="00435DCF" w:rsidRDefault="00173F2C" w14:paraId="180B984B" w14:textId="77777777">
      <w:pPr>
        <w:pStyle w:val="Ttulo2"/>
        <w:pageBreakBefore/>
      </w:pPr>
      <w:bookmarkStart w:name="_Toc240852687" w:id="33"/>
      <w:r>
        <w:lastRenderedPageBreak/>
        <w:t>9.3 Confirmação do descarte</w:t>
      </w:r>
      <w:bookmarkEnd w:id="33"/>
    </w:p>
    <w:p w:rsidR="00435DCF" w:rsidRDefault="00173F2C" w14:paraId="0FDE3264" w14:textId="77777777">
      <w:pPr>
        <w:keepNext/>
        <w:spacing w:after="240" w:line="240" w:lineRule="auto"/>
        <w:ind w:firstLine="0"/>
        <w:jc w:val="both"/>
      </w:pPr>
      <w:r>
        <w:rPr>
          <w:sz w:val="20"/>
        </w:rPr>
        <w:t>Figura 8 – Confirmação do descarte</w:t>
      </w:r>
    </w:p>
    <w:p w:rsidR="00435DCF" w:rsidRDefault="00173F2C" w14:paraId="5A3FE232" w14:textId="77777777">
      <w:pPr>
        <w:keepNext/>
        <w:ind w:firstLine="0"/>
        <w:jc w:val="center"/>
      </w:pPr>
      <w:r>
        <w:rPr>
          <w:noProof/>
        </w:rPr>
        <w:drawing>
          <wp:inline distT="0" distB="0" distL="0" distR="0" wp14:anchorId="39F5BD5D" wp14:editId="236E625E">
            <wp:extent cx="5760000" cy="3694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o-descarte.png"/>
                    <pic:cNvPicPr/>
                  </pic:nvPicPr>
                  <pic:blipFill>
                    <a:blip r:embed="rId16"/>
                    <a:stretch>
                      <a:fillRect/>
                    </a:stretch>
                  </pic:blipFill>
                  <pic:spPr>
                    <a:xfrm>
                      <a:off x="0" y="0"/>
                      <a:ext cx="5760000" cy="3694345"/>
                    </a:xfrm>
                    <a:prstGeom prst="rect">
                      <a:avLst/>
                    </a:prstGeom>
                  </pic:spPr>
                </pic:pic>
              </a:graphicData>
            </a:graphic>
          </wp:inline>
        </w:drawing>
      </w:r>
    </w:p>
    <w:p w:rsidR="00435DCF" w:rsidRDefault="00173F2C" w14:paraId="5FD57706" w14:textId="77777777">
      <w:pPr>
        <w:spacing w:after="240" w:line="240" w:lineRule="auto"/>
        <w:ind w:firstLine="0"/>
        <w:jc w:val="both"/>
      </w:pPr>
      <w:r>
        <w:rPr>
          <w:sz w:val="20"/>
        </w:rPr>
        <w:t>Fonte: elaborado pelas autoras (2026).</w:t>
      </w:r>
    </w:p>
    <w:p w:rsidR="00435DCF" w:rsidRDefault="00173F2C" w14:paraId="1B43F95F" w14:textId="77777777">
      <w:pPr>
        <w:jc w:val="both"/>
      </w:pPr>
      <w:r>
        <w:t>A decisão explícita ocorre antes do envio da baixa. O servidor confirma a permissão, a coerência do motivo e a disponibilidade do lote.</w:t>
      </w:r>
    </w:p>
    <w:p w:rsidR="00435DCF" w:rsidRDefault="00173F2C" w14:paraId="19C28356" w14:textId="77777777">
      <w:pPr>
        <w:pStyle w:val="Ttulo2"/>
        <w:pageBreakBefore/>
      </w:pPr>
      <w:bookmarkStart w:name="_Toc240852688" w:id="34"/>
      <w:r>
        <w:lastRenderedPageBreak/>
        <w:t>9.4 Cálculo dos alertas</w:t>
      </w:r>
      <w:bookmarkEnd w:id="34"/>
    </w:p>
    <w:p w:rsidR="00435DCF" w:rsidRDefault="00173F2C" w14:paraId="56353B34" w14:textId="77777777">
      <w:pPr>
        <w:keepNext/>
        <w:spacing w:after="240" w:line="240" w:lineRule="auto"/>
        <w:ind w:firstLine="0"/>
        <w:jc w:val="both"/>
      </w:pPr>
      <w:r>
        <w:rPr>
          <w:sz w:val="20"/>
        </w:rPr>
        <w:t>Figura 9 – Cálculo dos alertas</w:t>
      </w:r>
    </w:p>
    <w:p w:rsidR="00435DCF" w:rsidRDefault="00173F2C" w14:paraId="532D263C" w14:textId="77777777">
      <w:pPr>
        <w:keepNext/>
        <w:ind w:firstLine="0"/>
        <w:jc w:val="center"/>
      </w:pPr>
      <w:r>
        <w:rPr>
          <w:noProof/>
        </w:rPr>
        <w:drawing>
          <wp:inline distT="0" distB="0" distL="0" distR="0" wp14:anchorId="5CC071DC" wp14:editId="5DDCEA39">
            <wp:extent cx="5760000" cy="41710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o-alertas.png"/>
                    <pic:cNvPicPr/>
                  </pic:nvPicPr>
                  <pic:blipFill>
                    <a:blip r:embed="rId17"/>
                    <a:stretch>
                      <a:fillRect/>
                    </a:stretch>
                  </pic:blipFill>
                  <pic:spPr>
                    <a:xfrm>
                      <a:off x="0" y="0"/>
                      <a:ext cx="5760000" cy="4171034"/>
                    </a:xfrm>
                    <a:prstGeom prst="rect">
                      <a:avLst/>
                    </a:prstGeom>
                  </pic:spPr>
                </pic:pic>
              </a:graphicData>
            </a:graphic>
          </wp:inline>
        </w:drawing>
      </w:r>
    </w:p>
    <w:p w:rsidR="00435DCF" w:rsidRDefault="00173F2C" w14:paraId="0620BEAA" w14:textId="77777777">
      <w:pPr>
        <w:spacing w:after="240" w:line="240" w:lineRule="auto"/>
        <w:ind w:firstLine="0"/>
        <w:jc w:val="both"/>
      </w:pPr>
      <w:r>
        <w:rPr>
          <w:sz w:val="20"/>
        </w:rPr>
        <w:t>Fonte: elaborado pelas autoras (2026).</w:t>
      </w:r>
    </w:p>
    <w:p w:rsidR="00435DCF" w:rsidRDefault="00173F2C" w14:paraId="313F44B1" w14:textId="77777777">
      <w:pPr>
        <w:jc w:val="both"/>
      </w:pPr>
      <w:r>
        <w:t>Os alertas são indicadores nas telas. Não há tabela alerta, envio automático de e-mail nem tarefa diária agendada. A API impede vender um lote vencido.</w:t>
      </w:r>
    </w:p>
    <w:p w:rsidR="00435DCF" w:rsidRDefault="00173F2C" w14:paraId="633B1855" w14:textId="77777777">
      <w:pPr>
        <w:pStyle w:val="Ttulo1"/>
      </w:pPr>
      <w:bookmarkStart w:name="_Toc240852689" w:id="35"/>
      <w:r>
        <w:lastRenderedPageBreak/>
        <w:t>10 WIREFRAMES DAS TELAS</w:t>
      </w:r>
      <w:bookmarkEnd w:id="35"/>
    </w:p>
    <w:p w:rsidR="00435DCF" w:rsidRDefault="00173F2C" w14:paraId="6D217381" w14:textId="77777777">
      <w:pPr>
        <w:jc w:val="both"/>
      </w:pPr>
      <w:r>
        <w:t>Os wireframes recuperam as cinco telas previstas no documento original, atualizadas para o comportamento implementado. Representam distribuição de informação e ações, sem reproduzir cores ou acabamento. O menu e os botões dependem das permissões da conta.</w:t>
      </w:r>
    </w:p>
    <w:p w:rsidR="00435DCF" w:rsidRDefault="00173F2C" w14:paraId="37591B04" w14:textId="77777777">
      <w:pPr>
        <w:pStyle w:val="Ttulo2"/>
      </w:pPr>
      <w:bookmarkStart w:name="_Toc240852690" w:id="36"/>
      <w:r>
        <w:t>10.1 Login</w:t>
      </w:r>
      <w:bookmarkEnd w:id="36"/>
    </w:p>
    <w:p w:rsidR="00435DCF" w:rsidRDefault="00173F2C" w14:paraId="706E4BBB" w14:textId="77777777">
      <w:pPr>
        <w:keepNext/>
        <w:spacing w:after="240" w:line="240" w:lineRule="auto"/>
        <w:ind w:firstLine="0"/>
        <w:jc w:val="both"/>
      </w:pPr>
      <w:r>
        <w:rPr>
          <w:sz w:val="20"/>
        </w:rPr>
        <w:t>Figura 10 – Wireframe de Login</w:t>
      </w:r>
    </w:p>
    <w:p w:rsidR="00435DCF" w:rsidRDefault="00173F2C" w14:paraId="525C389F" w14:textId="77777777">
      <w:pPr>
        <w:keepNext/>
        <w:ind w:firstLine="0"/>
        <w:jc w:val="center"/>
      </w:pPr>
      <w:r>
        <w:rPr>
          <w:noProof/>
        </w:rPr>
        <w:drawing>
          <wp:inline distT="0" distB="0" distL="0" distR="0" wp14:anchorId="7F127CB9" wp14:editId="0347B441">
            <wp:extent cx="5760000" cy="37340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login.png"/>
                    <pic:cNvPicPr/>
                  </pic:nvPicPr>
                  <pic:blipFill>
                    <a:blip r:embed="rId18"/>
                    <a:stretch>
                      <a:fillRect/>
                    </a:stretch>
                  </pic:blipFill>
                  <pic:spPr>
                    <a:xfrm>
                      <a:off x="0" y="0"/>
                      <a:ext cx="5760000" cy="3734069"/>
                    </a:xfrm>
                    <a:prstGeom prst="rect">
                      <a:avLst/>
                    </a:prstGeom>
                  </pic:spPr>
                </pic:pic>
              </a:graphicData>
            </a:graphic>
          </wp:inline>
        </w:drawing>
      </w:r>
    </w:p>
    <w:p w:rsidR="00435DCF" w:rsidRDefault="00173F2C" w14:paraId="36F516FC" w14:textId="77777777">
      <w:pPr>
        <w:spacing w:after="240" w:line="240" w:lineRule="auto"/>
        <w:ind w:firstLine="0"/>
        <w:jc w:val="both"/>
      </w:pPr>
      <w:r>
        <w:rPr>
          <w:sz w:val="20"/>
        </w:rPr>
        <w:t>Fonte: elaborado pelas autoras (2026).</w:t>
      </w:r>
    </w:p>
    <w:p w:rsidR="00435DCF" w:rsidRDefault="00173F2C" w14:paraId="737F989C" w14:textId="77777777">
      <w:pPr>
        <w:jc w:val="both"/>
      </w:pPr>
      <w:r>
        <w:t>Logo acima do formulário, campos identificados e botão de entrada. Uma conta com senha temporária passa pela troca obrigatória antes do painel.</w:t>
      </w:r>
    </w:p>
    <w:p w:rsidR="00435DCF" w:rsidRDefault="00173F2C" w14:paraId="010E9B6D" w14:textId="77777777">
      <w:pPr>
        <w:pStyle w:val="Ttulo2"/>
        <w:pageBreakBefore/>
      </w:pPr>
      <w:bookmarkStart w:name="_Toc240852691" w:id="37"/>
      <w:r>
        <w:lastRenderedPageBreak/>
        <w:t>10.2 Visão geral</w:t>
      </w:r>
      <w:bookmarkEnd w:id="37"/>
    </w:p>
    <w:p w:rsidR="00435DCF" w:rsidRDefault="00173F2C" w14:paraId="286D56BA" w14:textId="77777777">
      <w:pPr>
        <w:keepNext/>
        <w:spacing w:after="240" w:line="240" w:lineRule="auto"/>
        <w:ind w:firstLine="0"/>
        <w:jc w:val="both"/>
      </w:pPr>
      <w:r>
        <w:rPr>
          <w:sz w:val="20"/>
        </w:rPr>
        <w:t>Figura 11 – Wireframe de Visão geral</w:t>
      </w:r>
    </w:p>
    <w:p w:rsidR="00435DCF" w:rsidRDefault="00173F2C" w14:paraId="05A4E4E8" w14:textId="77777777">
      <w:pPr>
        <w:keepNext/>
        <w:ind w:firstLine="0"/>
        <w:jc w:val="center"/>
      </w:pPr>
      <w:r>
        <w:rPr>
          <w:noProof/>
        </w:rPr>
        <w:drawing>
          <wp:inline distT="0" distB="0" distL="0" distR="0" wp14:anchorId="70DADC94" wp14:editId="174D181A">
            <wp:extent cx="5760000" cy="37340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painel.png"/>
                    <pic:cNvPicPr/>
                  </pic:nvPicPr>
                  <pic:blipFill>
                    <a:blip r:embed="rId19"/>
                    <a:stretch>
                      <a:fillRect/>
                    </a:stretch>
                  </pic:blipFill>
                  <pic:spPr>
                    <a:xfrm>
                      <a:off x="0" y="0"/>
                      <a:ext cx="5760000" cy="3734069"/>
                    </a:xfrm>
                    <a:prstGeom prst="rect">
                      <a:avLst/>
                    </a:prstGeom>
                  </pic:spPr>
                </pic:pic>
              </a:graphicData>
            </a:graphic>
          </wp:inline>
        </w:drawing>
      </w:r>
    </w:p>
    <w:p w:rsidR="00435DCF" w:rsidRDefault="00173F2C" w14:paraId="21EE5443" w14:textId="77777777">
      <w:pPr>
        <w:spacing w:after="240" w:line="240" w:lineRule="auto"/>
        <w:ind w:firstLine="0"/>
        <w:jc w:val="both"/>
      </w:pPr>
      <w:r>
        <w:rPr>
          <w:sz w:val="20"/>
        </w:rPr>
        <w:t>Fonte: elaborado pelas autoras (2026).</w:t>
      </w:r>
    </w:p>
    <w:p w:rsidR="00435DCF" w:rsidRDefault="00173F2C" w14:paraId="4F236478" w14:textId="77777777">
      <w:pPr>
        <w:jc w:val="both"/>
      </w:pPr>
      <w:r>
        <w:t>Indicadores de validade e vendas, lista de reposição e próximos vencimentos. O painel reúne prioridades operacionais.</w:t>
      </w:r>
    </w:p>
    <w:p w:rsidR="00435DCF" w:rsidRDefault="00173F2C" w14:paraId="1BD234C9" w14:textId="77777777">
      <w:pPr>
        <w:pStyle w:val="Ttulo2"/>
        <w:pageBreakBefore/>
      </w:pPr>
      <w:bookmarkStart w:name="_Toc240852692" w:id="38"/>
      <w:r>
        <w:lastRenderedPageBreak/>
        <w:t>10.3 Gestão de estoque</w:t>
      </w:r>
      <w:bookmarkEnd w:id="38"/>
    </w:p>
    <w:p w:rsidR="00435DCF" w:rsidRDefault="00173F2C" w14:paraId="6A3FD570" w14:textId="77777777">
      <w:pPr>
        <w:keepNext/>
        <w:spacing w:after="240" w:line="240" w:lineRule="auto"/>
        <w:ind w:firstLine="0"/>
        <w:jc w:val="both"/>
      </w:pPr>
      <w:r>
        <w:rPr>
          <w:sz w:val="20"/>
        </w:rPr>
        <w:t>Figura 12 – Wireframe de Gestão de estoque</w:t>
      </w:r>
    </w:p>
    <w:p w:rsidR="00435DCF" w:rsidRDefault="00173F2C" w14:paraId="2DEC2266" w14:textId="77777777">
      <w:pPr>
        <w:keepNext/>
        <w:ind w:firstLine="0"/>
        <w:jc w:val="center"/>
      </w:pPr>
      <w:r>
        <w:rPr>
          <w:noProof/>
        </w:rPr>
        <w:drawing>
          <wp:inline distT="0" distB="0" distL="0" distR="0" wp14:anchorId="03A24B15" wp14:editId="0427097F">
            <wp:extent cx="5760000" cy="37340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estoque.png"/>
                    <pic:cNvPicPr/>
                  </pic:nvPicPr>
                  <pic:blipFill>
                    <a:blip r:embed="rId20"/>
                    <a:stretch>
                      <a:fillRect/>
                    </a:stretch>
                  </pic:blipFill>
                  <pic:spPr>
                    <a:xfrm>
                      <a:off x="0" y="0"/>
                      <a:ext cx="5760000" cy="3734069"/>
                    </a:xfrm>
                    <a:prstGeom prst="rect">
                      <a:avLst/>
                    </a:prstGeom>
                  </pic:spPr>
                </pic:pic>
              </a:graphicData>
            </a:graphic>
          </wp:inline>
        </w:drawing>
      </w:r>
    </w:p>
    <w:p w:rsidR="00435DCF" w:rsidRDefault="00173F2C" w14:paraId="56F06E6E" w14:textId="77777777">
      <w:pPr>
        <w:spacing w:after="240" w:line="240" w:lineRule="auto"/>
        <w:ind w:firstLine="0"/>
        <w:jc w:val="both"/>
      </w:pPr>
      <w:r>
        <w:rPr>
          <w:sz w:val="20"/>
        </w:rPr>
        <w:t>Fonte: elaborado pelas autoras (2026).</w:t>
      </w:r>
    </w:p>
    <w:p w:rsidR="00435DCF" w:rsidRDefault="00173F2C" w14:paraId="60C967D2" w14:textId="77777777">
      <w:pPr>
        <w:jc w:val="both"/>
      </w:pPr>
      <w:r>
        <w:t>Produtos, lotes e movimentações em abas; busca, categoria, situação e paginação. Cadastro de produto e recebimento são ações separadas.</w:t>
      </w:r>
    </w:p>
    <w:p w:rsidR="00435DCF" w:rsidRDefault="00173F2C" w14:paraId="29A0D8C7" w14:textId="77777777">
      <w:pPr>
        <w:pStyle w:val="Ttulo2"/>
        <w:pageBreakBefore/>
      </w:pPr>
      <w:bookmarkStart w:name="_Toc240852693" w:id="39"/>
      <w:r>
        <w:lastRenderedPageBreak/>
        <w:t>10.4 Registrar venda</w:t>
      </w:r>
      <w:bookmarkEnd w:id="39"/>
    </w:p>
    <w:p w:rsidR="00435DCF" w:rsidRDefault="00173F2C" w14:paraId="1AA91CF1" w14:textId="77777777">
      <w:pPr>
        <w:keepNext/>
        <w:spacing w:after="240" w:line="240" w:lineRule="auto"/>
        <w:ind w:firstLine="0"/>
        <w:jc w:val="both"/>
      </w:pPr>
      <w:r>
        <w:rPr>
          <w:sz w:val="20"/>
        </w:rPr>
        <w:t>Figura 13 – Wireframe de Registrar venda</w:t>
      </w:r>
    </w:p>
    <w:p w:rsidR="00435DCF" w:rsidRDefault="00173F2C" w14:paraId="64C80A70" w14:textId="77777777">
      <w:pPr>
        <w:keepNext/>
        <w:ind w:firstLine="0"/>
        <w:jc w:val="center"/>
      </w:pPr>
      <w:r>
        <w:rPr>
          <w:noProof/>
        </w:rPr>
        <w:drawing>
          <wp:inline distT="0" distB="0" distL="0" distR="0" wp14:anchorId="68A40EB2" wp14:editId="78D4C064">
            <wp:extent cx="5760000" cy="37340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venda.png"/>
                    <pic:cNvPicPr/>
                  </pic:nvPicPr>
                  <pic:blipFill>
                    <a:blip r:embed="rId21"/>
                    <a:stretch>
                      <a:fillRect/>
                    </a:stretch>
                  </pic:blipFill>
                  <pic:spPr>
                    <a:xfrm>
                      <a:off x="0" y="0"/>
                      <a:ext cx="5760000" cy="3734069"/>
                    </a:xfrm>
                    <a:prstGeom prst="rect">
                      <a:avLst/>
                    </a:prstGeom>
                  </pic:spPr>
                </pic:pic>
              </a:graphicData>
            </a:graphic>
          </wp:inline>
        </w:drawing>
      </w:r>
    </w:p>
    <w:p w:rsidR="00435DCF" w:rsidRDefault="00173F2C" w14:paraId="69455010" w14:textId="77777777">
      <w:pPr>
        <w:spacing w:after="240" w:line="240" w:lineRule="auto"/>
        <w:ind w:firstLine="0"/>
        <w:jc w:val="both"/>
      </w:pPr>
      <w:r>
        <w:rPr>
          <w:sz w:val="20"/>
        </w:rPr>
        <w:t>Fonte: elaborado pelas autoras (2026).</w:t>
      </w:r>
    </w:p>
    <w:p w:rsidR="00435DCF" w:rsidRDefault="00173F2C" w14:paraId="231D6CCD" w14:textId="77777777">
      <w:pPr>
        <w:jc w:val="both"/>
      </w:pPr>
      <w:r>
        <w:t>Catálogo e carrinho, vendedor identificado, escolha do pagamento e finalização. O servidor confirma a disponibilidade do estoque.</w:t>
      </w:r>
    </w:p>
    <w:p w:rsidR="00435DCF" w:rsidRDefault="00173F2C" w14:paraId="3AE3B908" w14:textId="77777777">
      <w:pPr>
        <w:pStyle w:val="Ttulo2"/>
        <w:pageBreakBefore/>
      </w:pPr>
      <w:bookmarkStart w:name="_Toc240852694" w:id="40"/>
      <w:r>
        <w:lastRenderedPageBreak/>
        <w:t>10.5 Alertas de validade</w:t>
      </w:r>
      <w:bookmarkEnd w:id="40"/>
    </w:p>
    <w:p w:rsidR="00435DCF" w:rsidRDefault="00173F2C" w14:paraId="4D3E4976" w14:textId="77777777">
      <w:pPr>
        <w:keepNext/>
        <w:spacing w:after="240" w:line="240" w:lineRule="auto"/>
        <w:ind w:firstLine="0"/>
        <w:jc w:val="both"/>
      </w:pPr>
      <w:r>
        <w:rPr>
          <w:sz w:val="20"/>
        </w:rPr>
        <w:t>Figura 14 – Wireframe de Alertas de validade</w:t>
      </w:r>
    </w:p>
    <w:p w:rsidR="00435DCF" w:rsidRDefault="00173F2C" w14:paraId="699520BC" w14:textId="77777777">
      <w:pPr>
        <w:keepNext/>
        <w:ind w:firstLine="0"/>
        <w:jc w:val="center"/>
      </w:pPr>
      <w:r>
        <w:rPr>
          <w:noProof/>
        </w:rPr>
        <w:drawing>
          <wp:inline distT="0" distB="0" distL="0" distR="0" wp14:anchorId="14E5B497" wp14:editId="4B4DCCDC">
            <wp:extent cx="5760000" cy="37340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alertas.png"/>
                    <pic:cNvPicPr/>
                  </pic:nvPicPr>
                  <pic:blipFill>
                    <a:blip r:embed="rId22"/>
                    <a:stretch>
                      <a:fillRect/>
                    </a:stretch>
                  </pic:blipFill>
                  <pic:spPr>
                    <a:xfrm>
                      <a:off x="0" y="0"/>
                      <a:ext cx="5760000" cy="3734069"/>
                    </a:xfrm>
                    <a:prstGeom prst="rect">
                      <a:avLst/>
                    </a:prstGeom>
                  </pic:spPr>
                </pic:pic>
              </a:graphicData>
            </a:graphic>
          </wp:inline>
        </w:drawing>
      </w:r>
    </w:p>
    <w:p w:rsidR="00435DCF" w:rsidRDefault="00173F2C" w14:paraId="1915C994" w14:textId="77777777">
      <w:pPr>
        <w:spacing w:after="240" w:line="240" w:lineRule="auto"/>
        <w:ind w:firstLine="0"/>
        <w:jc w:val="both"/>
      </w:pPr>
      <w:r>
        <w:rPr>
          <w:sz w:val="20"/>
        </w:rPr>
        <w:t>Fonte: elaborado pelas autoras (2026).</w:t>
      </w:r>
    </w:p>
    <w:p w:rsidR="00435DCF" w:rsidRDefault="00173F2C" w14:paraId="73E30136" w14:textId="77777777">
      <w:pPr>
        <w:jc w:val="both"/>
      </w:pPr>
      <w:r>
        <w:t>Lotes classificados por prazo. Lotes vencidos não podem ser priorizados para venda; descarte exige permissão, motivo e confirmação.</w:t>
      </w:r>
    </w:p>
    <w:p w:rsidR="00435DCF" w:rsidRDefault="00173F2C" w14:paraId="66B27BA3" w14:textId="77777777">
      <w:pPr>
        <w:pStyle w:val="Ttulo1"/>
      </w:pPr>
      <w:bookmarkStart w:name="_Toc240852695" w:id="41"/>
      <w:r>
        <w:lastRenderedPageBreak/>
        <w:t>11 TELAS IMPLEMENTADAS</w:t>
      </w:r>
      <w:bookmarkEnd w:id="41"/>
    </w:p>
    <w:p w:rsidR="00435DCF" w:rsidRDefault="00173F2C" w14:paraId="683E0257" w14:textId="77777777">
      <w:pPr>
        <w:jc w:val="both"/>
      </w:pPr>
      <w:r>
        <w:t>As capturas registram a aplicação real em execução local com dados fictícios de conferência. As vendas, contas de outros perfis e o descarte usados nas imagens pertencem a um banco isolado, sem alterar os registros do banco de apresentação do usuário. Os saldos e as datas são ilustrativos.</w:t>
      </w:r>
    </w:p>
    <w:p w:rsidR="00435DCF" w:rsidRDefault="00173F2C" w14:paraId="2DECB38D" w14:textId="77777777">
      <w:pPr>
        <w:pStyle w:val="Ttulo2"/>
      </w:pPr>
      <w:bookmarkStart w:name="_Toc240852696" w:id="42"/>
      <w:r>
        <w:t>11.1 Telas de acesso e operação</w:t>
      </w:r>
      <w:bookmarkEnd w:id="42"/>
    </w:p>
    <w:p w:rsidR="00435DCF" w:rsidRDefault="00173F2C" w14:paraId="6CB0E9EF" w14:textId="77777777">
      <w:pPr>
        <w:keepNext/>
        <w:spacing w:after="240" w:line="240" w:lineRule="auto"/>
        <w:ind w:firstLine="0"/>
        <w:jc w:val="both"/>
      </w:pPr>
      <w:r>
        <w:rPr>
          <w:sz w:val="20"/>
        </w:rPr>
        <w:t>Figura 15 – Entrada no sistema</w:t>
      </w:r>
    </w:p>
    <w:p w:rsidR="00435DCF" w:rsidRDefault="00173F2C" w14:paraId="5A0B5B20" w14:textId="77777777">
      <w:pPr>
        <w:keepNext/>
        <w:ind w:firstLine="0"/>
        <w:jc w:val="center"/>
      </w:pPr>
      <w:r>
        <w:rPr>
          <w:noProof/>
        </w:rPr>
        <w:drawing>
          <wp:inline distT="0" distB="0" distL="0" distR="0" wp14:anchorId="02B9031F" wp14:editId="0EB95EA8">
            <wp:extent cx="5760000" cy="32419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3"/>
                    <a:stretch>
                      <a:fillRect/>
                    </a:stretch>
                  </pic:blipFill>
                  <pic:spPr>
                    <a:xfrm>
                      <a:off x="0" y="0"/>
                      <a:ext cx="5760000" cy="3241992"/>
                    </a:xfrm>
                    <a:prstGeom prst="rect">
                      <a:avLst/>
                    </a:prstGeom>
                  </pic:spPr>
                </pic:pic>
              </a:graphicData>
            </a:graphic>
          </wp:inline>
        </w:drawing>
      </w:r>
    </w:p>
    <w:p w:rsidR="00435DCF" w:rsidRDefault="00173F2C" w14:paraId="00B3CAA6" w14:textId="77777777">
      <w:pPr>
        <w:spacing w:after="240" w:line="240" w:lineRule="auto"/>
        <w:ind w:firstLine="0"/>
        <w:jc w:val="both"/>
      </w:pPr>
      <w:r>
        <w:rPr>
          <w:sz w:val="20"/>
        </w:rPr>
        <w:t>Fonte: elaborado pelas autoras (2026).</w:t>
      </w:r>
    </w:p>
    <w:p w:rsidR="00435DCF" w:rsidRDefault="00173F2C" w14:paraId="0C71E4A0" w14:textId="77777777">
      <w:pPr>
        <w:jc w:val="both"/>
      </w:pPr>
      <w:r>
        <w:t>Tela separada do painel, fundo roxo, formulário central e logo. A API precisa estar disponível para habilitar a entrada.</w:t>
      </w:r>
    </w:p>
    <w:p w:rsidR="00435DCF" w:rsidRDefault="00173F2C" w14:paraId="085C88F3" w14:textId="77777777">
      <w:pPr>
        <w:keepNext/>
        <w:pageBreakBefore/>
        <w:spacing w:after="240" w:line="240" w:lineRule="auto"/>
        <w:ind w:firstLine="0"/>
        <w:jc w:val="both"/>
      </w:pPr>
      <w:r>
        <w:rPr>
          <w:sz w:val="20"/>
        </w:rPr>
        <w:lastRenderedPageBreak/>
        <w:t>Figura 16 – Painel e reposição</w:t>
      </w:r>
    </w:p>
    <w:p w:rsidR="00435DCF" w:rsidRDefault="00173F2C" w14:paraId="60FE8171" w14:textId="77777777">
      <w:pPr>
        <w:keepNext/>
        <w:ind w:firstLine="0"/>
        <w:jc w:val="center"/>
      </w:pPr>
      <w:r>
        <w:rPr>
          <w:noProof/>
        </w:rPr>
        <w:drawing>
          <wp:inline distT="0" distB="0" distL="0" distR="0" wp14:anchorId="787114D1" wp14:editId="25389934">
            <wp:extent cx="5760000" cy="525913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nel.png"/>
                    <pic:cNvPicPr/>
                  </pic:nvPicPr>
                  <pic:blipFill>
                    <a:blip r:embed="rId24"/>
                    <a:stretch>
                      <a:fillRect/>
                    </a:stretch>
                  </pic:blipFill>
                  <pic:spPr>
                    <a:xfrm>
                      <a:off x="0" y="0"/>
                      <a:ext cx="5760000" cy="5259131"/>
                    </a:xfrm>
                    <a:prstGeom prst="rect">
                      <a:avLst/>
                    </a:prstGeom>
                  </pic:spPr>
                </pic:pic>
              </a:graphicData>
            </a:graphic>
          </wp:inline>
        </w:drawing>
      </w:r>
    </w:p>
    <w:p w:rsidR="00435DCF" w:rsidRDefault="00173F2C" w14:paraId="1EB8C639" w14:textId="77777777">
      <w:pPr>
        <w:spacing w:after="240" w:line="240" w:lineRule="auto"/>
        <w:ind w:firstLine="0"/>
        <w:jc w:val="both"/>
      </w:pPr>
      <w:r>
        <w:rPr>
          <w:sz w:val="20"/>
        </w:rPr>
        <w:t>Fonte: elaborado pelas autoras (2026).</w:t>
      </w:r>
    </w:p>
    <w:p w:rsidR="00435DCF" w:rsidRDefault="00173F2C" w14:paraId="319945BC" w14:textId="77777777">
      <w:pPr>
        <w:jc w:val="both"/>
      </w:pPr>
      <w:r>
        <w:t>Indicadores com estados textuais e próximos vencimentos. Minha conta e Sair ficam lado a lado no rodapé do menu.</w:t>
      </w:r>
    </w:p>
    <w:p w:rsidR="00435DCF" w:rsidRDefault="00173F2C" w14:paraId="60150CA5" w14:textId="77777777">
      <w:pPr>
        <w:keepNext/>
        <w:pageBreakBefore/>
        <w:spacing w:after="240" w:line="240" w:lineRule="auto"/>
        <w:ind w:firstLine="0"/>
        <w:jc w:val="both"/>
      </w:pPr>
      <w:r>
        <w:rPr>
          <w:sz w:val="20"/>
        </w:rPr>
        <w:lastRenderedPageBreak/>
        <w:t>Figura 17 – Catálogo e estoque</w:t>
      </w:r>
    </w:p>
    <w:p w:rsidR="00435DCF" w:rsidRDefault="00173F2C" w14:paraId="2292FD7F" w14:textId="77777777">
      <w:pPr>
        <w:keepNext/>
        <w:ind w:firstLine="0"/>
        <w:jc w:val="center"/>
      </w:pPr>
      <w:r>
        <w:rPr>
          <w:noProof/>
        </w:rPr>
        <w:drawing>
          <wp:inline distT="0" distB="0" distL="0" distR="0" wp14:anchorId="075A1C5D" wp14:editId="26FEBF4E">
            <wp:extent cx="5760000" cy="50633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oque.png"/>
                    <pic:cNvPicPr/>
                  </pic:nvPicPr>
                  <pic:blipFill>
                    <a:blip r:embed="rId25"/>
                    <a:stretch>
                      <a:fillRect/>
                    </a:stretch>
                  </pic:blipFill>
                  <pic:spPr>
                    <a:xfrm>
                      <a:off x="0" y="0"/>
                      <a:ext cx="5760000" cy="5063336"/>
                    </a:xfrm>
                    <a:prstGeom prst="rect">
                      <a:avLst/>
                    </a:prstGeom>
                  </pic:spPr>
                </pic:pic>
              </a:graphicData>
            </a:graphic>
          </wp:inline>
        </w:drawing>
      </w:r>
    </w:p>
    <w:p w:rsidR="00435DCF" w:rsidRDefault="00173F2C" w14:paraId="7C13A5A8" w14:textId="77777777">
      <w:pPr>
        <w:spacing w:after="240" w:line="240" w:lineRule="auto"/>
        <w:ind w:firstLine="0"/>
        <w:jc w:val="both"/>
      </w:pPr>
      <w:r>
        <w:rPr>
          <w:sz w:val="20"/>
        </w:rPr>
        <w:t>Fonte: elaborado pelas autoras (2026).</w:t>
      </w:r>
    </w:p>
    <w:p w:rsidR="00435DCF" w:rsidRDefault="00173F2C" w14:paraId="18C72AE6" w14:textId="77777777">
      <w:pPr>
        <w:jc w:val="both"/>
      </w:pPr>
      <w:r>
        <w:t>Disponibilidade, vencidos, mínimo, preço e situação por produto. Detalhes permitem examinar os lotes.</w:t>
      </w:r>
    </w:p>
    <w:p w:rsidR="00435DCF" w:rsidRDefault="00173F2C" w14:paraId="2BC57F9D" w14:textId="77777777">
      <w:pPr>
        <w:keepNext/>
        <w:pageBreakBefore/>
        <w:spacing w:after="240" w:line="240" w:lineRule="auto"/>
        <w:ind w:firstLine="0"/>
        <w:jc w:val="both"/>
      </w:pPr>
      <w:r>
        <w:rPr>
          <w:sz w:val="20"/>
        </w:rPr>
        <w:lastRenderedPageBreak/>
        <w:t>Figura 18 – Caixa e pagamento</w:t>
      </w:r>
    </w:p>
    <w:p w:rsidR="00435DCF" w:rsidRDefault="00173F2C" w14:paraId="52BD7D81" w14:textId="77777777">
      <w:pPr>
        <w:keepNext/>
        <w:ind w:firstLine="0"/>
        <w:jc w:val="center"/>
      </w:pPr>
      <w:r>
        <w:rPr>
          <w:noProof/>
        </w:rPr>
        <w:drawing>
          <wp:inline distT="0" distB="0" distL="0" distR="0" wp14:anchorId="15FDCA90" wp14:editId="4450A4C5">
            <wp:extent cx="5760000" cy="342412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da.png"/>
                    <pic:cNvPicPr/>
                  </pic:nvPicPr>
                  <pic:blipFill>
                    <a:blip r:embed="rId26"/>
                    <a:stretch>
                      <a:fillRect/>
                    </a:stretch>
                  </pic:blipFill>
                  <pic:spPr>
                    <a:xfrm>
                      <a:off x="0" y="0"/>
                      <a:ext cx="5760000" cy="3424127"/>
                    </a:xfrm>
                    <a:prstGeom prst="rect">
                      <a:avLst/>
                    </a:prstGeom>
                  </pic:spPr>
                </pic:pic>
              </a:graphicData>
            </a:graphic>
          </wp:inline>
        </w:drawing>
      </w:r>
    </w:p>
    <w:p w:rsidR="00435DCF" w:rsidRDefault="00173F2C" w14:paraId="4A84A50A" w14:textId="77777777">
      <w:pPr>
        <w:spacing w:after="240" w:line="240" w:lineRule="auto"/>
        <w:ind w:firstLine="0"/>
        <w:jc w:val="both"/>
      </w:pPr>
      <w:r>
        <w:rPr>
          <w:sz w:val="20"/>
        </w:rPr>
        <w:t>Fonte: elaborado pelas autoras (2026).</w:t>
      </w:r>
    </w:p>
    <w:p w:rsidR="00435DCF" w:rsidRDefault="00173F2C" w14:paraId="5DBC4F0A" w14:textId="77777777">
      <w:pPr>
        <w:jc w:val="both"/>
      </w:pPr>
      <w:r>
        <w:t>A tela informa o vendedor e exige uma forma de pagamento. O carrinho expõe controles de quantidade identificados por produto.</w:t>
      </w:r>
    </w:p>
    <w:p w:rsidR="00435DCF" w:rsidRDefault="00173F2C" w14:paraId="1C312DBE" w14:textId="77777777">
      <w:pPr>
        <w:keepNext/>
        <w:pageBreakBefore/>
        <w:spacing w:after="240" w:line="240" w:lineRule="auto"/>
        <w:ind w:firstLine="0"/>
        <w:jc w:val="both"/>
      </w:pPr>
      <w:r>
        <w:rPr>
          <w:sz w:val="20"/>
        </w:rPr>
        <w:lastRenderedPageBreak/>
        <w:t>Figura 19 – Histórico detalhado</w:t>
      </w:r>
    </w:p>
    <w:p w:rsidR="00435DCF" w:rsidRDefault="00173F2C" w14:paraId="25B49636" w14:textId="77777777">
      <w:pPr>
        <w:keepNext/>
        <w:ind w:firstLine="0"/>
        <w:jc w:val="center"/>
      </w:pPr>
      <w:r>
        <w:rPr>
          <w:noProof/>
        </w:rPr>
        <w:drawing>
          <wp:inline distT="0" distB="0" distL="0" distR="0" wp14:anchorId="64CDE4B8" wp14:editId="49CC47CD">
            <wp:extent cx="5760000" cy="47081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ico.png"/>
                    <pic:cNvPicPr/>
                  </pic:nvPicPr>
                  <pic:blipFill>
                    <a:blip r:embed="rId27"/>
                    <a:stretch>
                      <a:fillRect/>
                    </a:stretch>
                  </pic:blipFill>
                  <pic:spPr>
                    <a:xfrm>
                      <a:off x="0" y="0"/>
                      <a:ext cx="5760000" cy="4708174"/>
                    </a:xfrm>
                    <a:prstGeom prst="rect">
                      <a:avLst/>
                    </a:prstGeom>
                  </pic:spPr>
                </pic:pic>
              </a:graphicData>
            </a:graphic>
          </wp:inline>
        </w:drawing>
      </w:r>
    </w:p>
    <w:p w:rsidR="00435DCF" w:rsidRDefault="00173F2C" w14:paraId="1BF35456" w14:textId="77777777">
      <w:pPr>
        <w:spacing w:after="240" w:line="240" w:lineRule="auto"/>
        <w:ind w:firstLine="0"/>
        <w:jc w:val="both"/>
      </w:pPr>
      <w:r>
        <w:rPr>
          <w:sz w:val="20"/>
        </w:rPr>
        <w:t>Fonte: elaborado pelas autoras (2026).</w:t>
      </w:r>
    </w:p>
    <w:p w:rsidR="00435DCF" w:rsidRDefault="00173F2C" w14:paraId="60F71BFD" w14:textId="77777777">
      <w:pPr>
        <w:jc w:val="both"/>
      </w:pPr>
      <w:r>
        <w:t>Filtros de data, texto e pagamento, total do resultado e detalhes de produtos, lote, vendedor e meio de pagamento.</w:t>
      </w:r>
    </w:p>
    <w:p w:rsidR="00435DCF" w:rsidRDefault="00173F2C" w14:paraId="02F9B452" w14:textId="77777777">
      <w:pPr>
        <w:keepNext/>
        <w:pageBreakBefore/>
        <w:spacing w:after="240" w:line="240" w:lineRule="auto"/>
        <w:ind w:firstLine="0"/>
        <w:jc w:val="both"/>
      </w:pPr>
      <w:r>
        <w:rPr>
          <w:sz w:val="20"/>
        </w:rPr>
        <w:lastRenderedPageBreak/>
        <w:t>Figura 20 – Gráfico e indicadores</w:t>
      </w:r>
    </w:p>
    <w:p w:rsidR="00435DCF" w:rsidRDefault="00173F2C" w14:paraId="4087677C" w14:textId="77777777">
      <w:pPr>
        <w:keepNext/>
        <w:ind w:firstLine="0"/>
        <w:jc w:val="center"/>
      </w:pPr>
      <w:r>
        <w:rPr>
          <w:noProof/>
        </w:rPr>
        <w:drawing>
          <wp:inline distT="0" distB="0" distL="0" distR="0" wp14:anchorId="3CEB5EF6" wp14:editId="2CA6D4E4">
            <wp:extent cx="5760000" cy="32419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orios.png"/>
                    <pic:cNvPicPr/>
                  </pic:nvPicPr>
                  <pic:blipFill>
                    <a:blip r:embed="rId28"/>
                    <a:stretch>
                      <a:fillRect/>
                    </a:stretch>
                  </pic:blipFill>
                  <pic:spPr>
                    <a:xfrm>
                      <a:off x="0" y="0"/>
                      <a:ext cx="5760000" cy="3241992"/>
                    </a:xfrm>
                    <a:prstGeom prst="rect">
                      <a:avLst/>
                    </a:prstGeom>
                  </pic:spPr>
                </pic:pic>
              </a:graphicData>
            </a:graphic>
          </wp:inline>
        </w:drawing>
      </w:r>
    </w:p>
    <w:p w:rsidR="00435DCF" w:rsidRDefault="00173F2C" w14:paraId="2599D4A5" w14:textId="77777777">
      <w:pPr>
        <w:spacing w:after="240" w:line="240" w:lineRule="auto"/>
        <w:ind w:firstLine="0"/>
        <w:jc w:val="both"/>
      </w:pPr>
      <w:r>
        <w:rPr>
          <w:sz w:val="20"/>
        </w:rPr>
        <w:t>Fonte: elaborado pelas autoras (2026).</w:t>
      </w:r>
    </w:p>
    <w:p w:rsidR="00435DCF" w:rsidRDefault="00173F2C" w14:paraId="197F8B32" w14:textId="77777777">
      <w:pPr>
        <w:jc w:val="both"/>
      </w:pPr>
      <w:r>
        <w:t>Gráfico de faturamento dos últimos sete dias, unidades vendidas por produto e índice de descarte.</w:t>
      </w:r>
    </w:p>
    <w:p w:rsidR="00435DCF" w:rsidRDefault="00173F2C" w14:paraId="4D0BBB0E" w14:textId="77777777">
      <w:pPr>
        <w:keepNext/>
        <w:pageBreakBefore/>
        <w:spacing w:after="240" w:line="240" w:lineRule="auto"/>
        <w:ind w:firstLine="0"/>
        <w:jc w:val="both"/>
      </w:pPr>
      <w:r>
        <w:rPr>
          <w:sz w:val="20"/>
        </w:rPr>
        <w:lastRenderedPageBreak/>
        <w:t>Figura 21 – Confirmação e motivo</w:t>
      </w:r>
    </w:p>
    <w:p w:rsidR="00435DCF" w:rsidRDefault="00173F2C" w14:paraId="5613E346" w14:textId="77777777">
      <w:pPr>
        <w:keepNext/>
        <w:ind w:firstLine="0"/>
        <w:jc w:val="center"/>
      </w:pPr>
      <w:r>
        <w:rPr>
          <w:noProof/>
        </w:rPr>
        <w:drawing>
          <wp:inline distT="0" distB="0" distL="0" distR="0" wp14:anchorId="1741FA49" wp14:editId="592B729F">
            <wp:extent cx="5760000" cy="324199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arte.png"/>
                    <pic:cNvPicPr/>
                  </pic:nvPicPr>
                  <pic:blipFill>
                    <a:blip r:embed="rId29"/>
                    <a:stretch>
                      <a:fillRect/>
                    </a:stretch>
                  </pic:blipFill>
                  <pic:spPr>
                    <a:xfrm>
                      <a:off x="0" y="0"/>
                      <a:ext cx="5760000" cy="3241992"/>
                    </a:xfrm>
                    <a:prstGeom prst="rect">
                      <a:avLst/>
                    </a:prstGeom>
                  </pic:spPr>
                </pic:pic>
              </a:graphicData>
            </a:graphic>
          </wp:inline>
        </w:drawing>
      </w:r>
    </w:p>
    <w:p w:rsidR="00435DCF" w:rsidRDefault="00173F2C" w14:paraId="5402D071" w14:textId="77777777">
      <w:pPr>
        <w:spacing w:after="240" w:line="240" w:lineRule="auto"/>
        <w:ind w:firstLine="0"/>
        <w:jc w:val="both"/>
      </w:pPr>
      <w:r>
        <w:rPr>
          <w:sz w:val="20"/>
        </w:rPr>
        <w:t>Fonte: elaborado pelas autoras (2026).</w:t>
      </w:r>
    </w:p>
    <w:p w:rsidR="00435DCF" w:rsidRDefault="00173F2C" w14:paraId="0B035AFE" w14:textId="77777777">
      <w:pPr>
        <w:jc w:val="both"/>
      </w:pPr>
      <w:r>
        <w:t>A janela informa produto, lote e quantidade antes de confirmar. Voltar encerra a janela sem efetuar a baixa.</w:t>
      </w:r>
    </w:p>
    <w:p w:rsidR="00435DCF" w:rsidRDefault="00173F2C" w14:paraId="1AC670E2" w14:textId="77777777">
      <w:pPr>
        <w:keepNext/>
        <w:pageBreakBefore/>
        <w:spacing w:after="240" w:line="240" w:lineRule="auto"/>
        <w:ind w:firstLine="0"/>
        <w:jc w:val="both"/>
      </w:pPr>
      <w:r>
        <w:rPr>
          <w:sz w:val="20"/>
        </w:rPr>
        <w:lastRenderedPageBreak/>
        <w:t>Figura 22 – Alertas de validade</w:t>
      </w:r>
    </w:p>
    <w:p w:rsidR="00435DCF" w:rsidRDefault="00173F2C" w14:paraId="49E540D4" w14:textId="77777777">
      <w:pPr>
        <w:keepNext/>
        <w:ind w:firstLine="0"/>
        <w:jc w:val="center"/>
      </w:pPr>
      <w:r>
        <w:rPr>
          <w:noProof/>
        </w:rPr>
        <w:drawing>
          <wp:inline distT="0" distB="0" distL="0" distR="0" wp14:anchorId="72D92F20" wp14:editId="10F1D803">
            <wp:extent cx="5760000" cy="324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as.png"/>
                    <pic:cNvPicPr/>
                  </pic:nvPicPr>
                  <pic:blipFill>
                    <a:blip r:embed="rId30"/>
                    <a:stretch>
                      <a:fillRect/>
                    </a:stretch>
                  </pic:blipFill>
                  <pic:spPr>
                    <a:xfrm>
                      <a:off x="0" y="0"/>
                      <a:ext cx="5760000" cy="3240000"/>
                    </a:xfrm>
                    <a:prstGeom prst="rect">
                      <a:avLst/>
                    </a:prstGeom>
                  </pic:spPr>
                </pic:pic>
              </a:graphicData>
            </a:graphic>
          </wp:inline>
        </w:drawing>
      </w:r>
    </w:p>
    <w:p w:rsidR="00435DCF" w:rsidRDefault="00173F2C" w14:paraId="7AF4DDBA" w14:textId="77777777">
      <w:pPr>
        <w:spacing w:after="240" w:line="240" w:lineRule="auto"/>
        <w:ind w:firstLine="0"/>
        <w:jc w:val="both"/>
      </w:pPr>
      <w:r>
        <w:rPr>
          <w:sz w:val="20"/>
        </w:rPr>
        <w:t>Fonte: elaborado pelas autoras (2026).</w:t>
      </w:r>
    </w:p>
    <w:p w:rsidR="00435DCF" w:rsidRDefault="00173F2C" w14:paraId="1EEB2B2C" w14:textId="77777777">
      <w:pPr>
        <w:jc w:val="both"/>
      </w:pPr>
      <w:r>
        <w:t>Prioridades calculadas a partir das datas. Os botões disponíveis seguem as permissões e a validade do lote.</w:t>
      </w:r>
    </w:p>
    <w:p w:rsidR="00435DCF" w:rsidRDefault="00173F2C" w14:paraId="3EE4018A" w14:textId="77777777">
      <w:pPr>
        <w:keepNext/>
        <w:pageBreakBefore/>
        <w:spacing w:after="240" w:line="240" w:lineRule="auto"/>
        <w:ind w:firstLine="0"/>
        <w:jc w:val="both"/>
      </w:pPr>
      <w:r>
        <w:rPr>
          <w:sz w:val="20"/>
        </w:rPr>
        <w:lastRenderedPageBreak/>
        <w:t>Figura 23 – Usuários e permissões</w:t>
      </w:r>
    </w:p>
    <w:p w:rsidR="00435DCF" w:rsidRDefault="00173F2C" w14:paraId="4C1BDAB5" w14:textId="77777777">
      <w:pPr>
        <w:keepNext/>
        <w:ind w:firstLine="0"/>
        <w:jc w:val="center"/>
      </w:pPr>
      <w:r>
        <w:rPr>
          <w:noProof/>
        </w:rPr>
        <w:drawing>
          <wp:inline distT="0" distB="0" distL="0" distR="0" wp14:anchorId="28F8A875" wp14:editId="66636146">
            <wp:extent cx="5317170" cy="612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uarios.png"/>
                    <pic:cNvPicPr/>
                  </pic:nvPicPr>
                  <pic:blipFill>
                    <a:blip r:embed="rId31"/>
                    <a:stretch>
                      <a:fillRect/>
                    </a:stretch>
                  </pic:blipFill>
                  <pic:spPr>
                    <a:xfrm>
                      <a:off x="0" y="0"/>
                      <a:ext cx="5317170" cy="6120000"/>
                    </a:xfrm>
                    <a:prstGeom prst="rect">
                      <a:avLst/>
                    </a:prstGeom>
                  </pic:spPr>
                </pic:pic>
              </a:graphicData>
            </a:graphic>
          </wp:inline>
        </w:drawing>
      </w:r>
    </w:p>
    <w:p w:rsidR="00435DCF" w:rsidRDefault="00173F2C" w14:paraId="63A227D8" w14:textId="77777777">
      <w:pPr>
        <w:spacing w:after="240" w:line="240" w:lineRule="auto"/>
        <w:ind w:firstLine="0"/>
        <w:jc w:val="both"/>
      </w:pPr>
      <w:r>
        <w:rPr>
          <w:sz w:val="20"/>
        </w:rPr>
        <w:t>Fonte: elaborado pelas autoras (2026).</w:t>
      </w:r>
    </w:p>
    <w:p w:rsidR="00435DCF" w:rsidRDefault="00173F2C" w14:paraId="5EDF7E5B" w14:textId="77777777">
      <w:pPr>
        <w:jc w:val="both"/>
      </w:pPr>
      <w:r>
        <w:t>Quatro perfis e permissões adicionais permitem distribuir tarefas sem promover toda pessoa a administrador.</w:t>
      </w:r>
    </w:p>
    <w:p w:rsidR="00435DCF" w:rsidRDefault="00173F2C" w14:paraId="3EFF50AF" w14:textId="77777777">
      <w:pPr>
        <w:pStyle w:val="Ttulo2"/>
        <w:pageBreakBefore/>
      </w:pPr>
      <w:bookmarkStart w:name="_Toc240852697" w:id="43"/>
      <w:r>
        <w:lastRenderedPageBreak/>
        <w:t>11.2 Interface no celular</w:t>
      </w:r>
      <w:bookmarkEnd w:id="43"/>
    </w:p>
    <w:p w:rsidR="00435DCF" w:rsidRDefault="00173F2C" w14:paraId="63C72B6E" w14:textId="77777777">
      <w:pPr>
        <w:keepNext/>
        <w:spacing w:after="240" w:line="240" w:lineRule="auto"/>
        <w:ind w:firstLine="0"/>
        <w:jc w:val="both"/>
      </w:pPr>
      <w:r>
        <w:rPr>
          <w:sz w:val="20"/>
        </w:rPr>
        <w:t>Figura 24 – Estoque no celular</w:t>
      </w:r>
    </w:p>
    <w:p w:rsidR="00435DCF" w:rsidRDefault="00173F2C" w14:paraId="6AD9FD57" w14:textId="77777777">
      <w:pPr>
        <w:keepNext/>
        <w:ind w:firstLine="0"/>
        <w:jc w:val="center"/>
      </w:pPr>
      <w:r>
        <w:rPr>
          <w:noProof/>
        </w:rPr>
        <w:drawing>
          <wp:inline distT="0" distB="0" distL="0" distR="0" wp14:anchorId="0D97B34B" wp14:editId="0FC5F733">
            <wp:extent cx="2826354" cy="61199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oque-celular.png"/>
                    <pic:cNvPicPr/>
                  </pic:nvPicPr>
                  <pic:blipFill>
                    <a:blip r:embed="rId32"/>
                    <a:stretch>
                      <a:fillRect/>
                    </a:stretch>
                  </pic:blipFill>
                  <pic:spPr>
                    <a:xfrm>
                      <a:off x="0" y="0"/>
                      <a:ext cx="2826354" cy="6119999"/>
                    </a:xfrm>
                    <a:prstGeom prst="rect">
                      <a:avLst/>
                    </a:prstGeom>
                  </pic:spPr>
                </pic:pic>
              </a:graphicData>
            </a:graphic>
          </wp:inline>
        </w:drawing>
      </w:r>
    </w:p>
    <w:p w:rsidR="00435DCF" w:rsidRDefault="00173F2C" w14:paraId="47D8DF67" w14:textId="77777777">
      <w:pPr>
        <w:spacing w:after="240" w:line="240" w:lineRule="auto"/>
        <w:ind w:firstLine="0"/>
        <w:jc w:val="both"/>
      </w:pPr>
      <w:r>
        <w:rPr>
          <w:sz w:val="20"/>
        </w:rPr>
        <w:t>Fonte: elaborado pelas autoras (2026).</w:t>
      </w:r>
    </w:p>
    <w:p w:rsidR="00435DCF" w:rsidRDefault="00173F2C" w14:paraId="65FF425D" w14:textId="77777777">
      <w:pPr>
        <w:jc w:val="both"/>
      </w:pPr>
      <w:r>
        <w:t>Na largura de 390 pixels, o menu é recolhido e os filtros são empilhados. As tabelas preservam rolagem horizontal interna.</w:t>
      </w:r>
    </w:p>
    <w:p w:rsidR="00435DCF" w:rsidRDefault="00173F2C" w14:paraId="0CA1E2B9" w14:textId="77777777">
      <w:pPr>
        <w:pStyle w:val="Ttulo1"/>
      </w:pPr>
      <w:bookmarkStart w:name="_Toc240852698" w:id="44"/>
      <w:r>
        <w:lastRenderedPageBreak/>
        <w:t>12 FLUXO DE USUÁRIO</w:t>
      </w:r>
      <w:bookmarkEnd w:id="44"/>
    </w:p>
    <w:p w:rsidR="00435DCF" w:rsidRDefault="00173F2C" w14:paraId="39838D21" w14:textId="77777777">
      <w:pPr>
        <w:keepNext/>
        <w:spacing w:after="240" w:line="240" w:lineRule="auto"/>
        <w:ind w:firstLine="0"/>
        <w:jc w:val="both"/>
      </w:pPr>
      <w:r>
        <w:rPr>
          <w:sz w:val="20"/>
        </w:rPr>
        <w:t>Figura 25 – Navegação do acesso ao encerramento</w:t>
      </w:r>
    </w:p>
    <w:p w:rsidR="00435DCF" w:rsidRDefault="00173F2C" w14:paraId="06C9EE21" w14:textId="77777777">
      <w:pPr>
        <w:keepNext/>
        <w:ind w:firstLine="0"/>
        <w:jc w:val="center"/>
      </w:pPr>
      <w:r>
        <w:rPr>
          <w:noProof/>
        </w:rPr>
        <w:drawing>
          <wp:inline distT="0" distB="0" distL="0" distR="0" wp14:anchorId="38A926C9" wp14:editId="4C41BCE5">
            <wp:extent cx="4140000" cy="308358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xo-usuario.png"/>
                    <pic:cNvPicPr/>
                  </pic:nvPicPr>
                  <pic:blipFill>
                    <a:blip r:embed="rId33"/>
                    <a:stretch>
                      <a:fillRect/>
                    </a:stretch>
                  </pic:blipFill>
                  <pic:spPr>
                    <a:xfrm>
                      <a:off x="0" y="0"/>
                      <a:ext cx="4140000" cy="3083586"/>
                    </a:xfrm>
                    <a:prstGeom prst="rect">
                      <a:avLst/>
                    </a:prstGeom>
                  </pic:spPr>
                </pic:pic>
              </a:graphicData>
            </a:graphic>
          </wp:inline>
        </w:drawing>
      </w:r>
    </w:p>
    <w:p w:rsidR="00435DCF" w:rsidRDefault="00173F2C" w14:paraId="0BC111E0" w14:textId="77777777">
      <w:pPr>
        <w:spacing w:after="240" w:line="240" w:lineRule="auto"/>
        <w:ind w:firstLine="0"/>
        <w:jc w:val="both"/>
      </w:pPr>
      <w:r>
        <w:rPr>
          <w:sz w:val="20"/>
        </w:rPr>
        <w:t>Fonte: elaborado pelas autoras (2026).</w:t>
      </w:r>
    </w:p>
    <w:p w:rsidR="00435DCF" w:rsidRDefault="00173F2C" w14:paraId="08D78676" w14:textId="77777777">
      <w:pPr>
        <w:jc w:val="both"/>
      </w:pPr>
      <w:r>
        <w:t>A navegação começa no login. A pessoa entra no painel apenas após autenticar e, quando necessário, trocar a senha temporária. O menu oferece as tarefas autorizadas. Erros de formulário permanecem na tarefa para correção; uma sessão expirada retorna ao acesso.</w:t>
      </w:r>
    </w:p>
    <w:p w:rsidR="00435DCF" w:rsidRDefault="00173F2C" w14:paraId="4F4E064D" w14:textId="77777777">
      <w:pPr>
        <w:keepNext/>
        <w:spacing w:after="240" w:line="240" w:lineRule="auto"/>
        <w:ind w:firstLine="0"/>
        <w:jc w:val="both"/>
      </w:pPr>
      <w:r>
        <w:rPr>
          <w:sz w:val="20"/>
        </w:rPr>
        <w:t>Quadro 16 – Navegação principal</w:t>
      </w:r>
    </w:p>
    <w:tbl>
      <w:tblPr>
        <w:tblW w:w="0" w:type="auto"/>
        <w:tblLayout w:type="fixed"/>
        <w:tblLook w:val="04A0" w:firstRow="1" w:lastRow="0" w:firstColumn="1" w:lastColumn="0" w:noHBand="0" w:noVBand="1"/>
      </w:tblPr>
      <w:tblGrid>
        <w:gridCol w:w="2268"/>
        <w:gridCol w:w="2835"/>
        <w:gridCol w:w="3969"/>
      </w:tblGrid>
      <w:tr w:rsidR="00435DCF" w14:paraId="4675330B" w14:textId="77777777">
        <w:trPr>
          <w:cantSplit/>
          <w:tblHeader/>
        </w:trPr>
        <w:tc>
          <w:tcPr>
            <w:tcW w:w="2268"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7F54A2F7" w14:textId="77777777">
            <w:pPr>
              <w:keepNext/>
              <w:spacing w:after="60" w:line="240" w:lineRule="auto"/>
              <w:ind w:firstLine="0"/>
            </w:pPr>
            <w:r>
              <w:rPr>
                <w:b/>
                <w:sz w:val="20"/>
              </w:rPr>
              <w:t>Origem</w:t>
            </w:r>
          </w:p>
        </w:tc>
        <w:tc>
          <w:tcPr>
            <w:tcW w:w="2835"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6CFCEC9E" w14:textId="77777777">
            <w:pPr>
              <w:keepNext/>
              <w:spacing w:after="60" w:line="240" w:lineRule="auto"/>
              <w:ind w:firstLine="0"/>
            </w:pPr>
            <w:r>
              <w:rPr>
                <w:b/>
                <w:sz w:val="20"/>
              </w:rPr>
              <w:t>Ação</w:t>
            </w:r>
          </w:p>
        </w:tc>
        <w:tc>
          <w:tcPr>
            <w:tcW w:w="3969"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3E0E5239" w14:textId="77777777">
            <w:pPr>
              <w:keepNext/>
              <w:spacing w:after="60" w:line="240" w:lineRule="auto"/>
              <w:ind w:firstLine="0"/>
            </w:pPr>
            <w:r>
              <w:rPr>
                <w:b/>
                <w:sz w:val="20"/>
              </w:rPr>
              <w:t>Destino ou resultado</w:t>
            </w:r>
          </w:p>
        </w:tc>
      </w:tr>
      <w:tr w:rsidR="00435DCF" w14:paraId="10EC1D23" w14:textId="77777777">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933FAC6" w14:textId="77777777">
            <w:pPr>
              <w:spacing w:after="60" w:line="240" w:lineRule="auto"/>
              <w:ind w:firstLine="0"/>
            </w:pPr>
            <w:r>
              <w:rPr>
                <w:sz w:val="20"/>
              </w:rPr>
              <w:t>Login</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A28463B" w14:textId="77777777">
            <w:pPr>
              <w:spacing w:after="60" w:line="240" w:lineRule="auto"/>
              <w:ind w:firstLine="0"/>
            </w:pPr>
            <w:r>
              <w:rPr>
                <w:sz w:val="20"/>
              </w:rPr>
              <w:t>Entrar com senha temporária</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61B507F" w14:textId="77777777">
            <w:pPr>
              <w:spacing w:after="60" w:line="240" w:lineRule="auto"/>
              <w:ind w:firstLine="0"/>
            </w:pPr>
            <w:r>
              <w:rPr>
                <w:sz w:val="20"/>
              </w:rPr>
              <w:t>Troca obrigatória de senha.</w:t>
            </w:r>
          </w:p>
        </w:tc>
      </w:tr>
      <w:tr w:rsidR="00435DCF" w14:paraId="78C1568A" w14:textId="77777777">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D268B13" w14:textId="77777777">
            <w:pPr>
              <w:spacing w:after="60" w:line="240" w:lineRule="auto"/>
              <w:ind w:firstLine="0"/>
            </w:pPr>
            <w:r>
              <w:rPr>
                <w:sz w:val="20"/>
              </w:rPr>
              <w:t>Login</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AB23D0E" w14:textId="77777777">
            <w:pPr>
              <w:spacing w:after="60" w:line="240" w:lineRule="auto"/>
              <w:ind w:firstLine="0"/>
            </w:pPr>
            <w:r>
              <w:rPr>
                <w:sz w:val="20"/>
              </w:rPr>
              <w:t>Entrar com senha válida</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2DD242C" w14:textId="77777777">
            <w:pPr>
              <w:spacing w:after="60" w:line="240" w:lineRule="auto"/>
              <w:ind w:firstLine="0"/>
            </w:pPr>
            <w:r>
              <w:rPr>
                <w:sz w:val="20"/>
              </w:rPr>
              <w:t>Visão geral.</w:t>
            </w:r>
          </w:p>
        </w:tc>
      </w:tr>
      <w:tr w:rsidR="00435DCF" w14:paraId="6708978E" w14:textId="77777777">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C21F2EF" w14:textId="77777777">
            <w:pPr>
              <w:spacing w:after="60" w:line="240" w:lineRule="auto"/>
              <w:ind w:firstLine="0"/>
            </w:pPr>
            <w:r>
              <w:rPr>
                <w:sz w:val="20"/>
              </w:rPr>
              <w:t>Estoque</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D717C8A" w14:textId="77777777">
            <w:pPr>
              <w:spacing w:after="60" w:line="240" w:lineRule="auto"/>
              <w:ind w:firstLine="0"/>
            </w:pPr>
            <w:r>
              <w:rPr>
                <w:sz w:val="20"/>
              </w:rPr>
              <w:t>Ver detalhes de produto</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5C37912" w14:textId="77777777">
            <w:pPr>
              <w:spacing w:after="60" w:line="240" w:lineRule="auto"/>
              <w:ind w:firstLine="0"/>
            </w:pPr>
            <w:r>
              <w:rPr>
                <w:sz w:val="20"/>
              </w:rPr>
              <w:t>Lotes e ações permitidas.</w:t>
            </w:r>
          </w:p>
        </w:tc>
      </w:tr>
      <w:tr w:rsidR="00435DCF" w14:paraId="4C394B64" w14:textId="77777777">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FAB11B4" w14:textId="77777777">
            <w:pPr>
              <w:spacing w:after="60" w:line="240" w:lineRule="auto"/>
              <w:ind w:firstLine="0"/>
            </w:pPr>
            <w:r>
              <w:rPr>
                <w:sz w:val="20"/>
              </w:rPr>
              <w:t>Estoque</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0D30E8A" w14:textId="77777777">
            <w:pPr>
              <w:spacing w:after="60" w:line="240" w:lineRule="auto"/>
              <w:ind w:firstLine="0"/>
            </w:pPr>
            <w:r>
              <w:rPr>
                <w:sz w:val="20"/>
              </w:rPr>
              <w:t>Registrar entrada</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BE1B067" w14:textId="77777777">
            <w:pPr>
              <w:spacing w:after="60" w:line="240" w:lineRule="auto"/>
              <w:ind w:firstLine="0"/>
            </w:pPr>
            <w:r>
              <w:rPr>
                <w:sz w:val="20"/>
              </w:rPr>
              <w:t>Formulário de novo lote.</w:t>
            </w:r>
          </w:p>
        </w:tc>
      </w:tr>
      <w:tr w:rsidR="00435DCF" w14:paraId="21AD8315" w14:textId="77777777">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D0E0B6D" w14:textId="77777777">
            <w:pPr>
              <w:spacing w:after="60" w:line="240" w:lineRule="auto"/>
              <w:ind w:firstLine="0"/>
            </w:pPr>
            <w:r>
              <w:rPr>
                <w:sz w:val="20"/>
              </w:rPr>
              <w:t>Registrar venda</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ED9351B" w14:textId="77777777">
            <w:pPr>
              <w:spacing w:after="60" w:line="240" w:lineRule="auto"/>
              <w:ind w:firstLine="0"/>
            </w:pPr>
            <w:r>
              <w:rPr>
                <w:sz w:val="20"/>
              </w:rPr>
              <w:t>Finalizar com pagamento</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DD724D9" w14:textId="77777777">
            <w:pPr>
              <w:spacing w:after="60" w:line="240" w:lineRule="auto"/>
              <w:ind w:firstLine="0"/>
            </w:pPr>
            <w:r>
              <w:rPr>
                <w:sz w:val="20"/>
              </w:rPr>
              <w:t>Venda confirmada e atualização do saldo.</w:t>
            </w:r>
          </w:p>
        </w:tc>
      </w:tr>
      <w:tr w:rsidR="00435DCF" w14:paraId="5F2A5EEE" w14:textId="77777777">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88A85D6" w14:textId="77777777">
            <w:pPr>
              <w:spacing w:after="60" w:line="240" w:lineRule="auto"/>
              <w:ind w:firstLine="0"/>
            </w:pPr>
            <w:r>
              <w:rPr>
                <w:sz w:val="20"/>
              </w:rPr>
              <w:t>Alertas</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53D27FB" w14:textId="77777777">
            <w:pPr>
              <w:spacing w:after="60" w:line="240" w:lineRule="auto"/>
              <w:ind w:firstLine="0"/>
            </w:pPr>
            <w:r>
              <w:rPr>
                <w:sz w:val="20"/>
              </w:rPr>
              <w:t>Descartar lote</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633755D" w14:textId="77777777">
            <w:pPr>
              <w:spacing w:after="60" w:line="240" w:lineRule="auto"/>
              <w:ind w:firstLine="0"/>
            </w:pPr>
            <w:r>
              <w:rPr>
                <w:sz w:val="20"/>
              </w:rPr>
              <w:t>Confirmação com motivo.</w:t>
            </w:r>
          </w:p>
        </w:tc>
      </w:tr>
      <w:tr w:rsidR="00435DCF" w14:paraId="7E259851" w14:textId="77777777">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788AABF" w14:textId="77777777">
            <w:pPr>
              <w:spacing w:after="60" w:line="240" w:lineRule="auto"/>
              <w:ind w:firstLine="0"/>
            </w:pPr>
            <w:r>
              <w:rPr>
                <w:sz w:val="20"/>
              </w:rPr>
              <w:t>Histórico</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10B5CDE" w14:textId="77777777">
            <w:pPr>
              <w:spacing w:after="60" w:line="240" w:lineRule="auto"/>
              <w:ind w:firstLine="0"/>
            </w:pPr>
            <w:r>
              <w:rPr>
                <w:sz w:val="20"/>
              </w:rPr>
              <w:t>Abrir venda</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BF697AD" w14:textId="77777777">
            <w:pPr>
              <w:spacing w:after="60" w:line="240" w:lineRule="auto"/>
              <w:ind w:firstLine="0"/>
            </w:pPr>
            <w:r>
              <w:rPr>
                <w:sz w:val="20"/>
              </w:rPr>
              <w:t>Itens, vendedor e pagamento.</w:t>
            </w:r>
          </w:p>
        </w:tc>
      </w:tr>
      <w:tr w:rsidR="00435DCF" w14:paraId="00D87729" w14:textId="77777777">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3515EC7" w14:textId="77777777">
            <w:pPr>
              <w:spacing w:after="60" w:line="240" w:lineRule="auto"/>
              <w:ind w:firstLine="0"/>
            </w:pPr>
            <w:r>
              <w:rPr>
                <w:sz w:val="20"/>
              </w:rPr>
              <w:t>Minha conta / Sair</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3ADBBCD" w14:textId="77777777">
            <w:pPr>
              <w:spacing w:after="60" w:line="240" w:lineRule="auto"/>
              <w:ind w:firstLine="0"/>
            </w:pPr>
            <w:r>
              <w:rPr>
                <w:sz w:val="20"/>
              </w:rPr>
              <w:t>Alterar senha ou encerrar</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B0A9A91" w14:textId="77777777">
            <w:pPr>
              <w:spacing w:after="60" w:line="240" w:lineRule="auto"/>
              <w:ind w:firstLine="0"/>
            </w:pPr>
            <w:r>
              <w:rPr>
                <w:sz w:val="20"/>
              </w:rPr>
              <w:t>Atualização de credencial ou retorno ao login.</w:t>
            </w:r>
          </w:p>
        </w:tc>
      </w:tr>
    </w:tbl>
    <w:p w:rsidR="00435DCF" w:rsidRDefault="00173F2C" w14:paraId="0B600224" w14:textId="77777777">
      <w:pPr>
        <w:spacing w:after="240" w:line="240" w:lineRule="auto"/>
        <w:ind w:firstLine="0"/>
        <w:jc w:val="both"/>
      </w:pPr>
      <w:r>
        <w:rPr>
          <w:sz w:val="20"/>
        </w:rPr>
        <w:t>Fonte: elaborado pelas autoras (2026).</w:t>
      </w:r>
    </w:p>
    <w:p w:rsidR="00435DCF" w:rsidRDefault="00173F2C" w14:paraId="7D3ED2ED" w14:textId="77777777">
      <w:pPr>
        <w:pStyle w:val="Ttulo1"/>
      </w:pPr>
      <w:bookmarkStart w:name="_Toc240852699" w:id="45"/>
      <w:r>
        <w:lastRenderedPageBreak/>
        <w:t>13 CÓDIGO SQL E PERSISTÊNCIA</w:t>
      </w:r>
      <w:bookmarkEnd w:id="45"/>
    </w:p>
    <w:p w:rsidR="00435DCF" w:rsidRDefault="00173F2C" w14:paraId="6E2ECE1C" w14:textId="77777777">
      <w:pPr>
        <w:jc w:val="both"/>
      </w:pPr>
      <w:r>
        <w:t>A instalação oficial usa php artisan migrate --seed. O SQL abaixo reproduz as tabelas de domínio do arquivo database/doce_sabor-estrutura.sql para consulta técnica. Não deve ser executado antes das migrations na mesma base. A exportação integral inclui ainda sessions, cache, cache_locks e migrations, totalizando 11 tabelas.</w:t>
      </w:r>
    </w:p>
    <w:p w:rsidR="00435DCF" w:rsidRDefault="00173F2C" w14:paraId="14A60215" w14:textId="77777777">
      <w:pPr>
        <w:jc w:val="both"/>
      </w:pPr>
      <w:r>
        <w:t>A ordem apresentada respeita as referências entre tabelas. O banco deve existir antes de uma reprodução manual. Para transferir usuários, produtos e vendas existentes, é necessário um backup com estrutura e dados; o SQL de estrutura não transporta esses registros.</w:t>
      </w:r>
    </w:p>
    <w:p w:rsidR="00435DCF" w:rsidRDefault="00173F2C" w14:paraId="3FAAA77C" w14:textId="77777777">
      <w:pPr>
        <w:keepNext/>
        <w:ind w:firstLine="0"/>
        <w:jc w:val="both"/>
      </w:pPr>
      <w:r>
        <w:rPr>
          <w:b/>
        </w:rPr>
        <w:t>users</w:t>
      </w:r>
    </w:p>
    <w:p w:rsidR="00435DCF" w:rsidRDefault="00173F2C" w14:paraId="10E8214F" w14:textId="77777777">
      <w:pPr>
        <w:spacing w:after="40" w:line="240" w:lineRule="auto"/>
        <w:ind w:firstLine="0"/>
      </w:pPr>
      <w:r>
        <w:rPr>
          <w:rFonts w:ascii="Consolas" w:hAnsi="Consolas"/>
          <w:sz w:val="18"/>
        </w:rPr>
        <w:t>CREATE TABLE `users` (</w:t>
      </w:r>
    </w:p>
    <w:p w:rsidR="00435DCF" w:rsidRDefault="00173F2C" w14:paraId="34527E56" w14:textId="77777777">
      <w:pPr>
        <w:spacing w:after="40" w:line="240" w:lineRule="auto"/>
        <w:ind w:firstLine="0"/>
      </w:pPr>
      <w:r>
        <w:rPr>
          <w:rFonts w:ascii="Consolas" w:hAnsi="Consolas"/>
          <w:sz w:val="18"/>
        </w:rPr>
        <w:t xml:space="preserve">  `id` bigint(20) unsigned NOT NULL AUTO_INCREMENT,</w:t>
      </w:r>
    </w:p>
    <w:p w:rsidR="00435DCF" w:rsidRDefault="00173F2C" w14:paraId="5BC56A47" w14:textId="77777777">
      <w:pPr>
        <w:spacing w:after="40" w:line="240" w:lineRule="auto"/>
        <w:ind w:firstLine="0"/>
      </w:pPr>
      <w:r>
        <w:rPr>
          <w:rFonts w:ascii="Consolas" w:hAnsi="Consolas"/>
          <w:sz w:val="18"/>
        </w:rPr>
        <w:t xml:space="preserve">  `nome` varchar(100) NOT NULL,</w:t>
      </w:r>
    </w:p>
    <w:p w:rsidR="00435DCF" w:rsidRDefault="00173F2C" w14:paraId="3F8B191C" w14:textId="77777777">
      <w:pPr>
        <w:spacing w:after="40" w:line="240" w:lineRule="auto"/>
        <w:ind w:firstLine="0"/>
      </w:pPr>
      <w:r>
        <w:rPr>
          <w:rFonts w:ascii="Consolas" w:hAnsi="Consolas"/>
          <w:sz w:val="18"/>
        </w:rPr>
        <w:t xml:space="preserve">  `email` varchar(150) NOT NULL,</w:t>
      </w:r>
    </w:p>
    <w:p w:rsidR="00435DCF" w:rsidRDefault="00173F2C" w14:paraId="564F0F8D" w14:textId="77777777">
      <w:pPr>
        <w:spacing w:after="40" w:line="240" w:lineRule="auto"/>
        <w:ind w:firstLine="0"/>
      </w:pPr>
      <w:r>
        <w:rPr>
          <w:rFonts w:ascii="Consolas" w:hAnsi="Consolas"/>
          <w:sz w:val="18"/>
        </w:rPr>
        <w:t xml:space="preserve">  `password` varchar(255) NOT NULL,</w:t>
      </w:r>
    </w:p>
    <w:p w:rsidR="00435DCF" w:rsidRDefault="00173F2C" w14:paraId="32147FE5" w14:textId="77777777">
      <w:pPr>
        <w:spacing w:after="40" w:line="240" w:lineRule="auto"/>
        <w:ind w:firstLine="0"/>
      </w:pPr>
      <w:r>
        <w:rPr>
          <w:rFonts w:ascii="Consolas" w:hAnsi="Consolas"/>
          <w:sz w:val="18"/>
        </w:rPr>
        <w:t xml:space="preserve">  `perfil` varchar(20) NOT NULL DEFAULT 'operador',</w:t>
      </w:r>
    </w:p>
    <w:p w:rsidR="00435DCF" w:rsidRDefault="00173F2C" w14:paraId="577B4EB4" w14:textId="77777777">
      <w:pPr>
        <w:spacing w:after="40" w:line="240" w:lineRule="auto"/>
        <w:ind w:firstLine="0"/>
      </w:pPr>
      <w:r>
        <w:rPr>
          <w:rFonts w:ascii="Consolas" w:hAnsi="Consolas"/>
          <w:sz w:val="18"/>
        </w:rPr>
        <w:t xml:space="preserve">  `extras` longtext CHARACTER SET utf8mb4 COLLATE utf8mb4_bin DEFAULT NULL CHECK</w:t>
      </w:r>
    </w:p>
    <w:p w:rsidR="00435DCF" w:rsidRDefault="00173F2C" w14:paraId="3087396A" w14:textId="77777777">
      <w:pPr>
        <w:spacing w:after="40" w:line="240" w:lineRule="auto"/>
        <w:ind w:firstLine="0"/>
      </w:pPr>
      <w:r>
        <w:rPr>
          <w:rFonts w:ascii="Consolas" w:hAnsi="Consolas"/>
          <w:sz w:val="18"/>
        </w:rPr>
        <w:t xml:space="preserve">    (json_valid(`extras`)),</w:t>
      </w:r>
    </w:p>
    <w:p w:rsidR="00435DCF" w:rsidRDefault="00173F2C" w14:paraId="4EB2722C" w14:textId="77777777">
      <w:pPr>
        <w:spacing w:after="40" w:line="240" w:lineRule="auto"/>
        <w:ind w:firstLine="0"/>
      </w:pPr>
      <w:r>
        <w:rPr>
          <w:rFonts w:ascii="Consolas" w:hAnsi="Consolas"/>
          <w:sz w:val="18"/>
        </w:rPr>
        <w:t xml:space="preserve">  `active` tinyint(1) NOT NULL DEFAULT 1,</w:t>
      </w:r>
    </w:p>
    <w:p w:rsidR="00435DCF" w:rsidRDefault="00173F2C" w14:paraId="2ED2D395" w14:textId="77777777">
      <w:pPr>
        <w:spacing w:after="40" w:line="240" w:lineRule="auto"/>
        <w:ind w:firstLine="0"/>
      </w:pPr>
      <w:r>
        <w:rPr>
          <w:rFonts w:ascii="Consolas" w:hAnsi="Consolas"/>
          <w:sz w:val="18"/>
        </w:rPr>
        <w:t xml:space="preserve">  `must_change_password` tinyint(1) NOT NULL DEFAULT 1,</w:t>
      </w:r>
    </w:p>
    <w:p w:rsidR="00435DCF" w:rsidRDefault="00173F2C" w14:paraId="690BCD8C" w14:textId="77777777">
      <w:pPr>
        <w:spacing w:after="40" w:line="240" w:lineRule="auto"/>
        <w:ind w:firstLine="0"/>
      </w:pPr>
      <w:r>
        <w:rPr>
          <w:rFonts w:ascii="Consolas" w:hAnsi="Consolas"/>
          <w:sz w:val="18"/>
        </w:rPr>
        <w:t xml:space="preserve">  `failed_attempts` int(10) unsigned NOT NULL DEFAULT 0,</w:t>
      </w:r>
    </w:p>
    <w:p w:rsidR="00435DCF" w:rsidRDefault="00173F2C" w14:paraId="04D96C93" w14:textId="77777777">
      <w:pPr>
        <w:spacing w:after="40" w:line="240" w:lineRule="auto"/>
        <w:ind w:firstLine="0"/>
      </w:pPr>
      <w:r>
        <w:rPr>
          <w:rFonts w:ascii="Consolas" w:hAnsi="Consolas"/>
          <w:sz w:val="18"/>
        </w:rPr>
        <w:t xml:space="preserve">  `locked_until` timestamp NULL DEFAULT NULL,</w:t>
      </w:r>
    </w:p>
    <w:p w:rsidR="00435DCF" w:rsidRDefault="00173F2C" w14:paraId="2426E86B" w14:textId="77777777">
      <w:pPr>
        <w:spacing w:after="40" w:line="240" w:lineRule="auto"/>
        <w:ind w:firstLine="0"/>
      </w:pPr>
      <w:r>
        <w:rPr>
          <w:rFonts w:ascii="Consolas" w:hAnsi="Consolas"/>
          <w:sz w:val="18"/>
        </w:rPr>
        <w:t xml:space="preserve">  `session_version` int(10) unsigned NOT NULL DEFAULT 1,</w:t>
      </w:r>
    </w:p>
    <w:p w:rsidR="00435DCF" w:rsidRDefault="00173F2C" w14:paraId="03AF2060" w14:textId="77777777">
      <w:pPr>
        <w:spacing w:after="40" w:line="240" w:lineRule="auto"/>
        <w:ind w:firstLine="0"/>
      </w:pPr>
      <w:r>
        <w:rPr>
          <w:rFonts w:ascii="Consolas" w:hAnsi="Consolas"/>
          <w:sz w:val="18"/>
        </w:rPr>
        <w:t xml:space="preserve">  `remember_token` varchar(100) DEFAULT NULL,</w:t>
      </w:r>
    </w:p>
    <w:p w:rsidR="00435DCF" w:rsidRDefault="00173F2C" w14:paraId="7079ABA2" w14:textId="77777777">
      <w:pPr>
        <w:spacing w:after="40" w:line="240" w:lineRule="auto"/>
        <w:ind w:firstLine="0"/>
      </w:pPr>
      <w:r>
        <w:rPr>
          <w:rFonts w:ascii="Consolas" w:hAnsi="Consolas"/>
          <w:sz w:val="18"/>
        </w:rPr>
        <w:t xml:space="preserve">  `created_at` timestamp NULL DEFAULT NULL,</w:t>
      </w:r>
    </w:p>
    <w:p w:rsidR="00435DCF" w:rsidRDefault="00173F2C" w14:paraId="06BA5EDD" w14:textId="77777777">
      <w:pPr>
        <w:spacing w:after="40" w:line="240" w:lineRule="auto"/>
        <w:ind w:firstLine="0"/>
      </w:pPr>
      <w:r>
        <w:rPr>
          <w:rFonts w:ascii="Consolas" w:hAnsi="Consolas"/>
          <w:sz w:val="18"/>
        </w:rPr>
        <w:t xml:space="preserve">  `updated_at` timestamp NULL DEFAULT NULL,</w:t>
      </w:r>
    </w:p>
    <w:p w:rsidR="00435DCF" w:rsidRDefault="00173F2C" w14:paraId="36D60540" w14:textId="77777777">
      <w:pPr>
        <w:spacing w:after="40" w:line="240" w:lineRule="auto"/>
        <w:ind w:firstLine="0"/>
      </w:pPr>
      <w:r>
        <w:rPr>
          <w:rFonts w:ascii="Consolas" w:hAnsi="Consolas"/>
          <w:sz w:val="18"/>
        </w:rPr>
        <w:t xml:space="preserve">  PRIMARY KEY (`id`),</w:t>
      </w:r>
    </w:p>
    <w:p w:rsidR="00435DCF" w:rsidRDefault="00173F2C" w14:paraId="4B942E3C" w14:textId="77777777">
      <w:pPr>
        <w:spacing w:after="40" w:line="240" w:lineRule="auto"/>
        <w:ind w:firstLine="0"/>
      </w:pPr>
      <w:r>
        <w:rPr>
          <w:rFonts w:ascii="Consolas" w:hAnsi="Consolas"/>
          <w:sz w:val="18"/>
        </w:rPr>
        <w:t xml:space="preserve">  UNIQUE KEY `users_email_unique` (`email`)</w:t>
      </w:r>
    </w:p>
    <w:p w:rsidR="00435DCF" w:rsidRDefault="00173F2C" w14:paraId="0EBE804D" w14:textId="77777777">
      <w:pPr>
        <w:spacing w:after="40" w:line="240" w:lineRule="auto"/>
        <w:ind w:firstLine="0"/>
      </w:pPr>
      <w:r>
        <w:rPr>
          <w:rFonts w:ascii="Consolas" w:hAnsi="Consolas"/>
          <w:sz w:val="18"/>
        </w:rPr>
        <w:t>) ENGINE=InnoDB DEFAULT CHARSET=utf8mb4 COLLATE=utf8mb4_unicode_ci;</w:t>
      </w:r>
    </w:p>
    <w:p w:rsidR="00435DCF" w:rsidRDefault="00435DCF" w14:paraId="3D4CCEE8" w14:textId="77777777">
      <w:pPr>
        <w:jc w:val="both"/>
      </w:pPr>
    </w:p>
    <w:p w:rsidR="00435DCF" w:rsidRDefault="00173F2C" w14:paraId="46AA7851" w14:textId="77777777">
      <w:pPr>
        <w:keepNext/>
        <w:ind w:firstLine="0"/>
        <w:jc w:val="both"/>
      </w:pPr>
      <w:r>
        <w:rPr>
          <w:b/>
        </w:rPr>
        <w:t>products</w:t>
      </w:r>
    </w:p>
    <w:p w:rsidR="00435DCF" w:rsidRDefault="00173F2C" w14:paraId="14D693B2" w14:textId="77777777">
      <w:pPr>
        <w:spacing w:after="40" w:line="240" w:lineRule="auto"/>
        <w:ind w:firstLine="0"/>
      </w:pPr>
      <w:r>
        <w:rPr>
          <w:rFonts w:ascii="Consolas" w:hAnsi="Consolas"/>
          <w:sz w:val="18"/>
        </w:rPr>
        <w:t>CREATE TABLE `products` (</w:t>
      </w:r>
    </w:p>
    <w:p w:rsidR="00435DCF" w:rsidRDefault="00173F2C" w14:paraId="06ECC618" w14:textId="77777777">
      <w:pPr>
        <w:spacing w:after="40" w:line="240" w:lineRule="auto"/>
        <w:ind w:firstLine="0"/>
      </w:pPr>
      <w:r>
        <w:rPr>
          <w:rFonts w:ascii="Consolas" w:hAnsi="Consolas"/>
          <w:sz w:val="18"/>
        </w:rPr>
        <w:t xml:space="preserve">  `id` bigint(20) unsigned NOT NULL AUTO_INCREMENT,</w:t>
      </w:r>
    </w:p>
    <w:p w:rsidR="00435DCF" w:rsidRDefault="00173F2C" w14:paraId="44784390" w14:textId="77777777">
      <w:pPr>
        <w:spacing w:after="40" w:line="240" w:lineRule="auto"/>
        <w:ind w:firstLine="0"/>
      </w:pPr>
      <w:r>
        <w:rPr>
          <w:rFonts w:ascii="Consolas" w:hAnsi="Consolas"/>
          <w:sz w:val="18"/>
        </w:rPr>
        <w:t xml:space="preserve">  `nome` varchar(100) NOT NULL,</w:t>
      </w:r>
    </w:p>
    <w:p w:rsidR="00435DCF" w:rsidRDefault="00173F2C" w14:paraId="54C4B1AB" w14:textId="77777777">
      <w:pPr>
        <w:spacing w:after="40" w:line="240" w:lineRule="auto"/>
        <w:ind w:firstLine="0"/>
      </w:pPr>
      <w:r>
        <w:rPr>
          <w:rFonts w:ascii="Consolas" w:hAnsi="Consolas"/>
          <w:sz w:val="18"/>
        </w:rPr>
        <w:t xml:space="preserve">  `categoria` varchar(50) NOT NULL,</w:t>
      </w:r>
    </w:p>
    <w:p w:rsidR="00435DCF" w:rsidRDefault="00173F2C" w14:paraId="18E0DC78" w14:textId="77777777">
      <w:pPr>
        <w:spacing w:after="40" w:line="240" w:lineRule="auto"/>
        <w:ind w:firstLine="0"/>
      </w:pPr>
      <w:r>
        <w:rPr>
          <w:rFonts w:ascii="Consolas" w:hAnsi="Consolas"/>
          <w:sz w:val="18"/>
        </w:rPr>
        <w:t xml:space="preserve">  `unidade` varchar(20) NOT NULL,</w:t>
      </w:r>
    </w:p>
    <w:p w:rsidR="00435DCF" w:rsidRDefault="00173F2C" w14:paraId="057697ED" w14:textId="77777777">
      <w:pPr>
        <w:spacing w:after="40" w:line="240" w:lineRule="auto"/>
        <w:ind w:firstLine="0"/>
      </w:pPr>
      <w:r>
        <w:rPr>
          <w:rFonts w:ascii="Consolas" w:hAnsi="Consolas"/>
          <w:sz w:val="18"/>
        </w:rPr>
        <w:t xml:space="preserve">  `preco` decimal(10,2) NOT NULL,</w:t>
      </w:r>
    </w:p>
    <w:p w:rsidR="00435DCF" w:rsidRDefault="00173F2C" w14:paraId="31AF18A5" w14:textId="77777777">
      <w:pPr>
        <w:spacing w:after="40" w:line="240" w:lineRule="auto"/>
        <w:ind w:firstLine="0"/>
      </w:pPr>
      <w:r>
        <w:rPr>
          <w:rFonts w:ascii="Consolas" w:hAnsi="Consolas"/>
          <w:sz w:val="18"/>
        </w:rPr>
        <w:t xml:space="preserve">  `minimo` int(10) unsigned NOT NULL DEFAULT 10,</w:t>
      </w:r>
    </w:p>
    <w:p w:rsidR="00435DCF" w:rsidRDefault="00173F2C" w14:paraId="2551389A" w14:textId="77777777">
      <w:pPr>
        <w:spacing w:after="40" w:line="240" w:lineRule="auto"/>
        <w:ind w:firstLine="0"/>
      </w:pPr>
      <w:r>
        <w:rPr>
          <w:rFonts w:ascii="Consolas" w:hAnsi="Consolas"/>
          <w:sz w:val="18"/>
        </w:rPr>
        <w:t xml:space="preserve">  `created_at` timestamp NULL DEFAULT NULL,</w:t>
      </w:r>
    </w:p>
    <w:p w:rsidR="00435DCF" w:rsidRDefault="00173F2C" w14:paraId="37F52A70" w14:textId="77777777">
      <w:pPr>
        <w:spacing w:after="40" w:line="240" w:lineRule="auto"/>
        <w:ind w:firstLine="0"/>
      </w:pPr>
      <w:r>
        <w:rPr>
          <w:rFonts w:ascii="Consolas" w:hAnsi="Consolas"/>
          <w:sz w:val="18"/>
        </w:rPr>
        <w:t xml:space="preserve">  `updated_at` timestamp NULL DEFAULT NULL,</w:t>
      </w:r>
    </w:p>
    <w:p w:rsidR="00435DCF" w:rsidRDefault="00173F2C" w14:paraId="5369D0E5" w14:textId="77777777">
      <w:pPr>
        <w:spacing w:after="40" w:line="240" w:lineRule="auto"/>
        <w:ind w:firstLine="0"/>
      </w:pPr>
      <w:r>
        <w:rPr>
          <w:rFonts w:ascii="Consolas" w:hAnsi="Consolas"/>
          <w:sz w:val="18"/>
        </w:rPr>
        <w:t xml:space="preserve">  PRIMARY KEY (`id`),</w:t>
      </w:r>
    </w:p>
    <w:p w:rsidR="00435DCF" w:rsidRDefault="00173F2C" w14:paraId="1D7FC29A" w14:textId="77777777">
      <w:pPr>
        <w:spacing w:after="40" w:line="240" w:lineRule="auto"/>
        <w:ind w:firstLine="0"/>
      </w:pPr>
      <w:r>
        <w:rPr>
          <w:rFonts w:ascii="Consolas" w:hAnsi="Consolas"/>
          <w:sz w:val="18"/>
        </w:rPr>
        <w:t xml:space="preserve">  UNIQUE KEY `products_nome_unique` (`nome`)</w:t>
      </w:r>
    </w:p>
    <w:p w:rsidR="00435DCF" w:rsidRDefault="00173F2C" w14:paraId="49594684" w14:textId="77777777">
      <w:pPr>
        <w:spacing w:after="40" w:line="240" w:lineRule="auto"/>
        <w:ind w:firstLine="0"/>
      </w:pPr>
      <w:r>
        <w:rPr>
          <w:rFonts w:ascii="Consolas" w:hAnsi="Consolas"/>
          <w:sz w:val="18"/>
        </w:rPr>
        <w:t>) ENGINE=InnoDB DEFAULT CHARSET=utf8mb4 COLLATE=utf8mb4_unicode_ci;</w:t>
      </w:r>
    </w:p>
    <w:p w:rsidR="00435DCF" w:rsidRDefault="00435DCF" w14:paraId="00F3151E" w14:textId="77777777">
      <w:pPr>
        <w:jc w:val="both"/>
      </w:pPr>
    </w:p>
    <w:p w:rsidR="00435DCF" w:rsidRDefault="00173F2C" w14:paraId="087DC73D" w14:textId="77777777">
      <w:pPr>
        <w:keepNext/>
        <w:ind w:firstLine="0"/>
        <w:jc w:val="both"/>
      </w:pPr>
      <w:r>
        <w:rPr>
          <w:b/>
        </w:rPr>
        <w:lastRenderedPageBreak/>
        <w:t>lots</w:t>
      </w:r>
    </w:p>
    <w:p w:rsidR="00435DCF" w:rsidRDefault="00173F2C" w14:paraId="5C51307F" w14:textId="77777777">
      <w:pPr>
        <w:spacing w:after="40" w:line="240" w:lineRule="auto"/>
        <w:ind w:firstLine="0"/>
      </w:pPr>
      <w:r>
        <w:rPr>
          <w:rFonts w:ascii="Consolas" w:hAnsi="Consolas"/>
          <w:sz w:val="18"/>
        </w:rPr>
        <w:t>CREATE TABLE `lots` (</w:t>
      </w:r>
    </w:p>
    <w:p w:rsidR="00435DCF" w:rsidRDefault="00173F2C" w14:paraId="31BE6C77" w14:textId="77777777">
      <w:pPr>
        <w:spacing w:after="40" w:line="240" w:lineRule="auto"/>
        <w:ind w:firstLine="0"/>
      </w:pPr>
      <w:r>
        <w:rPr>
          <w:rFonts w:ascii="Consolas" w:hAnsi="Consolas"/>
          <w:sz w:val="18"/>
        </w:rPr>
        <w:t xml:space="preserve">  `id` bigint(20) unsigned NOT NULL AUTO_INCREMENT,</w:t>
      </w:r>
    </w:p>
    <w:p w:rsidR="00435DCF" w:rsidRDefault="00173F2C" w14:paraId="7153D7CF" w14:textId="77777777">
      <w:pPr>
        <w:spacing w:after="40" w:line="240" w:lineRule="auto"/>
        <w:ind w:firstLine="0"/>
      </w:pPr>
      <w:r>
        <w:rPr>
          <w:rFonts w:ascii="Consolas" w:hAnsi="Consolas"/>
          <w:sz w:val="18"/>
        </w:rPr>
        <w:t xml:space="preserve">  `product_id` bigint(20) unsigned NOT NULL,</w:t>
      </w:r>
    </w:p>
    <w:p w:rsidR="00435DCF" w:rsidRDefault="00173F2C" w14:paraId="388B2473" w14:textId="77777777">
      <w:pPr>
        <w:spacing w:after="40" w:line="240" w:lineRule="auto"/>
        <w:ind w:firstLine="0"/>
      </w:pPr>
      <w:r>
        <w:rPr>
          <w:rFonts w:ascii="Consolas" w:hAnsi="Consolas"/>
          <w:sz w:val="18"/>
        </w:rPr>
        <w:t xml:space="preserve">  `fabricacao` date NOT NULL,</w:t>
      </w:r>
    </w:p>
    <w:p w:rsidR="00435DCF" w:rsidRDefault="00173F2C" w14:paraId="4D021A2E" w14:textId="77777777">
      <w:pPr>
        <w:spacing w:after="40" w:line="240" w:lineRule="auto"/>
        <w:ind w:firstLine="0"/>
      </w:pPr>
      <w:r>
        <w:rPr>
          <w:rFonts w:ascii="Consolas" w:hAnsi="Consolas"/>
          <w:sz w:val="18"/>
        </w:rPr>
        <w:t xml:space="preserve">  `validade` date NOT NULL,</w:t>
      </w:r>
    </w:p>
    <w:p w:rsidR="00435DCF" w:rsidRDefault="00173F2C" w14:paraId="64B33EB6" w14:textId="77777777">
      <w:pPr>
        <w:spacing w:after="40" w:line="240" w:lineRule="auto"/>
        <w:ind w:firstLine="0"/>
      </w:pPr>
      <w:r>
        <w:rPr>
          <w:rFonts w:ascii="Consolas" w:hAnsi="Consolas"/>
          <w:sz w:val="18"/>
        </w:rPr>
        <w:t xml:space="preserve">  `qtd_inicial` int(10) unsigned NOT NULL,</w:t>
      </w:r>
    </w:p>
    <w:p w:rsidR="00435DCF" w:rsidRDefault="00173F2C" w14:paraId="4B79AA74" w14:textId="77777777">
      <w:pPr>
        <w:spacing w:after="40" w:line="240" w:lineRule="auto"/>
        <w:ind w:firstLine="0"/>
      </w:pPr>
      <w:r>
        <w:rPr>
          <w:rFonts w:ascii="Consolas" w:hAnsi="Consolas"/>
          <w:sz w:val="18"/>
        </w:rPr>
        <w:t xml:space="preserve">  `qtd_atual` int(10) unsigned NOT NULL,</w:t>
      </w:r>
    </w:p>
    <w:p w:rsidR="00435DCF" w:rsidRDefault="00173F2C" w14:paraId="158CF1EB" w14:textId="77777777">
      <w:pPr>
        <w:spacing w:after="40" w:line="240" w:lineRule="auto"/>
        <w:ind w:firstLine="0"/>
      </w:pPr>
      <w:r>
        <w:rPr>
          <w:rFonts w:ascii="Consolas" w:hAnsi="Consolas"/>
          <w:sz w:val="18"/>
        </w:rPr>
        <w:t xml:space="preserve">  `status` varchar(20) NOT NULL DEFAULT 'ativo',</w:t>
      </w:r>
    </w:p>
    <w:p w:rsidR="00435DCF" w:rsidRDefault="00173F2C" w14:paraId="5B298CAD" w14:textId="77777777">
      <w:pPr>
        <w:spacing w:after="40" w:line="240" w:lineRule="auto"/>
        <w:ind w:firstLine="0"/>
      </w:pPr>
      <w:r>
        <w:rPr>
          <w:rFonts w:ascii="Consolas" w:hAnsi="Consolas"/>
          <w:sz w:val="18"/>
        </w:rPr>
        <w:t xml:space="preserve">  `created_by` bigint(20) unsigned NOT NULL,</w:t>
      </w:r>
    </w:p>
    <w:p w:rsidR="00435DCF" w:rsidRDefault="00173F2C" w14:paraId="6406AD8D" w14:textId="77777777">
      <w:pPr>
        <w:spacing w:after="40" w:line="240" w:lineRule="auto"/>
        <w:ind w:firstLine="0"/>
      </w:pPr>
      <w:r>
        <w:rPr>
          <w:rFonts w:ascii="Consolas" w:hAnsi="Consolas"/>
          <w:sz w:val="18"/>
        </w:rPr>
        <w:t xml:space="preserve">  `created_at` timestamp NULL DEFAULT NULL,</w:t>
      </w:r>
    </w:p>
    <w:p w:rsidR="00435DCF" w:rsidRDefault="00173F2C" w14:paraId="6F3CD8DB" w14:textId="77777777">
      <w:pPr>
        <w:spacing w:after="40" w:line="240" w:lineRule="auto"/>
        <w:ind w:firstLine="0"/>
      </w:pPr>
      <w:r>
        <w:rPr>
          <w:rFonts w:ascii="Consolas" w:hAnsi="Consolas"/>
          <w:sz w:val="18"/>
        </w:rPr>
        <w:t xml:space="preserve">  `updated_at` timestamp NULL DEFAULT NULL,</w:t>
      </w:r>
    </w:p>
    <w:p w:rsidR="00435DCF" w:rsidRDefault="00173F2C" w14:paraId="0C583336" w14:textId="77777777">
      <w:pPr>
        <w:spacing w:after="40" w:line="240" w:lineRule="auto"/>
        <w:ind w:firstLine="0"/>
      </w:pPr>
      <w:r>
        <w:rPr>
          <w:rFonts w:ascii="Consolas" w:hAnsi="Consolas"/>
          <w:sz w:val="18"/>
        </w:rPr>
        <w:t xml:space="preserve">  PRIMARY KEY (`id`),</w:t>
      </w:r>
    </w:p>
    <w:p w:rsidR="00435DCF" w:rsidRDefault="00173F2C" w14:paraId="2EB15697" w14:textId="77777777">
      <w:pPr>
        <w:spacing w:after="40" w:line="240" w:lineRule="auto"/>
        <w:ind w:firstLine="0"/>
      </w:pPr>
      <w:r>
        <w:rPr>
          <w:rFonts w:ascii="Consolas" w:hAnsi="Consolas"/>
          <w:sz w:val="18"/>
        </w:rPr>
        <w:t xml:space="preserve">  KEY `lots_created_by_foreign` (`created_by`),</w:t>
      </w:r>
    </w:p>
    <w:p w:rsidR="00435DCF" w:rsidRDefault="00173F2C" w14:paraId="6453ACA1" w14:textId="77777777">
      <w:pPr>
        <w:spacing w:after="40" w:line="240" w:lineRule="auto"/>
        <w:ind w:firstLine="0"/>
      </w:pPr>
      <w:r>
        <w:rPr>
          <w:rFonts w:ascii="Consolas" w:hAnsi="Consolas"/>
          <w:sz w:val="18"/>
        </w:rPr>
        <w:t xml:space="preserve">  KEY `lots_product_id_status_fabricacao_id_index`</w:t>
      </w:r>
    </w:p>
    <w:p w:rsidR="00435DCF" w:rsidRDefault="00173F2C" w14:paraId="79128B27" w14:textId="77777777">
      <w:pPr>
        <w:spacing w:after="40" w:line="240" w:lineRule="auto"/>
        <w:ind w:firstLine="0"/>
      </w:pPr>
      <w:r>
        <w:rPr>
          <w:rFonts w:ascii="Consolas" w:hAnsi="Consolas"/>
          <w:sz w:val="18"/>
        </w:rPr>
        <w:t xml:space="preserve">    (`product_id`,`status`,`fabricacao`,`id`),</w:t>
      </w:r>
    </w:p>
    <w:p w:rsidR="00435DCF" w:rsidRDefault="00173F2C" w14:paraId="5771623C" w14:textId="77777777">
      <w:pPr>
        <w:spacing w:after="40" w:line="240" w:lineRule="auto"/>
        <w:ind w:firstLine="0"/>
      </w:pPr>
      <w:r>
        <w:rPr>
          <w:rFonts w:ascii="Consolas" w:hAnsi="Consolas"/>
          <w:sz w:val="18"/>
        </w:rPr>
        <w:t xml:space="preserve">  KEY `lots_validade_index` (`validade`),</w:t>
      </w:r>
    </w:p>
    <w:p w:rsidR="00435DCF" w:rsidRDefault="00173F2C" w14:paraId="33D2766F" w14:textId="77777777">
      <w:pPr>
        <w:spacing w:after="40" w:line="240" w:lineRule="auto"/>
        <w:ind w:firstLine="0"/>
      </w:pPr>
      <w:r>
        <w:rPr>
          <w:rFonts w:ascii="Consolas" w:hAnsi="Consolas"/>
          <w:sz w:val="18"/>
        </w:rPr>
        <w:t xml:space="preserve">  CONSTRAINT `lots_created_by_foreign` FOREIGN KEY (`created_by`) REFERENCES</w:t>
      </w:r>
    </w:p>
    <w:p w:rsidR="00435DCF" w:rsidRDefault="00173F2C" w14:paraId="2C16439D" w14:textId="77777777">
      <w:pPr>
        <w:spacing w:after="40" w:line="240" w:lineRule="auto"/>
        <w:ind w:firstLine="0"/>
      </w:pPr>
      <w:r>
        <w:rPr>
          <w:rFonts w:ascii="Consolas" w:hAnsi="Consolas"/>
          <w:sz w:val="18"/>
        </w:rPr>
        <w:t xml:space="preserve">    `users` (`id`),</w:t>
      </w:r>
    </w:p>
    <w:p w:rsidR="00435DCF" w:rsidRDefault="00173F2C" w14:paraId="6D2C95DB" w14:textId="77777777">
      <w:pPr>
        <w:spacing w:after="40" w:line="240" w:lineRule="auto"/>
        <w:ind w:firstLine="0"/>
      </w:pPr>
      <w:r>
        <w:rPr>
          <w:rFonts w:ascii="Consolas" w:hAnsi="Consolas"/>
          <w:sz w:val="18"/>
        </w:rPr>
        <w:t xml:space="preserve">  CONSTRAINT `lots_product_id_foreign` FOREIGN KEY (`product_id`) REFERENCES</w:t>
      </w:r>
    </w:p>
    <w:p w:rsidR="00435DCF" w:rsidRDefault="00173F2C" w14:paraId="627DD8C2" w14:textId="77777777">
      <w:pPr>
        <w:spacing w:after="40" w:line="240" w:lineRule="auto"/>
        <w:ind w:firstLine="0"/>
      </w:pPr>
      <w:r>
        <w:rPr>
          <w:rFonts w:ascii="Consolas" w:hAnsi="Consolas"/>
          <w:sz w:val="18"/>
        </w:rPr>
        <w:t xml:space="preserve">    `products` (`id`)</w:t>
      </w:r>
    </w:p>
    <w:p w:rsidR="00435DCF" w:rsidRDefault="00173F2C" w14:paraId="10F18164" w14:textId="77777777">
      <w:pPr>
        <w:spacing w:after="40" w:line="240" w:lineRule="auto"/>
        <w:ind w:firstLine="0"/>
      </w:pPr>
      <w:r>
        <w:rPr>
          <w:rFonts w:ascii="Consolas" w:hAnsi="Consolas"/>
          <w:sz w:val="18"/>
        </w:rPr>
        <w:t>) ENGINE=InnoDB DEFAULT CHARSET=utf8mb4 COLLATE=utf8mb4_unicode_ci;</w:t>
      </w:r>
    </w:p>
    <w:p w:rsidR="00435DCF" w:rsidRDefault="00435DCF" w14:paraId="1BFD96EC" w14:textId="77777777">
      <w:pPr>
        <w:jc w:val="both"/>
      </w:pPr>
    </w:p>
    <w:p w:rsidR="00435DCF" w:rsidRDefault="00173F2C" w14:paraId="6A939B0C" w14:textId="77777777">
      <w:pPr>
        <w:keepNext/>
        <w:ind w:firstLine="0"/>
        <w:jc w:val="both"/>
      </w:pPr>
      <w:r>
        <w:rPr>
          <w:b/>
        </w:rPr>
        <w:t>sales</w:t>
      </w:r>
    </w:p>
    <w:p w:rsidR="00435DCF" w:rsidRDefault="00173F2C" w14:paraId="3BB007DB" w14:textId="77777777">
      <w:pPr>
        <w:spacing w:after="40" w:line="240" w:lineRule="auto"/>
        <w:ind w:firstLine="0"/>
      </w:pPr>
      <w:r>
        <w:rPr>
          <w:rFonts w:ascii="Consolas" w:hAnsi="Consolas"/>
          <w:sz w:val="18"/>
        </w:rPr>
        <w:t>CREATE TABLE `sales` (</w:t>
      </w:r>
    </w:p>
    <w:p w:rsidR="00435DCF" w:rsidRDefault="00173F2C" w14:paraId="6B2A36FF" w14:textId="77777777">
      <w:pPr>
        <w:spacing w:after="40" w:line="240" w:lineRule="auto"/>
        <w:ind w:firstLine="0"/>
      </w:pPr>
      <w:r>
        <w:rPr>
          <w:rFonts w:ascii="Consolas" w:hAnsi="Consolas"/>
          <w:sz w:val="18"/>
        </w:rPr>
        <w:t xml:space="preserve">  `id` bigint(20) unsigned NOT NULL AUTO_INCREMENT,</w:t>
      </w:r>
    </w:p>
    <w:p w:rsidR="00435DCF" w:rsidRDefault="00173F2C" w14:paraId="4D8CB7B1" w14:textId="77777777">
      <w:pPr>
        <w:spacing w:after="40" w:line="240" w:lineRule="auto"/>
        <w:ind w:firstLine="0"/>
      </w:pPr>
      <w:r>
        <w:rPr>
          <w:rFonts w:ascii="Consolas" w:hAnsi="Consolas"/>
          <w:sz w:val="18"/>
        </w:rPr>
        <w:t xml:space="preserve">  `user_id` bigint(20) unsigned NOT NULL,</w:t>
      </w:r>
    </w:p>
    <w:p w:rsidR="00435DCF" w:rsidRDefault="00173F2C" w14:paraId="2A6FE03D" w14:textId="77777777">
      <w:pPr>
        <w:spacing w:after="40" w:line="240" w:lineRule="auto"/>
        <w:ind w:firstLine="0"/>
      </w:pPr>
      <w:r>
        <w:rPr>
          <w:rFonts w:ascii="Consolas" w:hAnsi="Consolas"/>
          <w:sz w:val="18"/>
        </w:rPr>
        <w:t xml:space="preserve">  `vendedor_nome` varchar(100) NOT NULL,</w:t>
      </w:r>
    </w:p>
    <w:p w:rsidR="00435DCF" w:rsidRDefault="00173F2C" w14:paraId="20FA3CF5" w14:textId="77777777">
      <w:pPr>
        <w:spacing w:after="40" w:line="240" w:lineRule="auto"/>
        <w:ind w:firstLine="0"/>
      </w:pPr>
      <w:r>
        <w:rPr>
          <w:rFonts w:ascii="Consolas" w:hAnsi="Consolas"/>
          <w:sz w:val="18"/>
        </w:rPr>
        <w:t xml:space="preserve">  `vendedor_email` varchar(150) NOT NULL,</w:t>
      </w:r>
    </w:p>
    <w:p w:rsidR="00435DCF" w:rsidRDefault="00173F2C" w14:paraId="3B0150B5" w14:textId="77777777">
      <w:pPr>
        <w:spacing w:after="40" w:line="240" w:lineRule="auto"/>
        <w:ind w:firstLine="0"/>
      </w:pPr>
      <w:r>
        <w:rPr>
          <w:rFonts w:ascii="Consolas" w:hAnsi="Consolas"/>
          <w:sz w:val="18"/>
        </w:rPr>
        <w:t xml:space="preserve">  `pagamento` varchar(30) NOT NULL,</w:t>
      </w:r>
    </w:p>
    <w:p w:rsidR="00435DCF" w:rsidRDefault="00173F2C" w14:paraId="3C81F118" w14:textId="77777777">
      <w:pPr>
        <w:spacing w:after="40" w:line="240" w:lineRule="auto"/>
        <w:ind w:firstLine="0"/>
      </w:pPr>
      <w:r>
        <w:rPr>
          <w:rFonts w:ascii="Consolas" w:hAnsi="Consolas"/>
          <w:sz w:val="18"/>
        </w:rPr>
        <w:t xml:space="preserve">  `total` decimal(12,2) NOT NULL,</w:t>
      </w:r>
    </w:p>
    <w:p w:rsidR="00435DCF" w:rsidRDefault="00173F2C" w14:paraId="600AE82E" w14:textId="77777777">
      <w:pPr>
        <w:spacing w:after="40" w:line="240" w:lineRule="auto"/>
        <w:ind w:firstLine="0"/>
      </w:pPr>
      <w:r>
        <w:rPr>
          <w:rFonts w:ascii="Consolas" w:hAnsi="Consolas"/>
          <w:sz w:val="18"/>
        </w:rPr>
        <w:t xml:space="preserve">  `idempotency_key` char(36) NOT NULL,</w:t>
      </w:r>
    </w:p>
    <w:p w:rsidR="00435DCF" w:rsidRDefault="00173F2C" w14:paraId="1D7A0AF9" w14:textId="77777777">
      <w:pPr>
        <w:spacing w:after="40" w:line="240" w:lineRule="auto"/>
        <w:ind w:firstLine="0"/>
      </w:pPr>
      <w:r>
        <w:rPr>
          <w:rFonts w:ascii="Consolas" w:hAnsi="Consolas"/>
          <w:sz w:val="18"/>
        </w:rPr>
        <w:t xml:space="preserve">  `created_at` timestamp NULL DEFAULT NULL,</w:t>
      </w:r>
    </w:p>
    <w:p w:rsidR="00435DCF" w:rsidRDefault="00173F2C" w14:paraId="6E03B943" w14:textId="77777777">
      <w:pPr>
        <w:spacing w:after="40" w:line="240" w:lineRule="auto"/>
        <w:ind w:firstLine="0"/>
      </w:pPr>
      <w:r>
        <w:rPr>
          <w:rFonts w:ascii="Consolas" w:hAnsi="Consolas"/>
          <w:sz w:val="18"/>
        </w:rPr>
        <w:t xml:space="preserve">  `updated_at` timestamp NULL DEFAULT NULL,</w:t>
      </w:r>
    </w:p>
    <w:p w:rsidR="00435DCF" w:rsidRDefault="00173F2C" w14:paraId="1FE73222" w14:textId="77777777">
      <w:pPr>
        <w:spacing w:after="40" w:line="240" w:lineRule="auto"/>
        <w:ind w:firstLine="0"/>
      </w:pPr>
      <w:r>
        <w:rPr>
          <w:rFonts w:ascii="Consolas" w:hAnsi="Consolas"/>
          <w:sz w:val="18"/>
        </w:rPr>
        <w:t xml:space="preserve">  PRIMARY KEY (`id`),</w:t>
      </w:r>
    </w:p>
    <w:p w:rsidR="00435DCF" w:rsidRDefault="00173F2C" w14:paraId="037B0052" w14:textId="77777777">
      <w:pPr>
        <w:spacing w:after="40" w:line="240" w:lineRule="auto"/>
        <w:ind w:firstLine="0"/>
      </w:pPr>
      <w:r>
        <w:rPr>
          <w:rFonts w:ascii="Consolas" w:hAnsi="Consolas"/>
          <w:sz w:val="18"/>
        </w:rPr>
        <w:t xml:space="preserve">  UNIQUE KEY `sales_idempotency_key_unique` (`idempotency_key`),</w:t>
      </w:r>
    </w:p>
    <w:p w:rsidR="00435DCF" w:rsidRDefault="00173F2C" w14:paraId="20C80596" w14:textId="77777777">
      <w:pPr>
        <w:spacing w:after="40" w:line="240" w:lineRule="auto"/>
        <w:ind w:firstLine="0"/>
      </w:pPr>
      <w:r>
        <w:rPr>
          <w:rFonts w:ascii="Consolas" w:hAnsi="Consolas"/>
          <w:sz w:val="18"/>
        </w:rPr>
        <w:t xml:space="preserve">  KEY `sales_user_id_created_at_index` (`user_id`,`created_at`),</w:t>
      </w:r>
    </w:p>
    <w:p w:rsidR="00435DCF" w:rsidRDefault="00173F2C" w14:paraId="348AFD05" w14:textId="77777777">
      <w:pPr>
        <w:spacing w:after="40" w:line="240" w:lineRule="auto"/>
        <w:ind w:firstLine="0"/>
      </w:pPr>
      <w:r>
        <w:rPr>
          <w:rFonts w:ascii="Consolas" w:hAnsi="Consolas"/>
          <w:sz w:val="18"/>
        </w:rPr>
        <w:t xml:space="preserve">  CONSTRAINT `sales_user_id_foreign` FOREIGN KEY (`user_id`) REFERENCES `users`</w:t>
      </w:r>
    </w:p>
    <w:p w:rsidR="00435DCF" w:rsidRDefault="00173F2C" w14:paraId="53198521" w14:textId="77777777">
      <w:pPr>
        <w:spacing w:after="40" w:line="240" w:lineRule="auto"/>
        <w:ind w:firstLine="0"/>
      </w:pPr>
      <w:r>
        <w:rPr>
          <w:rFonts w:ascii="Consolas" w:hAnsi="Consolas"/>
          <w:sz w:val="18"/>
        </w:rPr>
        <w:t xml:space="preserve">    (`id`)</w:t>
      </w:r>
    </w:p>
    <w:p w:rsidR="00435DCF" w:rsidRDefault="00173F2C" w14:paraId="15151470" w14:textId="77777777">
      <w:pPr>
        <w:spacing w:after="40" w:line="240" w:lineRule="auto"/>
        <w:ind w:firstLine="0"/>
      </w:pPr>
      <w:r>
        <w:rPr>
          <w:rFonts w:ascii="Consolas" w:hAnsi="Consolas"/>
          <w:sz w:val="18"/>
        </w:rPr>
        <w:t>) ENGINE=InnoDB DEFAULT CHARSET=utf8mb4 COLLATE=utf8mb4_unicode_ci;</w:t>
      </w:r>
    </w:p>
    <w:p w:rsidR="00435DCF" w:rsidRDefault="00435DCF" w14:paraId="64BDD12C" w14:textId="77777777">
      <w:pPr>
        <w:jc w:val="both"/>
      </w:pPr>
    </w:p>
    <w:p w:rsidR="00435DCF" w:rsidRDefault="00173F2C" w14:paraId="610E5F92" w14:textId="77777777">
      <w:pPr>
        <w:keepNext/>
        <w:ind w:firstLine="0"/>
        <w:jc w:val="both"/>
      </w:pPr>
      <w:r>
        <w:rPr>
          <w:b/>
        </w:rPr>
        <w:t>sale_items</w:t>
      </w:r>
    </w:p>
    <w:p w:rsidR="00435DCF" w:rsidRDefault="00173F2C" w14:paraId="7F755507" w14:textId="77777777">
      <w:pPr>
        <w:spacing w:after="40" w:line="240" w:lineRule="auto"/>
        <w:ind w:firstLine="0"/>
      </w:pPr>
      <w:r>
        <w:rPr>
          <w:rFonts w:ascii="Consolas" w:hAnsi="Consolas"/>
          <w:sz w:val="18"/>
        </w:rPr>
        <w:t>CREATE TABLE `sale_items` (</w:t>
      </w:r>
    </w:p>
    <w:p w:rsidR="00435DCF" w:rsidRDefault="00173F2C" w14:paraId="534BEA73" w14:textId="77777777">
      <w:pPr>
        <w:spacing w:after="40" w:line="240" w:lineRule="auto"/>
        <w:ind w:firstLine="0"/>
      </w:pPr>
      <w:r>
        <w:rPr>
          <w:rFonts w:ascii="Consolas" w:hAnsi="Consolas"/>
          <w:sz w:val="18"/>
        </w:rPr>
        <w:t xml:space="preserve">  `id` bigint(20) unsigned NOT NULL AUTO_INCREMENT,</w:t>
      </w:r>
    </w:p>
    <w:p w:rsidR="00435DCF" w:rsidRDefault="00173F2C" w14:paraId="226E0FD3" w14:textId="77777777">
      <w:pPr>
        <w:spacing w:after="40" w:line="240" w:lineRule="auto"/>
        <w:ind w:firstLine="0"/>
      </w:pPr>
      <w:r>
        <w:rPr>
          <w:rFonts w:ascii="Consolas" w:hAnsi="Consolas"/>
          <w:sz w:val="18"/>
        </w:rPr>
        <w:t xml:space="preserve">  `sale_id` bigint(20) unsigned NOT NULL,</w:t>
      </w:r>
    </w:p>
    <w:p w:rsidR="00435DCF" w:rsidRDefault="00173F2C" w14:paraId="7361E784" w14:textId="77777777">
      <w:pPr>
        <w:spacing w:after="40" w:line="240" w:lineRule="auto"/>
        <w:ind w:firstLine="0"/>
      </w:pPr>
      <w:r>
        <w:rPr>
          <w:rFonts w:ascii="Consolas" w:hAnsi="Consolas"/>
          <w:sz w:val="18"/>
        </w:rPr>
        <w:t xml:space="preserve">  `lot_id` bigint(20) unsigned NOT NULL,</w:t>
      </w:r>
    </w:p>
    <w:p w:rsidR="00435DCF" w:rsidRDefault="00173F2C" w14:paraId="0DFBB94E" w14:textId="77777777">
      <w:pPr>
        <w:spacing w:after="40" w:line="240" w:lineRule="auto"/>
        <w:ind w:firstLine="0"/>
      </w:pPr>
      <w:r>
        <w:rPr>
          <w:rFonts w:ascii="Consolas" w:hAnsi="Consolas"/>
          <w:sz w:val="18"/>
        </w:rPr>
        <w:t xml:space="preserve">  `product_id` bigint(20) unsigned NOT NULL,</w:t>
      </w:r>
    </w:p>
    <w:p w:rsidR="00435DCF" w:rsidRDefault="00173F2C" w14:paraId="0D008CAD" w14:textId="77777777">
      <w:pPr>
        <w:spacing w:after="40" w:line="240" w:lineRule="auto"/>
        <w:ind w:firstLine="0"/>
      </w:pPr>
      <w:r>
        <w:rPr>
          <w:rFonts w:ascii="Consolas" w:hAnsi="Consolas"/>
          <w:sz w:val="18"/>
        </w:rPr>
        <w:t xml:space="preserve">  `nome` varchar(100) NOT NULL,</w:t>
      </w:r>
    </w:p>
    <w:p w:rsidR="00435DCF" w:rsidRDefault="00173F2C" w14:paraId="69218A2F" w14:textId="77777777">
      <w:pPr>
        <w:spacing w:after="40" w:line="240" w:lineRule="auto"/>
        <w:ind w:firstLine="0"/>
      </w:pPr>
      <w:r>
        <w:rPr>
          <w:rFonts w:ascii="Consolas" w:hAnsi="Consolas"/>
          <w:sz w:val="18"/>
        </w:rPr>
        <w:t xml:space="preserve">  `qtd` int(10) unsigned NOT NULL,</w:t>
      </w:r>
    </w:p>
    <w:p w:rsidR="00435DCF" w:rsidRDefault="00173F2C" w14:paraId="46BF15E6" w14:textId="77777777">
      <w:pPr>
        <w:spacing w:after="40" w:line="240" w:lineRule="auto"/>
        <w:ind w:firstLine="0"/>
      </w:pPr>
      <w:r>
        <w:rPr>
          <w:rFonts w:ascii="Consolas" w:hAnsi="Consolas"/>
          <w:sz w:val="18"/>
        </w:rPr>
        <w:t xml:space="preserve">  `preco_unit` decimal(10,2) NOT NULL,</w:t>
      </w:r>
    </w:p>
    <w:p w:rsidR="00435DCF" w:rsidRDefault="00173F2C" w14:paraId="2BB7F6D1" w14:textId="77777777">
      <w:pPr>
        <w:spacing w:after="40" w:line="240" w:lineRule="auto"/>
        <w:ind w:firstLine="0"/>
      </w:pPr>
      <w:r>
        <w:rPr>
          <w:rFonts w:ascii="Consolas" w:hAnsi="Consolas"/>
          <w:sz w:val="18"/>
        </w:rPr>
        <w:t xml:space="preserve">  PRIMARY KEY (`id`),</w:t>
      </w:r>
    </w:p>
    <w:p w:rsidR="00435DCF" w:rsidRDefault="00173F2C" w14:paraId="4B8476BC" w14:textId="77777777">
      <w:pPr>
        <w:spacing w:after="40" w:line="240" w:lineRule="auto"/>
        <w:ind w:firstLine="0"/>
      </w:pPr>
      <w:r>
        <w:rPr>
          <w:rFonts w:ascii="Consolas" w:hAnsi="Consolas"/>
          <w:sz w:val="18"/>
        </w:rPr>
        <w:t xml:space="preserve">  KEY `sale_items_sale_id_foreign` (`sale_id`),</w:t>
      </w:r>
    </w:p>
    <w:p w:rsidR="00435DCF" w:rsidRDefault="00173F2C" w14:paraId="33CBD6BA" w14:textId="77777777">
      <w:pPr>
        <w:spacing w:after="40" w:line="240" w:lineRule="auto"/>
        <w:ind w:firstLine="0"/>
      </w:pPr>
      <w:r>
        <w:rPr>
          <w:rFonts w:ascii="Consolas" w:hAnsi="Consolas"/>
          <w:sz w:val="18"/>
        </w:rPr>
        <w:lastRenderedPageBreak/>
        <w:t xml:space="preserve">  KEY `sale_items_lot_id_foreign` (`lot_id`),</w:t>
      </w:r>
    </w:p>
    <w:p w:rsidR="00435DCF" w:rsidRDefault="00173F2C" w14:paraId="2DF95B8A" w14:textId="77777777">
      <w:pPr>
        <w:spacing w:after="40" w:line="240" w:lineRule="auto"/>
        <w:ind w:firstLine="0"/>
      </w:pPr>
      <w:r>
        <w:rPr>
          <w:rFonts w:ascii="Consolas" w:hAnsi="Consolas"/>
          <w:sz w:val="18"/>
        </w:rPr>
        <w:t xml:space="preserve">  KEY `sale_items_product_id_foreign` (`product_id`),</w:t>
      </w:r>
    </w:p>
    <w:p w:rsidR="00435DCF" w:rsidRDefault="00173F2C" w14:paraId="523978ED" w14:textId="77777777">
      <w:pPr>
        <w:spacing w:after="40" w:line="240" w:lineRule="auto"/>
        <w:ind w:firstLine="0"/>
      </w:pPr>
      <w:r>
        <w:rPr>
          <w:rFonts w:ascii="Consolas" w:hAnsi="Consolas"/>
          <w:sz w:val="18"/>
        </w:rPr>
        <w:t xml:space="preserve">  CONSTRAINT `sale_items_lot_id_foreign` FOREIGN KEY (`lot_id`) REFERENCES `lots`</w:t>
      </w:r>
    </w:p>
    <w:p w:rsidR="00435DCF" w:rsidRDefault="00173F2C" w14:paraId="01E0F3FE" w14:textId="77777777">
      <w:pPr>
        <w:spacing w:after="40" w:line="240" w:lineRule="auto"/>
        <w:ind w:firstLine="0"/>
      </w:pPr>
      <w:r>
        <w:rPr>
          <w:rFonts w:ascii="Consolas" w:hAnsi="Consolas"/>
          <w:sz w:val="18"/>
        </w:rPr>
        <w:t xml:space="preserve">    (`id`),</w:t>
      </w:r>
    </w:p>
    <w:p w:rsidR="00435DCF" w:rsidRDefault="00173F2C" w14:paraId="2DFD0D39" w14:textId="77777777">
      <w:pPr>
        <w:spacing w:after="40" w:line="240" w:lineRule="auto"/>
        <w:ind w:firstLine="0"/>
      </w:pPr>
      <w:r>
        <w:rPr>
          <w:rFonts w:ascii="Consolas" w:hAnsi="Consolas"/>
          <w:sz w:val="18"/>
        </w:rPr>
        <w:t xml:space="preserve">  CONSTRAINT `sale_items_product_id_foreign` FOREIGN KEY (`product_id`) REFERENCES</w:t>
      </w:r>
    </w:p>
    <w:p w:rsidR="00435DCF" w:rsidRDefault="00173F2C" w14:paraId="5FF11528" w14:textId="77777777">
      <w:pPr>
        <w:spacing w:after="40" w:line="240" w:lineRule="auto"/>
        <w:ind w:firstLine="0"/>
      </w:pPr>
      <w:r>
        <w:rPr>
          <w:rFonts w:ascii="Consolas" w:hAnsi="Consolas"/>
          <w:sz w:val="18"/>
        </w:rPr>
        <w:t xml:space="preserve">    `products` (`id`),</w:t>
      </w:r>
    </w:p>
    <w:p w:rsidR="00435DCF" w:rsidRDefault="00173F2C" w14:paraId="3EC57B05" w14:textId="77777777">
      <w:pPr>
        <w:spacing w:after="40" w:line="240" w:lineRule="auto"/>
        <w:ind w:firstLine="0"/>
      </w:pPr>
      <w:r>
        <w:rPr>
          <w:rFonts w:ascii="Consolas" w:hAnsi="Consolas"/>
          <w:sz w:val="18"/>
        </w:rPr>
        <w:t xml:space="preserve">  CONSTRAINT `sale_items_sale_id_foreign` FOREIGN KEY (`sale_id`) REFERENCES</w:t>
      </w:r>
    </w:p>
    <w:p w:rsidR="00435DCF" w:rsidRDefault="00173F2C" w14:paraId="390D4057" w14:textId="77777777">
      <w:pPr>
        <w:spacing w:after="40" w:line="240" w:lineRule="auto"/>
        <w:ind w:firstLine="0"/>
      </w:pPr>
      <w:r>
        <w:rPr>
          <w:rFonts w:ascii="Consolas" w:hAnsi="Consolas"/>
          <w:sz w:val="18"/>
        </w:rPr>
        <w:t xml:space="preserve">    `sales` (`id`)</w:t>
      </w:r>
    </w:p>
    <w:p w:rsidR="00435DCF" w:rsidRDefault="00173F2C" w14:paraId="4C6A150F" w14:textId="77777777">
      <w:pPr>
        <w:spacing w:after="40" w:line="240" w:lineRule="auto"/>
        <w:ind w:firstLine="0"/>
      </w:pPr>
      <w:r>
        <w:rPr>
          <w:rFonts w:ascii="Consolas" w:hAnsi="Consolas"/>
          <w:sz w:val="18"/>
        </w:rPr>
        <w:t>) ENGINE=InnoDB DEFAULT CHARSET=utf8mb4 COLLATE=utf8mb4_unicode_ci;</w:t>
      </w:r>
    </w:p>
    <w:p w:rsidR="00435DCF" w:rsidRDefault="00435DCF" w14:paraId="1CB6B6EB" w14:textId="77777777">
      <w:pPr>
        <w:jc w:val="both"/>
      </w:pPr>
    </w:p>
    <w:p w:rsidR="00435DCF" w:rsidRDefault="00173F2C" w14:paraId="28942060" w14:textId="77777777">
      <w:pPr>
        <w:keepNext/>
        <w:ind w:firstLine="0"/>
        <w:jc w:val="both"/>
      </w:pPr>
      <w:r>
        <w:rPr>
          <w:b/>
        </w:rPr>
        <w:t>discards</w:t>
      </w:r>
    </w:p>
    <w:p w:rsidR="00435DCF" w:rsidRDefault="00173F2C" w14:paraId="55AAD5E5" w14:textId="77777777">
      <w:pPr>
        <w:spacing w:after="40" w:line="240" w:lineRule="auto"/>
        <w:ind w:firstLine="0"/>
      </w:pPr>
      <w:r>
        <w:rPr>
          <w:rFonts w:ascii="Consolas" w:hAnsi="Consolas"/>
          <w:sz w:val="18"/>
        </w:rPr>
        <w:t>CREATE TABLE `discards` (</w:t>
      </w:r>
    </w:p>
    <w:p w:rsidR="00435DCF" w:rsidRDefault="00173F2C" w14:paraId="15DC95ED" w14:textId="77777777">
      <w:pPr>
        <w:spacing w:after="40" w:line="240" w:lineRule="auto"/>
        <w:ind w:firstLine="0"/>
      </w:pPr>
      <w:r>
        <w:rPr>
          <w:rFonts w:ascii="Consolas" w:hAnsi="Consolas"/>
          <w:sz w:val="18"/>
        </w:rPr>
        <w:t xml:space="preserve">  `id` bigint(20) unsigned NOT NULL AUTO_INCREMENT,</w:t>
      </w:r>
    </w:p>
    <w:p w:rsidR="00435DCF" w:rsidRDefault="00173F2C" w14:paraId="4A704F82" w14:textId="77777777">
      <w:pPr>
        <w:spacing w:after="40" w:line="240" w:lineRule="auto"/>
        <w:ind w:firstLine="0"/>
      </w:pPr>
      <w:r>
        <w:rPr>
          <w:rFonts w:ascii="Consolas" w:hAnsi="Consolas"/>
          <w:sz w:val="18"/>
        </w:rPr>
        <w:t xml:space="preserve">  `lot_id` bigint(20) unsigned NOT NULL,</w:t>
      </w:r>
    </w:p>
    <w:p w:rsidR="00435DCF" w:rsidRDefault="00173F2C" w14:paraId="51A700B9" w14:textId="77777777">
      <w:pPr>
        <w:spacing w:after="40" w:line="240" w:lineRule="auto"/>
        <w:ind w:firstLine="0"/>
      </w:pPr>
      <w:r>
        <w:rPr>
          <w:rFonts w:ascii="Consolas" w:hAnsi="Consolas"/>
          <w:sz w:val="18"/>
        </w:rPr>
        <w:t xml:space="preserve">  `user_id` bigint(20) unsigned NOT NULL,</w:t>
      </w:r>
    </w:p>
    <w:p w:rsidR="00435DCF" w:rsidRDefault="00173F2C" w14:paraId="0ED39286" w14:textId="77777777">
      <w:pPr>
        <w:spacing w:after="40" w:line="240" w:lineRule="auto"/>
        <w:ind w:firstLine="0"/>
      </w:pPr>
      <w:r>
        <w:rPr>
          <w:rFonts w:ascii="Consolas" w:hAnsi="Consolas"/>
          <w:sz w:val="18"/>
        </w:rPr>
        <w:t xml:space="preserve">  `quantidade` int(10) unsigned NOT NULL,</w:t>
      </w:r>
    </w:p>
    <w:p w:rsidR="00435DCF" w:rsidRDefault="00173F2C" w14:paraId="65A8E5EF" w14:textId="77777777">
      <w:pPr>
        <w:spacing w:after="40" w:line="240" w:lineRule="auto"/>
        <w:ind w:firstLine="0"/>
      </w:pPr>
      <w:r>
        <w:rPr>
          <w:rFonts w:ascii="Consolas" w:hAnsi="Consolas"/>
          <w:sz w:val="18"/>
        </w:rPr>
        <w:t xml:space="preserve">  `motivo` varchar(80) NOT NULL,</w:t>
      </w:r>
    </w:p>
    <w:p w:rsidR="00435DCF" w:rsidRDefault="00173F2C" w14:paraId="1B89F810" w14:textId="77777777">
      <w:pPr>
        <w:spacing w:after="40" w:line="240" w:lineRule="auto"/>
        <w:ind w:firstLine="0"/>
      </w:pPr>
      <w:r>
        <w:rPr>
          <w:rFonts w:ascii="Consolas" w:hAnsi="Consolas"/>
          <w:sz w:val="18"/>
        </w:rPr>
        <w:t xml:space="preserve">  `observacao` varchar(300) DEFAULT NULL,</w:t>
      </w:r>
    </w:p>
    <w:p w:rsidR="00435DCF" w:rsidRDefault="00173F2C" w14:paraId="16FE496B" w14:textId="77777777">
      <w:pPr>
        <w:spacing w:after="40" w:line="240" w:lineRule="auto"/>
        <w:ind w:firstLine="0"/>
      </w:pPr>
      <w:r>
        <w:rPr>
          <w:rFonts w:ascii="Consolas" w:hAnsi="Consolas"/>
          <w:sz w:val="18"/>
        </w:rPr>
        <w:t xml:space="preserve">  `created_at` timestamp NULL DEFAULT NULL,</w:t>
      </w:r>
    </w:p>
    <w:p w:rsidR="00435DCF" w:rsidRDefault="00173F2C" w14:paraId="34534BEA" w14:textId="77777777">
      <w:pPr>
        <w:spacing w:after="40" w:line="240" w:lineRule="auto"/>
        <w:ind w:firstLine="0"/>
      </w:pPr>
      <w:r>
        <w:rPr>
          <w:rFonts w:ascii="Consolas" w:hAnsi="Consolas"/>
          <w:sz w:val="18"/>
        </w:rPr>
        <w:t xml:space="preserve">  `updated_at` timestamp NULL DEFAULT NULL,</w:t>
      </w:r>
    </w:p>
    <w:p w:rsidR="00435DCF" w:rsidRDefault="00173F2C" w14:paraId="7A9412C4" w14:textId="77777777">
      <w:pPr>
        <w:spacing w:after="40" w:line="240" w:lineRule="auto"/>
        <w:ind w:firstLine="0"/>
      </w:pPr>
      <w:r>
        <w:rPr>
          <w:rFonts w:ascii="Consolas" w:hAnsi="Consolas"/>
          <w:sz w:val="18"/>
        </w:rPr>
        <w:t xml:space="preserve">  PRIMARY KEY (`id`),</w:t>
      </w:r>
    </w:p>
    <w:p w:rsidR="00435DCF" w:rsidRDefault="00173F2C" w14:paraId="1DA0E357" w14:textId="77777777">
      <w:pPr>
        <w:spacing w:after="40" w:line="240" w:lineRule="auto"/>
        <w:ind w:firstLine="0"/>
      </w:pPr>
      <w:r>
        <w:rPr>
          <w:rFonts w:ascii="Consolas" w:hAnsi="Consolas"/>
          <w:sz w:val="18"/>
        </w:rPr>
        <w:t xml:space="preserve">  KEY `discards_lot_id_foreign` (`lot_id`),</w:t>
      </w:r>
    </w:p>
    <w:p w:rsidR="00435DCF" w:rsidRDefault="00173F2C" w14:paraId="403E3714" w14:textId="77777777">
      <w:pPr>
        <w:spacing w:after="40" w:line="240" w:lineRule="auto"/>
        <w:ind w:firstLine="0"/>
      </w:pPr>
      <w:r>
        <w:rPr>
          <w:rFonts w:ascii="Consolas" w:hAnsi="Consolas"/>
          <w:sz w:val="18"/>
        </w:rPr>
        <w:t xml:space="preserve">  KEY `discards_user_id_foreign` (`user_id`),</w:t>
      </w:r>
    </w:p>
    <w:p w:rsidR="00435DCF" w:rsidRDefault="00173F2C" w14:paraId="2DD3D621" w14:textId="77777777">
      <w:pPr>
        <w:spacing w:after="40" w:line="240" w:lineRule="auto"/>
        <w:ind w:firstLine="0"/>
      </w:pPr>
      <w:r>
        <w:rPr>
          <w:rFonts w:ascii="Consolas" w:hAnsi="Consolas"/>
          <w:sz w:val="18"/>
        </w:rPr>
        <w:t xml:space="preserve">  CONSTRAINT `discards_lot_id_foreign` FOREIGN KEY (`lot_id`) REFERENCES `lots`</w:t>
      </w:r>
    </w:p>
    <w:p w:rsidR="00435DCF" w:rsidRDefault="00173F2C" w14:paraId="32CA7DFD" w14:textId="77777777">
      <w:pPr>
        <w:spacing w:after="40" w:line="240" w:lineRule="auto"/>
        <w:ind w:firstLine="0"/>
      </w:pPr>
      <w:r>
        <w:rPr>
          <w:rFonts w:ascii="Consolas" w:hAnsi="Consolas"/>
          <w:sz w:val="18"/>
        </w:rPr>
        <w:t xml:space="preserve">    (`id`),</w:t>
      </w:r>
    </w:p>
    <w:p w:rsidR="00435DCF" w:rsidRDefault="00173F2C" w14:paraId="1D503020" w14:textId="77777777">
      <w:pPr>
        <w:spacing w:after="40" w:line="240" w:lineRule="auto"/>
        <w:ind w:firstLine="0"/>
      </w:pPr>
      <w:r>
        <w:rPr>
          <w:rFonts w:ascii="Consolas" w:hAnsi="Consolas"/>
          <w:sz w:val="18"/>
        </w:rPr>
        <w:t xml:space="preserve">  CONSTRAINT `discards_user_id_foreign` FOREIGN KEY (`user_id`) REFERENCES `users`</w:t>
      </w:r>
    </w:p>
    <w:p w:rsidR="00435DCF" w:rsidRDefault="00173F2C" w14:paraId="2852ED9B" w14:textId="77777777">
      <w:pPr>
        <w:spacing w:after="40" w:line="240" w:lineRule="auto"/>
        <w:ind w:firstLine="0"/>
      </w:pPr>
      <w:r>
        <w:rPr>
          <w:rFonts w:ascii="Consolas" w:hAnsi="Consolas"/>
          <w:sz w:val="18"/>
        </w:rPr>
        <w:t xml:space="preserve">    (`id`)</w:t>
      </w:r>
    </w:p>
    <w:p w:rsidR="00435DCF" w:rsidRDefault="00173F2C" w14:paraId="10720CB5" w14:textId="77777777">
      <w:pPr>
        <w:spacing w:after="40" w:line="240" w:lineRule="auto"/>
        <w:ind w:firstLine="0"/>
      </w:pPr>
      <w:r>
        <w:rPr>
          <w:rFonts w:ascii="Consolas" w:hAnsi="Consolas"/>
          <w:sz w:val="18"/>
        </w:rPr>
        <w:t>) ENGINE=InnoDB DEFAULT CHARSET=utf8mb4 COLLATE=utf8mb4_unicode_ci;</w:t>
      </w:r>
    </w:p>
    <w:p w:rsidR="00435DCF" w:rsidRDefault="00435DCF" w14:paraId="025E347B" w14:textId="77777777">
      <w:pPr>
        <w:jc w:val="both"/>
      </w:pPr>
    </w:p>
    <w:p w:rsidR="00435DCF" w:rsidRDefault="00173F2C" w14:paraId="730FF30D" w14:textId="77777777">
      <w:pPr>
        <w:keepNext/>
        <w:ind w:firstLine="0"/>
        <w:jc w:val="both"/>
      </w:pPr>
      <w:r>
        <w:rPr>
          <w:b/>
        </w:rPr>
        <w:t>audit_logs</w:t>
      </w:r>
    </w:p>
    <w:p w:rsidR="00435DCF" w:rsidRDefault="00173F2C" w14:paraId="45EC258C" w14:textId="77777777">
      <w:pPr>
        <w:spacing w:after="40" w:line="240" w:lineRule="auto"/>
        <w:ind w:firstLine="0"/>
      </w:pPr>
      <w:r>
        <w:rPr>
          <w:rFonts w:ascii="Consolas" w:hAnsi="Consolas"/>
          <w:sz w:val="18"/>
        </w:rPr>
        <w:t>CREATE TABLE `audit_logs` (</w:t>
      </w:r>
    </w:p>
    <w:p w:rsidR="00435DCF" w:rsidRDefault="00173F2C" w14:paraId="0F6944F4" w14:textId="77777777">
      <w:pPr>
        <w:spacing w:after="40" w:line="240" w:lineRule="auto"/>
        <w:ind w:firstLine="0"/>
      </w:pPr>
      <w:r>
        <w:rPr>
          <w:rFonts w:ascii="Consolas" w:hAnsi="Consolas"/>
          <w:sz w:val="18"/>
        </w:rPr>
        <w:t xml:space="preserve">  `id` bigint(20) unsigned NOT NULL AUTO_INCREMENT,</w:t>
      </w:r>
    </w:p>
    <w:p w:rsidR="00435DCF" w:rsidRDefault="00173F2C" w14:paraId="5486F6FE" w14:textId="77777777">
      <w:pPr>
        <w:spacing w:after="40" w:line="240" w:lineRule="auto"/>
        <w:ind w:firstLine="0"/>
      </w:pPr>
      <w:r>
        <w:rPr>
          <w:rFonts w:ascii="Consolas" w:hAnsi="Consolas"/>
          <w:sz w:val="18"/>
        </w:rPr>
        <w:t xml:space="preserve">  `user_id` bigint(20) unsigned DEFAULT NULL,</w:t>
      </w:r>
    </w:p>
    <w:p w:rsidR="00435DCF" w:rsidRDefault="00173F2C" w14:paraId="58BE4A82" w14:textId="77777777">
      <w:pPr>
        <w:spacing w:after="40" w:line="240" w:lineRule="auto"/>
        <w:ind w:firstLine="0"/>
      </w:pPr>
      <w:r>
        <w:rPr>
          <w:rFonts w:ascii="Consolas" w:hAnsi="Consolas"/>
          <w:sz w:val="18"/>
        </w:rPr>
        <w:t xml:space="preserve">  `type` varchar(50) NOT NULL,</w:t>
      </w:r>
    </w:p>
    <w:p w:rsidR="00435DCF" w:rsidRDefault="00173F2C" w14:paraId="173D4E12" w14:textId="77777777">
      <w:pPr>
        <w:spacing w:after="40" w:line="240" w:lineRule="auto"/>
        <w:ind w:firstLine="0"/>
      </w:pPr>
      <w:r>
        <w:rPr>
          <w:rFonts w:ascii="Consolas" w:hAnsi="Consolas"/>
          <w:sz w:val="18"/>
        </w:rPr>
        <w:t xml:space="preserve">  `description` text NOT NULL,</w:t>
      </w:r>
    </w:p>
    <w:p w:rsidR="00435DCF" w:rsidRDefault="00173F2C" w14:paraId="25E8D126" w14:textId="77777777">
      <w:pPr>
        <w:spacing w:after="40" w:line="240" w:lineRule="auto"/>
        <w:ind w:firstLine="0"/>
      </w:pPr>
      <w:r>
        <w:rPr>
          <w:rFonts w:ascii="Consolas" w:hAnsi="Consolas"/>
          <w:sz w:val="18"/>
        </w:rPr>
        <w:t xml:space="preserve">  `created_at` timestamp NOT NULL DEFAULT current_timestamp() ON UPDATE</w:t>
      </w:r>
    </w:p>
    <w:p w:rsidR="00435DCF" w:rsidRDefault="00173F2C" w14:paraId="6FAC52A7" w14:textId="77777777">
      <w:pPr>
        <w:spacing w:after="40" w:line="240" w:lineRule="auto"/>
        <w:ind w:firstLine="0"/>
      </w:pPr>
      <w:r>
        <w:rPr>
          <w:rFonts w:ascii="Consolas" w:hAnsi="Consolas"/>
          <w:sz w:val="18"/>
        </w:rPr>
        <w:t xml:space="preserve">    current_timestamp(),</w:t>
      </w:r>
    </w:p>
    <w:p w:rsidR="00435DCF" w:rsidRDefault="00173F2C" w14:paraId="40EBC52F" w14:textId="77777777">
      <w:pPr>
        <w:spacing w:after="40" w:line="240" w:lineRule="auto"/>
        <w:ind w:firstLine="0"/>
      </w:pPr>
      <w:r>
        <w:rPr>
          <w:rFonts w:ascii="Consolas" w:hAnsi="Consolas"/>
          <w:sz w:val="18"/>
        </w:rPr>
        <w:t xml:space="preserve">  PRIMARY KEY (`id`),</w:t>
      </w:r>
    </w:p>
    <w:p w:rsidR="00435DCF" w:rsidRDefault="00173F2C" w14:paraId="2FF860EF" w14:textId="77777777">
      <w:pPr>
        <w:spacing w:after="40" w:line="240" w:lineRule="auto"/>
        <w:ind w:firstLine="0"/>
      </w:pPr>
      <w:r>
        <w:rPr>
          <w:rFonts w:ascii="Consolas" w:hAnsi="Consolas"/>
          <w:sz w:val="18"/>
        </w:rPr>
        <w:t xml:space="preserve">  KEY `audit_logs_user_id_foreign` (`user_id`),</w:t>
      </w:r>
    </w:p>
    <w:p w:rsidR="00435DCF" w:rsidRDefault="00173F2C" w14:paraId="66AB87E4" w14:textId="77777777">
      <w:pPr>
        <w:spacing w:after="40" w:line="240" w:lineRule="auto"/>
        <w:ind w:firstLine="0"/>
      </w:pPr>
      <w:r>
        <w:rPr>
          <w:rFonts w:ascii="Consolas" w:hAnsi="Consolas"/>
          <w:sz w:val="18"/>
        </w:rPr>
        <w:t xml:space="preserve">  KEY `audit_logs_created_at_index` (`created_at`),</w:t>
      </w:r>
    </w:p>
    <w:p w:rsidR="00435DCF" w:rsidRDefault="00173F2C" w14:paraId="5D891237" w14:textId="77777777">
      <w:pPr>
        <w:spacing w:after="40" w:line="240" w:lineRule="auto"/>
        <w:ind w:firstLine="0"/>
      </w:pPr>
      <w:r>
        <w:rPr>
          <w:rFonts w:ascii="Consolas" w:hAnsi="Consolas"/>
          <w:sz w:val="18"/>
        </w:rPr>
        <w:t xml:space="preserve">  CONSTRAINT `audit_logs_user_id_foreign` FOREIGN KEY (`user_id`) REFERENCES</w:t>
      </w:r>
    </w:p>
    <w:p w:rsidR="00435DCF" w:rsidRDefault="00173F2C" w14:paraId="6E8CA065" w14:textId="77777777">
      <w:pPr>
        <w:spacing w:after="40" w:line="240" w:lineRule="auto"/>
        <w:ind w:firstLine="0"/>
      </w:pPr>
      <w:r>
        <w:rPr>
          <w:rFonts w:ascii="Consolas" w:hAnsi="Consolas"/>
          <w:sz w:val="18"/>
        </w:rPr>
        <w:t xml:space="preserve">    `users` (`id`)</w:t>
      </w:r>
    </w:p>
    <w:p w:rsidR="00435DCF" w:rsidRDefault="00173F2C" w14:paraId="23F2296C" w14:textId="77777777">
      <w:pPr>
        <w:spacing w:after="40" w:line="240" w:lineRule="auto"/>
        <w:ind w:firstLine="0"/>
      </w:pPr>
      <w:r>
        <w:rPr>
          <w:rFonts w:ascii="Consolas" w:hAnsi="Consolas"/>
          <w:sz w:val="18"/>
        </w:rPr>
        <w:t>) ENGINE=InnoDB DEFAULT CHARSET=utf8mb4 COLLATE=utf8mb4_unicode_ci;</w:t>
      </w:r>
    </w:p>
    <w:p w:rsidR="00435DCF" w:rsidRDefault="00435DCF" w14:paraId="1C2BC8E9" w14:textId="77777777">
      <w:pPr>
        <w:jc w:val="both"/>
      </w:pPr>
    </w:p>
    <w:p w:rsidR="00435DCF" w:rsidRDefault="00173F2C" w14:paraId="56C760B8" w14:textId="77777777">
      <w:pPr>
        <w:pStyle w:val="Ttulo1"/>
      </w:pPr>
      <w:bookmarkStart w:name="_Toc240852700" w:id="46"/>
      <w:r>
        <w:lastRenderedPageBreak/>
        <w:t>14 SEGURANÇA E CONTAS</w:t>
      </w:r>
      <w:bookmarkEnd w:id="46"/>
    </w:p>
    <w:p w:rsidR="00435DCF" w:rsidRDefault="00173F2C" w14:paraId="39D65706" w14:textId="77777777">
      <w:pPr>
        <w:pStyle w:val="Ttulo2"/>
      </w:pPr>
      <w:bookmarkStart w:name="_Toc240852701" w:id="47"/>
      <w:r>
        <w:t>14.1 Autenticação e tentativas</w:t>
      </w:r>
      <w:bookmarkEnd w:id="47"/>
    </w:p>
    <w:p w:rsidR="00435DCF" w:rsidRDefault="00173F2C" w14:paraId="6ED55566" w14:textId="77777777">
      <w:pPr>
        <w:jc w:val="both"/>
      </w:pPr>
      <w:r>
        <w:t>O login utiliza e-mail e senha e retorna mensagem genérica para conta inexistente, desativada, bloqueada ou com credenciais inválidas. Há limite de cinco tentativas por combinação de e-mail e origem em uma janela de 15 minutos e limite adicional de 30 tentativas por origem. O contador da combinação é limpo após uma autenticação válida.</w:t>
      </w:r>
    </w:p>
    <w:p w:rsidR="00435DCF" w:rsidRDefault="00173F2C" w14:paraId="093A0A31" w14:textId="77777777">
      <w:pPr>
        <w:jc w:val="both"/>
      </w:pPr>
      <w:r>
        <w:t>Dez falhas consecutivas na senha de uma conta provocam bloqueio por 15 minutos, inclusive quando as tentativas vêm de origens diferentes. O administrador pode remover o bloqueio da conta. Os limites de tentativas por origem continuam sujeitos às respectivas janelas de espera. As verificações são executadas no servidor e persistidas no banco, não apenas em JavaScript.</w:t>
      </w:r>
    </w:p>
    <w:p w:rsidR="00435DCF" w:rsidRDefault="00173F2C" w14:paraId="12A5AF14" w14:textId="77777777">
      <w:pPr>
        <w:pStyle w:val="Ttulo2"/>
      </w:pPr>
      <w:bookmarkStart w:name="_Toc240852702" w:id="48"/>
      <w:r>
        <w:t>14.2 Política de senhas e sessões</w:t>
      </w:r>
      <w:bookmarkEnd w:id="48"/>
    </w:p>
    <w:p w:rsidR="00435DCF" w:rsidRDefault="00173F2C" w14:paraId="793A4B5C" w14:textId="77777777">
      <w:pPr>
        <w:jc w:val="both"/>
      </w:pPr>
      <w:r>
        <w:t>Novas senhas exigem pelo menos 12 caracteres, letras maiúsculas e minúsculas e número. O limite de cadastro é 64 caracteres e 72 bytes. As senhas são armazenadas com hash bcrypt e custo 12, sem texto puro. A criação de uma conta ou redefinição administrativa exige troca da senha temporária no acesso seguinte.</w:t>
      </w:r>
    </w:p>
    <w:p w:rsidR="00435DCF" w:rsidRDefault="00173F2C" w14:paraId="4C69F1FF" w14:textId="77777777">
      <w:pPr>
        <w:jc w:val="both"/>
      </w:pPr>
      <w:r>
        <w:t>A alteração da própria senha exige a senha atual e rejeita a repetição da mesma senha. Falhas nessa verificação também são limitadas. A sessão é regenerada no login e na troca de senha. Cookies são HttpOnly e SameSite=Lax; a sessão expira após 30 minutos sem requisições e possui limite absoluto de oito horas. A desativação da conta ou mudança de acesso impede o uso de sessões anteriores.</w:t>
      </w:r>
    </w:p>
    <w:p w:rsidR="00435DCF" w:rsidRDefault="00173F2C" w14:paraId="17759AEE" w14:textId="77777777">
      <w:pPr>
        <w:jc w:val="both"/>
      </w:pPr>
      <w:r>
        <w:t>A instalação executa migrations e uma carga inicial. Em banco sem usuários, cria um administrador ativo e exige troca da senha temporária. O ambiente local possui credenciais de demonstração documentadas no guia de execução; na hospedagem, a senha inicial é definida em uma variável privada. Contas existentes nunca têm suas senhas redefinidas pela carga. O comando doce:admin permanece disponível para criação administrativa explícita.</w:t>
      </w:r>
    </w:p>
    <w:p w:rsidR="00435DCF" w:rsidRDefault="00173F2C" w14:paraId="15C56764" w14:textId="77777777">
      <w:pPr>
        <w:pStyle w:val="Ttulo2"/>
      </w:pPr>
      <w:bookmarkStart w:name="_Toc240852703" w:id="49"/>
      <w:r>
        <w:lastRenderedPageBreak/>
        <w:t>14.3 Proteções e implantação</w:t>
      </w:r>
      <w:bookmarkEnd w:id="49"/>
    </w:p>
    <w:p w:rsidR="00435DCF" w:rsidRDefault="00173F2C" w14:paraId="511C3361" w14:textId="77777777">
      <w:pPr>
        <w:jc w:val="both"/>
      </w:pPr>
      <w:r>
        <w:t>As operações que alteram dados utilizam proteção contra falsificação de requisição entre sites, denominada CSRF. A aplicação valida campos e permissões no servidor, utiliza consultas parametrizadas e escapa textos na interface. A exportação CSV neutraliza conteúdo que possa ser interpretado como fórmula de planilha.</w:t>
      </w:r>
    </w:p>
    <w:p w:rsidR="00435DCF" w:rsidRDefault="00173F2C" w14:paraId="41EBF817" w14:textId="77777777">
      <w:pPr>
        <w:jc w:val="both"/>
      </w:pPr>
      <w:r>
        <w:t>Cabeçalhos de segurança restringem incorporação em outras páginas e origens de conteúdo. O ambiente local usa HTTP restrito à máquina; em produção, é necessário HTTPS e cookie Secure habilitado. A hospedagem deve expor somente a pasta pública da aplicação, manter as chaves fora do repositório e desabilitar mensagens detalhadas de erro. O servidor de desenvolvimento do PHP não substitui uma configuração de produção.</w:t>
      </w:r>
    </w:p>
    <w:p w:rsidR="00435DCF" w:rsidRDefault="00173F2C" w14:paraId="14995AC2" w14:textId="77777777">
      <w:pPr>
        <w:pStyle w:val="Ttulo2"/>
      </w:pPr>
      <w:bookmarkStart w:name="_Toc240852704" w:id="50"/>
      <w:r>
        <w:t>14.4 Integração da API</w:t>
      </w:r>
      <w:bookmarkEnd w:id="50"/>
    </w:p>
    <w:p w:rsidR="00435DCF" w:rsidRDefault="00173F2C" w14:paraId="5A3B7421" w14:textId="77777777">
      <w:pPr>
        <w:keepNext/>
        <w:spacing w:after="240" w:line="240" w:lineRule="auto"/>
        <w:ind w:firstLine="0"/>
        <w:jc w:val="both"/>
      </w:pPr>
      <w:r>
        <w:rPr>
          <w:sz w:val="20"/>
        </w:rPr>
        <w:t>Quadro 17 – Rotas principais da API</w:t>
      </w:r>
    </w:p>
    <w:tbl>
      <w:tblPr>
        <w:tblW w:w="0" w:type="auto"/>
        <w:tblLayout w:type="fixed"/>
        <w:tblLook w:val="04A0" w:firstRow="1" w:lastRow="0" w:firstColumn="1" w:lastColumn="0" w:noHBand="0" w:noVBand="1"/>
      </w:tblPr>
      <w:tblGrid>
        <w:gridCol w:w="4535"/>
        <w:gridCol w:w="4535"/>
      </w:tblGrid>
      <w:tr w:rsidR="00435DCF" w14:paraId="34F53907" w14:textId="77777777">
        <w:trPr>
          <w:cantSplit/>
          <w:tblHeader/>
        </w:trPr>
        <w:tc>
          <w:tcPr>
            <w:tcW w:w="4535"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35E303E9" w14:textId="77777777">
            <w:pPr>
              <w:keepNext/>
              <w:spacing w:after="60" w:line="240" w:lineRule="auto"/>
              <w:ind w:firstLine="0"/>
            </w:pPr>
            <w:r>
              <w:rPr>
                <w:b/>
                <w:sz w:val="20"/>
              </w:rPr>
              <w:t>Método e rota</w:t>
            </w:r>
          </w:p>
        </w:tc>
        <w:tc>
          <w:tcPr>
            <w:tcW w:w="4535"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6119C707" w14:textId="77777777">
            <w:pPr>
              <w:keepNext/>
              <w:spacing w:after="60" w:line="240" w:lineRule="auto"/>
              <w:ind w:firstLine="0"/>
            </w:pPr>
            <w:r>
              <w:rPr>
                <w:b/>
                <w:sz w:val="20"/>
              </w:rPr>
              <w:t>Finalidade</w:t>
            </w:r>
          </w:p>
        </w:tc>
      </w:tr>
      <w:tr w:rsidR="00435DCF" w14:paraId="09B9B733" w14:textId="77777777">
        <w:trPr>
          <w:cantSplit/>
        </w:trPr>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E998115" w14:textId="77777777">
            <w:pPr>
              <w:spacing w:after="60" w:line="240" w:lineRule="auto"/>
              <w:ind w:firstLine="0"/>
            </w:pPr>
            <w:r>
              <w:rPr>
                <w:sz w:val="20"/>
              </w:rPr>
              <w:t>GET /api/csrf</w:t>
            </w:r>
          </w:p>
        </w:tc>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1F9DDAB" w14:textId="77777777">
            <w:pPr>
              <w:spacing w:after="60" w:line="240" w:lineRule="auto"/>
              <w:ind w:firstLine="0"/>
            </w:pPr>
            <w:r>
              <w:rPr>
                <w:sz w:val="20"/>
              </w:rPr>
              <w:t>Obter token de proteção da sessão.</w:t>
            </w:r>
          </w:p>
        </w:tc>
      </w:tr>
      <w:tr w:rsidR="00435DCF" w14:paraId="5A130A92" w14:textId="77777777">
        <w:trPr>
          <w:cantSplit/>
        </w:trPr>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4B5DD58" w14:textId="77777777">
            <w:pPr>
              <w:spacing w:after="60" w:line="240" w:lineRule="auto"/>
              <w:ind w:firstLine="0"/>
            </w:pPr>
            <w:r>
              <w:rPr>
                <w:sz w:val="20"/>
              </w:rPr>
              <w:t>POST /api/login e /api/logout</w:t>
            </w:r>
          </w:p>
        </w:tc>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FF94D30" w14:textId="77777777">
            <w:pPr>
              <w:spacing w:after="60" w:line="240" w:lineRule="auto"/>
              <w:ind w:firstLine="0"/>
            </w:pPr>
            <w:r>
              <w:rPr>
                <w:sz w:val="20"/>
              </w:rPr>
              <w:t>Entrar e sair da aplicação.</w:t>
            </w:r>
          </w:p>
        </w:tc>
      </w:tr>
      <w:tr w:rsidR="00435DCF" w14:paraId="63731A04" w14:textId="77777777">
        <w:trPr>
          <w:cantSplit/>
        </w:trPr>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7895E9A" w14:textId="77777777">
            <w:pPr>
              <w:spacing w:after="60" w:line="240" w:lineRule="auto"/>
              <w:ind w:firstLine="0"/>
            </w:pPr>
            <w:r>
              <w:rPr>
                <w:sz w:val="20"/>
              </w:rPr>
              <w:t>GET /api/me e PUT /api/password</w:t>
            </w:r>
          </w:p>
        </w:tc>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BFF126F" w14:textId="77777777">
            <w:pPr>
              <w:spacing w:after="60" w:line="240" w:lineRule="auto"/>
              <w:ind w:firstLine="0"/>
            </w:pPr>
            <w:r>
              <w:rPr>
                <w:sz w:val="20"/>
              </w:rPr>
              <w:t>Consultar a conta e alterar a própria senha.</w:t>
            </w:r>
          </w:p>
        </w:tc>
      </w:tr>
      <w:tr w:rsidR="00435DCF" w14:paraId="1ADA3028" w14:textId="77777777">
        <w:trPr>
          <w:cantSplit/>
        </w:trPr>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1BA08A8" w14:textId="77777777">
            <w:pPr>
              <w:spacing w:after="60" w:line="240" w:lineRule="auto"/>
              <w:ind w:firstLine="0"/>
            </w:pPr>
            <w:r>
              <w:rPr>
                <w:sz w:val="20"/>
              </w:rPr>
              <w:t>GET /api/state</w:t>
            </w:r>
          </w:p>
        </w:tc>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8EB02E0" w14:textId="77777777">
            <w:pPr>
              <w:spacing w:after="60" w:line="240" w:lineRule="auto"/>
              <w:ind w:firstLine="0"/>
            </w:pPr>
            <w:r>
              <w:rPr>
                <w:sz w:val="20"/>
              </w:rPr>
              <w:t>Carregar os dados permitidos à conta.</w:t>
            </w:r>
          </w:p>
        </w:tc>
      </w:tr>
      <w:tr w:rsidR="00435DCF" w14:paraId="6B5DAB47" w14:textId="77777777">
        <w:trPr>
          <w:cantSplit/>
        </w:trPr>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F762DC5" w14:textId="77777777">
            <w:pPr>
              <w:spacing w:after="60" w:line="240" w:lineRule="auto"/>
              <w:ind w:firstLine="0"/>
            </w:pPr>
            <w:r>
              <w:rPr>
                <w:sz w:val="20"/>
              </w:rPr>
              <w:t>GET e POST /api/users</w:t>
            </w:r>
          </w:p>
        </w:tc>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3C6C418" w14:textId="77777777">
            <w:pPr>
              <w:spacing w:after="60" w:line="240" w:lineRule="auto"/>
              <w:ind w:firstLine="0"/>
            </w:pPr>
            <w:r>
              <w:rPr>
                <w:sz w:val="20"/>
              </w:rPr>
              <w:t>Consultar e cadastrar usuários.</w:t>
            </w:r>
          </w:p>
        </w:tc>
      </w:tr>
      <w:tr w:rsidR="00435DCF" w14:paraId="64C8D109" w14:textId="77777777">
        <w:trPr>
          <w:cantSplit/>
        </w:trPr>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380A57A" w14:textId="77777777">
            <w:pPr>
              <w:spacing w:after="60" w:line="240" w:lineRule="auto"/>
              <w:ind w:firstLine="0"/>
            </w:pPr>
            <w:r>
              <w:rPr>
                <w:sz w:val="20"/>
              </w:rPr>
              <w:t>PATCH /api/users/{id}</w:t>
            </w:r>
          </w:p>
        </w:tc>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958F556" w14:textId="77777777">
            <w:pPr>
              <w:spacing w:after="60" w:line="240" w:lineRule="auto"/>
              <w:ind w:firstLine="0"/>
            </w:pPr>
            <w:r>
              <w:rPr>
                <w:sz w:val="20"/>
              </w:rPr>
              <w:t>Alterar acesso, ativação e senha temporária.</w:t>
            </w:r>
          </w:p>
        </w:tc>
      </w:tr>
      <w:tr w:rsidR="00435DCF" w14:paraId="0C539D50" w14:textId="77777777">
        <w:trPr>
          <w:cantSplit/>
        </w:trPr>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7083C96" w14:textId="77777777">
            <w:pPr>
              <w:spacing w:after="60" w:line="240" w:lineRule="auto"/>
              <w:ind w:firstLine="0"/>
            </w:pPr>
            <w:r>
              <w:rPr>
                <w:sz w:val="20"/>
              </w:rPr>
              <w:t>POST /api/products e PUT /api/products/{id}</w:t>
            </w:r>
          </w:p>
        </w:tc>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208F2B3" w14:textId="77777777">
            <w:pPr>
              <w:spacing w:after="60" w:line="240" w:lineRule="auto"/>
              <w:ind w:firstLine="0"/>
            </w:pPr>
            <w:r>
              <w:rPr>
                <w:sz w:val="20"/>
              </w:rPr>
              <w:t>Cadastrar ou editar produto.</w:t>
            </w:r>
          </w:p>
        </w:tc>
      </w:tr>
      <w:tr w:rsidR="00435DCF" w14:paraId="3E498F73" w14:textId="77777777">
        <w:trPr>
          <w:cantSplit/>
        </w:trPr>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EC6C932" w14:textId="77777777">
            <w:pPr>
              <w:spacing w:after="60" w:line="240" w:lineRule="auto"/>
              <w:ind w:firstLine="0"/>
            </w:pPr>
            <w:r>
              <w:rPr>
                <w:sz w:val="20"/>
              </w:rPr>
              <w:t>POST /api/lots</w:t>
            </w:r>
          </w:p>
        </w:tc>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B2179C7" w14:textId="77777777">
            <w:pPr>
              <w:spacing w:after="60" w:line="240" w:lineRule="auto"/>
              <w:ind w:firstLine="0"/>
            </w:pPr>
            <w:r>
              <w:rPr>
                <w:sz w:val="20"/>
              </w:rPr>
              <w:t>Registrar recebimento.</w:t>
            </w:r>
          </w:p>
        </w:tc>
      </w:tr>
      <w:tr w:rsidR="00435DCF" w14:paraId="702C0169" w14:textId="77777777">
        <w:trPr>
          <w:cantSplit/>
        </w:trPr>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711058C" w14:textId="77777777">
            <w:pPr>
              <w:spacing w:after="60" w:line="240" w:lineRule="auto"/>
              <w:ind w:firstLine="0"/>
            </w:pPr>
            <w:r>
              <w:rPr>
                <w:sz w:val="20"/>
              </w:rPr>
              <w:t>POST /api/sales</w:t>
            </w:r>
          </w:p>
        </w:tc>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30E8C5F" w14:textId="77777777">
            <w:pPr>
              <w:spacing w:after="60" w:line="240" w:lineRule="auto"/>
              <w:ind w:firstLine="0"/>
            </w:pPr>
            <w:r>
              <w:rPr>
                <w:sz w:val="20"/>
              </w:rPr>
              <w:t>Registrar venda e baixa transacional.</w:t>
            </w:r>
          </w:p>
        </w:tc>
      </w:tr>
      <w:tr w:rsidR="00435DCF" w14:paraId="6B7B1FFB" w14:textId="77777777">
        <w:trPr>
          <w:cantSplit/>
        </w:trPr>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33EFE5F" w14:textId="77777777">
            <w:pPr>
              <w:spacing w:after="60" w:line="240" w:lineRule="auto"/>
              <w:ind w:firstLine="0"/>
            </w:pPr>
            <w:r>
              <w:rPr>
                <w:sz w:val="20"/>
              </w:rPr>
              <w:t>POST /api/lots/{id}/discard</w:t>
            </w:r>
          </w:p>
        </w:tc>
        <w:tc>
          <w:tcPr>
            <w:tcW w:w="453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2B16BA4" w14:textId="77777777">
            <w:pPr>
              <w:spacing w:after="60" w:line="240" w:lineRule="auto"/>
              <w:ind w:firstLine="0"/>
            </w:pPr>
            <w:r>
              <w:rPr>
                <w:sz w:val="20"/>
              </w:rPr>
              <w:t>Confirmar descarte com motivo.</w:t>
            </w:r>
          </w:p>
        </w:tc>
      </w:tr>
    </w:tbl>
    <w:p w:rsidR="00435DCF" w:rsidRDefault="00173F2C" w14:paraId="6D86E33C" w14:textId="77777777">
      <w:pPr>
        <w:spacing w:after="240" w:line="240" w:lineRule="auto"/>
        <w:ind w:firstLine="0"/>
        <w:jc w:val="both"/>
      </w:pPr>
      <w:r>
        <w:rPr>
          <w:sz w:val="20"/>
        </w:rPr>
        <w:t>Fonte: elaborado pelas autoras (2026).</w:t>
      </w:r>
    </w:p>
    <w:p w:rsidR="00435DCF" w:rsidRDefault="00173F2C" w14:paraId="6AC859B9" w14:textId="77777777">
      <w:pPr>
        <w:jc w:val="both"/>
      </w:pPr>
      <w:r>
        <w:t>A API limita os dados pela conta. Movimentações de estoque omitem preços e e-mails de vendas alheias. A paginação atual acontece na interface após a consulta.</w:t>
      </w:r>
    </w:p>
    <w:p w:rsidR="00435DCF" w:rsidRDefault="00173F2C" w14:paraId="232701D3" w14:textId="77777777">
      <w:pPr>
        <w:pStyle w:val="Ttulo1"/>
      </w:pPr>
      <w:bookmarkStart w:name="_Toc240852705" w:id="51"/>
      <w:r>
        <w:lastRenderedPageBreak/>
        <w:t>15 CONFERÊNCIA DAS MELHORIAS</w:t>
      </w:r>
      <w:bookmarkEnd w:id="51"/>
    </w:p>
    <w:p w:rsidR="00435DCF" w:rsidRDefault="00173F2C" w14:paraId="2A7DB99F" w14:textId="77777777">
      <w:pPr>
        <w:jc w:val="both"/>
      </w:pPr>
      <w:r>
        <w:t>A revisão combinou leitura do código, verificações de regras JavaScript, 38 verificações HTTP da API e inspeção da interface no navegador. As verificações foram feitas em banco temporário isolado. O quadro registra o comportamento encontrado, sem equiparar essa conferência a certificação de segurança, acessibilidade ou desempenho.</w:t>
      </w:r>
    </w:p>
    <w:p w:rsidR="00435DCF" w:rsidRDefault="00173F2C" w14:paraId="3446C48E" w14:textId="77777777">
      <w:pPr>
        <w:keepNext/>
        <w:spacing w:after="240" w:line="240" w:lineRule="auto"/>
        <w:ind w:firstLine="0"/>
        <w:jc w:val="both"/>
      </w:pPr>
      <w:r>
        <w:rPr>
          <w:sz w:val="20"/>
        </w:rPr>
        <w:t>Quadro 18 – Situação dos 16 itens solicitados</w:t>
      </w:r>
    </w:p>
    <w:tbl>
      <w:tblPr>
        <w:tblW w:w="0" w:type="auto"/>
        <w:tblLayout w:type="fixed"/>
        <w:tblLook w:val="04A0" w:firstRow="1" w:lastRow="0" w:firstColumn="1" w:lastColumn="0" w:noHBand="0" w:noVBand="1"/>
      </w:tblPr>
      <w:tblGrid>
        <w:gridCol w:w="567"/>
        <w:gridCol w:w="2041"/>
        <w:gridCol w:w="1644"/>
        <w:gridCol w:w="4819"/>
      </w:tblGrid>
      <w:tr w:rsidR="00435DCF" w14:paraId="07E20819" w14:textId="77777777">
        <w:trPr>
          <w:cantSplit/>
          <w:tblHeader/>
        </w:trPr>
        <w:tc>
          <w:tcPr>
            <w:tcW w:w="567"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19EF537B" w14:textId="77777777">
            <w:pPr>
              <w:keepNext/>
              <w:spacing w:after="60" w:line="240" w:lineRule="auto"/>
              <w:ind w:firstLine="0"/>
            </w:pPr>
            <w:r>
              <w:rPr>
                <w:b/>
                <w:sz w:val="20"/>
              </w:rPr>
              <w:t>ID</w:t>
            </w:r>
          </w:p>
        </w:tc>
        <w:tc>
          <w:tcPr>
            <w:tcW w:w="2041"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0D624BA3" w14:textId="77777777">
            <w:pPr>
              <w:keepNext/>
              <w:spacing w:after="60" w:line="240" w:lineRule="auto"/>
              <w:ind w:firstLine="0"/>
            </w:pPr>
            <w:r>
              <w:rPr>
                <w:b/>
                <w:sz w:val="20"/>
              </w:rPr>
              <w:t>Solicitação</w:t>
            </w:r>
          </w:p>
        </w:tc>
        <w:tc>
          <w:tcPr>
            <w:tcW w:w="1644"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0EFC574D" w14:textId="77777777">
            <w:pPr>
              <w:keepNext/>
              <w:spacing w:after="60" w:line="240" w:lineRule="auto"/>
              <w:ind w:firstLine="0"/>
            </w:pPr>
            <w:r>
              <w:rPr>
                <w:b/>
                <w:sz w:val="20"/>
              </w:rPr>
              <w:t>Situação</w:t>
            </w:r>
          </w:p>
        </w:tc>
        <w:tc>
          <w:tcPr>
            <w:tcW w:w="4819"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01ADE976" w14:textId="77777777">
            <w:pPr>
              <w:keepNext/>
              <w:spacing w:after="60" w:line="240" w:lineRule="auto"/>
              <w:ind w:firstLine="0"/>
            </w:pPr>
            <w:r>
              <w:rPr>
                <w:b/>
                <w:sz w:val="20"/>
              </w:rPr>
              <w:t>Evidência</w:t>
            </w:r>
          </w:p>
        </w:tc>
      </w:tr>
      <w:tr w:rsidR="00435DCF" w14:paraId="74EAFEBE" w14:textId="77777777">
        <w:trPr>
          <w:cantSplit/>
        </w:trPr>
        <w:tc>
          <w:tcPr>
            <w:tcW w:w="56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55D4B5B" w14:textId="77777777">
            <w:pPr>
              <w:spacing w:after="60" w:line="240" w:lineRule="auto"/>
              <w:ind w:firstLine="0"/>
            </w:pPr>
            <w:r>
              <w:rPr>
                <w:sz w:val="20"/>
              </w:rPr>
              <w:t>01</w:t>
            </w:r>
          </w:p>
        </w:tc>
        <w:tc>
          <w:tcPr>
            <w:tcW w:w="204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72082DE" w14:textId="77777777">
            <w:pPr>
              <w:spacing w:after="60" w:line="240" w:lineRule="auto"/>
              <w:ind w:firstLine="0"/>
            </w:pPr>
            <w:r>
              <w:rPr>
                <w:sz w:val="20"/>
              </w:rPr>
              <w:t>Separar login</w:t>
            </w:r>
          </w:p>
        </w:tc>
        <w:tc>
          <w:tcPr>
            <w:tcW w:w="164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5495EA8" w14:textId="77777777">
            <w:pPr>
              <w:spacing w:after="60" w:line="240" w:lineRule="auto"/>
              <w:ind w:firstLine="0"/>
            </w:pPr>
            <w:r>
              <w:rPr>
                <w:sz w:val="20"/>
              </w:rPr>
              <w:t>Implementado</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AC14E70" w14:textId="77777777">
            <w:pPr>
              <w:spacing w:after="60" w:line="240" w:lineRule="auto"/>
              <w:ind w:firstLine="0"/>
            </w:pPr>
            <w:r>
              <w:rPr>
                <w:sz w:val="20"/>
              </w:rPr>
              <w:t>Página de acesso independente; API protegida e troca inicial antes do painel.</w:t>
            </w:r>
          </w:p>
        </w:tc>
      </w:tr>
      <w:tr w:rsidR="00435DCF" w14:paraId="46E67942" w14:textId="77777777">
        <w:trPr>
          <w:cantSplit/>
        </w:trPr>
        <w:tc>
          <w:tcPr>
            <w:tcW w:w="56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63BB9FA" w14:textId="77777777">
            <w:pPr>
              <w:spacing w:after="60" w:line="240" w:lineRule="auto"/>
              <w:ind w:firstLine="0"/>
            </w:pPr>
            <w:r>
              <w:rPr>
                <w:sz w:val="20"/>
              </w:rPr>
              <w:t>02</w:t>
            </w:r>
          </w:p>
        </w:tc>
        <w:tc>
          <w:tcPr>
            <w:tcW w:w="204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C5AAEDE" w14:textId="77777777">
            <w:pPr>
              <w:spacing w:after="60" w:line="240" w:lineRule="auto"/>
              <w:ind w:firstLine="0"/>
            </w:pPr>
            <w:r>
              <w:rPr>
                <w:sz w:val="20"/>
              </w:rPr>
              <w:t>Regras do semáforo</w:t>
            </w:r>
          </w:p>
        </w:tc>
        <w:tc>
          <w:tcPr>
            <w:tcW w:w="164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DF36F02" w14:textId="77777777">
            <w:pPr>
              <w:spacing w:after="60" w:line="240" w:lineRule="auto"/>
              <w:ind w:firstLine="0"/>
            </w:pPr>
            <w:r>
              <w:rPr>
                <w:sz w:val="20"/>
              </w:rPr>
              <w:t>Implementado</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EF6A360" w14:textId="77777777">
            <w:pPr>
              <w:spacing w:after="60" w:line="240" w:lineRule="auto"/>
              <w:ind w:firstLine="0"/>
            </w:pPr>
            <w:r>
              <w:rPr>
                <w:sz w:val="20"/>
              </w:rPr>
              <w:t>Vencido antes de hoje; urgente 0–2; atenção 3–5; normal acima de 5. Limites conferidos.</w:t>
            </w:r>
          </w:p>
        </w:tc>
      </w:tr>
      <w:tr w:rsidR="00435DCF" w14:paraId="48A6903E" w14:textId="77777777">
        <w:trPr>
          <w:cantSplit/>
        </w:trPr>
        <w:tc>
          <w:tcPr>
            <w:tcW w:w="56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2C6BB96" w14:textId="77777777">
            <w:pPr>
              <w:spacing w:after="60" w:line="240" w:lineRule="auto"/>
              <w:ind w:firstLine="0"/>
            </w:pPr>
            <w:r>
              <w:rPr>
                <w:sz w:val="20"/>
              </w:rPr>
              <w:t>03</w:t>
            </w:r>
          </w:p>
        </w:tc>
        <w:tc>
          <w:tcPr>
            <w:tcW w:w="204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D171E77" w14:textId="77777777">
            <w:pPr>
              <w:spacing w:after="60" w:line="240" w:lineRule="auto"/>
              <w:ind w:firstLine="0"/>
            </w:pPr>
            <w:r>
              <w:rPr>
                <w:sz w:val="20"/>
              </w:rPr>
              <w:t>Confirmar descarte</w:t>
            </w:r>
          </w:p>
        </w:tc>
        <w:tc>
          <w:tcPr>
            <w:tcW w:w="164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AF8A52E" w14:textId="77777777">
            <w:pPr>
              <w:spacing w:after="60" w:line="240" w:lineRule="auto"/>
              <w:ind w:firstLine="0"/>
            </w:pPr>
            <w:r>
              <w:rPr>
                <w:sz w:val="20"/>
              </w:rPr>
              <w:t>Implementado</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FE5A98F" w14:textId="77777777">
            <w:pPr>
              <w:spacing w:after="60" w:line="240" w:lineRule="auto"/>
              <w:ind w:firstLine="0"/>
            </w:pPr>
            <w:r>
              <w:rPr>
                <w:sz w:val="20"/>
              </w:rPr>
              <w:t>Janela informa lote e quantidade; cancelar não executa baixa.</w:t>
            </w:r>
          </w:p>
        </w:tc>
      </w:tr>
      <w:tr w:rsidR="00435DCF" w14:paraId="01A8B0D0" w14:textId="77777777">
        <w:trPr>
          <w:cantSplit/>
        </w:trPr>
        <w:tc>
          <w:tcPr>
            <w:tcW w:w="56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8F86454" w14:textId="77777777">
            <w:pPr>
              <w:spacing w:after="60" w:line="240" w:lineRule="auto"/>
              <w:ind w:firstLine="0"/>
            </w:pPr>
            <w:r>
              <w:rPr>
                <w:sz w:val="20"/>
              </w:rPr>
              <w:t>04</w:t>
            </w:r>
          </w:p>
        </w:tc>
        <w:tc>
          <w:tcPr>
            <w:tcW w:w="204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C2DC122" w14:textId="77777777">
            <w:pPr>
              <w:spacing w:after="60" w:line="240" w:lineRule="auto"/>
              <w:ind w:firstLine="0"/>
            </w:pPr>
            <w:r>
              <w:rPr>
                <w:sz w:val="20"/>
              </w:rPr>
              <w:t>Permissões</w:t>
            </w:r>
          </w:p>
        </w:tc>
        <w:tc>
          <w:tcPr>
            <w:tcW w:w="164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2570E4A" w14:textId="77777777">
            <w:pPr>
              <w:spacing w:after="60" w:line="240" w:lineRule="auto"/>
              <w:ind w:firstLine="0"/>
            </w:pPr>
            <w:r>
              <w:rPr>
                <w:sz w:val="20"/>
              </w:rPr>
              <w:t>Implementado</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0CC1E07" w14:textId="77777777">
            <w:pPr>
              <w:spacing w:after="60" w:line="240" w:lineRule="auto"/>
              <w:ind w:firstLine="0"/>
            </w:pPr>
            <w:r>
              <w:rPr>
                <w:sz w:val="20"/>
              </w:rPr>
              <w:t>Quatro perfis e extras; API negou catálogo, descarte e usuários ao operador.</w:t>
            </w:r>
          </w:p>
        </w:tc>
      </w:tr>
      <w:tr w:rsidR="00435DCF" w14:paraId="7E6A3F6E" w14:textId="77777777">
        <w:trPr>
          <w:cantSplit/>
        </w:trPr>
        <w:tc>
          <w:tcPr>
            <w:tcW w:w="56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F93CCDE" w14:textId="77777777">
            <w:pPr>
              <w:spacing w:after="60" w:line="240" w:lineRule="auto"/>
              <w:ind w:firstLine="0"/>
            </w:pPr>
            <w:r>
              <w:rPr>
                <w:sz w:val="20"/>
              </w:rPr>
              <w:t>05</w:t>
            </w:r>
          </w:p>
        </w:tc>
        <w:tc>
          <w:tcPr>
            <w:tcW w:w="204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427280F" w14:textId="77777777">
            <w:pPr>
              <w:spacing w:after="60" w:line="240" w:lineRule="auto"/>
              <w:ind w:firstLine="0"/>
            </w:pPr>
            <w:r>
              <w:rPr>
                <w:sz w:val="20"/>
              </w:rPr>
              <w:t>Login no back-end</w:t>
            </w:r>
          </w:p>
        </w:tc>
        <w:tc>
          <w:tcPr>
            <w:tcW w:w="164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D388A5D" w14:textId="77777777">
            <w:pPr>
              <w:spacing w:after="60" w:line="240" w:lineRule="auto"/>
              <w:ind w:firstLine="0"/>
            </w:pPr>
            <w:r>
              <w:rPr>
                <w:sz w:val="20"/>
              </w:rPr>
              <w:t>Implementado</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D20CD21" w14:textId="77777777">
            <w:pPr>
              <w:spacing w:after="60" w:line="240" w:lineRule="auto"/>
              <w:ind w:firstLine="0"/>
            </w:pPr>
            <w:r>
              <w:rPr>
                <w:sz w:val="20"/>
              </w:rPr>
              <w:t>Bcrypt, CSRF, sessões, senha temporária e limites; sexta tentativa recebeu HTTP 429.</w:t>
            </w:r>
          </w:p>
        </w:tc>
      </w:tr>
      <w:tr w:rsidR="00435DCF" w14:paraId="36372C6A" w14:textId="77777777">
        <w:trPr>
          <w:cantSplit/>
        </w:trPr>
        <w:tc>
          <w:tcPr>
            <w:tcW w:w="56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D105400" w14:textId="77777777">
            <w:pPr>
              <w:spacing w:after="60" w:line="240" w:lineRule="auto"/>
              <w:ind w:firstLine="0"/>
            </w:pPr>
            <w:r>
              <w:rPr>
                <w:sz w:val="20"/>
              </w:rPr>
              <w:t>06</w:t>
            </w:r>
          </w:p>
        </w:tc>
        <w:tc>
          <w:tcPr>
            <w:tcW w:w="204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673535A" w14:textId="77777777">
            <w:pPr>
              <w:spacing w:after="60" w:line="240" w:lineRule="auto"/>
              <w:ind w:firstLine="0"/>
            </w:pPr>
            <w:r>
              <w:rPr>
                <w:sz w:val="20"/>
              </w:rPr>
              <w:t>Forma de pagamento</w:t>
            </w:r>
          </w:p>
        </w:tc>
        <w:tc>
          <w:tcPr>
            <w:tcW w:w="164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15164E3" w14:textId="77777777">
            <w:pPr>
              <w:spacing w:after="60" w:line="240" w:lineRule="auto"/>
              <w:ind w:firstLine="0"/>
            </w:pPr>
            <w:r>
              <w:rPr>
                <w:sz w:val="20"/>
              </w:rPr>
              <w:t>Implementado</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A980CFD" w14:textId="77777777">
            <w:pPr>
              <w:spacing w:after="60" w:line="240" w:lineRule="auto"/>
              <w:ind w:firstLine="0"/>
            </w:pPr>
            <w:r>
              <w:rPr>
                <w:sz w:val="20"/>
              </w:rPr>
              <w:t>Pix, dinheiro, débito e crédito registrados; quatro meios conferidos na API.</w:t>
            </w:r>
          </w:p>
        </w:tc>
      </w:tr>
      <w:tr w:rsidR="00435DCF" w14:paraId="064458BA" w14:textId="77777777">
        <w:trPr>
          <w:cantSplit/>
        </w:trPr>
        <w:tc>
          <w:tcPr>
            <w:tcW w:w="56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DAFA490" w14:textId="77777777">
            <w:pPr>
              <w:spacing w:after="60" w:line="240" w:lineRule="auto"/>
              <w:ind w:firstLine="0"/>
            </w:pPr>
            <w:r>
              <w:rPr>
                <w:sz w:val="20"/>
              </w:rPr>
              <w:t>07</w:t>
            </w:r>
          </w:p>
        </w:tc>
        <w:tc>
          <w:tcPr>
            <w:tcW w:w="204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6492225" w14:textId="77777777">
            <w:pPr>
              <w:spacing w:after="60" w:line="240" w:lineRule="auto"/>
              <w:ind w:firstLine="0"/>
            </w:pPr>
            <w:r>
              <w:rPr>
                <w:sz w:val="20"/>
              </w:rPr>
              <w:t>Vendedor na venda</w:t>
            </w:r>
          </w:p>
        </w:tc>
        <w:tc>
          <w:tcPr>
            <w:tcW w:w="164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EAFCCC4" w14:textId="77777777">
            <w:pPr>
              <w:spacing w:after="60" w:line="240" w:lineRule="auto"/>
              <w:ind w:firstLine="0"/>
            </w:pPr>
            <w:r>
              <w:rPr>
                <w:sz w:val="20"/>
              </w:rPr>
              <w:t>Implementado</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94F678D" w14:textId="77777777">
            <w:pPr>
              <w:spacing w:after="60" w:line="240" w:lineRule="auto"/>
              <w:ind w:firstLine="0"/>
            </w:pPr>
            <w:r>
              <w:rPr>
                <w:sz w:val="20"/>
              </w:rPr>
              <w:t>Servidor usa a sessão; detalhes e relatórios exibem o nome.</w:t>
            </w:r>
          </w:p>
        </w:tc>
      </w:tr>
      <w:tr w:rsidR="00435DCF" w14:paraId="7D67AC8B" w14:textId="77777777">
        <w:trPr>
          <w:cantSplit/>
        </w:trPr>
        <w:tc>
          <w:tcPr>
            <w:tcW w:w="56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70C9C82" w14:textId="77777777">
            <w:pPr>
              <w:spacing w:after="60" w:line="240" w:lineRule="auto"/>
              <w:ind w:firstLine="0"/>
            </w:pPr>
            <w:r>
              <w:rPr>
                <w:sz w:val="20"/>
              </w:rPr>
              <w:t>08</w:t>
            </w:r>
          </w:p>
        </w:tc>
        <w:tc>
          <w:tcPr>
            <w:tcW w:w="204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9DCDEE7" w14:textId="77777777">
            <w:pPr>
              <w:spacing w:after="60" w:line="240" w:lineRule="auto"/>
              <w:ind w:firstLine="0"/>
            </w:pPr>
            <w:r>
              <w:rPr>
                <w:sz w:val="20"/>
              </w:rPr>
              <w:t>Histórico de vendas</w:t>
            </w:r>
          </w:p>
        </w:tc>
        <w:tc>
          <w:tcPr>
            <w:tcW w:w="164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95FF5D1" w14:textId="77777777">
            <w:pPr>
              <w:spacing w:after="60" w:line="240" w:lineRule="auto"/>
              <w:ind w:firstLine="0"/>
            </w:pPr>
            <w:r>
              <w:rPr>
                <w:sz w:val="20"/>
              </w:rPr>
              <w:t>Implementado</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1665214" w14:textId="77777777">
            <w:pPr>
              <w:spacing w:after="60" w:line="240" w:lineRule="auto"/>
              <w:ind w:firstLine="0"/>
            </w:pPr>
            <w:r>
              <w:rPr>
                <w:sz w:val="20"/>
              </w:rPr>
              <w:t>Filtros, detalhes e CSV; operador recebeu apenas suas vendas na conferência.</w:t>
            </w:r>
          </w:p>
        </w:tc>
      </w:tr>
      <w:tr w:rsidR="00435DCF" w14:paraId="75B1DEC9" w14:textId="77777777">
        <w:trPr>
          <w:cantSplit/>
        </w:trPr>
        <w:tc>
          <w:tcPr>
            <w:tcW w:w="56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D534444" w14:textId="77777777">
            <w:pPr>
              <w:spacing w:after="60" w:line="240" w:lineRule="auto"/>
              <w:ind w:firstLine="0"/>
            </w:pPr>
            <w:r>
              <w:rPr>
                <w:sz w:val="20"/>
              </w:rPr>
              <w:t>09</w:t>
            </w:r>
          </w:p>
        </w:tc>
        <w:tc>
          <w:tcPr>
            <w:tcW w:w="204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E6E8A3E" w14:textId="77777777">
            <w:pPr>
              <w:spacing w:after="60" w:line="240" w:lineRule="auto"/>
              <w:ind w:firstLine="0"/>
            </w:pPr>
            <w:r>
              <w:rPr>
                <w:sz w:val="20"/>
              </w:rPr>
              <w:t>Menu lateral</w:t>
            </w:r>
          </w:p>
        </w:tc>
        <w:tc>
          <w:tcPr>
            <w:tcW w:w="164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1BA4671" w14:textId="77777777">
            <w:pPr>
              <w:spacing w:after="60" w:line="240" w:lineRule="auto"/>
              <w:ind w:firstLine="0"/>
            </w:pPr>
            <w:r>
              <w:rPr>
                <w:sz w:val="20"/>
              </w:rPr>
              <w:t>Implementado</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22D0F53" w14:textId="77777777">
            <w:pPr>
              <w:spacing w:after="60" w:line="240" w:lineRule="auto"/>
              <w:ind w:firstLine="0"/>
            </w:pPr>
            <w:r>
              <w:rPr>
                <w:sz w:val="20"/>
              </w:rPr>
              <w:t>Grupos Operação e Gestão; itens por permissão; senha e saída na mesma linha.</w:t>
            </w:r>
          </w:p>
        </w:tc>
      </w:tr>
      <w:tr w:rsidR="00435DCF" w14:paraId="4B60993D" w14:textId="77777777">
        <w:trPr>
          <w:cantSplit/>
        </w:trPr>
        <w:tc>
          <w:tcPr>
            <w:tcW w:w="56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3BCAA9F" w14:textId="77777777">
            <w:pPr>
              <w:spacing w:after="60" w:line="240" w:lineRule="auto"/>
              <w:ind w:firstLine="0"/>
            </w:pPr>
            <w:r>
              <w:rPr>
                <w:sz w:val="20"/>
              </w:rPr>
              <w:t>10</w:t>
            </w:r>
          </w:p>
        </w:tc>
        <w:tc>
          <w:tcPr>
            <w:tcW w:w="204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7EA7B4A" w14:textId="77777777">
            <w:pPr>
              <w:spacing w:after="60" w:line="240" w:lineRule="auto"/>
              <w:ind w:firstLine="0"/>
            </w:pPr>
            <w:r>
              <w:rPr>
                <w:sz w:val="20"/>
              </w:rPr>
              <w:t>README</w:t>
            </w:r>
          </w:p>
        </w:tc>
        <w:tc>
          <w:tcPr>
            <w:tcW w:w="164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988A471" w14:textId="77777777">
            <w:pPr>
              <w:spacing w:after="60" w:line="240" w:lineRule="auto"/>
              <w:ind w:firstLine="0"/>
            </w:pPr>
            <w:r>
              <w:rPr>
                <w:sz w:val="20"/>
              </w:rPr>
              <w:t>Atualizado</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A1965BB" w14:textId="77777777">
            <w:pPr>
              <w:spacing w:after="60" w:line="240" w:lineRule="auto"/>
              <w:ind w:firstLine="0"/>
            </w:pPr>
            <w:r>
              <w:rPr>
                <w:sz w:val="20"/>
              </w:rPr>
              <w:t>Execução local, carga inicial, hospedagem, backup e limites documentados.</w:t>
            </w:r>
          </w:p>
        </w:tc>
      </w:tr>
      <w:tr w:rsidR="00435DCF" w14:paraId="31CAECBD" w14:textId="77777777">
        <w:trPr>
          <w:cantSplit/>
        </w:trPr>
        <w:tc>
          <w:tcPr>
            <w:tcW w:w="56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3E39EFD" w14:textId="77777777">
            <w:pPr>
              <w:spacing w:after="60" w:line="240" w:lineRule="auto"/>
              <w:ind w:firstLine="0"/>
            </w:pPr>
            <w:r>
              <w:rPr>
                <w:sz w:val="20"/>
              </w:rPr>
              <w:t>11</w:t>
            </w:r>
          </w:p>
        </w:tc>
        <w:tc>
          <w:tcPr>
            <w:tcW w:w="204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E5723FA" w14:textId="77777777">
            <w:pPr>
              <w:spacing w:after="60" w:line="240" w:lineRule="auto"/>
              <w:ind w:firstLine="0"/>
            </w:pPr>
            <w:r>
              <w:rPr>
                <w:sz w:val="20"/>
              </w:rPr>
              <w:t>Responsividade</w:t>
            </w:r>
          </w:p>
        </w:tc>
        <w:tc>
          <w:tcPr>
            <w:tcW w:w="164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00C2661" w14:textId="77777777">
            <w:pPr>
              <w:spacing w:after="60" w:line="240" w:lineRule="auto"/>
              <w:ind w:firstLine="0"/>
            </w:pPr>
            <w:r>
              <w:rPr>
                <w:sz w:val="20"/>
              </w:rPr>
              <w:t>Implementado</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D293B0A" w14:textId="77777777">
            <w:pPr>
              <w:spacing w:after="60" w:line="240" w:lineRule="auto"/>
              <w:ind w:firstLine="0"/>
            </w:pPr>
            <w:r>
              <w:rPr>
                <w:sz w:val="20"/>
              </w:rPr>
              <w:t>Estoque conferido em 390 e 320 pixels, menu recolhido e rolagem interna das tabelas.</w:t>
            </w:r>
          </w:p>
        </w:tc>
      </w:tr>
      <w:tr w:rsidR="00435DCF" w14:paraId="4485BF1C" w14:textId="77777777">
        <w:trPr>
          <w:cantSplit/>
        </w:trPr>
        <w:tc>
          <w:tcPr>
            <w:tcW w:w="56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0E8DD1C" w14:textId="77777777">
            <w:pPr>
              <w:spacing w:after="60" w:line="240" w:lineRule="auto"/>
              <w:ind w:firstLine="0"/>
            </w:pPr>
            <w:r>
              <w:rPr>
                <w:sz w:val="20"/>
              </w:rPr>
              <w:t>12</w:t>
            </w:r>
          </w:p>
        </w:tc>
        <w:tc>
          <w:tcPr>
            <w:tcW w:w="204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0775BD5" w14:textId="77777777">
            <w:pPr>
              <w:spacing w:after="60" w:line="240" w:lineRule="auto"/>
              <w:ind w:firstLine="0"/>
            </w:pPr>
            <w:r>
              <w:rPr>
                <w:sz w:val="20"/>
              </w:rPr>
              <w:t>Gráfico de vendas</w:t>
            </w:r>
          </w:p>
        </w:tc>
        <w:tc>
          <w:tcPr>
            <w:tcW w:w="164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E0AB9FE" w14:textId="77777777">
            <w:pPr>
              <w:spacing w:after="60" w:line="240" w:lineRule="auto"/>
              <w:ind w:firstLine="0"/>
            </w:pPr>
            <w:r>
              <w:rPr>
                <w:sz w:val="20"/>
              </w:rPr>
              <w:t>Implementado</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C8E2748" w14:textId="77777777">
            <w:pPr>
              <w:spacing w:after="60" w:line="240" w:lineRule="auto"/>
              <w:ind w:firstLine="0"/>
            </w:pPr>
            <w:r>
              <w:rPr>
                <w:sz w:val="20"/>
              </w:rPr>
              <w:t>Faturamento diário dos últimos sete dias, conferido com vendas fictícias.</w:t>
            </w:r>
          </w:p>
        </w:tc>
      </w:tr>
      <w:tr w:rsidR="00435DCF" w14:paraId="0CE272EB" w14:textId="77777777">
        <w:trPr>
          <w:cantSplit/>
        </w:trPr>
        <w:tc>
          <w:tcPr>
            <w:tcW w:w="56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A0179B9" w14:textId="77777777">
            <w:pPr>
              <w:spacing w:after="60" w:line="240" w:lineRule="auto"/>
              <w:ind w:firstLine="0"/>
            </w:pPr>
            <w:r>
              <w:rPr>
                <w:sz w:val="20"/>
              </w:rPr>
              <w:t>13</w:t>
            </w:r>
          </w:p>
        </w:tc>
        <w:tc>
          <w:tcPr>
            <w:tcW w:w="204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5A7A546" w14:textId="77777777">
            <w:pPr>
              <w:spacing w:after="60" w:line="240" w:lineRule="auto"/>
              <w:ind w:firstLine="0"/>
            </w:pPr>
            <w:r>
              <w:rPr>
                <w:sz w:val="20"/>
              </w:rPr>
              <w:t>Estoque baixo e crítico</w:t>
            </w:r>
          </w:p>
        </w:tc>
        <w:tc>
          <w:tcPr>
            <w:tcW w:w="164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B7C1399" w14:textId="77777777">
            <w:pPr>
              <w:spacing w:after="60" w:line="240" w:lineRule="auto"/>
              <w:ind w:firstLine="0"/>
            </w:pPr>
            <w:r>
              <w:rPr>
                <w:sz w:val="20"/>
              </w:rPr>
              <w:t>Implementado</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2088BA8" w14:textId="77777777">
            <w:pPr>
              <w:spacing w:after="60" w:line="240" w:lineRule="auto"/>
              <w:ind w:firstLine="0"/>
            </w:pPr>
            <w:r>
              <w:rPr>
                <w:sz w:val="20"/>
              </w:rPr>
              <w:t>Sem estoque em zero; crítico até metade do mínimo; baixo até o mínimo.</w:t>
            </w:r>
          </w:p>
        </w:tc>
      </w:tr>
      <w:tr w:rsidR="00435DCF" w14:paraId="34E668FF" w14:textId="77777777">
        <w:trPr>
          <w:cantSplit/>
        </w:trPr>
        <w:tc>
          <w:tcPr>
            <w:tcW w:w="56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65F4E67" w14:textId="77777777">
            <w:pPr>
              <w:spacing w:after="60" w:line="240" w:lineRule="auto"/>
              <w:ind w:firstLine="0"/>
            </w:pPr>
            <w:r>
              <w:rPr>
                <w:sz w:val="20"/>
              </w:rPr>
              <w:t>14</w:t>
            </w:r>
          </w:p>
        </w:tc>
        <w:tc>
          <w:tcPr>
            <w:tcW w:w="204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14FA5A0" w14:textId="77777777">
            <w:pPr>
              <w:spacing w:after="60" w:line="240" w:lineRule="auto"/>
              <w:ind w:firstLine="0"/>
            </w:pPr>
            <w:r>
              <w:rPr>
                <w:sz w:val="20"/>
              </w:rPr>
              <w:t>Motivo do descarte</w:t>
            </w:r>
          </w:p>
        </w:tc>
        <w:tc>
          <w:tcPr>
            <w:tcW w:w="164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791CDA9" w14:textId="77777777">
            <w:pPr>
              <w:spacing w:after="60" w:line="240" w:lineRule="auto"/>
              <w:ind w:firstLine="0"/>
            </w:pPr>
            <w:r>
              <w:rPr>
                <w:sz w:val="20"/>
              </w:rPr>
              <w:t>Implementado</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F8B7A7A" w14:textId="77777777">
            <w:pPr>
              <w:spacing w:after="60" w:line="240" w:lineRule="auto"/>
              <w:ind w:firstLine="0"/>
            </w:pPr>
            <w:r>
              <w:rPr>
                <w:sz w:val="20"/>
              </w:rPr>
              <w:t>Obrigatório no servidor; Outro exige observação; motivo incompatível é rejeitado.</w:t>
            </w:r>
          </w:p>
        </w:tc>
      </w:tr>
      <w:tr w:rsidR="00435DCF" w14:paraId="4D5CA9E7" w14:textId="77777777">
        <w:trPr>
          <w:cantSplit/>
        </w:trPr>
        <w:tc>
          <w:tcPr>
            <w:tcW w:w="56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656CDD7" w14:textId="77777777">
            <w:pPr>
              <w:spacing w:after="60" w:line="240" w:lineRule="auto"/>
              <w:ind w:firstLine="0"/>
            </w:pPr>
            <w:r>
              <w:rPr>
                <w:sz w:val="20"/>
              </w:rPr>
              <w:t>15</w:t>
            </w:r>
          </w:p>
        </w:tc>
        <w:tc>
          <w:tcPr>
            <w:tcW w:w="204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B23645B" w14:textId="77777777">
            <w:pPr>
              <w:spacing w:after="60" w:line="240" w:lineRule="auto"/>
              <w:ind w:firstLine="0"/>
            </w:pPr>
            <w:r>
              <w:rPr>
                <w:sz w:val="20"/>
              </w:rPr>
              <w:t>Acessibilidade</w:t>
            </w:r>
          </w:p>
        </w:tc>
        <w:tc>
          <w:tcPr>
            <w:tcW w:w="164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27CDDA31" w14:textId="77777777">
            <w:pPr>
              <w:spacing w:after="60" w:line="240" w:lineRule="auto"/>
              <w:ind w:firstLine="0"/>
            </w:pPr>
            <w:r>
              <w:rPr>
                <w:sz w:val="20"/>
              </w:rPr>
              <w:t>Melhorada</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F384931" w14:textId="77777777">
            <w:pPr>
              <w:spacing w:after="60" w:line="240" w:lineRule="auto"/>
              <w:ind w:firstLine="0"/>
            </w:pPr>
            <w:r>
              <w:rPr>
                <w:sz w:val="20"/>
              </w:rPr>
              <w:t>Rótulos, foco, teclado, mensagens e estados textuais; botões do carrinho corrigidos. Sem auditoria formal.</w:t>
            </w:r>
          </w:p>
        </w:tc>
      </w:tr>
      <w:tr w:rsidR="00435DCF" w14:paraId="342776A1" w14:textId="77777777">
        <w:trPr>
          <w:cantSplit/>
        </w:trPr>
        <w:tc>
          <w:tcPr>
            <w:tcW w:w="56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6EED93B" w14:textId="77777777">
            <w:pPr>
              <w:spacing w:after="60" w:line="240" w:lineRule="auto"/>
              <w:ind w:firstLine="0"/>
            </w:pPr>
            <w:r>
              <w:rPr>
                <w:sz w:val="20"/>
              </w:rPr>
              <w:t>16</w:t>
            </w:r>
          </w:p>
        </w:tc>
        <w:tc>
          <w:tcPr>
            <w:tcW w:w="204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410B63A" w14:textId="77777777">
            <w:pPr>
              <w:spacing w:after="60" w:line="240" w:lineRule="auto"/>
              <w:ind w:firstLine="0"/>
            </w:pPr>
            <w:r>
              <w:rPr>
                <w:sz w:val="20"/>
              </w:rPr>
              <w:t>Detalhes visuais</w:t>
            </w:r>
          </w:p>
        </w:tc>
        <w:tc>
          <w:tcPr>
            <w:tcW w:w="164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02BAA68" w14:textId="77777777">
            <w:pPr>
              <w:spacing w:after="60" w:line="240" w:lineRule="auto"/>
              <w:ind w:firstLine="0"/>
            </w:pPr>
            <w:r>
              <w:rPr>
                <w:sz w:val="20"/>
              </w:rPr>
              <w:t>Melhorados</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63541BB" w14:textId="77777777">
            <w:pPr>
              <w:spacing w:after="60" w:line="240" w:lineRule="auto"/>
              <w:ind w:firstLine="0"/>
            </w:pPr>
            <w:r>
              <w:rPr>
                <w:sz w:val="20"/>
              </w:rPr>
              <w:t>Login central, logo, cartões, tabelas e alinhamento das ações, conferidos visualmente.</w:t>
            </w:r>
          </w:p>
        </w:tc>
      </w:tr>
    </w:tbl>
    <w:p w:rsidR="00435DCF" w:rsidRDefault="00173F2C" w14:paraId="68FED434" w14:textId="77777777">
      <w:pPr>
        <w:spacing w:after="240" w:line="240" w:lineRule="auto"/>
        <w:ind w:firstLine="0"/>
        <w:jc w:val="both"/>
      </w:pPr>
      <w:r>
        <w:rPr>
          <w:sz w:val="20"/>
        </w:rPr>
        <w:t>Fonte: elaborado pelas autoras (2026).</w:t>
      </w:r>
    </w:p>
    <w:p w:rsidR="00435DCF" w:rsidRDefault="00173F2C" w14:paraId="131FC74E" w14:textId="77777777">
      <w:pPr>
        <w:pStyle w:val="Ttulo2"/>
      </w:pPr>
      <w:bookmarkStart w:name="_Toc240852706" w:id="52"/>
      <w:r>
        <w:t>15.1 Correção realizada nesta conferência</w:t>
      </w:r>
      <w:bookmarkEnd w:id="52"/>
    </w:p>
    <w:p w:rsidR="00435DCF" w:rsidRDefault="00173F2C" w14:paraId="452DAAD7" w14:textId="77777777">
      <w:pPr>
        <w:jc w:val="both"/>
      </w:pPr>
      <w:r>
        <w:t>Os botões de aumentar e diminuir quantidade tinham o mesmo nome acessível. Foram alterados para informar a ação e o produto correspondente. O botão de remover também passou a identificar o produto e perdeu um atributo aria-label duplicado. O carrinho foi aberto novamente no navegador para conferir os rótulos após a alteração.</w:t>
      </w:r>
    </w:p>
    <w:p w:rsidR="00435DCF" w:rsidRDefault="00173F2C" w14:paraId="03FFDA18" w14:textId="77777777">
      <w:pPr>
        <w:pStyle w:val="Ttulo2"/>
      </w:pPr>
      <w:bookmarkStart w:name="_Toc240852707" w:id="53"/>
      <w:r>
        <w:t>15.2 Limites e próximos passos</w:t>
      </w:r>
      <w:bookmarkEnd w:id="53"/>
    </w:p>
    <w:p w:rsidR="00435DCF" w:rsidRDefault="00173F2C" w14:paraId="095E71FC" w14:textId="77777777">
      <w:pPr>
        <w:jc w:val="both"/>
      </w:pPr>
      <w:r>
        <w:t>Ainda faltam publicar no Railway e verificar os fluxos no domínio HTTPS, preencher os dados institucionais entre colchetes e preparar uma cópia atualizada do banco antes da apresentação. A meta original de carregamento em menos de três segundos não foi medida como requisito de aceitação. Não houve avaliação formal com leitores de tela, estudo de campo ou teste de carga.</w:t>
      </w:r>
    </w:p>
    <w:p w:rsidR="00435DCF" w:rsidRDefault="00173F2C" w14:paraId="07478AEB" w14:textId="77777777">
      <w:pPr>
        <w:jc w:val="both"/>
      </w:pPr>
      <w:r>
        <w:t>Estorno de venda, recuperação de senha por e-mail, envio de notificações por e-mail, ingredientes, fornecedores e integração fiscal continuam fora da versão implementada. O histórico possui filtro de período; o índice de desperdício considera o conjunto de entradas e descartes carregados. A paginação da API permanece como evolução para grandes bases.</w:t>
      </w:r>
    </w:p>
    <w:p w:rsidR="00435DCF" w:rsidRDefault="00173F2C" w14:paraId="5EA91FF4" w14:textId="77777777">
      <w:pPr>
        <w:jc w:val="both"/>
      </w:pPr>
      <w:r>
        <w:t>O front-end calcula datas conforme o relógio e o fuso do navegador, enquanto a API utiliza America/Sao_Paulo. A demonstração foi conferida no fuso local de São Paulo; para uso em outros fusos, recomenda-se centralizar também a data de referência exibida. A autorização de venda de lotes permanece no servidor.</w:t>
      </w:r>
    </w:p>
    <w:p w:rsidR="00435DCF" w:rsidRDefault="00173F2C" w14:paraId="193BB187" w14:textId="77777777">
      <w:pPr>
        <w:pStyle w:val="Ttulo1"/>
      </w:pPr>
      <w:bookmarkStart w:name="_Toc240852708" w:id="54"/>
      <w:r>
        <w:lastRenderedPageBreak/>
        <w:t>16 CONSIDERAÇÕES FINAIS</w:t>
      </w:r>
      <w:bookmarkEnd w:id="54"/>
    </w:p>
    <w:p w:rsidR="00435DCF" w:rsidRDefault="00173F2C" w14:paraId="22165260" w14:textId="77777777">
      <w:pPr>
        <w:jc w:val="both"/>
      </w:pPr>
      <w:r>
        <w:t>O Doce Sabor reúne o controle de produtos, lotes, vendas, descartes e contas em uma aplicação integrada. A organização do estoque e os perfis com permissões adicionais atendem à necessidade de distribuir tarefas sem conceder acesso administrativo indiscriminado. A autenticação e as regras transacionais no servidor tornam os registros independentes da sessão da aba do navegador.</w:t>
      </w:r>
    </w:p>
    <w:p w:rsidR="00435DCF" w:rsidRDefault="00173F2C" w14:paraId="4D62E78B" w14:textId="77777777">
      <w:pPr>
        <w:jc w:val="both"/>
      </w:pPr>
      <w:r>
        <w:t>O sistema representa a versão integrada do projeto em PHP, Laravel e MySQL. Sua implantação deve preservar as configurações de segurança, o controle de credenciais e a manutenção do banco. Evoluções possíveis incluem paginação de consultas na API, gestão de fornecedores, estorno autorizado, recuperação de senha por e-mail e integração fiscal, mediante levantamento e validação de novos requisitos.</w:t>
      </w:r>
    </w:p>
    <w:p w:rsidR="00435DCF" w:rsidRDefault="00173F2C" w14:paraId="6659A1F3" w14:textId="77777777">
      <w:pPr>
        <w:pStyle w:val="Ttulo1"/>
      </w:pPr>
      <w:bookmarkStart w:name="_Toc240852709" w:id="55"/>
      <w:r>
        <w:lastRenderedPageBreak/>
        <w:t>REFERÊNCIAS</w:t>
      </w:r>
      <w:bookmarkEnd w:id="55"/>
    </w:p>
    <w:p w:rsidR="00435DCF" w:rsidRDefault="00173F2C" w14:paraId="17A6DB0B" w14:textId="77777777">
      <w:pPr>
        <w:spacing w:after="240" w:line="240" w:lineRule="auto"/>
        <w:ind w:firstLine="0"/>
      </w:pPr>
      <w:r>
        <w:t>LARAVEL. Authentication. Laravel documentation, versão 13. Disponível em: https://laravel.com/docs/13.x/authentication. Acesso em: 16 set. 2026.</w:t>
      </w:r>
    </w:p>
    <w:p w:rsidR="00435DCF" w:rsidRDefault="00173F2C" w14:paraId="772E00D2" w14:textId="77777777">
      <w:pPr>
        <w:spacing w:after="240" w:line="240" w:lineRule="auto"/>
        <w:ind w:firstLine="0"/>
      </w:pPr>
      <w:r>
        <w:t>LARAVEL. Authorization. Laravel documentation, versão 13. Disponível em: https://laravel.com/docs/13.x/authorization. Acesso em: 16 set. 2026.</w:t>
      </w:r>
    </w:p>
    <w:p w:rsidR="00435DCF" w:rsidRDefault="00173F2C" w14:paraId="3AE27199" w14:textId="77777777">
      <w:pPr>
        <w:spacing w:after="240" w:line="240" w:lineRule="auto"/>
        <w:ind w:firstLine="0"/>
      </w:pPr>
      <w:r>
        <w:t>LARAVEL. Rate limiting. Laravel documentation, versão 13. Disponível em: https://laravel.com/docs/13.x/rate-limiting. Acesso em: 16 set. 2026.</w:t>
      </w:r>
    </w:p>
    <w:p w:rsidR="00435DCF" w:rsidRDefault="00173F2C" w14:paraId="1C2CD76C" w14:textId="77777777">
      <w:pPr>
        <w:spacing w:after="240" w:line="240" w:lineRule="auto"/>
        <w:ind w:firstLine="0"/>
      </w:pPr>
      <w:r>
        <w:t>ORACLE. MySQL 8.4 Reference Manual. InnoDB locking reads. Disponível em: https://dev.mysql.com/doc/refman/8.4/en/innodb-locking-reads.html. Acesso em: 16 set. 2026.</w:t>
      </w:r>
    </w:p>
    <w:p w:rsidR="00435DCF" w:rsidRDefault="00173F2C" w14:paraId="7F50FFBB" w14:textId="77777777">
      <w:pPr>
        <w:spacing w:after="240" w:line="240" w:lineRule="auto"/>
        <w:ind w:firstLine="0"/>
      </w:pPr>
      <w:r>
        <w:t>RAILWAY. Deploy a Laravel App. Disponível em: https://docs.railway.com/guides/laravel. Acesso em: 18 set. 2026.</w:t>
      </w:r>
    </w:p>
    <w:p w:rsidR="00435DCF" w:rsidRDefault="00173F2C" w14:paraId="616F9D4C" w14:textId="77777777">
      <w:pPr>
        <w:spacing w:after="240" w:line="240" w:lineRule="auto"/>
        <w:ind w:firstLine="0"/>
      </w:pPr>
      <w:r>
        <w:t>SENAI-SP. Manual de normalização de trabalhos acadêmicos. 3. ed. São Paulo: SENAI-SP, 2025. Arquivo fornecido como referência para este trabalho.</w:t>
      </w:r>
    </w:p>
    <w:p w:rsidR="00435DCF" w:rsidRDefault="00173F2C" w14:paraId="11F249E6" w14:textId="77777777">
      <w:pPr>
        <w:spacing w:line="240" w:lineRule="auto"/>
        <w:ind w:firstLine="0"/>
      </w:pPr>
      <w:r>
        <w:t>OBJECT MANAGEMENT GROUP. Unified Modeling Language, versão 2.5.1. 2017. Disponível em: https://www.omg.org/spec/UML/2.5.1/About-UML. Acesso em: 21 set. 2026.</w:t>
      </w:r>
    </w:p>
    <w:p w:rsidR="00435DCF" w:rsidRDefault="00173F2C" w14:paraId="1709B581" w14:textId="77777777">
      <w:pPr>
        <w:pStyle w:val="Ttulo1"/>
      </w:pPr>
      <w:bookmarkStart w:name="_Toc240852710" w:id="56"/>
      <w:r>
        <w:lastRenderedPageBreak/>
        <w:t>APÊNDICE A EXECUÇÃO LOCAL</w:t>
      </w:r>
      <w:bookmarkEnd w:id="56"/>
    </w:p>
    <w:p w:rsidR="00435DCF" w:rsidRDefault="00173F2C" w14:paraId="6A84CB23" w14:textId="77777777">
      <w:pPr>
        <w:jc w:val="both"/>
      </w:pPr>
      <w:r>
        <w:t>Este procedimento instala a aplicação em um computador com PHP 8.3 ou superior, Composer 2 e MySQL ou MariaDB. No XAMPP, deve-se iniciar o serviço MySQL. O Apache não é necessário quando se utiliza o servidor local do Artisan. O Workbench permite consultar o banco, mas não substitui o servidor.</w:t>
      </w:r>
    </w:p>
    <w:p w:rsidR="00435DCF" w:rsidRDefault="00173F2C" w14:paraId="0371DD2D" w14:textId="77777777">
      <w:pPr>
        <w:jc w:val="both"/>
      </w:pPr>
      <w:r>
        <w:t>1. Abrir o terminal na pasta que contém artisan e composer.json. Conferir php -v e composer --version. Se os comandos não forem reconhecidos, instalar as ferramentas e ajustar o PATH. O PHP 8.2 do XAMPP não atende esta versão do Laravel.</w:t>
      </w:r>
    </w:p>
    <w:p w:rsidR="00435DCF" w:rsidRDefault="00173F2C" w14:paraId="423ECA8F" w14:textId="77777777">
      <w:pPr>
        <w:jc w:val="both"/>
      </w:pPr>
      <w:r>
        <w:t>2. Executar composer install --no-dev --optimize-autoloader. Copiar .env.example para .env apenas quando o arquivo ainda não existir. Configurar DB_HOST, DB_PORT, DB_DATABASE, DB_USERNAME e DB_PASSWORD de acordo com o servidor local.</w:t>
      </w:r>
    </w:p>
    <w:p w:rsidR="00435DCF" w:rsidRDefault="00173F2C" w14:paraId="7DEDA72A" w14:textId="77777777">
      <w:pPr>
        <w:jc w:val="both"/>
      </w:pPr>
      <w:r>
        <w:t>3. Criar o banco vazio doce_sabor, com conjunto de caracteres utf8mb4. Manter APP_ENV=local e SESSION_SECURE_COOKIE=false para HTTP local. Se APP_KEY estiver vazio, executar php artisan key:generate uma única vez.</w:t>
      </w:r>
    </w:p>
    <w:p w:rsidR="00435DCF" w:rsidRDefault="00173F2C" w14:paraId="2132E095" w14:textId="77777777">
      <w:pPr>
        <w:jc w:val="both"/>
      </w:pPr>
      <w:r>
        <w:t>4. Executar php artisan migrate --seed. As migrations criam as tabelas; DatabaseSeeder cria um administrador somente quando não há usuários e inclui oito produtos fictícios com nove lotes. O acesso padrão local é admin@docesabor.local, com senha temporária DoceSabor@2026. É obrigatório trocar a senha antes de operar o sistema.</w:t>
      </w:r>
    </w:p>
    <w:p w:rsidR="00435DCF" w:rsidRDefault="00173F2C" w14:paraId="37DE8461" w14:textId="77777777">
      <w:pPr>
        <w:jc w:val="both"/>
      </w:pPr>
      <w:r>
        <w:t>5. Executar php artisan serve e abrir http://localhost:8000. Manter o terminal aberto durante o uso e encerrar com Ctrl+C. Nos acessos posteriores, basta iniciar o banco e o servidor local; não é necessário reinstalar as dependências.</w:t>
      </w:r>
    </w:p>
    <w:p w:rsidR="00435DCF" w:rsidRDefault="00173F2C" w14:paraId="6E894551" w14:textId="77777777">
      <w:pPr>
        <w:jc w:val="both"/>
      </w:pPr>
      <w:r>
        <w:t>Em um banco existente, a carga preserva as senhas e os produtos cadastrados. Ela não renova as validades nem repõe quantidades vendidas. Os lotes de exemplo envelhecem normalmente; antes da apresentação, deve-se conferir a validade e receber novos lotes quando necessário. Vendas não são criadas pela carga inicial.</w:t>
      </w:r>
    </w:p>
    <w:p w:rsidR="00435DCF" w:rsidRDefault="00173F2C" w14:paraId="23352A97" w14:textId="77777777">
      <w:pPr>
        <w:jc w:val="both"/>
      </w:pPr>
      <w:r>
        <w:t>O guia docs/rodar-localmente.md detalha os comandos para Windows, a configuração do XAMPP e a solução de erros de conexão. Abrir o HTML diretamente ou usar apenas Live Server não executa a API PHP.</w:t>
      </w:r>
    </w:p>
    <w:p w:rsidR="00435DCF" w:rsidRDefault="00173F2C" w14:paraId="49AFA790" w14:textId="77777777">
      <w:pPr>
        <w:pStyle w:val="Ttulo1"/>
      </w:pPr>
      <w:bookmarkStart w:name="_Toc240852711" w:id="57"/>
      <w:r>
        <w:lastRenderedPageBreak/>
        <w:t>APÊNDICE B HOSPEDAGEM NO RAILWAY</w:t>
      </w:r>
      <w:bookmarkEnd w:id="57"/>
    </w:p>
    <w:p w:rsidR="00435DCF" w:rsidRDefault="00173F2C" w14:paraId="72BC2ECE" w14:textId="77777777">
      <w:pPr>
        <w:jc w:val="both"/>
      </w:pPr>
      <w:r>
        <w:t>A configuração utiliza um serviço para a aplicação e outro para MySQL no mesmo projeto Railway. Interface e API compartilham o domínio. O arquivo railway.json define Railpack, migrations com carga inicial e verificação em /up. Não há necessidade de publicar a interface separadamente na Vercel (Railway, s.d.).</w:t>
      </w:r>
    </w:p>
    <w:p w:rsidR="00435DCF" w:rsidRDefault="00173F2C" w14:paraId="385C7977" w14:textId="77777777">
      <w:pPr>
        <w:jc w:val="both"/>
      </w:pPr>
      <w:r>
        <w:t>1. Enviar o projeto a um repositório GitHub, incluindo composer.lock, migrations, seeders, public e resources. Não enviar .env, vendor, logs nem backups completos. O Railpack instala as dependências da aplicação.</w:t>
      </w:r>
    </w:p>
    <w:p w:rsidR="00435DCF" w:rsidRDefault="00173F2C" w14:paraId="4EACA1F9" w14:textId="77777777">
      <w:pPr>
        <w:jc w:val="both"/>
      </w:pPr>
      <w:r>
        <w:t>2. Criar o projeto Railway e adicionar MySQL. Escolher entre começar uma demonstração nova e transportar os registros locais. No segundo caso, importar o backup completo no banco vazio antes da publicação da aplicação, utilizando o endereço externo e a porta indicados pelo serviço.</w:t>
      </w:r>
    </w:p>
    <w:p w:rsidR="00435DCF" w:rsidRDefault="00173F2C" w14:paraId="4FCE9BD5" w14:textId="77777777">
      <w:pPr>
        <w:jc w:val="both"/>
      </w:pPr>
      <w:r>
        <w:t>3. Adicionar o serviço conectado ao repositório. Na aplicação, configurar APP_ENV=production, APP_DEBUG=false, SESSION_SECURE_COOKIE=true, LOG_CHANNEL=stderr e TRUSTED_PROXIES=*. Configurar também RAILPACK_SKIP_MIGRATIONS=true, pois a etapa de pre-deploy do projeto já executa as migrations.</w:t>
      </w:r>
    </w:p>
    <w:p w:rsidR="00435DCF" w:rsidRDefault="00173F2C" w14:paraId="443D1411" w14:textId="77777777">
      <w:pPr>
        <w:jc w:val="both"/>
      </w:pPr>
      <w:r>
        <w:t>4. Configurar DB_CONNECTION=mysql e relacionar DB_HOST, DB_PORT, DB_DATABASE, DB_USERNAME e DB_PASSWORD às variáveis MYSQLHOST, MYSQLPORT, MYSQLDATABASE, MYSQLUSER e MYSQLPASSWORD do serviço MySQL. O guia docs/hospedagem-railway.md contém as referências prontas para copiar.</w:t>
      </w:r>
    </w:p>
    <w:p w:rsidR="00435DCF" w:rsidRDefault="00173F2C" w14:paraId="7637BA45" w14:textId="77777777">
      <w:pPr>
        <w:jc w:val="both"/>
      </w:pPr>
      <w:r>
        <w:t>5. Gerar uma chave com php artisan key:generate --show e cadastrá-la em APP_KEY no serviço. Manter a chave nos próximos deploys. Definir INITIAL_ADMIN_EMAIL e uma senha temporária privada em INITIAL_ADMIN_PASSWORD. Esta última é obrigatória em hospedagem com banco sem usuários e deve atender à política de senhas.</w:t>
      </w:r>
    </w:p>
    <w:p w:rsidR="00435DCF" w:rsidRDefault="00173F2C" w14:paraId="52F1F10F" w14:textId="77777777">
      <w:pPr>
        <w:jc w:val="both"/>
      </w:pPr>
      <w:r>
        <w:t>6. Publicar. O comando php artisan migrate --force --seed cria ou atualiza as tabelas e aplica os exemplos sem redefinir contas existentes. A ausência da senha inicial em um banco novo impede concluir essa etapa. Não usar migrate:fresh, pois esse comando remove tabelas.</w:t>
      </w:r>
    </w:p>
    <w:p w:rsidR="00435DCF" w:rsidRDefault="00173F2C" w14:paraId="26B9C05D" w14:textId="77777777">
      <w:pPr>
        <w:jc w:val="both"/>
      </w:pPr>
      <w:r>
        <w:lastRenderedPageBreak/>
        <w:t>7. Gerar o domínio em Settings, Networking, Generate Domain; atualizar APP_URL com o endereço HTTPS e aplicar a configuração. Entrar com a senha temporária escolhida e trocá-la. Em um banco importado, utilizar a senha vigente na exportação. A variável inicial não substitui uma senha já alterada.</w:t>
      </w:r>
    </w:p>
    <w:p w:rsidR="00435DCF" w:rsidRDefault="00173F2C" w14:paraId="3F15898D" w14:textId="77777777">
      <w:pPr>
        <w:jc w:val="both"/>
      </w:pPr>
      <w:r>
        <w:t>8. Conferir login, saída, permissões, recebimento, venda, pagamento, vendedor, descarte e layout no celular. Registrar vendas fictícias para demonstrar histórico e gráfico. A resposta de /up verifica inicialização, mas não comprova todos os fluxos de negócio. A publicação remota ainda deve ser realizada e validada.</w:t>
      </w:r>
    </w:p>
    <w:p w:rsidR="00435DCF" w:rsidRDefault="00173F2C" w14:paraId="384AB0ED" w14:textId="77777777">
      <w:pPr>
        <w:pStyle w:val="Ttulo1"/>
      </w:pPr>
      <w:bookmarkStart w:name="_Toc240852712" w:id="58"/>
      <w:r>
        <w:lastRenderedPageBreak/>
        <w:t>APÊNDICE C BACKUP E CONTINUIDADE</w:t>
      </w:r>
      <w:bookmarkEnd w:id="58"/>
    </w:p>
    <w:p w:rsidR="00435DCF" w:rsidRDefault="00173F2C" w14:paraId="2472519C" w14:textId="77777777">
      <w:pPr>
        <w:jc w:val="both"/>
      </w:pPr>
      <w:r>
        <w:t>As migrations descrevem a estrutura; os seeders produzem exemplos; o backup completo transporta os registros existentes. O arquivo database/doce_sabor-estrutura.sql contém 11 tabelas sem dados e não transporta contas, produtos ou o histórico preenchido das migrations. Não deve ser importado antes da instalação por migrations.</w:t>
      </w:r>
    </w:p>
    <w:p w:rsidR="00435DCF" w:rsidRDefault="00173F2C" w14:paraId="50B19B86" w14:textId="77777777">
      <w:pPr>
        <w:jc w:val="both"/>
      </w:pPr>
      <w:r>
        <w:t>No Workbench, acessar Server, Data Export, selecionar o banco e todas as tabelas, escolher Dump Structure and Data e Export to Self-Contained File. Salvar fora do repositório e conferir o término sem erros. Para restaurar em um schema de outro nome, não incluir a criação do schema na exportação.</w:t>
      </w:r>
    </w:p>
    <w:p w:rsidR="00435DCF" w:rsidRDefault="00173F2C" w14:paraId="48A832F4" w14:textId="77777777">
      <w:pPr>
        <w:jc w:val="both"/>
      </w:pPr>
      <w:r>
        <w:t>Para restaurar, conectar ao servidor de destino, escolher Server, Data Import e o arquivo completo, selecionar um schema vazio e iniciar a importação. Conferir a presença de usuários, produtos, lotes e migrations. Um backup pode conter comandos que removem tabelas; não deve ser importado sobre dados a preservar.</w:t>
      </w:r>
    </w:p>
    <w:p w:rsidR="00435DCF" w:rsidRDefault="00173F2C" w14:paraId="77B79B38" w14:textId="77777777">
      <w:pPr>
        <w:jc w:val="both"/>
      </w:pPr>
      <w:r>
        <w:t>Ao migrar para uma instalação com nova APP_KEY, limpar as tabelas sessions, cache e cache_locks do banco remoto antes de disponibilizar o acesso. As senhas de usuários, armazenadas com bcrypt, permanecem válidas. A importação do MariaDB local no MySQL remoto deve ser conferida antes de encerrar a cópia local.</w:t>
      </w:r>
    </w:p>
    <w:p w:rsidR="00435DCF" w:rsidRDefault="00173F2C" w14:paraId="59CAB8B7" w14:textId="77777777">
      <w:pPr>
        <w:jc w:val="both"/>
      </w:pPr>
      <w:r>
        <w:t>Repetir uma publicação de código não exige restaurar o banco. Os registros permanecem no serviço MySQL enquanto esse serviço e seus dados forem mantidos. Antes da apresentação, guardar uma exportação atualizada, conferir as validades e preencher os campos institucionais entre colchetes. O guia docs/banco-de-dados.md detalha a transferência.</w:t>
      </w:r>
    </w:p>
    <w:p w:rsidR="00435DCF" w:rsidRDefault="00173F2C" w14:paraId="511D2A9B" w14:textId="77777777">
      <w:pPr>
        <w:pStyle w:val="Ttulo1"/>
      </w:pPr>
      <w:bookmarkStart w:name="_Toc240852713" w:id="59"/>
      <w:r>
        <w:lastRenderedPageBreak/>
        <w:t>APÊNDICE D EVOLUÇÃO DA DOCUMENTAÇÃO</w:t>
      </w:r>
      <w:bookmarkEnd w:id="59"/>
    </w:p>
    <w:p w:rsidR="00435DCF" w:rsidRDefault="00173F2C" w14:paraId="66F86C40" w14:textId="77777777">
      <w:pPr>
        <w:jc w:val="both"/>
      </w:pPr>
      <w:r>
        <w:t>A versão consolidada preserva a apresentação, os objetivos, as abordagens, os requisitos, as regras, a modelagem, os diagramas, os fluxos, os wireframes e o espaço dedicado ao SQL do documento original. A revisão técnica acrescenta a arquitetura Laravel, a segurança implementada, a instalação, a hospedagem e o backup. Os casos de uso foram incluídos nesta consolidação.</w:t>
      </w:r>
    </w:p>
    <w:p w:rsidR="00435DCF" w:rsidRDefault="00173F2C" w14:paraId="635DBB53" w14:textId="77777777">
      <w:pPr>
        <w:keepNext/>
        <w:spacing w:after="240" w:line="240" w:lineRule="auto"/>
        <w:ind w:firstLine="0"/>
        <w:jc w:val="both"/>
      </w:pPr>
      <w:r>
        <w:rPr>
          <w:sz w:val="20"/>
        </w:rPr>
        <w:t>Quadro 19 – Reconciliação entre planejamento e implementação</w:t>
      </w:r>
    </w:p>
    <w:tbl>
      <w:tblPr>
        <w:tblW w:w="0" w:type="auto"/>
        <w:tblLayout w:type="fixed"/>
        <w:tblLook w:val="04A0" w:firstRow="1" w:lastRow="0" w:firstColumn="1" w:lastColumn="0" w:noHBand="0" w:noVBand="1"/>
      </w:tblPr>
      <w:tblGrid>
        <w:gridCol w:w="3402"/>
        <w:gridCol w:w="5669"/>
      </w:tblGrid>
      <w:tr w:rsidR="00435DCF" w14:paraId="26D41B94" w14:textId="77777777">
        <w:trPr>
          <w:cantSplit/>
          <w:tblHeader/>
        </w:trPr>
        <w:tc>
          <w:tcPr>
            <w:tcW w:w="3402"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1DE84475" w14:textId="77777777">
            <w:pPr>
              <w:keepNext/>
              <w:spacing w:after="60" w:line="240" w:lineRule="auto"/>
              <w:ind w:firstLine="0"/>
            </w:pPr>
            <w:r>
              <w:rPr>
                <w:b/>
                <w:sz w:val="20"/>
              </w:rPr>
              <w:t>Documento anterior</w:t>
            </w:r>
          </w:p>
        </w:tc>
        <w:tc>
          <w:tcPr>
            <w:tcW w:w="5669" w:type="dxa"/>
            <w:tcBorders>
              <w:top w:val="single" w:color="D9D9D9" w:sz="4" w:space="0"/>
              <w:left w:val="single" w:color="D9D9D9" w:sz="4" w:space="0"/>
              <w:bottom w:val="single" w:color="D9D9D9" w:sz="4" w:space="0"/>
              <w:right w:val="single" w:color="D9D9D9" w:sz="4" w:space="0"/>
            </w:tcBorders>
            <w:shd w:val="clear" w:color="auto" w:fill="E7E7E7"/>
            <w:tcMar>
              <w:top w:w="90" w:type="dxa"/>
              <w:left w:w="90" w:type="dxa"/>
              <w:bottom w:w="90" w:type="dxa"/>
              <w:right w:w="90" w:type="dxa"/>
            </w:tcMar>
            <w:vAlign w:val="center"/>
          </w:tcPr>
          <w:p w:rsidR="00435DCF" w:rsidRDefault="00173F2C" w14:paraId="72970628" w14:textId="77777777">
            <w:pPr>
              <w:keepNext/>
              <w:spacing w:after="60" w:line="240" w:lineRule="auto"/>
              <w:ind w:firstLine="0"/>
            </w:pPr>
            <w:r>
              <w:rPr>
                <w:b/>
                <w:sz w:val="20"/>
              </w:rPr>
              <w:t>Tratamento na versão consolidada</w:t>
            </w:r>
          </w:p>
        </w:tc>
      </w:tr>
      <w:tr w:rsidR="00435DCF" w14:paraId="7382109E"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232B7BC" w14:textId="77777777">
            <w:pPr>
              <w:spacing w:after="60" w:line="240" w:lineRule="auto"/>
              <w:ind w:firstLine="0"/>
            </w:pPr>
            <w:r>
              <w:rPr>
                <w:sz w:val="20"/>
              </w:rPr>
              <w:t>Java no diagrama de classes</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EBF7F43" w14:textId="77777777">
            <w:pPr>
              <w:spacing w:after="60" w:line="240" w:lineRule="auto"/>
              <w:ind w:firstLine="0"/>
            </w:pPr>
            <w:r>
              <w:rPr>
                <w:sz w:val="20"/>
              </w:rPr>
              <w:t>Substituído pelas classes PHP e Laravel existentes.</w:t>
            </w:r>
          </w:p>
        </w:tc>
      </w:tr>
      <w:tr w:rsidR="00435DCF" w14:paraId="5FCCC90C"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FC47116" w14:textId="77777777">
            <w:pPr>
              <w:spacing w:after="60" w:line="240" w:lineRule="auto"/>
              <w:ind w:firstLine="0"/>
            </w:pPr>
            <w:r>
              <w:rPr>
                <w:sz w:val="20"/>
              </w:rPr>
              <w:t>Seis tabelas, incluindo ALERTA</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E334438" w14:textId="77777777">
            <w:pPr>
              <w:spacing w:after="60" w:line="240" w:lineRule="auto"/>
              <w:ind w:firstLine="0"/>
            </w:pPr>
            <w:r>
              <w:rPr>
                <w:sz w:val="20"/>
              </w:rPr>
              <w:t>Atualizado para sete tabelas de domínio e quatro técnicas; alertas calculados.</w:t>
            </w:r>
          </w:p>
        </w:tc>
      </w:tr>
      <w:tr w:rsidR="00435DCF" w14:paraId="1077AF34"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E49ADBF" w14:textId="77777777">
            <w:pPr>
              <w:spacing w:after="60" w:line="240" w:lineRule="auto"/>
              <w:ind w:firstLine="0"/>
            </w:pPr>
            <w:r>
              <w:rPr>
                <w:sz w:val="20"/>
              </w:rPr>
              <w:t>Administrador e operador</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B9B50CC" w14:textId="77777777">
            <w:pPr>
              <w:spacing w:after="60" w:line="240" w:lineRule="auto"/>
              <w:ind w:firstLine="0"/>
            </w:pPr>
            <w:r>
              <w:rPr>
                <w:sz w:val="20"/>
              </w:rPr>
              <w:t>Atualizado para quatro perfis e permissões adicionais.</w:t>
            </w:r>
          </w:p>
        </w:tc>
      </w:tr>
      <w:tr w:rsidR="00435DCF" w14:paraId="4CCE33EE"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A891290" w14:textId="77777777">
            <w:pPr>
              <w:spacing w:after="60" w:line="240" w:lineRule="auto"/>
              <w:ind w:firstLine="0"/>
            </w:pPr>
            <w:r>
              <w:rPr>
                <w:sz w:val="20"/>
              </w:rPr>
              <w:t>Alerta vermelho até três dias</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579A12C0" w14:textId="77777777">
            <w:pPr>
              <w:spacing w:after="60" w:line="240" w:lineRule="auto"/>
              <w:ind w:firstLine="0"/>
            </w:pPr>
            <w:r>
              <w:rPr>
                <w:sz w:val="20"/>
              </w:rPr>
              <w:t>Limites sem sobreposição: 0–2 dias urgente, 3–5 atenção.</w:t>
            </w:r>
          </w:p>
        </w:tc>
      </w:tr>
      <w:tr w:rsidR="00435DCF" w14:paraId="094A3F89"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DAB05AF" w14:textId="77777777">
            <w:pPr>
              <w:spacing w:after="60" w:line="240" w:lineRule="auto"/>
              <w:ind w:firstLine="0"/>
            </w:pPr>
            <w:r>
              <w:rPr>
                <w:sz w:val="20"/>
              </w:rPr>
              <w:t>Cancelamento e estorno</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4505C458" w14:textId="77777777">
            <w:pPr>
              <w:spacing w:after="60" w:line="240" w:lineRule="auto"/>
              <w:ind w:firstLine="0"/>
            </w:pPr>
            <w:r>
              <w:rPr>
                <w:sz w:val="20"/>
              </w:rPr>
              <w:t>Mantido como evolução; não apresentado como funcionalidade pronta.</w:t>
            </w:r>
          </w:p>
        </w:tc>
      </w:tr>
      <w:tr w:rsidR="00435DCF" w14:paraId="76625D4E"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0741CE7" w14:textId="77777777">
            <w:pPr>
              <w:spacing w:after="60" w:line="240" w:lineRule="auto"/>
              <w:ind w:firstLine="0"/>
            </w:pPr>
            <w:r>
              <w:rPr>
                <w:sz w:val="20"/>
              </w:rPr>
              <w:t>Notificação automática ao administrador</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01856AE4" w14:textId="77777777">
            <w:pPr>
              <w:spacing w:after="60" w:line="240" w:lineRule="auto"/>
              <w:ind w:firstLine="0"/>
            </w:pPr>
            <w:r>
              <w:rPr>
                <w:sz w:val="20"/>
              </w:rPr>
              <w:t>Descrita como sinalização na interface, sem envio externo ou agendamento.</w:t>
            </w:r>
          </w:p>
        </w:tc>
      </w:tr>
      <w:tr w:rsidR="00435DCF" w14:paraId="217DDABE"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6A272AE" w14:textId="77777777">
            <w:pPr>
              <w:spacing w:after="60" w:line="240" w:lineRule="auto"/>
              <w:ind w:firstLine="0"/>
            </w:pPr>
            <w:r>
              <w:rPr>
                <w:sz w:val="20"/>
              </w:rPr>
              <w:t>Wireframes iniciais</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111659C0" w14:textId="77777777">
            <w:pPr>
              <w:spacing w:after="60" w:line="240" w:lineRule="auto"/>
              <w:ind w:firstLine="0"/>
            </w:pPr>
            <w:r>
              <w:rPr>
                <w:sz w:val="20"/>
              </w:rPr>
              <w:t>Estrutura de cinco telas preservada e redesenhada conforme os novos fluxos.</w:t>
            </w:r>
          </w:p>
        </w:tc>
      </w:tr>
      <w:tr w:rsidR="00435DCF" w14:paraId="1F55E499"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43D6324" w14:textId="77777777">
            <w:pPr>
              <w:spacing w:after="60" w:line="240" w:lineRule="auto"/>
              <w:ind w:firstLine="0"/>
            </w:pPr>
            <w:r>
              <w:rPr>
                <w:sz w:val="20"/>
              </w:rPr>
              <w:t>SQL de proposta</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72115E27" w14:textId="77777777">
            <w:pPr>
              <w:spacing w:after="60" w:line="240" w:lineRule="auto"/>
              <w:ind w:firstLine="0"/>
            </w:pPr>
            <w:r>
              <w:rPr>
                <w:sz w:val="20"/>
              </w:rPr>
              <w:t>Atualizado para nomes, tipos e vínculos do banco atual.</w:t>
            </w:r>
          </w:p>
        </w:tc>
      </w:tr>
      <w:tr w:rsidR="00435DCF" w14:paraId="3D9D0F98" w14:textId="77777777">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3D2F80BF" w14:textId="77777777">
            <w:pPr>
              <w:spacing w:after="60" w:line="240" w:lineRule="auto"/>
              <w:ind w:firstLine="0"/>
            </w:pPr>
            <w:r>
              <w:rPr>
                <w:sz w:val="20"/>
              </w:rPr>
              <w:t>Próximas etapas de implementar PHP e banco</w:t>
            </w:r>
          </w:p>
        </w:tc>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rsidR="00435DCF" w:rsidRDefault="00173F2C" w14:paraId="626AFDF2" w14:textId="77777777">
            <w:pPr>
              <w:spacing w:after="60" w:line="240" w:lineRule="auto"/>
              <w:ind w:firstLine="0"/>
            </w:pPr>
            <w:r>
              <w:rPr>
                <w:sz w:val="20"/>
              </w:rPr>
              <w:t>Substituídas por publicação, validação remota e preparação da apresentação.</w:t>
            </w:r>
          </w:p>
        </w:tc>
      </w:tr>
    </w:tbl>
    <w:p w:rsidR="00435DCF" w:rsidRDefault="00173F2C" w14:paraId="4D6C1C86" w14:textId="77777777">
      <w:pPr>
        <w:spacing w:after="240" w:line="240" w:lineRule="auto"/>
        <w:ind w:firstLine="0"/>
        <w:jc w:val="both"/>
      </w:pPr>
      <w:r>
        <w:rPr>
          <w:sz w:val="20"/>
        </w:rPr>
        <w:t>Fonte: elaborado pelas autoras (2026).</w:t>
      </w:r>
    </w:p>
    <w:p w:rsidR="00435DCF" w:rsidRDefault="00173F2C" w14:paraId="478F2682" w14:textId="77777777">
      <w:pPr>
        <w:jc w:val="both"/>
      </w:pPr>
      <w:r>
        <w:t>Os arquivos originais foram preservados para consulta. Os diagramas editáveis estão em docs/diagramas e as capturas utilizadas em docs/telas. A versão final para entrega é documentacao-tcc-final.docx.</w:t>
      </w:r>
    </w:p>
    <w:sectPr w:rsidR="00435DCF" w:rsidSect="00034616">
      <w:headerReference w:type="default" r:id="rId34"/>
      <w:pgSz w:w="11906" w:h="16838" w:orient="portrait"/>
      <w:pgMar w:top="1701" w:right="1134" w:bottom="1134" w:left="1701" w:header="850" w:footer="680" w:gutter="0"/>
      <w:cols w:space="720"/>
      <w:docGrid w:linePitch="360"/>
      <w:footerReference w:type="default" r:id="R867521e3773e40c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716D" w:rsidRDefault="005F716D" w14:paraId="6552C3F7" w14:textId="77777777">
      <w:pPr>
        <w:spacing w:line="240" w:lineRule="auto"/>
      </w:pPr>
      <w:r>
        <w:separator/>
      </w:r>
    </w:p>
  </w:endnote>
  <w:endnote w:type="continuationSeparator" w:id="0">
    <w:p w:rsidR="005F716D" w:rsidRDefault="005F716D" w14:paraId="0A479C7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315CDB94" w:rsidTr="315CDB94" w14:paraId="041CA1D6">
      <w:trPr>
        <w:trHeight w:val="300"/>
      </w:trPr>
      <w:tc>
        <w:tcPr>
          <w:tcW w:w="3020" w:type="dxa"/>
          <w:tcMar/>
        </w:tcPr>
        <w:p w:rsidR="315CDB94" w:rsidP="315CDB94" w:rsidRDefault="315CDB94" w14:paraId="1C71AA22" w14:textId="7E824B81">
          <w:pPr>
            <w:pStyle w:val="Cabealho"/>
            <w:bidi w:val="0"/>
            <w:ind w:left="-115"/>
            <w:jc w:val="left"/>
          </w:pPr>
        </w:p>
      </w:tc>
      <w:tc>
        <w:tcPr>
          <w:tcW w:w="3020" w:type="dxa"/>
          <w:tcMar/>
        </w:tcPr>
        <w:p w:rsidR="315CDB94" w:rsidP="315CDB94" w:rsidRDefault="315CDB94" w14:paraId="1577DCA0" w14:textId="79C1F4F0">
          <w:pPr>
            <w:pStyle w:val="Cabealho"/>
            <w:bidi w:val="0"/>
            <w:jc w:val="center"/>
          </w:pPr>
        </w:p>
      </w:tc>
      <w:tc>
        <w:tcPr>
          <w:tcW w:w="3020" w:type="dxa"/>
          <w:tcMar/>
        </w:tcPr>
        <w:p w:rsidR="315CDB94" w:rsidP="315CDB94" w:rsidRDefault="315CDB94" w14:paraId="027435FF" w14:textId="011750E8">
          <w:pPr>
            <w:pStyle w:val="Cabealho"/>
            <w:bidi w:val="0"/>
            <w:ind w:right="-115"/>
            <w:jc w:val="right"/>
          </w:pPr>
        </w:p>
      </w:tc>
    </w:tr>
  </w:tbl>
  <w:p w:rsidR="315CDB94" w:rsidP="315CDB94" w:rsidRDefault="315CDB94" w14:paraId="07FCB387" w14:textId="720D2823">
    <w:pPr>
      <w:pStyle w:val="Rodap"/>
      <w:bidi w:val="0"/>
    </w:pPr>
  </w:p>
</w:ftr>
</file>

<file path=word/footer2.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315CDB94" w:rsidTr="315CDB94" w14:paraId="668F526A">
      <w:trPr>
        <w:trHeight w:val="300"/>
      </w:trPr>
      <w:tc>
        <w:tcPr>
          <w:tcW w:w="3020" w:type="dxa"/>
          <w:tcMar/>
        </w:tcPr>
        <w:p w:rsidR="315CDB94" w:rsidP="315CDB94" w:rsidRDefault="315CDB94" w14:paraId="21E35485" w14:textId="466BAE2C">
          <w:pPr>
            <w:pStyle w:val="Cabealho"/>
            <w:bidi w:val="0"/>
            <w:ind w:left="-115"/>
            <w:jc w:val="left"/>
          </w:pPr>
        </w:p>
      </w:tc>
      <w:tc>
        <w:tcPr>
          <w:tcW w:w="3020" w:type="dxa"/>
          <w:tcMar/>
        </w:tcPr>
        <w:p w:rsidR="315CDB94" w:rsidP="315CDB94" w:rsidRDefault="315CDB94" w14:paraId="748E9784" w14:textId="591418EC">
          <w:pPr>
            <w:pStyle w:val="Cabealho"/>
            <w:bidi w:val="0"/>
            <w:jc w:val="center"/>
          </w:pPr>
        </w:p>
      </w:tc>
      <w:tc>
        <w:tcPr>
          <w:tcW w:w="3020" w:type="dxa"/>
          <w:tcMar/>
        </w:tcPr>
        <w:p w:rsidR="315CDB94" w:rsidP="315CDB94" w:rsidRDefault="315CDB94" w14:paraId="52432063" w14:textId="15E7C9D0">
          <w:pPr>
            <w:pStyle w:val="Cabealho"/>
            <w:bidi w:val="0"/>
            <w:ind w:right="-115"/>
            <w:jc w:val="right"/>
          </w:pPr>
        </w:p>
      </w:tc>
    </w:tr>
  </w:tbl>
  <w:p w:rsidR="315CDB94" w:rsidP="315CDB94" w:rsidRDefault="315CDB94" w14:paraId="0956BCD4" w14:textId="5F6DDCCF">
    <w:pPr>
      <w:pStyle w:val="Rodap"/>
      <w:bidi w:val="0"/>
    </w:pPr>
  </w:p>
</w:ftr>
</file>

<file path=word/footer3.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315CDB94" w:rsidTr="315CDB94" w14:paraId="68749084">
      <w:trPr>
        <w:trHeight w:val="300"/>
      </w:trPr>
      <w:tc>
        <w:tcPr>
          <w:tcW w:w="3020" w:type="dxa"/>
          <w:tcMar/>
        </w:tcPr>
        <w:p w:rsidR="315CDB94" w:rsidP="315CDB94" w:rsidRDefault="315CDB94" w14:paraId="184777B0" w14:textId="71F1B81C">
          <w:pPr>
            <w:pStyle w:val="Cabealho"/>
            <w:bidi w:val="0"/>
            <w:ind w:left="-115"/>
            <w:jc w:val="left"/>
          </w:pPr>
        </w:p>
      </w:tc>
      <w:tc>
        <w:tcPr>
          <w:tcW w:w="3020" w:type="dxa"/>
          <w:tcMar/>
        </w:tcPr>
        <w:p w:rsidR="315CDB94" w:rsidP="315CDB94" w:rsidRDefault="315CDB94" w14:paraId="6181AF1D" w14:textId="2C5D3BA6">
          <w:pPr>
            <w:pStyle w:val="Cabealho"/>
            <w:bidi w:val="0"/>
            <w:jc w:val="center"/>
          </w:pPr>
        </w:p>
      </w:tc>
      <w:tc>
        <w:tcPr>
          <w:tcW w:w="3020" w:type="dxa"/>
          <w:tcMar/>
        </w:tcPr>
        <w:p w:rsidR="315CDB94" w:rsidP="315CDB94" w:rsidRDefault="315CDB94" w14:paraId="14B73ED8" w14:textId="174962EA">
          <w:pPr>
            <w:pStyle w:val="Cabealho"/>
            <w:bidi w:val="0"/>
            <w:ind w:right="-115"/>
            <w:jc w:val="right"/>
          </w:pPr>
        </w:p>
      </w:tc>
    </w:tr>
  </w:tbl>
  <w:p w:rsidR="315CDB94" w:rsidP="315CDB94" w:rsidRDefault="315CDB94" w14:paraId="2B07704D" w14:textId="39B53009">
    <w:pPr>
      <w:pStyle w:val="Rodap"/>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716D" w:rsidRDefault="005F716D" w14:paraId="3043FC5C" w14:textId="77777777">
      <w:pPr>
        <w:spacing w:line="240" w:lineRule="auto"/>
      </w:pPr>
      <w:r>
        <w:separator/>
      </w:r>
    </w:p>
  </w:footnote>
  <w:footnote w:type="continuationSeparator" w:id="0">
    <w:p w:rsidR="005F716D" w:rsidRDefault="005F716D" w14:paraId="029C6C6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5DCF" w:rsidRDefault="00435DCF" w14:paraId="0C537142" w14:textId="777777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5DCF" w:rsidRDefault="00173F2C" w14:paraId="65A05363" w14:textId="77777777">
    <w:pPr>
      <w:pStyle w:val="Cabealho"/>
      <w:ind w:firstLine="0"/>
      <w:jc w:val="right"/>
    </w:pPr>
    <w:r>
      <w:fldChar w:fldCharType="begin"/>
    </w:r>
    <w:r>
      <w:instrText>PAGE</w:instrText>
    </w:r>
    <w:r>
      <w:fldChar w:fldCharType="separate"/>
    </w:r>
    <w:r w:rsidR="00C449F9">
      <w:rPr>
        <w:noProof/>
      </w:rPr>
      <w:t>8</w:t>
    </w:r>
    <w:r>
      <w:fldChar w:fldCharType="end"/>
    </w:r>
  </w:p>
</w:hdr>
</file>

<file path=word/header3.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315CDB94" w:rsidTr="315CDB94" w14:paraId="747A02C4">
      <w:trPr>
        <w:trHeight w:val="300"/>
      </w:trPr>
      <w:tc>
        <w:tcPr>
          <w:tcW w:w="3020" w:type="dxa"/>
          <w:tcMar/>
        </w:tcPr>
        <w:p w:rsidR="315CDB94" w:rsidP="315CDB94" w:rsidRDefault="315CDB94" w14:paraId="6E88D987" w14:textId="14B02408">
          <w:pPr>
            <w:pStyle w:val="Cabealho"/>
            <w:bidi w:val="0"/>
            <w:ind w:left="-115"/>
            <w:jc w:val="left"/>
          </w:pPr>
        </w:p>
      </w:tc>
      <w:tc>
        <w:tcPr>
          <w:tcW w:w="3020" w:type="dxa"/>
          <w:tcMar/>
        </w:tcPr>
        <w:p w:rsidR="315CDB94" w:rsidP="315CDB94" w:rsidRDefault="315CDB94" w14:paraId="50A33A02" w14:textId="02D2F6B6">
          <w:pPr>
            <w:pStyle w:val="Cabealho"/>
            <w:bidi w:val="0"/>
            <w:jc w:val="center"/>
          </w:pPr>
        </w:p>
      </w:tc>
      <w:tc>
        <w:tcPr>
          <w:tcW w:w="3020" w:type="dxa"/>
          <w:tcMar/>
        </w:tcPr>
        <w:p w:rsidR="315CDB94" w:rsidP="315CDB94" w:rsidRDefault="315CDB94" w14:paraId="4A179462" w14:textId="6CC697CA">
          <w:pPr>
            <w:pStyle w:val="Cabealho"/>
            <w:bidi w:val="0"/>
            <w:ind w:right="-115"/>
            <w:jc w:val="right"/>
          </w:pPr>
        </w:p>
      </w:tc>
    </w:tr>
  </w:tbl>
  <w:p w:rsidR="315CDB94" w:rsidP="315CDB94" w:rsidRDefault="315CDB94" w14:paraId="5AC9303A" w14:textId="2EEBC634">
    <w:pPr>
      <w:pStyle w:val="Cabealh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1848056249">
    <w:abstractNumId w:val="8"/>
  </w:num>
  <w:num w:numId="2" w16cid:durableId="1367292216">
    <w:abstractNumId w:val="6"/>
  </w:num>
  <w:num w:numId="3" w16cid:durableId="533007530">
    <w:abstractNumId w:val="5"/>
  </w:num>
  <w:num w:numId="4" w16cid:durableId="2009402716">
    <w:abstractNumId w:val="4"/>
  </w:num>
  <w:num w:numId="5" w16cid:durableId="1570772734">
    <w:abstractNumId w:val="7"/>
  </w:num>
  <w:num w:numId="6" w16cid:durableId="368452046">
    <w:abstractNumId w:val="3"/>
  </w:num>
  <w:num w:numId="7" w16cid:durableId="460617889">
    <w:abstractNumId w:val="2"/>
  </w:num>
  <w:num w:numId="8" w16cid:durableId="353385767">
    <w:abstractNumId w:val="1"/>
  </w:num>
  <w:num w:numId="9" w16cid:durableId="1027098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F2C"/>
    <w:rsid w:val="0029639D"/>
    <w:rsid w:val="002B4332"/>
    <w:rsid w:val="00326F90"/>
    <w:rsid w:val="00435DCF"/>
    <w:rsid w:val="005F716D"/>
    <w:rsid w:val="00AA1D8D"/>
    <w:rsid w:val="00B47730"/>
    <w:rsid w:val="00C449F9"/>
    <w:rsid w:val="00CB0664"/>
    <w:rsid w:val="00DB1504"/>
    <w:rsid w:val="00FC693F"/>
    <w:rsid w:val="00FF1F38"/>
    <w:rsid w:val="0508DCD9"/>
    <w:rsid w:val="0A072AE3"/>
    <w:rsid w:val="0D3AE40B"/>
    <w:rsid w:val="124FB8A6"/>
    <w:rsid w:val="14E04E75"/>
    <w:rsid w:val="192FEDB4"/>
    <w:rsid w:val="1C862A59"/>
    <w:rsid w:val="2405C814"/>
    <w:rsid w:val="26F7A8B0"/>
    <w:rsid w:val="284D269A"/>
    <w:rsid w:val="315CDB94"/>
    <w:rsid w:val="4197AEF6"/>
    <w:rsid w:val="4556B6AF"/>
    <w:rsid w:val="46B66488"/>
    <w:rsid w:val="46D799CB"/>
    <w:rsid w:val="65FC9D40"/>
    <w:rsid w:val="67BABCD3"/>
    <w:rsid w:val="7143DCC6"/>
    <w:rsid w:val="714DCB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94DEA"/>
  <w14:defaultImageDpi w14:val="300"/>
  <w15:docId w15:val="{F93750B1-4382-4CE6-83EB-C029E2E76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ind w:firstLine="709"/>
    </w:pPr>
    <w:rPr>
      <w:rFonts w:ascii="Arial" w:hAnsi="Arial"/>
      <w:color w:val="000000"/>
      <w:sz w:val="24"/>
      <w:lang w:val="pt-BR"/>
    </w:rPr>
  </w:style>
  <w:style w:type="paragraph" w:styleId="Ttulo1">
    <w:name w:val="heading 1"/>
    <w:basedOn w:val="Normal"/>
    <w:next w:val="Normal"/>
    <w:link w:val="Ttulo1Char"/>
    <w:uiPriority w:val="9"/>
    <w:qFormat/>
    <w:rsid w:val="00FC693F"/>
    <w:pPr>
      <w:keepNext/>
      <w:keepLines/>
      <w:pageBreakBefore/>
      <w:spacing w:before="240" w:after="240"/>
      <w:ind w:firstLine="0"/>
      <w:outlineLvl w:val="0"/>
    </w:pPr>
    <w:rPr>
      <w:rFonts w:asciiTheme="majorHAnsi" w:hAnsiTheme="majorHAnsi" w:eastAsiaTheme="majorEastAsia"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240"/>
      <w:ind w:firstLine="0"/>
      <w:outlineLvl w:val="1"/>
    </w:pPr>
    <w:rPr>
      <w:rFonts w:asciiTheme="majorHAnsi" w:hAnsiTheme="majorHAnsi" w:eastAsiaTheme="majorEastAsia" w:cstheme="majorBidi"/>
      <w:b/>
      <w:bCs/>
      <w:szCs w:val="26"/>
    </w:rPr>
  </w:style>
  <w:style w:type="paragraph" w:styleId="Ttulo3">
    <w:name w:val="heading 3"/>
    <w:basedOn w:val="Normal"/>
    <w:next w:val="Normal"/>
    <w:link w:val="Ttulo3Char"/>
    <w:uiPriority w:val="9"/>
    <w:unhideWhenUsed/>
    <w:qFormat/>
    <w:rsid w:val="00FC693F"/>
    <w:pPr>
      <w:keepNext/>
      <w:keepLines/>
      <w:spacing w:before="240" w:after="240"/>
      <w:ind w:firstLine="0"/>
      <w:outlineLvl w:val="2"/>
    </w:pPr>
    <w:rPr>
      <w:rFonts w:asciiTheme="majorHAnsi" w:hAnsiTheme="majorHAnsi" w:eastAsiaTheme="majorEastAsia" w:cstheme="majorBidi"/>
      <w:b/>
      <w:bCs/>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keepNext/>
      <w:spacing w:after="240" w:line="240" w:lineRule="auto"/>
      <w:ind w:firstLine="0"/>
      <w:contextualSpacing/>
    </w:pPr>
    <w:rPr>
      <w:rFonts w:asciiTheme="majorHAnsi" w:hAnsiTheme="majorHAnsi" w:eastAsiaTheme="majorEastAsia" w:cstheme="majorBidi"/>
      <w:b/>
      <w:spacing w:val="5"/>
      <w:kern w:val="28"/>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hAnsiTheme="majorHAnsi" w:eastAsiaTheme="majorEastAsia" w:cstheme="majorBidi"/>
      <w:i/>
      <w:iCs/>
      <w:color w:val="4F81BD" w:themeColor="accent1"/>
      <w:spacing w:val="15"/>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ind w:firstLine="0"/>
    </w:pPr>
    <w:rPr>
      <w:b/>
      <w:bCs/>
      <w:sz w:val="20"/>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1" w:customStyle="1">
    <w:name w:val="Sumário 11"/>
    <w:pPr>
      <w:spacing w:after="0" w:line="360" w:lineRule="auto"/>
    </w:pPr>
    <w:rPr>
      <w:rFonts w:ascii="Arial" w:hAnsi="Arial"/>
      <w:color w:val="000000"/>
      <w:sz w:val="24"/>
    </w:rPr>
  </w:style>
  <w:style w:type="paragraph" w:styleId="Sumrio21" w:customStyle="1">
    <w:name w:val="Sumário 21"/>
    <w:pPr>
      <w:spacing w:after="0" w:line="360" w:lineRule="auto"/>
    </w:pPr>
    <w:rPr>
      <w:rFonts w:ascii="Arial" w:hAnsi="Arial"/>
      <w:color w:val="000000"/>
      <w:sz w:val="24"/>
    </w:rPr>
  </w:style>
  <w:style w:type="paragraph" w:styleId="Sumrio1">
    <w:name w:val="toc 1"/>
    <w:basedOn w:val="Normal"/>
    <w:next w:val="Normal"/>
    <w:autoRedefine/>
    <w:uiPriority w:val="39"/>
    <w:unhideWhenUsed/>
    <w:rsid w:val="00C449F9"/>
    <w:rPr>
      <w:rFonts w:cs="Arial"/>
    </w:rPr>
  </w:style>
  <w:style w:type="paragraph" w:styleId="Sumrio2">
    <w:name w:val="toc 2"/>
    <w:basedOn w:val="Normal"/>
    <w:next w:val="Normal"/>
    <w:autoRedefine/>
    <w:uiPriority w:val="39"/>
    <w:unhideWhenUsed/>
    <w:rsid w:val="00C449F9"/>
    <w:pPr>
      <w:ind w:left="240"/>
    </w:pPr>
    <w:rPr>
      <w:rFonts w:cs="Arial"/>
    </w:rPr>
  </w:style>
  <w:style w:type="character" w:styleId="Hyperlink">
    <w:name w:val="Hyperlink"/>
    <w:basedOn w:val="Fontepargpadro"/>
    <w:uiPriority w:val="99"/>
    <w:unhideWhenUsed/>
    <w:rsid w:val="00C449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styles" Target="styles.xml" Id="rId3" /><Relationship Type="http://schemas.openxmlformats.org/officeDocument/2006/relationships/image" Target="media/image13.png" Id="rId21" /><Relationship Type="http://schemas.openxmlformats.org/officeDocument/2006/relationships/header" Target="header2.xml" Id="rId34"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image" Target="media/image25.png" Id="rId33"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image" Target="media/image21.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image" Target="media/image24.png" Id="rId32"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theme" Target="theme/theme1.xml" Id="rId36"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image" Target="media/image23.png" Id="rId31"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image" Target="media/image22.png" Id="rId30" /><Relationship Type="http://schemas.openxmlformats.org/officeDocument/2006/relationships/fontTable" Target="fontTable.xml" Id="rId35" /><Relationship Type="http://schemas.openxmlformats.org/officeDocument/2006/relationships/header" Target="header1.xml" Id="rId8" /><Relationship Type="http://schemas.openxmlformats.org/officeDocument/2006/relationships/header" Target="header3.xml" Id="Rc343e13c12ea4203" /><Relationship Type="http://schemas.openxmlformats.org/officeDocument/2006/relationships/footer" Target="footer.xml" Id="R541109f697f7415b" /><Relationship Type="http://schemas.openxmlformats.org/officeDocument/2006/relationships/footer" Target="footer2.xml" Id="Raf4910e8ba514330" /><Relationship Type="http://schemas.openxmlformats.org/officeDocument/2006/relationships/footer" Target="footer3.xml" Id="R867521e3773e40c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Doce Sabor Sistema de gestão de estoque e vendas</dc:title>
  <dc:subject>Documentação consolidada do projeto e conferência da implementação</dc:subject>
  <dc:creator>BEATRIZ MIRANDA MANTOVANI; JULIA TIEMI AKIYOSHI ZACARO; KATHLEEN KAIANNE SOARES; MARIA CLARA ZIMARO VIEIRA</dc:creator>
  <keywords/>
  <dc:description>generated by python-docx</dc:description>
  <lastModifiedBy>Kaio Fernando Amim Nunes</lastModifiedBy>
  <revision>4</revision>
  <dcterms:created xsi:type="dcterms:W3CDTF">2013-12-23T23:15:00.0000000Z</dcterms:created>
  <dcterms:modified xsi:type="dcterms:W3CDTF">2026-09-21T19:25:23.0631628Z</dcterms:modified>
  <category/>
</coreProperties>
</file>