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DC" w:rsidRDefault="00D22C4D">
      <w:pPr>
        <w:spacing w:after="15"/>
        <w:ind w:left="1669" w:right="1812" w:firstLine="0"/>
      </w:pPr>
      <w:proofErr w:type="spellStart"/>
      <w:r>
        <w:rPr>
          <w:b/>
          <w:color w:val="351C75"/>
          <w:sz w:val="30"/>
        </w:rPr>
        <w:t>Titlu</w:t>
      </w:r>
      <w:proofErr w:type="spellEnd"/>
      <w:r>
        <w:rPr>
          <w:b/>
          <w:color w:val="351C75"/>
          <w:sz w:val="30"/>
        </w:rPr>
        <w:t xml:space="preserve"> </w:t>
      </w:r>
      <w:proofErr w:type="spellStart"/>
      <w:proofErr w:type="gramStart"/>
      <w:r>
        <w:rPr>
          <w:b/>
          <w:color w:val="351C75"/>
          <w:sz w:val="30"/>
        </w:rPr>
        <w:t>proiect</w:t>
      </w:r>
      <w:proofErr w:type="spellEnd"/>
      <w:r>
        <w:rPr>
          <w:b/>
          <w:color w:val="351C75"/>
          <w:sz w:val="30"/>
        </w:rPr>
        <w:t>(</w:t>
      </w:r>
      <w:proofErr w:type="gramEnd"/>
      <w:r>
        <w:rPr>
          <w:b/>
          <w:color w:val="351C75"/>
          <w:sz w:val="30"/>
        </w:rPr>
        <w:t>Super Witch Adventure)</w:t>
      </w:r>
    </w:p>
    <w:p w:rsidR="005A26DC" w:rsidRDefault="00D22C4D">
      <w:pPr>
        <w:spacing w:after="15"/>
        <w:ind w:left="3610" w:right="1812" w:hanging="1450"/>
      </w:pPr>
      <w:proofErr w:type="spellStart"/>
      <w:proofErr w:type="gramStart"/>
      <w:r>
        <w:rPr>
          <w:b/>
          <w:color w:val="351C75"/>
          <w:sz w:val="30"/>
        </w:rPr>
        <w:t>Autor</w:t>
      </w:r>
      <w:proofErr w:type="spellEnd"/>
      <w:r>
        <w:rPr>
          <w:b/>
          <w:color w:val="351C75"/>
          <w:sz w:val="30"/>
        </w:rPr>
        <w:t>(</w:t>
      </w:r>
      <w:proofErr w:type="gramEnd"/>
      <w:r>
        <w:rPr>
          <w:b/>
          <w:color w:val="351C75"/>
          <w:sz w:val="30"/>
        </w:rPr>
        <w:t xml:space="preserve"> </w:t>
      </w:r>
      <w:proofErr w:type="spellStart"/>
      <w:r>
        <w:rPr>
          <w:b/>
          <w:color w:val="351C75"/>
          <w:sz w:val="30"/>
        </w:rPr>
        <w:t>Malo</w:t>
      </w:r>
      <w:hyperlink r:id="rId4">
        <w:r>
          <w:rPr>
            <w:b/>
            <w:color w:val="351C75"/>
            <w:sz w:val="30"/>
          </w:rPr>
          <w:t>ș</w:t>
        </w:r>
        <w:proofErr w:type="spellEnd"/>
      </w:hyperlink>
      <w:r>
        <w:rPr>
          <w:b/>
          <w:color w:val="351C75"/>
          <w:sz w:val="30"/>
        </w:rPr>
        <w:t xml:space="preserve"> Maria Cosmina) </w:t>
      </w:r>
      <w:proofErr w:type="spellStart"/>
      <w:r>
        <w:rPr>
          <w:b/>
          <w:color w:val="351C75"/>
          <w:sz w:val="30"/>
        </w:rPr>
        <w:t>Grupa</w:t>
      </w:r>
      <w:proofErr w:type="spellEnd"/>
      <w:r>
        <w:rPr>
          <w:b/>
          <w:color w:val="351C75"/>
          <w:sz w:val="30"/>
        </w:rPr>
        <w:t xml:space="preserve"> 1208B</w:t>
      </w:r>
    </w:p>
    <w:p w:rsidR="005A26DC" w:rsidRDefault="00D22C4D">
      <w:pPr>
        <w:spacing w:after="603"/>
        <w:ind w:left="-5"/>
      </w:pPr>
      <w:proofErr w:type="spellStart"/>
      <w:r>
        <w:rPr>
          <w:b/>
          <w:color w:val="351C75"/>
        </w:rPr>
        <w:t>Povestea</w:t>
      </w:r>
      <w:proofErr w:type="spellEnd"/>
      <w:r>
        <w:rPr>
          <w:b/>
          <w:color w:val="351C75"/>
        </w:rPr>
        <w:t xml:space="preserve"> </w:t>
      </w:r>
      <w:proofErr w:type="spellStart"/>
      <w:r>
        <w:rPr>
          <w:b/>
          <w:color w:val="351C75"/>
        </w:rPr>
        <w:t>jocului</w:t>
      </w:r>
      <w:proofErr w:type="spellEnd"/>
      <w:r>
        <w:rPr>
          <w:b/>
          <w:color w:val="351C75"/>
        </w:rPr>
        <w:t xml:space="preserve">: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fetita</w:t>
      </w:r>
      <w:proofErr w:type="spellEnd"/>
      <w:r>
        <w:t xml:space="preserve"> </w:t>
      </w:r>
      <w:proofErr w:type="spellStart"/>
      <w:r>
        <w:t>vrajtoare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tărâm</w:t>
      </w:r>
      <w:proofErr w:type="spellEnd"/>
      <w:r>
        <w:t xml:space="preserve"> </w:t>
      </w:r>
      <w:proofErr w:type="spellStart"/>
      <w:r>
        <w:t>necunoscut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plin</w:t>
      </w:r>
      <w:proofErr w:type="spellEnd"/>
      <w:r>
        <w:t xml:space="preserve"> de </w:t>
      </w:r>
      <w:proofErr w:type="spellStart"/>
      <w:r>
        <w:t>primejdii.Din</w:t>
      </w:r>
      <w:proofErr w:type="spellEnd"/>
      <w:r>
        <w:t xml:space="preserve"> </w:t>
      </w:r>
      <w:proofErr w:type="spellStart"/>
      <w:r>
        <w:t>cauza</w:t>
      </w:r>
      <w:proofErr w:type="spellEnd"/>
      <w:r>
        <w:t xml:space="preserve"> ca a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vrajilor</w:t>
      </w:r>
      <w:proofErr w:type="spellEnd"/>
      <w:r>
        <w:t xml:space="preserve"> </w:t>
      </w:r>
      <w:proofErr w:type="spellStart"/>
      <w:r>
        <w:t>interzise</w:t>
      </w:r>
      <w:proofErr w:type="spellEnd"/>
      <w:r>
        <w:t xml:space="preserve">, </w:t>
      </w:r>
      <w:proofErr w:type="spellStart"/>
      <w:r>
        <w:t>zeii</w:t>
      </w:r>
      <w:proofErr w:type="spellEnd"/>
      <w:r>
        <w:t xml:space="preserve"> au </w:t>
      </w:r>
      <w:proofErr w:type="spellStart"/>
      <w:r>
        <w:t>pedepsit</w:t>
      </w:r>
      <w:proofErr w:type="spellEnd"/>
      <w:r>
        <w:t xml:space="preserve">-o </w:t>
      </w:r>
      <w:proofErr w:type="spellStart"/>
      <w:r>
        <w:t>exiland</w:t>
      </w:r>
      <w:proofErr w:type="spellEnd"/>
      <w:r>
        <w:t xml:space="preserve">-o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taramurile</w:t>
      </w:r>
      <w:proofErr w:type="spellEnd"/>
      <w:r>
        <w:t xml:space="preserve"> din </w:t>
      </w:r>
      <w:proofErr w:type="spellStart"/>
      <w:r>
        <w:rPr>
          <w:b/>
        </w:rPr>
        <w:t>Valea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Orcilor</w:t>
      </w:r>
      <w:proofErr w:type="spellEnd"/>
      <w:r>
        <w:rPr>
          <w:b/>
        </w:rP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ajungă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</w:t>
      </w:r>
      <w:proofErr w:type="spellStart"/>
      <w:r>
        <w:t>acasă</w:t>
      </w:r>
      <w:proofErr w:type="spellEnd"/>
      <w:r>
        <w:t xml:space="preserve"> 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nimice</w:t>
      </w:r>
      <w:r>
        <w:t>asca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monștrii</w:t>
      </w:r>
      <w:proofErr w:type="spellEnd"/>
      <w:r>
        <w:t xml:space="preserve"> </w:t>
      </w:r>
      <w:proofErr w:type="spellStart"/>
      <w:r>
        <w:t>blestemati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r>
        <w:rPr>
          <w:b/>
        </w:rPr>
        <w:t xml:space="preserve">3 </w:t>
      </w:r>
      <w:proofErr w:type="spellStart"/>
      <w:r>
        <w:rPr>
          <w:b/>
        </w:rPr>
        <w:t>taramuri</w:t>
      </w:r>
      <w:proofErr w:type="spellEnd"/>
      <w:r>
        <w:rPr>
          <w:b/>
        </w:rP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trece</w:t>
      </w:r>
      <w:proofErr w:type="spellEnd"/>
      <w:r>
        <w:t xml:space="preserve">, care </w:t>
      </w:r>
      <w:proofErr w:type="spellStart"/>
      <w:r>
        <w:t>fac</w:t>
      </w:r>
      <w:proofErr w:type="spellEnd"/>
      <w:r>
        <w:t xml:space="preserve"> tot </w:t>
      </w:r>
      <w:proofErr w:type="spellStart"/>
      <w:r>
        <w:t>posibilul</w:t>
      </w:r>
      <w:proofErr w:type="spellEnd"/>
      <w:r>
        <w:t xml:space="preserve"> ca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ființă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paraseasca</w:t>
      </w:r>
      <w:proofErr w:type="spellEnd"/>
      <w:r>
        <w:t xml:space="preserve"> </w:t>
      </w:r>
      <w:proofErr w:type="spellStart"/>
      <w:r>
        <w:t>vreodata</w:t>
      </w:r>
      <w:proofErr w:type="spellEnd"/>
      <w:r>
        <w:t xml:space="preserve"> </w:t>
      </w:r>
      <w:proofErr w:type="spellStart"/>
      <w:r>
        <w:t>Valea</w:t>
      </w:r>
      <w:proofErr w:type="spellEnd"/>
      <w:r>
        <w:t xml:space="preserve"> </w:t>
      </w:r>
      <w:proofErr w:type="spellStart"/>
      <w:r>
        <w:t>Orcilor</w:t>
      </w:r>
      <w:proofErr w:type="spellEnd"/>
      <w:r>
        <w:t>.</w:t>
      </w:r>
    </w:p>
    <w:p w:rsidR="005A26DC" w:rsidRDefault="00D22C4D">
      <w:pPr>
        <w:spacing w:after="312"/>
        <w:ind w:left="-5"/>
      </w:pPr>
      <w:proofErr w:type="spellStart"/>
      <w:r>
        <w:rPr>
          <w:b/>
          <w:color w:val="351C75"/>
        </w:rPr>
        <w:t>Prezentare</w:t>
      </w:r>
      <w:proofErr w:type="spellEnd"/>
      <w:r>
        <w:rPr>
          <w:b/>
          <w:color w:val="351C75"/>
        </w:rPr>
        <w:t xml:space="preserve"> </w:t>
      </w:r>
      <w:proofErr w:type="spellStart"/>
      <w:r>
        <w:rPr>
          <w:b/>
          <w:color w:val="351C75"/>
        </w:rPr>
        <w:t>joc</w:t>
      </w:r>
      <w:proofErr w:type="spellEnd"/>
      <w:r>
        <w:rPr>
          <w:b/>
          <w:color w:val="351C75"/>
        </w:rPr>
        <w:t xml:space="preserve">: </w:t>
      </w:r>
      <w:r>
        <w:t xml:space="preserve">Super witch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adune</w:t>
      </w:r>
      <w:proofErr w:type="spellEnd"/>
      <w:r>
        <w:t xml:space="preserve"> </w:t>
      </w:r>
      <w:proofErr w:type="spellStart"/>
      <w:r>
        <w:t>recompensele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le </w:t>
      </w:r>
      <w:proofErr w:type="spellStart"/>
      <w:r>
        <w:t>gaseste</w:t>
      </w:r>
      <w:proofErr w:type="spellEnd"/>
      <w:r>
        <w:t xml:space="preserve">- </w:t>
      </w:r>
      <w:proofErr w:type="spellStart"/>
      <w:r>
        <w:rPr>
          <w:b/>
        </w:rPr>
        <w:t>banutii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inamicii</w:t>
      </w:r>
      <w:proofErr w:type="spellEnd"/>
      <w:r>
        <w:t xml:space="preserve"> cu </w:t>
      </w:r>
      <w:proofErr w:type="spellStart"/>
      <w:r>
        <w:rPr>
          <w:b/>
        </w:rPr>
        <w:t>bagh</w:t>
      </w:r>
      <w:r>
        <w:rPr>
          <w:b/>
        </w:rPr>
        <w:t>eta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magică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ajungă</w:t>
      </w:r>
      <w:proofErr w:type="spellEnd"/>
      <w:r>
        <w:t xml:space="preserve"> la </w:t>
      </w:r>
      <w:proofErr w:type="spellStart"/>
      <w:r>
        <w:t>usa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taramul</w:t>
      </w:r>
      <w:proofErr w:type="spellEnd"/>
      <w:r>
        <w:t xml:space="preserve"> </w:t>
      </w:r>
      <w:proofErr w:type="spellStart"/>
      <w:r>
        <w:t>următor</w:t>
      </w:r>
      <w:proofErr w:type="spellEnd"/>
      <w:r>
        <w:t>(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următor</w:t>
      </w:r>
      <w:proofErr w:type="spellEnd"/>
      <w:r>
        <w:t xml:space="preserve">).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nu </w:t>
      </w:r>
      <w:proofErr w:type="spellStart"/>
      <w:r>
        <w:t>cadă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otrăvitoare</w:t>
      </w:r>
      <w:proofErr w:type="spellEnd"/>
      <w:r>
        <w:rPr>
          <w:b/>
        </w:rP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fatala</w:t>
      </w:r>
      <w:proofErr w:type="spellEnd"/>
      <w:r>
        <w:t>.</w:t>
      </w:r>
    </w:p>
    <w:p w:rsidR="005A26DC" w:rsidRDefault="00D22C4D">
      <w:pPr>
        <w:spacing w:after="881"/>
        <w:ind w:left="-5"/>
      </w:pPr>
      <w:proofErr w:type="spellStart"/>
      <w:r>
        <w:rPr>
          <w:b/>
          <w:color w:val="351C75"/>
        </w:rPr>
        <w:t>Regulile</w:t>
      </w:r>
      <w:proofErr w:type="spellEnd"/>
      <w:r>
        <w:rPr>
          <w:b/>
          <w:color w:val="351C75"/>
        </w:rPr>
        <w:t xml:space="preserve"> </w:t>
      </w:r>
      <w:proofErr w:type="spellStart"/>
      <w:r>
        <w:rPr>
          <w:b/>
          <w:color w:val="351C75"/>
        </w:rPr>
        <w:t>jocului</w:t>
      </w:r>
      <w:proofErr w:type="gramStart"/>
      <w:r>
        <w:rPr>
          <w:b/>
          <w:color w:val="351C75"/>
        </w:rPr>
        <w:t>:</w:t>
      </w:r>
      <w:r>
        <w:t>Super</w:t>
      </w:r>
      <w:proofErr w:type="spellEnd"/>
      <w:proofErr w:type="gramEnd"/>
      <w:r>
        <w:t xml:space="preserve"> Witch are </w:t>
      </w:r>
      <w:r>
        <w:rPr>
          <w:b/>
        </w:rPr>
        <w:t xml:space="preserve">3 </w:t>
      </w:r>
      <w:proofErr w:type="spellStart"/>
      <w:r>
        <w:rPr>
          <w:b/>
        </w:rPr>
        <w:t>vieți.</w:t>
      </w:r>
      <w:r>
        <w:t>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adune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</w:t>
      </w:r>
      <w:r>
        <w:t>ăr</w:t>
      </w:r>
      <w:proofErr w:type="spellEnd"/>
      <w:r>
        <w:t xml:space="preserve"> de </w:t>
      </w:r>
      <w:proofErr w:type="spellStart"/>
      <w:r>
        <w:t>banuti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omoare</w:t>
      </w:r>
      <w:proofErr w:type="spellEnd"/>
      <w:r>
        <w:t xml:space="preserve"> </w:t>
      </w:r>
      <w:proofErr w:type="spellStart"/>
      <w:r>
        <w:rPr>
          <w:b/>
        </w:rPr>
        <w:t>toți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inamicii</w:t>
      </w:r>
      <w:proofErr w:type="spellEnd"/>
      <w:r>
        <w:rPr>
          <w:b/>
        </w:rP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cale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poată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următor.Fiecare</w:t>
      </w:r>
      <w:proofErr w:type="spellEnd"/>
      <w:r>
        <w:t xml:space="preserve"> </w:t>
      </w:r>
      <w:proofErr w:type="spellStart"/>
      <w:r>
        <w:t>inamic</w:t>
      </w:r>
      <w:proofErr w:type="spellEnd"/>
      <w:r>
        <w:t xml:space="preserve"> are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viața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muri</w:t>
      </w:r>
      <w:proofErr w:type="spellEnd"/>
      <w:r>
        <w:t xml:space="preserve"> din </w:t>
      </w:r>
      <w:proofErr w:type="spellStart"/>
      <w:r>
        <w:t>aruncarile</w:t>
      </w:r>
      <w:proofErr w:type="spellEnd"/>
      <w:r>
        <w:t xml:space="preserve"> cu </w:t>
      </w:r>
      <w:proofErr w:type="spellStart"/>
      <w:r>
        <w:t>magie</w:t>
      </w:r>
      <w:proofErr w:type="spellEnd"/>
      <w:r>
        <w:t xml:space="preserve"> din </w:t>
      </w:r>
      <w:proofErr w:type="spellStart"/>
      <w:r>
        <w:t>bagheta</w:t>
      </w:r>
      <w:proofErr w:type="spellEnd"/>
      <w:r>
        <w:t xml:space="preserve"> </w:t>
      </w:r>
      <w:proofErr w:type="spellStart"/>
      <w:r>
        <w:t>fermecata</w:t>
      </w:r>
      <w:proofErr w:type="spellEnd"/>
      <w:r>
        <w:t xml:space="preserve"> a </w:t>
      </w:r>
      <w:proofErr w:type="spellStart"/>
      <w:r>
        <w:t>vrajitoarei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o pot </w:t>
      </w:r>
      <w:proofErr w:type="spellStart"/>
      <w:r>
        <w:t>nimici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Super Witch di</w:t>
      </w:r>
      <w:r>
        <w:t xml:space="preserve">n </w:t>
      </w:r>
      <w:r>
        <w:rPr>
          <w:b/>
        </w:rPr>
        <w:t xml:space="preserve">3 </w:t>
      </w:r>
      <w:proofErr w:type="spellStart"/>
      <w:r>
        <w:rPr>
          <w:b/>
        </w:rPr>
        <w:t>lovituri</w:t>
      </w:r>
      <w:proofErr w:type="spellEnd"/>
      <w:r>
        <w:rPr>
          <w:b/>
        </w:rPr>
        <w:t xml:space="preserve">.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găsi</w:t>
      </w:r>
      <w:proofErr w:type="spellEnd"/>
      <w:r>
        <w:t xml:space="preserve"> o </w:t>
      </w:r>
      <w:proofErr w:type="spellStart"/>
      <w:r>
        <w:t>viata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ajute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scape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 din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taram.Pentru</w:t>
      </w:r>
      <w:proofErr w:type="spellEnd"/>
      <w:r>
        <w:t xml:space="preserve"> a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ușa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duce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taramul</w:t>
      </w:r>
      <w:proofErr w:type="spellEnd"/>
      <w:r>
        <w:t xml:space="preserve"> </w:t>
      </w:r>
      <w:proofErr w:type="spellStart"/>
      <w:r>
        <w:t>următor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găsească</w:t>
      </w:r>
      <w:proofErr w:type="spellEnd"/>
      <w:r>
        <w:t xml:space="preserve"> </w:t>
      </w:r>
      <w:proofErr w:type="spellStart"/>
      <w:r>
        <w:rPr>
          <w:b/>
        </w:rPr>
        <w:t>cheia</w:t>
      </w:r>
      <w:proofErr w:type="spellEnd"/>
      <w:r>
        <w:rPr>
          <w:b/>
        </w:rPr>
        <w:t>.</w:t>
      </w:r>
    </w:p>
    <w:p w:rsidR="005A26DC" w:rsidRDefault="00D22C4D">
      <w:pPr>
        <w:spacing w:after="328" w:line="259" w:lineRule="auto"/>
        <w:ind w:left="0" w:firstLine="0"/>
      </w:pPr>
      <w:proofErr w:type="spellStart"/>
      <w:r>
        <w:rPr>
          <w:b/>
          <w:color w:val="351C75"/>
        </w:rPr>
        <w:t>Personajele</w:t>
      </w:r>
      <w:proofErr w:type="spellEnd"/>
      <w:r>
        <w:rPr>
          <w:b/>
          <w:color w:val="351C75"/>
        </w:rPr>
        <w:t xml:space="preserve"> </w:t>
      </w:r>
      <w:proofErr w:type="spellStart"/>
      <w:r>
        <w:rPr>
          <w:b/>
          <w:color w:val="351C75"/>
        </w:rPr>
        <w:t>jocului</w:t>
      </w:r>
      <w:proofErr w:type="spellEnd"/>
      <w:r>
        <w:rPr>
          <w:b/>
          <w:color w:val="351C75"/>
        </w:rPr>
        <w:t>:</w:t>
      </w:r>
    </w:p>
    <w:p w:rsidR="005A26DC" w:rsidRDefault="00D22C4D">
      <w:pPr>
        <w:spacing w:after="75"/>
        <w:ind w:left="-5"/>
      </w:pPr>
      <w:r>
        <w:rPr>
          <w:b/>
          <w:color w:val="FF00FF"/>
        </w:rPr>
        <w:t>Super Witch</w:t>
      </w:r>
      <w:r>
        <w:t xml:space="preserve">- </w:t>
      </w:r>
      <w:proofErr w:type="spellStart"/>
      <w:r>
        <w:t>realizat</w:t>
      </w:r>
      <w:proofErr w:type="spellEnd"/>
      <w:r>
        <w:t xml:space="preserve"> de mine: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pro</w:t>
      </w:r>
      <w:r>
        <w:t>tagonistul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jucătorul-personaj</w:t>
      </w:r>
      <w:proofErr w:type="spellEnd"/>
      <w:r>
        <w:t xml:space="preserve"> (single player)</w:t>
      </w:r>
    </w:p>
    <w:p w:rsidR="005A26DC" w:rsidRDefault="00D22C4D">
      <w:pPr>
        <w:spacing w:after="422" w:line="259" w:lineRule="auto"/>
        <w:ind w:left="1374" w:firstLine="0"/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C" w:rsidRDefault="00D22C4D">
      <w:pPr>
        <w:ind w:left="-5"/>
      </w:pPr>
      <w:r>
        <w:rPr>
          <w:b/>
          <w:color w:val="980000"/>
        </w:rPr>
        <w:t xml:space="preserve">Flying ripper </w:t>
      </w:r>
      <w:r>
        <w:t>(</w:t>
      </w:r>
      <w:proofErr w:type="spellStart"/>
      <w:r>
        <w:t>Spintecatorul</w:t>
      </w:r>
      <w:proofErr w:type="spellEnd"/>
      <w:r>
        <w:t xml:space="preserve"> </w:t>
      </w:r>
      <w:proofErr w:type="spellStart"/>
      <w:r>
        <w:t>zburator</w:t>
      </w:r>
      <w:proofErr w:type="spellEnd"/>
      <w:r>
        <w:t>)-</w:t>
      </w:r>
      <w:proofErr w:type="spellStart"/>
      <w:r>
        <w:t>preluat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OpenGameArt.Org:</w:t>
      </w:r>
    </w:p>
    <w:p w:rsidR="005A26DC" w:rsidRDefault="00D22C4D">
      <w:pPr>
        <w:spacing w:after="713" w:line="259" w:lineRule="auto"/>
        <w:ind w:left="1129" w:firstLine="0"/>
      </w:pPr>
      <w:r>
        <w:rPr>
          <w:noProof/>
        </w:rPr>
        <w:drawing>
          <wp:inline distT="0" distB="0" distL="0" distR="0">
            <wp:extent cx="1276350" cy="127635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C" w:rsidRDefault="005A26DC" w:rsidP="00257D86">
      <w:pPr>
        <w:spacing w:after="1294" w:line="259" w:lineRule="auto"/>
      </w:pPr>
    </w:p>
    <w:p w:rsidR="005A26DC" w:rsidRDefault="00D22C4D">
      <w:pPr>
        <w:spacing w:after="75"/>
        <w:ind w:left="-5"/>
      </w:pPr>
      <w:proofErr w:type="spellStart"/>
      <w:r>
        <w:rPr>
          <w:b/>
          <w:color w:val="351C75"/>
        </w:rPr>
        <w:t>Tabla</w:t>
      </w:r>
      <w:proofErr w:type="spellEnd"/>
      <w:r>
        <w:rPr>
          <w:b/>
          <w:color w:val="351C75"/>
        </w:rPr>
        <w:t xml:space="preserve"> de </w:t>
      </w:r>
      <w:proofErr w:type="spellStart"/>
      <w:r>
        <w:rPr>
          <w:b/>
          <w:color w:val="351C75"/>
        </w:rPr>
        <w:t>joc</w:t>
      </w:r>
      <w:proofErr w:type="spellEnd"/>
      <w:r>
        <w:rPr>
          <w:b/>
          <w:color w:val="351C75"/>
        </w:rPr>
        <w:t xml:space="preserve">: </w:t>
      </w:r>
      <w:r>
        <w:t>-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Tiled, Orthogonal view</w:t>
      </w:r>
    </w:p>
    <w:p w:rsidR="005A26DC" w:rsidRDefault="00D22C4D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5476876" cy="437197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C" w:rsidRDefault="00D22C4D">
      <w:pPr>
        <w:ind w:left="-5"/>
      </w:pPr>
      <w:r>
        <w:rPr>
          <w:b/>
        </w:rPr>
        <w:t xml:space="preserve">Sprite Sheet dale- </w:t>
      </w:r>
      <w:proofErr w:type="spellStart"/>
      <w:r>
        <w:t>preluate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Game Art 2d</w:t>
      </w:r>
    </w:p>
    <w:p w:rsidR="005A26DC" w:rsidRDefault="00D22C4D">
      <w:pPr>
        <w:spacing w:after="422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4591050" cy="416242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C" w:rsidRDefault="00D22C4D">
      <w:pPr>
        <w:spacing w:after="75"/>
        <w:ind w:left="-5"/>
      </w:pPr>
      <w:r>
        <w:rPr>
          <w:b/>
        </w:rPr>
        <w:t xml:space="preserve">Sprite sheet </w:t>
      </w:r>
      <w:proofErr w:type="spellStart"/>
      <w:r>
        <w:rPr>
          <w:b/>
        </w:rPr>
        <w:t>elemente</w:t>
      </w:r>
      <w:proofErr w:type="spellEnd"/>
      <w:r>
        <w:rPr>
          <w:b/>
        </w:rPr>
        <w:t xml:space="preserve"> + background</w:t>
      </w:r>
      <w:r>
        <w:t>-</w:t>
      </w:r>
      <w:proofErr w:type="spellStart"/>
      <w:r>
        <w:t>preluate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google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editate</w:t>
      </w:r>
      <w:proofErr w:type="spellEnd"/>
      <w:r>
        <w:t xml:space="preserve"> in paint.net:</w:t>
      </w:r>
    </w:p>
    <w:p w:rsidR="005A26DC" w:rsidRDefault="00D22C4D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5337048" cy="3364992"/>
            <wp:effectExtent l="0" t="0" r="0" b="0"/>
            <wp:docPr id="1499" name="Picture 1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Picture 14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048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C" w:rsidRDefault="00D22C4D">
      <w:pPr>
        <w:ind w:left="-5"/>
      </w:pPr>
      <w:proofErr w:type="spellStart"/>
      <w:r>
        <w:rPr>
          <w:b/>
          <w:color w:val="FF00FF"/>
        </w:rPr>
        <w:t>Caracterul</w:t>
      </w:r>
      <w:proofErr w:type="spellEnd"/>
      <w:r>
        <w:rPr>
          <w:b/>
          <w:color w:val="FF00FF"/>
        </w:rPr>
        <w:t xml:space="preserve"> Principal</w:t>
      </w:r>
      <w:r>
        <w:t>-</w:t>
      </w:r>
      <w:proofErr w:type="spellStart"/>
      <w:r>
        <w:t>realizat</w:t>
      </w:r>
      <w:proofErr w:type="spellEnd"/>
      <w:r>
        <w:t xml:space="preserve"> in Paint.net</w:t>
      </w:r>
    </w:p>
    <w:p w:rsidR="005A26DC" w:rsidRDefault="00D22C4D">
      <w:pPr>
        <w:spacing w:after="422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965705" cy="2706624"/>
            <wp:effectExtent l="0" t="0" r="0" b="0"/>
            <wp:docPr id="1500" name="Picture 1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Picture 15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705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C" w:rsidRDefault="00D22C4D">
      <w:pPr>
        <w:spacing w:after="0" w:line="259" w:lineRule="auto"/>
        <w:ind w:left="0" w:firstLine="0"/>
      </w:pPr>
      <w:r>
        <w:rPr>
          <w:b/>
        </w:rPr>
        <w:t>Sprite she</w:t>
      </w:r>
      <w:r>
        <w:rPr>
          <w:b/>
        </w:rPr>
        <w:t>et-</w:t>
      </w:r>
      <w:proofErr w:type="spellStart"/>
      <w:r>
        <w:rPr>
          <w:b/>
        </w:rPr>
        <w:t>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caractere</w:t>
      </w:r>
      <w:proofErr w:type="spellEnd"/>
      <w:r>
        <w:rPr>
          <w:b/>
        </w:rPr>
        <w:t>:</w:t>
      </w:r>
    </w:p>
    <w:p w:rsidR="005A26DC" w:rsidRDefault="00D22C4D">
      <w:pPr>
        <w:spacing w:after="1004" w:line="259" w:lineRule="auto"/>
        <w:ind w:left="30" w:right="-5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34050" cy="516770"/>
            <wp:effectExtent l="0" t="0" r="0" b="0"/>
            <wp:wrapSquare wrapText="bothSides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6DC" w:rsidRDefault="00D22C4D">
      <w:pPr>
        <w:spacing w:after="296"/>
        <w:ind w:left="-5" w:right="5670"/>
      </w:pPr>
      <w:proofErr w:type="spellStart"/>
      <w:r>
        <w:rPr>
          <w:b/>
          <w:color w:val="1155CC"/>
        </w:rPr>
        <w:t>Componente</w:t>
      </w:r>
      <w:proofErr w:type="spellEnd"/>
      <w:r>
        <w:rPr>
          <w:b/>
          <w:color w:val="1155CC"/>
        </w:rPr>
        <w:t xml:space="preserve"> </w:t>
      </w:r>
      <w:proofErr w:type="spellStart"/>
      <w:r>
        <w:rPr>
          <w:b/>
          <w:color w:val="1155CC"/>
        </w:rPr>
        <w:t>pasive</w:t>
      </w:r>
      <w:proofErr w:type="spellEnd"/>
      <w:r>
        <w:rPr>
          <w:b/>
          <w:color w:val="1155CC"/>
        </w:rPr>
        <w:t xml:space="preserve">: </w:t>
      </w:r>
      <w:proofErr w:type="spellStart"/>
      <w:r>
        <w:t>Platformele</w:t>
      </w:r>
      <w:proofErr w:type="spellEnd"/>
      <w:r>
        <w:t xml:space="preserve">, </w:t>
      </w:r>
      <w:proofErr w:type="spellStart"/>
      <w:r>
        <w:t>Pamantul</w:t>
      </w:r>
      <w:proofErr w:type="gramStart"/>
      <w:r>
        <w:t>,U</w:t>
      </w:r>
      <w:proofErr w:type="gramEnd"/>
      <w:r>
        <w:t>șa,Apa</w:t>
      </w:r>
      <w:proofErr w:type="spellEnd"/>
    </w:p>
    <w:p w:rsidR="005A26DC" w:rsidRDefault="00D22C4D">
      <w:pPr>
        <w:spacing w:after="18" w:line="259" w:lineRule="auto"/>
        <w:ind w:left="-5"/>
      </w:pPr>
      <w:proofErr w:type="spellStart"/>
      <w:r>
        <w:rPr>
          <w:b/>
          <w:color w:val="1155CC"/>
        </w:rPr>
        <w:t>Componente</w:t>
      </w:r>
      <w:proofErr w:type="spellEnd"/>
      <w:r>
        <w:rPr>
          <w:b/>
          <w:color w:val="1155CC"/>
        </w:rPr>
        <w:t xml:space="preserve"> Active:</w:t>
      </w:r>
    </w:p>
    <w:p w:rsidR="005A26DC" w:rsidRDefault="00D22C4D">
      <w:pPr>
        <w:spacing w:after="589"/>
        <w:ind w:left="-5"/>
      </w:pPr>
      <w:proofErr w:type="spellStart"/>
      <w:r>
        <w:t>Banuti</w:t>
      </w:r>
      <w:proofErr w:type="gramStart"/>
      <w:r>
        <w:t>,Cheia</w:t>
      </w:r>
      <w:proofErr w:type="spellEnd"/>
      <w:proofErr w:type="gramEnd"/>
      <w:r>
        <w:t xml:space="preserve">, </w:t>
      </w:r>
      <w:proofErr w:type="spellStart"/>
      <w:r>
        <w:t>Vietile</w:t>
      </w:r>
      <w:proofErr w:type="spellEnd"/>
    </w:p>
    <w:p w:rsidR="005A26DC" w:rsidRDefault="00D22C4D">
      <w:pPr>
        <w:spacing w:after="18" w:line="259" w:lineRule="auto"/>
        <w:ind w:left="-5"/>
      </w:pPr>
      <w:proofErr w:type="spellStart"/>
      <w:r>
        <w:rPr>
          <w:b/>
          <w:color w:val="1155CC"/>
        </w:rPr>
        <w:t>Mecanica</w:t>
      </w:r>
      <w:proofErr w:type="spellEnd"/>
      <w:r>
        <w:rPr>
          <w:b/>
          <w:color w:val="1155CC"/>
        </w:rPr>
        <w:t xml:space="preserve"> </w:t>
      </w:r>
      <w:proofErr w:type="spellStart"/>
      <w:r>
        <w:rPr>
          <w:b/>
          <w:color w:val="1155CC"/>
        </w:rPr>
        <w:t>jocului</w:t>
      </w:r>
      <w:proofErr w:type="spellEnd"/>
      <w:r>
        <w:rPr>
          <w:b/>
          <w:color w:val="1155CC"/>
        </w:rPr>
        <w:t>:</w:t>
      </w:r>
    </w:p>
    <w:p w:rsidR="005A26DC" w:rsidRDefault="00D22C4D">
      <w:pPr>
        <w:ind w:left="-5"/>
      </w:pPr>
      <w:proofErr w:type="spellStart"/>
      <w:r>
        <w:t>Stanga</w:t>
      </w:r>
      <w:proofErr w:type="spellEnd"/>
      <w:r>
        <w:t xml:space="preserve"> &lt;-</w:t>
      </w:r>
      <w:proofErr w:type="gramStart"/>
      <w:r>
        <w:t>,</w:t>
      </w:r>
      <w:proofErr w:type="spellStart"/>
      <w:r>
        <w:t>Dreapta</w:t>
      </w:r>
      <w:proofErr w:type="spellEnd"/>
      <w:proofErr w:type="gramEnd"/>
      <w:r>
        <w:t xml:space="preserve"> -&gt;, </w:t>
      </w:r>
      <w:proofErr w:type="spellStart"/>
      <w:r>
        <w:t>Saritura</w:t>
      </w:r>
      <w:proofErr w:type="spellEnd"/>
      <w:r>
        <w:t xml:space="preserve">- </w:t>
      </w:r>
      <w:proofErr w:type="spellStart"/>
      <w:r>
        <w:t>săgeata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, </w:t>
      </w:r>
      <w:proofErr w:type="spellStart"/>
      <w:r>
        <w:t>Împușcat</w:t>
      </w:r>
      <w:proofErr w:type="spellEnd"/>
      <w:r>
        <w:t xml:space="preserve">- </w:t>
      </w:r>
      <w:proofErr w:type="spellStart"/>
      <w:r>
        <w:t>tasta</w:t>
      </w:r>
      <w:proofErr w:type="spellEnd"/>
      <w:r>
        <w:t xml:space="preserve"> A</w:t>
      </w:r>
    </w:p>
    <w:p w:rsidR="005A26DC" w:rsidRDefault="00D22C4D">
      <w:pPr>
        <w:spacing w:after="37" w:line="259" w:lineRule="auto"/>
        <w:ind w:left="0" w:firstLine="0"/>
      </w:pPr>
      <w:r>
        <w:rPr>
          <w:color w:val="6D9EEB"/>
        </w:rPr>
        <w:t>Vieti</w:t>
      </w:r>
      <w:r>
        <w:t>-3</w:t>
      </w:r>
    </w:p>
    <w:p w:rsidR="005A26DC" w:rsidRDefault="00D22C4D">
      <w:pPr>
        <w:ind w:left="-5"/>
      </w:pPr>
      <w:proofErr w:type="spellStart"/>
      <w:r>
        <w:rPr>
          <w:color w:val="6D9EEB"/>
        </w:rPr>
        <w:t>Puncte</w:t>
      </w:r>
      <w:r>
        <w:t>-banuti</w:t>
      </w:r>
      <w:proofErr w:type="spellEnd"/>
      <w:r>
        <w:t xml:space="preserve">, 10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banut</w:t>
      </w:r>
      <w:proofErr w:type="spellEnd"/>
    </w:p>
    <w:p w:rsidR="005A26DC" w:rsidRDefault="00D22C4D">
      <w:pPr>
        <w:spacing w:after="608"/>
        <w:ind w:left="-5"/>
      </w:pPr>
      <w:proofErr w:type="spellStart"/>
      <w:r>
        <w:rPr>
          <w:color w:val="6D9EEB"/>
        </w:rPr>
        <w:t>Chei</w:t>
      </w:r>
      <w:r>
        <w:t>-una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</w:p>
    <w:p w:rsidR="005A26DC" w:rsidRDefault="00D22C4D">
      <w:pPr>
        <w:spacing w:after="295"/>
        <w:ind w:left="-5"/>
      </w:pPr>
      <w:r>
        <w:rPr>
          <w:b/>
          <w:color w:val="1155CC"/>
        </w:rPr>
        <w:t>Nivele</w:t>
      </w:r>
      <w:r>
        <w:t>-2</w:t>
      </w:r>
      <w:r>
        <w:t xml:space="preserve">, cu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monstri</w:t>
      </w:r>
      <w:proofErr w:type="spellEnd"/>
      <w:r>
        <w:t xml:space="preserve">, </w:t>
      </w:r>
      <w:bookmarkStart w:id="0" w:name="_GoBack"/>
      <w:bookmarkEnd w:id="0"/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descuia</w:t>
      </w:r>
      <w:proofErr w:type="spellEnd"/>
      <w:r>
        <w:t xml:space="preserve"> </w:t>
      </w:r>
      <w:proofErr w:type="spellStart"/>
      <w:r>
        <w:t>ușa</w:t>
      </w:r>
      <w:proofErr w:type="spellEnd"/>
    </w:p>
    <w:p w:rsidR="005A26DC" w:rsidRDefault="00D22C4D">
      <w:pPr>
        <w:ind w:left="-5"/>
      </w:pPr>
      <w:proofErr w:type="spellStart"/>
      <w:r>
        <w:rPr>
          <w:b/>
          <w:color w:val="1155CC"/>
        </w:rPr>
        <w:t>Meniu</w:t>
      </w:r>
      <w:r>
        <w:t>-Start</w:t>
      </w:r>
      <w:proofErr w:type="gramStart"/>
      <w:r>
        <w:t>,Setari,Help</w:t>
      </w:r>
      <w:proofErr w:type="spellEnd"/>
      <w:proofErr w:type="gramEnd"/>
    </w:p>
    <w:sectPr w:rsidR="005A26DC">
      <w:pgSz w:w="11920" w:h="16840"/>
      <w:pgMar w:top="1486" w:right="1474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DC"/>
    <w:rsid w:val="00257D86"/>
    <w:rsid w:val="005A26DC"/>
    <w:rsid w:val="00D2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39FF"/>
  <w15:docId w15:val="{CB1A0490-492B-4D38-B40B-E40F7CD3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iacritice.opa.r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1208B_MalosMariaCosmina_PrjEtapa1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1208B_MalosMariaCosmina_PrjEtapa1</dc:title>
  <dc:subject/>
  <dc:creator>Maria Cosmina</dc:creator>
  <cp:keywords/>
  <cp:lastModifiedBy>Maria Cosmina</cp:lastModifiedBy>
  <cp:revision>2</cp:revision>
  <dcterms:created xsi:type="dcterms:W3CDTF">2021-05-23T20:15:00Z</dcterms:created>
  <dcterms:modified xsi:type="dcterms:W3CDTF">2021-05-23T20:15:00Z</dcterms:modified>
</cp:coreProperties>
</file>