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0120" w14:textId="77777777" w:rsidR="00373A94" w:rsidRDefault="00373A94"/>
    <w:p w14:paraId="5B010121" w14:textId="77777777" w:rsidR="00373A94" w:rsidRDefault="00D54186">
      <w:pPr>
        <w:spacing w:before="80" w:after="80"/>
        <w:jc w:val="center"/>
      </w:pPr>
      <w:r>
        <w:rPr>
          <w:b/>
          <w:bCs/>
          <w:color w:val="1A6B3C"/>
          <w:sz w:val="30"/>
          <w:szCs w:val="30"/>
        </w:rPr>
        <w:t>UNIVERSIDAD POPULAR DEL CESAR</w:t>
      </w:r>
    </w:p>
    <w:p w14:paraId="5B010122" w14:textId="77777777" w:rsidR="00373A94" w:rsidRDefault="00D54186">
      <w:pPr>
        <w:spacing w:before="80" w:after="80"/>
        <w:jc w:val="center"/>
      </w:pPr>
      <w:r>
        <w:rPr>
          <w:color w:val="555555"/>
        </w:rPr>
        <w:t>Ingeniería de Sistemas e Informática</w:t>
      </w:r>
    </w:p>
    <w:p w14:paraId="5B010123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2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5B010124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  <w:sz w:val="50"/>
                <w:szCs w:val="50"/>
              </w:rPr>
              <w:t>GUÍA DEL TALLER</w:t>
            </w:r>
          </w:p>
          <w:p w14:paraId="5B010125" w14:textId="77777777" w:rsidR="00373A94" w:rsidRDefault="00D54186" w:rsidP="00EB0B8F">
            <w:pPr>
              <w:spacing w:before="200"/>
              <w:jc w:val="center"/>
            </w:pPr>
            <w:r>
              <w:rPr>
                <w:i/>
                <w:iCs/>
                <w:color w:val="CCFFCC"/>
                <w:sz w:val="28"/>
                <w:szCs w:val="28"/>
              </w:rPr>
              <w:t>Refactorización a Código Limpio</w:t>
            </w:r>
          </w:p>
          <w:p w14:paraId="5B010126" w14:textId="77777777" w:rsidR="00373A94" w:rsidRDefault="00D54186">
            <w:pPr>
              <w:spacing w:before="200"/>
              <w:jc w:val="center"/>
            </w:pPr>
            <w:r>
              <w:rPr>
                <w:color w:val="FFFFFF"/>
                <w:sz w:val="23"/>
                <w:szCs w:val="23"/>
              </w:rPr>
              <w:t>Sistema de Facturación — Restaurante El Buen Sabor</w:t>
            </w:r>
          </w:p>
        </w:tc>
      </w:tr>
    </w:tbl>
    <w:p w14:paraId="5B010128" w14:textId="77777777" w:rsidR="00373A94" w:rsidRDefault="00373A94"/>
    <w:p w14:paraId="5B010129" w14:textId="04F1B354" w:rsidR="00373A94" w:rsidRDefault="00D54186">
      <w:pPr>
        <w:spacing w:before="80" w:after="80"/>
        <w:jc w:val="center"/>
      </w:pPr>
      <w:r>
        <w:rPr>
          <w:color w:val="555555"/>
        </w:rPr>
        <w:t>Programación de Computadores III · SS462 · Cuarto Semestre</w:t>
      </w:r>
    </w:p>
    <w:p w14:paraId="5B01012A" w14:textId="77777777" w:rsidR="00373A94" w:rsidRDefault="00D54186">
      <w:pPr>
        <w:spacing w:before="80" w:after="80"/>
        <w:jc w:val="center"/>
      </w:pPr>
      <w:r>
        <w:rPr>
          <w:color w:val="555555"/>
        </w:rPr>
        <w:t>Docente: Ing. Alfredo David Bautista Romero</w:t>
      </w:r>
    </w:p>
    <w:p w14:paraId="5B01012B" w14:textId="77777777" w:rsidR="00373A94" w:rsidRDefault="00D5418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2C" w14:textId="603F9834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1. ¿Qué van a encontrar?</w:t>
            </w:r>
          </w:p>
        </w:tc>
      </w:tr>
    </w:tbl>
    <w:p w14:paraId="5B01012E" w14:textId="77777777" w:rsidR="00373A94" w:rsidRDefault="00373A94"/>
    <w:p w14:paraId="5B01012F" w14:textId="18DDF2BC" w:rsidR="00373A94" w:rsidRDefault="00D54186">
      <w:pPr>
        <w:spacing w:before="80" w:after="80"/>
        <w:jc w:val="both"/>
      </w:pPr>
      <w:r>
        <w:rPr>
          <w:color w:val="1A1A1A"/>
        </w:rPr>
        <w:t xml:space="preserve">El proyecto </w:t>
      </w:r>
      <w:proofErr w:type="spellStart"/>
      <w:r>
        <w:rPr>
          <w:color w:val="1A1A1A"/>
        </w:rPr>
        <w:t>RestauranteBuenSabor</w:t>
      </w:r>
      <w:proofErr w:type="spellEnd"/>
      <w:r>
        <w:rPr>
          <w:color w:val="1A1A1A"/>
        </w:rPr>
        <w:t xml:space="preserve"> es un sistema de facturación para un restaurante que funciona </w:t>
      </w:r>
      <w:r w:rsidR="001E19C0">
        <w:rPr>
          <w:color w:val="1A1A1A"/>
        </w:rPr>
        <w:t>correctamente,</w:t>
      </w:r>
      <w:r>
        <w:rPr>
          <w:color w:val="1A1A1A"/>
        </w:rPr>
        <w:t xml:space="preserve"> pero está escrito con el máximo de malas prácticas posibles. Su misión es refactorizarlo hasta convertirlo en código limpio, sin alterar el comportamiento del programa.</w:t>
      </w:r>
    </w:p>
    <w:p w14:paraId="5B010130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32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9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010131" w14:textId="15B5E6FF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⚠️ El programa produce resultados correctos. El problema no es que falle — el problema es que es imposible de mantener, entender y modificar. Eso es exactamente lo que pasa en la industria real.</w:t>
            </w:r>
          </w:p>
        </w:tc>
      </w:tr>
    </w:tbl>
    <w:p w14:paraId="5B010133" w14:textId="77777777" w:rsidR="00373A94" w:rsidRDefault="00373A94"/>
    <w:p w14:paraId="5B010134" w14:textId="15284A0C" w:rsidR="00373A94" w:rsidRDefault="00D54186">
      <w:pPr>
        <w:pStyle w:val="Ttulo2"/>
        <w:pBdr>
          <w:bottom w:val="single" w:sz="4" w:space="0" w:color="1A6B3C"/>
        </w:pBdr>
      </w:pPr>
      <w:r>
        <w:t>1.1 Estructura de archivos entregada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3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6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RestauranteBuenSabor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373A94" w14:paraId="5B01013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373A94" w14:paraId="5B01013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restaurante/</w:t>
            </w:r>
          </w:p>
        </w:tc>
      </w:tr>
      <w:tr w:rsidR="00373A94" w14:paraId="5B01013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Main.java        — punto de entrada y menú interactivo</w:t>
            </w:r>
          </w:p>
        </w:tc>
      </w:tr>
      <w:tr w:rsidR="00373A94" w14:paraId="5B01013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3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Datos.java       — almacén global de datos del sistema</w:t>
            </w:r>
          </w:p>
        </w:tc>
      </w:tr>
      <w:tr w:rsidR="00373A94" w14:paraId="5B01014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Proceso.java     — lógica de cálculo de la factura</w:t>
            </w:r>
          </w:p>
        </w:tc>
      </w:tr>
      <w:tr w:rsidR="00373A94" w14:paraId="5B01014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    ├──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Utilidades.java  —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métodos auxiliares</w:t>
            </w:r>
          </w:p>
        </w:tc>
      </w:tr>
      <w:tr w:rsidR="00373A94" w14:paraId="5B01014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└── Imprimir.java    — todo lo que se imprime en pantalla</w:t>
            </w:r>
          </w:p>
        </w:tc>
      </w:tr>
      <w:tr w:rsidR="00373A94" w14:paraId="5B01014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4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 README.md                — instrucciones para compilar y ejecutar</w:t>
            </w:r>
          </w:p>
        </w:tc>
      </w:tr>
    </w:tbl>
    <w:p w14:paraId="5B010148" w14:textId="77777777" w:rsidR="00373A94" w:rsidRDefault="00373A94"/>
    <w:p w14:paraId="5B010152" w14:textId="2AE8AE11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5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53" w14:textId="3B6A8310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2. ¿Qué hace el sistema?</w:t>
            </w:r>
          </w:p>
        </w:tc>
      </w:tr>
    </w:tbl>
    <w:p w14:paraId="5B010156" w14:textId="77777777" w:rsidR="00373A94" w:rsidRDefault="00D54186">
      <w:pPr>
        <w:spacing w:before="80" w:after="80"/>
        <w:jc w:val="both"/>
      </w:pPr>
      <w:r>
        <w:rPr>
          <w:color w:val="1A1A1A"/>
        </w:rPr>
        <w:t>El programa simula la operación de caja de un restaurante. Al ejecutarlo aparece un menú con 6 opciones que se repite en bucle hasta que el usuario elige salir:</w:t>
      </w:r>
    </w:p>
    <w:p w14:paraId="5B010157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5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5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RESTAURANTE EL BUEN SABOR</w:t>
            </w:r>
          </w:p>
        </w:tc>
      </w:tr>
      <w:tr w:rsidR="00373A94" w14:paraId="5B01015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Calle 15 #8-32, Valledupar</w:t>
            </w:r>
          </w:p>
        </w:tc>
      </w:tr>
      <w:tr w:rsidR="00373A94" w14:paraId="5B01015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5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NIT: 900.123.456-7</w:t>
            </w:r>
          </w:p>
        </w:tc>
      </w:tr>
      <w:tr w:rsidR="00373A94" w14:paraId="5B01016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6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Ver carta</w:t>
            </w:r>
          </w:p>
        </w:tc>
      </w:tr>
      <w:tr w:rsidR="00373A94" w14:paraId="5B01016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Agregar producto al pedido</w:t>
            </w:r>
          </w:p>
        </w:tc>
      </w:tr>
      <w:tr w:rsidR="00373A94" w14:paraId="5B01016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Ver pedido actual</w:t>
            </w:r>
          </w:p>
        </w:tc>
      </w:tr>
      <w:tr w:rsidR="00373A94" w14:paraId="5B01016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Generar factura</w:t>
            </w:r>
          </w:p>
        </w:tc>
      </w:tr>
      <w:tr w:rsidR="00373A94" w14:paraId="5B01016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Nueva mesa</w:t>
            </w:r>
          </w:p>
        </w:tc>
      </w:tr>
      <w:tr w:rsidR="00373A94" w14:paraId="5B01016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0. Salir</w:t>
            </w:r>
          </w:p>
        </w:tc>
      </w:tr>
      <w:tr w:rsidR="00373A94" w14:paraId="5B01016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6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B01017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7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Seleccione una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</w:tc>
      </w:tr>
    </w:tbl>
    <w:p w14:paraId="5B010172" w14:textId="77777777" w:rsidR="00373A94" w:rsidRDefault="00373A94"/>
    <w:p w14:paraId="5B010173" w14:textId="0032E232" w:rsidR="00373A94" w:rsidRDefault="00D54186">
      <w:pPr>
        <w:pStyle w:val="Ttulo2"/>
        <w:pBdr>
          <w:bottom w:val="single" w:sz="4" w:space="0" w:color="1A6B3C"/>
        </w:pBdr>
      </w:pPr>
      <w:r>
        <w:t>2.1 Carta del restaurante (Opción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160"/>
        <w:gridCol w:w="3400"/>
      </w:tblGrid>
      <w:tr w:rsidR="00373A94" w14:paraId="5B0101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5" w14:textId="77777777" w:rsidR="00373A94" w:rsidRDefault="00D5418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6" w14:textId="77777777" w:rsidR="00373A94" w:rsidRDefault="00D54186">
            <w:r>
              <w:rPr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177" w14:textId="77777777" w:rsidR="00373A94" w:rsidRDefault="00D54186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</w:tr>
      <w:tr w:rsidR="00373A94" w14:paraId="5B0101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9" w14:textId="77777777" w:rsidR="00373A94" w:rsidRDefault="00D54186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A" w14:textId="77777777" w:rsidR="00373A94" w:rsidRDefault="00D54186">
            <w:r>
              <w:rPr>
                <w:color w:val="1A1A1A"/>
                <w:sz w:val="20"/>
                <w:szCs w:val="20"/>
              </w:rPr>
              <w:t>Bandeja Paisa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B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$32.000</w:t>
            </w:r>
          </w:p>
        </w:tc>
      </w:tr>
      <w:tr w:rsidR="00373A94" w14:paraId="5B01018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D" w14:textId="77777777" w:rsidR="00373A94" w:rsidRDefault="00D54186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E" w14:textId="77777777" w:rsidR="00373A94" w:rsidRDefault="00D54186">
            <w:r>
              <w:rPr>
                <w:color w:val="1A1A1A"/>
                <w:sz w:val="20"/>
                <w:szCs w:val="20"/>
              </w:rPr>
              <w:t>Sancocho de Gallina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7F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$28.000</w:t>
            </w:r>
          </w:p>
        </w:tc>
      </w:tr>
      <w:tr w:rsidR="00373A94" w14:paraId="5B0101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1" w14:textId="77777777" w:rsidR="00373A94" w:rsidRDefault="00D54186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2" w14:textId="77777777" w:rsidR="00373A94" w:rsidRDefault="00D54186">
            <w:r>
              <w:rPr>
                <w:color w:val="1A1A1A"/>
                <w:sz w:val="20"/>
                <w:szCs w:val="20"/>
              </w:rPr>
              <w:t>Arepa con Huevo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3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$8.000</w:t>
            </w:r>
          </w:p>
        </w:tc>
      </w:tr>
      <w:tr w:rsidR="00373A94" w14:paraId="5B0101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5" w14:textId="77777777" w:rsidR="00373A94" w:rsidRDefault="00D54186">
            <w:r>
              <w:rPr>
                <w:color w:val="1A1A1A"/>
                <w:sz w:val="20"/>
                <w:szCs w:val="20"/>
              </w:rPr>
              <w:lastRenderedPageBreak/>
              <w:t>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6" w14:textId="77777777" w:rsidR="00373A94" w:rsidRDefault="00D54186">
            <w:r>
              <w:rPr>
                <w:color w:val="1A1A1A"/>
                <w:sz w:val="20"/>
                <w:szCs w:val="20"/>
              </w:rPr>
              <w:t>Jugo Natural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7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$7.000</w:t>
            </w:r>
          </w:p>
        </w:tc>
      </w:tr>
      <w:tr w:rsidR="00373A94" w14:paraId="5B01018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9" w14:textId="77777777" w:rsidR="00373A94" w:rsidRDefault="00D54186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A" w14:textId="77777777" w:rsidR="00373A94" w:rsidRDefault="00D54186">
            <w:r>
              <w:rPr>
                <w:color w:val="1A1A1A"/>
                <w:sz w:val="20"/>
                <w:szCs w:val="20"/>
              </w:rPr>
              <w:t>Gaseosa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B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$4.500</w:t>
            </w:r>
          </w:p>
        </w:tc>
      </w:tr>
      <w:tr w:rsidR="00373A94" w14:paraId="5B01019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D" w14:textId="77777777" w:rsidR="00373A94" w:rsidRDefault="00D54186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E" w14:textId="77777777" w:rsidR="00373A94" w:rsidRDefault="00D54186">
            <w:r>
              <w:rPr>
                <w:color w:val="1A1A1A"/>
                <w:sz w:val="20"/>
                <w:szCs w:val="20"/>
              </w:rPr>
              <w:t>Cerveza Poker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8F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$6.000</w:t>
            </w:r>
          </w:p>
        </w:tc>
      </w:tr>
      <w:tr w:rsidR="00373A94" w14:paraId="5B0101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1" w14:textId="77777777" w:rsidR="00373A94" w:rsidRDefault="00D54186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2" w14:textId="77777777" w:rsidR="00373A94" w:rsidRDefault="00D54186">
            <w:r>
              <w:rPr>
                <w:color w:val="1A1A1A"/>
                <w:sz w:val="20"/>
                <w:szCs w:val="20"/>
              </w:rPr>
              <w:t>Agua Panela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3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$3.500</w:t>
            </w:r>
          </w:p>
        </w:tc>
      </w:tr>
      <w:tr w:rsidR="00373A94" w14:paraId="5B01019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5" w14:textId="77777777" w:rsidR="00373A94" w:rsidRDefault="00D54186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6" w14:textId="77777777" w:rsidR="00373A94" w:rsidRDefault="00D54186">
            <w:r>
              <w:rPr>
                <w:color w:val="1A1A1A"/>
                <w:sz w:val="20"/>
                <w:szCs w:val="20"/>
              </w:rPr>
              <w:t>Arroz con Pollo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10197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$25.000</w:t>
            </w:r>
          </w:p>
        </w:tc>
      </w:tr>
    </w:tbl>
    <w:p w14:paraId="5B01019A" w14:textId="76E5E8B7" w:rsidR="00373A94" w:rsidRDefault="00D54186">
      <w:pPr>
        <w:pStyle w:val="Ttulo2"/>
        <w:pBdr>
          <w:bottom w:val="single" w:sz="4" w:space="0" w:color="1A6B3C"/>
        </w:pBdr>
      </w:pPr>
      <w:r>
        <w:t>2.2 Reglas de negocio (Opción 4 — Generar factura)</w:t>
      </w:r>
    </w:p>
    <w:p w14:paraId="5B01019C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Subtotal: suma de precio × cantidad para cada producto pedido.</w:t>
      </w:r>
    </w:p>
    <w:p w14:paraId="5B01019D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Descuento 5%: se aplica si hay más de 3 productos diferentes en el pedido.</w:t>
      </w:r>
    </w:p>
    <w:p w14:paraId="5B01019E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IVA 19%: se calcula sobre el subtotal después del descuento.</w:t>
      </w:r>
    </w:p>
    <w:p w14:paraId="5B01019F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Propina 10%: se aplica si el subtotal (antes del IVA) supera $50.000.</w:t>
      </w:r>
    </w:p>
    <w:p w14:paraId="5B0101A0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Total: subtotal con descuento + IVA + propina.</w:t>
      </w:r>
    </w:p>
    <w:p w14:paraId="5B0101A1" w14:textId="77777777" w:rsidR="00373A94" w:rsidRDefault="00373A94"/>
    <w:p w14:paraId="5B0101A2" w14:textId="77777777" w:rsidR="00373A94" w:rsidRDefault="00D54186">
      <w:pPr>
        <w:spacing w:before="80" w:after="80"/>
        <w:jc w:val="both"/>
      </w:pPr>
      <w:r>
        <w:rPr>
          <w:color w:val="1A1A1A"/>
        </w:rPr>
        <w:t>Ejemplo de factura generada (Bandeja Paisa x2 + Jugo Natural x2):</w:t>
      </w:r>
    </w:p>
    <w:p w14:paraId="5B0101A3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A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FACTURA No. 001</w:t>
            </w:r>
          </w:p>
        </w:tc>
      </w:tr>
      <w:tr w:rsidR="00373A94" w14:paraId="5B0101A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A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Bandeja Paisa        x2      $64.000</w:t>
            </w:r>
          </w:p>
        </w:tc>
      </w:tr>
      <w:tr w:rsidR="00373A94" w14:paraId="5B0101A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Jugo Natural         x2      $14.000</w:t>
            </w:r>
          </w:p>
        </w:tc>
      </w:tr>
      <w:tr w:rsidR="00373A94" w14:paraId="5B0101A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A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A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Subtotal:                   $78.000</w:t>
            </w:r>
          </w:p>
        </w:tc>
      </w:tr>
      <w:tr w:rsidR="00373A94" w14:paraId="5B0101B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IVA (19%):                  $14.820</w:t>
            </w:r>
          </w:p>
        </w:tc>
      </w:tr>
      <w:tr w:rsidR="00373A94" w14:paraId="5B0101B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Propina (10%):              $ 9.282</w:t>
            </w:r>
          </w:p>
        </w:tc>
      </w:tr>
      <w:tr w:rsidR="00373A94" w14:paraId="5B0101B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4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5B0101B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B0101B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TOTAL:                      $102.102</w:t>
            </w:r>
          </w:p>
        </w:tc>
      </w:tr>
    </w:tbl>
    <w:p w14:paraId="5B0101B8" w14:textId="77777777" w:rsidR="00373A94" w:rsidRDefault="00373A94"/>
    <w:p w14:paraId="5B0101B9" w14:textId="393C97D8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1B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0101BA" w14:textId="77777777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3.  Catálogo de Malas Prácticas</w:t>
            </w:r>
          </w:p>
        </w:tc>
      </w:tr>
    </w:tbl>
    <w:p w14:paraId="5B0101BD" w14:textId="74A3CA1C" w:rsidR="00373A94" w:rsidRDefault="00D54186">
      <w:pPr>
        <w:spacing w:before="80" w:after="80"/>
        <w:jc w:val="both"/>
      </w:pPr>
      <w:r>
        <w:rPr>
          <w:color w:val="1A1A1A"/>
        </w:rPr>
        <w:t>A continuación</w:t>
      </w:r>
      <w:r w:rsidR="00152AA0">
        <w:rPr>
          <w:color w:val="1A1A1A"/>
        </w:rPr>
        <w:t>,</w:t>
      </w:r>
      <w:r>
        <w:rPr>
          <w:color w:val="1A1A1A"/>
        </w:rPr>
        <w:t xml:space="preserve"> se documenta cada mala práctica presente en cada archivo, con su ubicación y descripción. Usen esto como lista de verificación durante la refactorización.</w:t>
      </w:r>
    </w:p>
    <w:p w14:paraId="5B0101BF" w14:textId="7766E508" w:rsidR="00373A94" w:rsidRDefault="00D54186">
      <w:pPr>
        <w:pStyle w:val="Ttulo2"/>
        <w:pBdr>
          <w:bottom w:val="single" w:sz="4" w:space="0" w:color="1A6B3C"/>
        </w:pBdr>
      </w:pPr>
      <w:r>
        <w:t xml:space="preserve">3.1 Datos.java — El God </w:t>
      </w:r>
      <w:proofErr w:type="spellStart"/>
      <w:r>
        <w:t>Object</w:t>
      </w:r>
      <w:proofErr w:type="spellEnd"/>
    </w:p>
    <w:p w14:paraId="5B0101C0" w14:textId="77777777" w:rsidR="00373A94" w:rsidRDefault="00D54186">
      <w:pPr>
        <w:spacing w:before="80" w:after="80"/>
        <w:jc w:val="both"/>
      </w:pPr>
      <w:r>
        <w:rPr>
          <w:color w:val="555555"/>
        </w:rPr>
        <w:t>Almacena todos los datos del sistema en variables estáticas públicas. Cualquier clase puede leer y modificar cualquier dato directamente, sin control ni encapsulamiento.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1800"/>
        <w:gridCol w:w="4960"/>
      </w:tblGrid>
      <w:tr w:rsidR="00373A94" w14:paraId="5B0101C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C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1C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7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8" w14:textId="77777777" w:rsidR="00373A94" w:rsidRDefault="00D54186">
            <w:proofErr w:type="spellStart"/>
            <w:r>
              <w:rPr>
                <w:color w:val="1A1A1A"/>
                <w:sz w:val="19"/>
                <w:szCs w:val="19"/>
              </w:rPr>
              <w:t>Arrays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paralelos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9" w14:textId="340C1E4A" w:rsidR="00373A94" w:rsidRDefault="00EB0B8F">
            <w:proofErr w:type="spellStart"/>
            <w:r>
              <w:t>Nom</w:t>
            </w:r>
            <w:proofErr w:type="spellEnd"/>
            <w:r>
              <w:t>[</w:t>
            </w:r>
            <w:proofErr w:type="gramStart"/>
            <w:r>
              <w:t>],p</w:t>
            </w:r>
            <w:proofErr w:type="gramEnd"/>
            <w:r>
              <w:t>[</w:t>
            </w:r>
            <w:proofErr w:type="gramStart"/>
            <w:r>
              <w:t>],</w:t>
            </w:r>
            <w:proofErr w:type="spellStart"/>
            <w:r>
              <w:t>cant</w:t>
            </w:r>
            <w:proofErr w:type="spellEnd"/>
            <w:proofErr w:type="gramEnd"/>
            <w:r>
              <w:t>[]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A" w14:textId="598CBD4C" w:rsidR="00373A94" w:rsidRDefault="00EB0B8F">
            <w:r w:rsidRPr="00EB0B8F">
              <w:t>La información de un producto está separada en varios arreglos en lugar de estar encapsulada en un objeto. Esto dificulta la lectura y aumenta el riesgo de errores.</w:t>
            </w:r>
          </w:p>
        </w:tc>
      </w:tr>
      <w:tr w:rsidR="00373A94" w14:paraId="5B0101D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C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D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Todo </w:t>
            </w:r>
            <w:proofErr w:type="spellStart"/>
            <w:r>
              <w:rPr>
                <w:color w:val="1A1A1A"/>
                <w:sz w:val="19"/>
                <w:szCs w:val="19"/>
              </w:rPr>
              <w:t>public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static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E" w14:textId="7D09F660" w:rsidR="00373A94" w:rsidRDefault="00EB0B8F">
            <w:r>
              <w:t xml:space="preserve">Todas las variables 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CF" w14:textId="0CB534BD" w:rsidR="00373A94" w:rsidRDefault="00EB0B8F">
            <w:r w:rsidRPr="00EB0B8F">
              <w:t>Todas las variables son públicas y estáticas, lo que permite acceso global sin control, rompiendo el encapsulamiento.</w:t>
            </w:r>
          </w:p>
        </w:tc>
      </w:tr>
      <w:tr w:rsidR="00373A94" w14:paraId="5B0101D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1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2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Nombre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3" w14:textId="42347D7B" w:rsidR="00373A94" w:rsidRDefault="00EB0B8F">
            <w:r w:rsidRPr="00EB0B8F">
              <w:t>String x = "El Buen Sabor"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4" w14:textId="5940C800" w:rsidR="00373A94" w:rsidRDefault="00EB0B8F">
            <w:r w:rsidRPr="00EB0B8F">
              <w:t>El nombre del restaurante está escrito directamente en varias clases, lo que dificulta cambios futuros y viola el principio DRY.</w:t>
            </w:r>
          </w:p>
        </w:tc>
      </w:tr>
      <w:tr w:rsidR="00373A94" w14:paraId="5B0101D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6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7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Variable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 propósito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8" w14:textId="42CC8751" w:rsidR="00373A94" w:rsidRDefault="00EB0B8F">
            <w:proofErr w:type="spellStart"/>
            <w:r w:rsidRPr="00EB0B8F">
              <w:t>public</w:t>
            </w:r>
            <w:proofErr w:type="spellEnd"/>
            <w:r w:rsidRPr="00EB0B8F">
              <w:t xml:space="preserve"> </w:t>
            </w:r>
            <w:proofErr w:type="spellStart"/>
            <w:r w:rsidRPr="00EB0B8F">
              <w:t>static</w:t>
            </w:r>
            <w:proofErr w:type="spellEnd"/>
            <w:r w:rsidRPr="00EB0B8F">
              <w:t xml:space="preserve"> String </w:t>
            </w:r>
            <w:proofErr w:type="spellStart"/>
            <w:r w:rsidRPr="00EB0B8F">
              <w:t>tmp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0B8F" w:rsidRPr="00EB0B8F" w14:paraId="499C88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5B88D0" w14:textId="77777777" w:rsidR="00EB0B8F" w:rsidRPr="00EB0B8F" w:rsidRDefault="00EB0B8F" w:rsidP="00EB0B8F"/>
              </w:tc>
            </w:tr>
          </w:tbl>
          <w:p w14:paraId="15200BEC" w14:textId="77777777" w:rsidR="00EB0B8F" w:rsidRPr="00EB0B8F" w:rsidRDefault="00EB0B8F" w:rsidP="00EB0B8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60"/>
            </w:tblGrid>
            <w:tr w:rsidR="00EB0B8F" w:rsidRPr="00EB0B8F" w14:paraId="1504AF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7628B7" w14:textId="77777777" w:rsidR="00EB0B8F" w:rsidRPr="00EB0B8F" w:rsidRDefault="00EB0B8F" w:rsidP="00EB0B8F">
                  <w:r w:rsidRPr="00EB0B8F">
                    <w:t>Variable sin significado claro ni uso definido, lo que genera confusión en el código.</w:t>
                  </w:r>
                </w:p>
              </w:tc>
            </w:tr>
          </w:tbl>
          <w:p w14:paraId="5B0101D9" w14:textId="258C7679" w:rsidR="00373A94" w:rsidRDefault="00373A94"/>
        </w:tc>
      </w:tr>
      <w:tr w:rsidR="00373A94" w14:paraId="5B0101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B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C" w14:textId="77777777" w:rsidR="00373A94" w:rsidRDefault="00D54186">
            <w:r>
              <w:rPr>
                <w:color w:val="1A1A1A"/>
                <w:sz w:val="19"/>
                <w:szCs w:val="19"/>
              </w:rPr>
              <w:t>Sin constructor ni métodos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D" w14:textId="058AF055" w:rsidR="00373A94" w:rsidRDefault="00EB0B8F">
            <w:r w:rsidRPr="00EB0B8F">
              <w:t>Clase Datos completa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DE" w14:textId="04DA66CF" w:rsidR="00373A94" w:rsidRDefault="00EB0B8F">
            <w:r>
              <w:t xml:space="preserve">No tiene </w:t>
            </w:r>
            <w:proofErr w:type="spellStart"/>
            <w:proofErr w:type="gramStart"/>
            <w:r>
              <w:t>comportamiento</w:t>
            </w:r>
            <w:r>
              <w:t>,</w:t>
            </w:r>
            <w:r w:rsidRPr="00EB0B8F">
              <w:t>lo</w:t>
            </w:r>
            <w:proofErr w:type="spellEnd"/>
            <w:proofErr w:type="gramEnd"/>
            <w:r w:rsidRPr="00EB0B8F">
              <w:t xml:space="preserve"> que genera confusión en el código.</w:t>
            </w:r>
          </w:p>
        </w:tc>
      </w:tr>
      <w:tr w:rsidR="00373A94" w14:paraId="5B0101E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0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1" w14:textId="77777777" w:rsidR="00373A94" w:rsidRDefault="00D54186">
            <w:r>
              <w:rPr>
                <w:color w:val="1A1A1A"/>
                <w:sz w:val="19"/>
                <w:szCs w:val="19"/>
              </w:rPr>
              <w:t>Nombres de 1-3 letras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2" w14:textId="0D635403" w:rsidR="00373A94" w:rsidRDefault="00EA19BF">
            <w:r w:rsidRPr="00EA19BF">
              <w:t xml:space="preserve">p, ms, </w:t>
            </w:r>
            <w:proofErr w:type="spellStart"/>
            <w:r w:rsidRPr="00EA19BF">
              <w:t>est</w:t>
            </w:r>
            <w:proofErr w:type="spellEnd"/>
            <w:r w:rsidRPr="00EA19BF">
              <w:t xml:space="preserve">, </w:t>
            </w:r>
            <w:proofErr w:type="spellStart"/>
            <w:r w:rsidRPr="00EA19BF">
              <w:t>tot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3" w14:textId="0851FE84" w:rsidR="00373A94" w:rsidRDefault="00EA19BF">
            <w:r w:rsidRPr="00EA19BF">
              <w:t>Los nombres de variables no son descriptivos, lo que reduce la legibilidad del código.</w:t>
            </w:r>
          </w:p>
        </w:tc>
      </w:tr>
    </w:tbl>
    <w:p w14:paraId="5B0101E6" w14:textId="04B92872" w:rsidR="00373A94" w:rsidRDefault="00D54186">
      <w:pPr>
        <w:pStyle w:val="Ttulo2"/>
        <w:pBdr>
          <w:bottom w:val="single" w:sz="4" w:space="0" w:color="1A6B3C"/>
        </w:pBdr>
      </w:pPr>
      <w:r>
        <w:t>3.2 Proceso.java — El método que hace todo</w:t>
      </w:r>
    </w:p>
    <w:p w14:paraId="5B0101E7" w14:textId="77777777" w:rsidR="00373A94" w:rsidRDefault="00D54186">
      <w:pPr>
        <w:spacing w:before="80" w:after="80"/>
        <w:jc w:val="both"/>
      </w:pPr>
      <w:r>
        <w:rPr>
          <w:color w:val="555555"/>
        </w:rPr>
        <w:t>Contiene la lógica de cálculo del total de la factura en un único método de más de 80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"/>
        <w:gridCol w:w="2198"/>
        <w:gridCol w:w="1796"/>
        <w:gridCol w:w="4953"/>
      </w:tblGrid>
      <w:tr w:rsidR="00373A94" w14:paraId="5B0101ED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9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A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B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1EC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A19BF" w14:paraId="5B0101F2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E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7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EF" w14:textId="77777777" w:rsidR="00EA19BF" w:rsidRDefault="00EA19BF" w:rsidP="00EA19BF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hacerTodo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con múltiples responsabilidades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0" w14:textId="5491FEC1" w:rsidR="00EA19BF" w:rsidRDefault="00EA19BF" w:rsidP="00EA19BF">
            <w:r>
              <w:rPr>
                <w:color w:val="1A1A1A"/>
                <w:sz w:val="19"/>
                <w:szCs w:val="19"/>
              </w:rPr>
              <w:t>líneas 3–37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1" w14:textId="24D57F9E" w:rsidR="00EA19BF" w:rsidRDefault="00EA19BF" w:rsidP="00EA19BF">
            <w:r w:rsidRPr="00EA19BF">
              <w:t>El método calcula subtotal, aplica descuento, calcula IVA, propina y además imprime resultados, violando el principio de responsabilidad única.</w:t>
            </w:r>
          </w:p>
        </w:tc>
      </w:tr>
      <w:tr w:rsidR="00EA19BF" w14:paraId="5B0101F7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3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8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4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>IVA duplicado 3 veces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5" w14:textId="7FE71BE9" w:rsidR="00EA19BF" w:rsidRDefault="00EA19BF" w:rsidP="00EA19BF">
            <w:r>
              <w:rPr>
                <w:color w:val="1A1A1A"/>
                <w:sz w:val="19"/>
                <w:szCs w:val="19"/>
              </w:rPr>
              <w:t>líneas 15, 21, 29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6" w14:textId="6D1DDA57" w:rsidR="00EA19BF" w:rsidRDefault="00EA19BF" w:rsidP="00EA19BF">
            <w:r w:rsidRPr="00EA19BF">
              <w:t>El cálculo del IVA se repite en varias partes del método en lugar de centralizarse.</w:t>
            </w:r>
          </w:p>
        </w:tc>
      </w:tr>
      <w:tr w:rsidR="00EA19BF" w14:paraId="5B0101FC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8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9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9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 xml:space="preserve">Magic </w:t>
            </w:r>
            <w:proofErr w:type="spellStart"/>
            <w:r>
              <w:rPr>
                <w:color w:val="1A1A1A"/>
                <w:sz w:val="19"/>
                <w:szCs w:val="19"/>
              </w:rPr>
              <w:t>numbers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 nombre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A" w14:textId="6026A5C4" w:rsidR="00EA19BF" w:rsidRDefault="00EA19BF" w:rsidP="00EA19BF">
            <w:r>
              <w:rPr>
                <w:color w:val="1A1A1A"/>
                <w:sz w:val="19"/>
                <w:szCs w:val="19"/>
              </w:rPr>
              <w:t>0.19, 0.10, 0.05, 50000, 3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B" w14:textId="5DEC93FF" w:rsidR="00EA19BF" w:rsidRDefault="00EA19BF" w:rsidP="00EA19BF">
            <w:r w:rsidRPr="00EA19BF">
              <w:t>Se usan valores numéricos directamente sin constantes, dificultando comprensión y mantenimiento.</w:t>
            </w:r>
          </w:p>
        </w:tc>
      </w:tr>
      <w:tr w:rsidR="00EA19BF" w14:paraId="5B010201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D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10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E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>Condicionales anidados 4 niveles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1FF" w14:textId="45B22E3D" w:rsidR="00EA19BF" w:rsidRDefault="00EA19BF" w:rsidP="00EA19BF">
            <w:r>
              <w:rPr>
                <w:color w:val="1A1A1A"/>
                <w:sz w:val="19"/>
                <w:szCs w:val="19"/>
              </w:rPr>
              <w:t>líneas 11–35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0" w14:textId="3AE01A44" w:rsidR="00EA19BF" w:rsidRDefault="00EA19BF" w:rsidP="00EA19BF">
            <w:r w:rsidRPr="00EA19BF">
              <w:t xml:space="preserve">Existen múltiples </w:t>
            </w:r>
            <w:proofErr w:type="spellStart"/>
            <w:r w:rsidRPr="00EA19BF">
              <w:t>if</w:t>
            </w:r>
            <w:proofErr w:type="spellEnd"/>
            <w:r w:rsidRPr="00EA19BF">
              <w:t xml:space="preserve"> dentro de otros </w:t>
            </w:r>
            <w:proofErr w:type="spellStart"/>
            <w:r w:rsidRPr="00EA19BF">
              <w:t>if</w:t>
            </w:r>
            <w:proofErr w:type="spellEnd"/>
            <w:r w:rsidRPr="00EA19BF">
              <w:t>, haciendo el código difícil de leer y seguir.</w:t>
            </w:r>
          </w:p>
        </w:tc>
      </w:tr>
      <w:tr w:rsidR="00EA19BF" w14:paraId="5B010206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2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11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3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>Código comentado 'versión anterior'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4" w14:textId="5FA4B26D" w:rsidR="00EA19BF" w:rsidRDefault="00EA19BF" w:rsidP="00EA19BF">
            <w:r>
              <w:rPr>
                <w:color w:val="1A1A1A"/>
                <w:sz w:val="19"/>
                <w:szCs w:val="19"/>
              </w:rPr>
              <w:t>líneas 23–26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5" w14:textId="0EE66525" w:rsidR="00EA19BF" w:rsidRDefault="00EA19BF" w:rsidP="00EA19BF">
            <w:r w:rsidRPr="00EA19BF">
              <w:t>Se mantiene código viejo comentado en lugar de eliminarlo.</w:t>
            </w:r>
          </w:p>
        </w:tc>
      </w:tr>
      <w:tr w:rsidR="00EA19BF" w14:paraId="5B01020B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7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12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8" w14:textId="77777777" w:rsidR="00EA19BF" w:rsidRDefault="00EA19BF" w:rsidP="00EA19BF">
            <w:proofErr w:type="gramStart"/>
            <w:r>
              <w:rPr>
                <w:color w:val="1A1A1A"/>
                <w:sz w:val="19"/>
                <w:szCs w:val="19"/>
              </w:rPr>
              <w:t>procesar(</w:t>
            </w:r>
            <w:proofErr w:type="gramEnd"/>
            <w:r>
              <w:rPr>
                <w:color w:val="1A1A1A"/>
                <w:sz w:val="19"/>
                <w:szCs w:val="19"/>
              </w:rPr>
              <w:t>) con 7 parámetros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9" w14:textId="4C5DD863" w:rsidR="00EA19BF" w:rsidRDefault="00EA19BF" w:rsidP="00EA19BF">
            <w:r>
              <w:rPr>
                <w:color w:val="1A1A1A"/>
                <w:sz w:val="19"/>
                <w:szCs w:val="19"/>
              </w:rPr>
              <w:t>línea 38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A" w14:textId="4E30577F" w:rsidR="00EA19BF" w:rsidRDefault="00EA19BF" w:rsidP="00EA19BF">
            <w:r w:rsidRPr="00EA19BF">
              <w:t>Demasiados parámetros, lo que hace el método difícil de usar y entender.</w:t>
            </w:r>
          </w:p>
        </w:tc>
      </w:tr>
      <w:tr w:rsidR="00EA19BF" w14:paraId="5B010210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C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13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D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 xml:space="preserve">Variable </w:t>
            </w:r>
            <w:proofErr w:type="spellStart"/>
            <w:r>
              <w:rPr>
                <w:color w:val="1A1A1A"/>
                <w:sz w:val="19"/>
                <w:szCs w:val="19"/>
              </w:rPr>
              <w:t>aux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innecesaria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E" w14:textId="4743312B" w:rsidR="00EA19BF" w:rsidRDefault="00EA19BF" w:rsidP="00EA19BF">
            <w:r>
              <w:rPr>
                <w:color w:val="1A1A1A"/>
                <w:sz w:val="19"/>
                <w:szCs w:val="19"/>
              </w:rPr>
              <w:t>línea 4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0F" w14:textId="595CA41A" w:rsidR="00EA19BF" w:rsidRDefault="00EA19BF" w:rsidP="00EA19BF">
            <w:r w:rsidRPr="00EA19BF">
              <w:t>Variable temporal sin propósito claro que puede eliminarse</w:t>
            </w:r>
          </w:p>
        </w:tc>
      </w:tr>
      <w:tr w:rsidR="00EA19BF" w14:paraId="5B010215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1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14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2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>Comentarios que repiten el código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3" w14:textId="77C22B57" w:rsidR="00EA19BF" w:rsidRDefault="00EA19BF" w:rsidP="00EA19BF">
            <w:r>
              <w:rPr>
                <w:color w:val="1A1A1A"/>
                <w:sz w:val="19"/>
                <w:szCs w:val="19"/>
              </w:rPr>
              <w:t>líneas 7, 20, 30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4" w14:textId="5F36BA0C" w:rsidR="00EA19BF" w:rsidRDefault="00EA19BF" w:rsidP="00EA19BF">
            <w:r w:rsidRPr="00EA19BF">
              <w:t>No aportan valor porque solo describen lo evidente.</w:t>
            </w:r>
          </w:p>
        </w:tc>
      </w:tr>
      <w:tr w:rsidR="00EA19BF" w14:paraId="5B01021A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6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15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7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>Comentarios de cierre inútiles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8" w14:textId="6F0597F2" w:rsidR="00EA19BF" w:rsidRDefault="00EA19BF" w:rsidP="00EA19BF">
            <w:r>
              <w:rPr>
                <w:color w:val="1A1A1A"/>
                <w:sz w:val="19"/>
                <w:szCs w:val="19"/>
              </w:rPr>
              <w:t xml:space="preserve">// fin </w:t>
            </w:r>
            <w:proofErr w:type="spellStart"/>
            <w:r>
              <w:rPr>
                <w:color w:val="1A1A1A"/>
                <w:sz w:val="19"/>
                <w:szCs w:val="19"/>
              </w:rPr>
              <w:t>while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// fin </w:t>
            </w:r>
            <w:proofErr w:type="spellStart"/>
            <w:r>
              <w:rPr>
                <w:color w:val="1A1A1A"/>
                <w:sz w:val="19"/>
                <w:szCs w:val="19"/>
              </w:rPr>
              <w:t>if</w:t>
            </w:r>
            <w:proofErr w:type="spellEnd"/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19" w14:textId="6AE208DD" w:rsidR="00EA19BF" w:rsidRDefault="00EA19BF" w:rsidP="00EA19BF">
            <w:r w:rsidRPr="00EA19BF">
              <w:t>Comentarios redundantes que ensucian el código.</w:t>
            </w:r>
          </w:p>
        </w:tc>
      </w:tr>
    </w:tbl>
    <w:p w14:paraId="5B01021C" w14:textId="4E51571C" w:rsidR="00373A94" w:rsidRDefault="00D54186">
      <w:pPr>
        <w:pStyle w:val="Ttulo2"/>
        <w:pBdr>
          <w:bottom w:val="single" w:sz="4" w:space="0" w:color="1A6B3C"/>
        </w:pBdr>
      </w:pPr>
      <w:r>
        <w:t>3.3 Utilidades.java — Nombres engañosos</w:t>
      </w:r>
    </w:p>
    <w:p w14:paraId="5B01021D" w14:textId="77777777" w:rsidR="00373A94" w:rsidRDefault="00D54186">
      <w:pPr>
        <w:spacing w:before="80" w:after="80"/>
        <w:jc w:val="both"/>
      </w:pPr>
      <w:r>
        <w:rPr>
          <w:color w:val="555555"/>
        </w:rPr>
        <w:t>Contiene métodos auxiliares: calcular, validar y reiniciar el pedido.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197"/>
        <w:gridCol w:w="1797"/>
        <w:gridCol w:w="4954"/>
      </w:tblGrid>
      <w:tr w:rsidR="00373A94" w14:paraId="5B010223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1F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0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1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2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28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4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16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5" w14:textId="77777777" w:rsidR="00373A94" w:rsidRDefault="00D54186">
            <w:proofErr w:type="gramStart"/>
            <w:r>
              <w:rPr>
                <w:color w:val="1A1A1A"/>
                <w:sz w:val="19"/>
                <w:szCs w:val="19"/>
              </w:rPr>
              <w:t>calcular(</w:t>
            </w:r>
            <w:proofErr w:type="gramEnd"/>
            <w:r>
              <w:rPr>
                <w:color w:val="1A1A1A"/>
                <w:sz w:val="19"/>
                <w:szCs w:val="19"/>
              </w:rPr>
              <w:t>) con 7 parámetros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6" w14:textId="74D906C0" w:rsidR="00373A94" w:rsidRDefault="00EA19BF">
            <w:r w:rsidRPr="00EA19BF">
              <w:t xml:space="preserve">Método </w:t>
            </w:r>
            <w:proofErr w:type="gramStart"/>
            <w:r w:rsidRPr="00EA19BF">
              <w:t>calcular(</w:t>
            </w:r>
            <w:proofErr w:type="gramEnd"/>
            <w:r w:rsidRPr="00EA19BF">
              <w:t>)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7" w14:textId="5ED2506F" w:rsidR="00373A94" w:rsidRDefault="00EA19BF">
            <w:r w:rsidRPr="00EA19BF">
              <w:t>Exceso de parámetros y nombres poco claros (</w:t>
            </w:r>
            <w:proofErr w:type="spellStart"/>
            <w:r w:rsidRPr="00EA19BF">
              <w:t>pr</w:t>
            </w:r>
            <w:proofErr w:type="spellEnd"/>
            <w:r w:rsidRPr="00EA19BF">
              <w:t xml:space="preserve">, </w:t>
            </w:r>
            <w:proofErr w:type="spellStart"/>
            <w:r w:rsidRPr="00EA19BF">
              <w:t>cn</w:t>
            </w:r>
            <w:proofErr w:type="spellEnd"/>
            <w:r w:rsidRPr="00EA19BF">
              <w:t>, etc.), dificultando su uso.</w:t>
            </w:r>
          </w:p>
        </w:tc>
      </w:tr>
      <w:tr w:rsidR="00373A94" w14:paraId="5B01022D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9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17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A" w14:textId="77777777" w:rsidR="00373A94" w:rsidRDefault="00D54186">
            <w:proofErr w:type="gramStart"/>
            <w:r>
              <w:rPr>
                <w:color w:val="1A1A1A"/>
                <w:sz w:val="19"/>
                <w:szCs w:val="19"/>
              </w:rPr>
              <w:t>validar(</w:t>
            </w:r>
            <w:proofErr w:type="gramEnd"/>
            <w:r>
              <w:rPr>
                <w:color w:val="1A1A1A"/>
                <w:sz w:val="19"/>
                <w:szCs w:val="19"/>
              </w:rPr>
              <w:t>) con efecto secundario oculto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B" w14:textId="3AEFFBFA" w:rsidR="00373A94" w:rsidRDefault="00EA19BF">
            <w:r w:rsidRPr="00EA19BF">
              <w:t xml:space="preserve">Método </w:t>
            </w:r>
            <w:proofErr w:type="gramStart"/>
            <w:r w:rsidRPr="00EA19BF">
              <w:t>validar(</w:t>
            </w:r>
            <w:proofErr w:type="gramEnd"/>
            <w:r w:rsidRPr="00EA19BF">
              <w:t>)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CF81A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 xml:space="preserve">El método se llama </w:t>
            </w:r>
            <w:proofErr w:type="gramStart"/>
            <w:r>
              <w:rPr>
                <w:color w:val="1A1A1A"/>
                <w:sz w:val="19"/>
                <w:szCs w:val="19"/>
              </w:rPr>
              <w:t>validar(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) pero también modifica </w:t>
            </w:r>
            <w:proofErr w:type="spellStart"/>
            <w:r>
              <w:rPr>
                <w:color w:val="1A1A1A"/>
                <w:sz w:val="19"/>
                <w:szCs w:val="19"/>
              </w:rPr>
              <w:t>Datos.tot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1A1A1A"/>
                <w:sz w:val="19"/>
                <w:szCs w:val="19"/>
              </w:rPr>
              <w:t>Datos.tmp</w:t>
            </w:r>
            <w:proofErr w:type="spellEnd"/>
            <w:r>
              <w:rPr>
                <w:color w:val="1A1A1A"/>
                <w:sz w:val="19"/>
                <w:szCs w:val="19"/>
              </w:rPr>
              <w:t>. El nombre promete que solo lee, pero también escribe.</w:t>
            </w:r>
          </w:p>
          <w:p w14:paraId="5B01022C" w14:textId="3736D6FD" w:rsidR="00373A94" w:rsidRDefault="00373A94"/>
        </w:tc>
      </w:tr>
      <w:tr w:rsidR="00EA19BF" w14:paraId="5B010232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E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18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2F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(3ra vez)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0" w14:textId="0FEB79AF" w:rsidR="00EA19BF" w:rsidRDefault="00EA19BF" w:rsidP="00EA19BF">
            <w:r>
              <w:rPr>
                <w:color w:val="1A1A1A"/>
                <w:sz w:val="19"/>
                <w:szCs w:val="19"/>
              </w:rPr>
              <w:t>línea 11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1" w14:textId="29D3CF50" w:rsidR="00EA19BF" w:rsidRDefault="00EA19BF" w:rsidP="00EA19BF">
            <w:r w:rsidRPr="00EA19BF">
              <w:t>Repetición del mismo texto en varias clases.</w:t>
            </w:r>
          </w:p>
        </w:tc>
      </w:tr>
      <w:tr w:rsidR="00EA19BF" w14:paraId="5B010237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3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19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4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>Bloque de ~20 líneas de código comentado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5" w14:textId="57A7E173" w:rsidR="00EA19BF" w:rsidRDefault="00EA19BF" w:rsidP="00EA19BF">
            <w:r>
              <w:rPr>
                <w:color w:val="1A1A1A"/>
                <w:sz w:val="19"/>
                <w:szCs w:val="19"/>
              </w:rPr>
              <w:t>líneas 23–38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6" w14:textId="410DDF5C" w:rsidR="00EA19BF" w:rsidRDefault="00EA19BF" w:rsidP="00EA19BF">
            <w:r w:rsidRPr="00EA19BF">
              <w:t>Código antiguo comentado que debería eliminarse.</w:t>
            </w:r>
          </w:p>
        </w:tc>
      </w:tr>
      <w:tr w:rsidR="00EA19BF" w14:paraId="5B01023C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8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20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9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 xml:space="preserve">Variables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aux2 redundantes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A" w14:textId="5E80DF6D" w:rsidR="00EA19BF" w:rsidRDefault="00EA19BF" w:rsidP="00EA19BF">
            <w:r>
              <w:rPr>
                <w:color w:val="1A1A1A"/>
                <w:sz w:val="19"/>
                <w:szCs w:val="19"/>
              </w:rPr>
              <w:t>líneas 4–12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3B" w14:textId="75B22382" w:rsidR="00EA19BF" w:rsidRDefault="00EA19BF" w:rsidP="00EA19BF">
            <w:r w:rsidRPr="00EA19BF">
              <w:t>Variables innecesarias que no aportan claridad.</w:t>
            </w:r>
          </w:p>
        </w:tc>
      </w:tr>
    </w:tbl>
    <w:p w14:paraId="5B01023E" w14:textId="529FF0E2" w:rsidR="00373A94" w:rsidRDefault="00D54186">
      <w:pPr>
        <w:pStyle w:val="Ttulo2"/>
        <w:pBdr>
          <w:bottom w:val="single" w:sz="4" w:space="0" w:color="1A6B3C"/>
        </w:pBdr>
      </w:pPr>
      <w:r>
        <w:t>3.4 Imprimir.java — Código copiado y pegado</w:t>
      </w:r>
    </w:p>
    <w:p w14:paraId="5B01023F" w14:textId="77777777" w:rsidR="00373A94" w:rsidRDefault="00D54186">
      <w:pPr>
        <w:spacing w:before="80" w:after="80"/>
        <w:jc w:val="both"/>
      </w:pPr>
      <w:r>
        <w:rPr>
          <w:color w:val="555555"/>
        </w:rPr>
        <w:t>Contiene todos los métodos de impresión en consola.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460"/>
        <w:gridCol w:w="1721"/>
        <w:gridCol w:w="4767"/>
      </w:tblGrid>
      <w:tr w:rsidR="00373A94" w14:paraId="5B010245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1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4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4A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6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7" w14:textId="77777777" w:rsidR="00373A94" w:rsidRDefault="00D54186">
            <w:proofErr w:type="gramStart"/>
            <w:r>
              <w:rPr>
                <w:color w:val="1A1A1A"/>
                <w:sz w:val="19"/>
                <w:szCs w:val="19"/>
              </w:rPr>
              <w:t>imprimirFacturaCompleta(</w:t>
            </w:r>
            <w:proofErr w:type="gramEnd"/>
            <w:r>
              <w:rPr>
                <w:color w:val="1A1A1A"/>
                <w:sz w:val="19"/>
                <w:szCs w:val="19"/>
              </w:rPr>
              <w:t>) con 3 responsabilidades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8" w14:textId="61C04B60" w:rsidR="00373A94" w:rsidRDefault="00EA19BF">
            <w:r w:rsidRPr="00EA19BF">
              <w:t>Método completo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9" w14:textId="10A7FD30" w:rsidR="00373A94" w:rsidRDefault="00EA19BF">
            <w:r w:rsidRPr="00EA19BF">
              <w:t>Imprime datos, calcula totales y formatea salida, todo en un solo método.</w:t>
            </w:r>
          </w:p>
        </w:tc>
      </w:tr>
      <w:tr w:rsidR="00EA19BF" w14:paraId="5B01024F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B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22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C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>Cálculo del total duplicado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D" w14:textId="0A340A66" w:rsidR="00EA19BF" w:rsidRDefault="00EA19BF" w:rsidP="00EA19BF">
            <w:r w:rsidRPr="00EA19BF">
              <w:t>Métodos de impresión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4E" w14:textId="47128BA8" w:rsidR="00EA19BF" w:rsidRDefault="00EA19BF" w:rsidP="00EA19BF">
            <w:r>
              <w:rPr>
                <w:color w:val="1A1A1A"/>
                <w:sz w:val="19"/>
                <w:szCs w:val="19"/>
              </w:rPr>
              <w:t xml:space="preserve">El mismo cálculo de subtotal, descuento, IVA y propina aparece copiado en </w:t>
            </w:r>
            <w:proofErr w:type="gramStart"/>
            <w:r>
              <w:rPr>
                <w:color w:val="1A1A1A"/>
                <w:sz w:val="19"/>
                <w:szCs w:val="19"/>
              </w:rPr>
              <w:t>imprimirFacturaCompleta(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) e </w:t>
            </w:r>
            <w:proofErr w:type="gramStart"/>
            <w:r>
              <w:rPr>
                <w:color w:val="1A1A1A"/>
                <w:sz w:val="19"/>
                <w:szCs w:val="19"/>
              </w:rPr>
              <w:t>imprimirFacturaResumen(</w:t>
            </w:r>
            <w:proofErr w:type="gramEnd"/>
            <w:r>
              <w:rPr>
                <w:color w:val="1A1A1A"/>
                <w:sz w:val="19"/>
                <w:szCs w:val="19"/>
              </w:rPr>
              <w:t>).</w:t>
            </w:r>
          </w:p>
        </w:tc>
      </w:tr>
      <w:tr w:rsidR="00EA19BF" w14:paraId="5B010254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0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23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1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>80% del código idéntico entre métodos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2" w14:textId="15524579" w:rsidR="00EA19BF" w:rsidRDefault="00D6695B" w:rsidP="00EA19BF">
            <w:r w:rsidRPr="00D6695B">
              <w:t>Métodos de impresión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3" w14:textId="2D847D41" w:rsidR="00EA19BF" w:rsidRDefault="00EA19BF" w:rsidP="00EA19BF">
            <w:r>
              <w:rPr>
                <w:color w:val="1A1A1A"/>
                <w:sz w:val="19"/>
                <w:szCs w:val="19"/>
              </w:rPr>
              <w:t>La única diferencia entre ambos métodos es que el resumen omite el detalle de ítems. Todo lo demás está copiado.</w:t>
            </w:r>
          </w:p>
        </w:tc>
      </w:tr>
      <w:tr w:rsidR="00EA19BF" w14:paraId="5B010259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5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24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6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(4ta vez)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7" w14:textId="16374003" w:rsidR="00EA19BF" w:rsidRDefault="00EA19BF" w:rsidP="00EA19BF">
            <w:r>
              <w:rPr>
                <w:color w:val="1A1A1A"/>
                <w:sz w:val="19"/>
                <w:szCs w:val="19"/>
              </w:rPr>
              <w:t>líneas 44–46 y 88–90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8" w14:textId="0D862C33" w:rsidR="00EA19BF" w:rsidRDefault="00D6695B" w:rsidP="00EA19BF">
            <w:r w:rsidRPr="00D6695B">
              <w:t>El nombre del restaurante se repite nuevamente.</w:t>
            </w:r>
          </w:p>
        </w:tc>
      </w:tr>
      <w:tr w:rsidR="00EA19BF" w14:paraId="5B01025E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A" w14:textId="77777777" w:rsidR="00EA19BF" w:rsidRDefault="00EA19BF" w:rsidP="00EA19BF">
            <w:r>
              <w:rPr>
                <w:b/>
                <w:bCs/>
                <w:color w:val="1A1A1A"/>
                <w:sz w:val="19"/>
                <w:szCs w:val="19"/>
              </w:rPr>
              <w:t>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B" w14:textId="77777777" w:rsidR="00EA19BF" w:rsidRDefault="00EA19BF" w:rsidP="00EA19BF">
            <w:r>
              <w:rPr>
                <w:color w:val="1A1A1A"/>
                <w:sz w:val="19"/>
                <w:szCs w:val="19"/>
              </w:rPr>
              <w:t xml:space="preserve">Formato </w:t>
            </w:r>
            <w:proofErr w:type="spellStart"/>
            <w:r>
              <w:rPr>
                <w:color w:val="1A1A1A"/>
                <w:sz w:val="19"/>
                <w:szCs w:val="19"/>
              </w:rPr>
              <w:t>printf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repetido sin constante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C" w14:textId="609F6537" w:rsidR="00EA19BF" w:rsidRDefault="00EA19BF" w:rsidP="00EA19BF">
            <w:r>
              <w:rPr>
                <w:color w:val="1A1A1A"/>
                <w:sz w:val="19"/>
                <w:szCs w:val="19"/>
              </w:rPr>
              <w:t>líneas 10, 19, 53, 56, 95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5D" w14:textId="4B76AFED" w:rsidR="00EA19BF" w:rsidRDefault="00EA19BF" w:rsidP="00EA19BF">
            <w:r w:rsidRPr="00EA19BF">
              <w:t>No se usan constantes para formatos, generando duplicación.</w:t>
            </w:r>
          </w:p>
        </w:tc>
      </w:tr>
    </w:tbl>
    <w:p w14:paraId="5B010260" w14:textId="73753C59" w:rsidR="00373A94" w:rsidRDefault="00D54186">
      <w:pPr>
        <w:pStyle w:val="Ttulo2"/>
        <w:pBdr>
          <w:bottom w:val="single" w:sz="4" w:space="0" w:color="1A6B3C"/>
        </w:pBdr>
      </w:pPr>
      <w:r>
        <w:t>3.5 Main.java — El caos central</w:t>
      </w:r>
    </w:p>
    <w:p w14:paraId="5B010261" w14:textId="77777777" w:rsidR="00373A94" w:rsidRDefault="00D54186">
      <w:pPr>
        <w:spacing w:before="80" w:after="80"/>
        <w:jc w:val="both"/>
      </w:pPr>
      <w:r>
        <w:rPr>
          <w:color w:val="555555"/>
        </w:rPr>
        <w:t>Punto de entrada del programa. El método main mezcla presentación, validación y lógica de negocio en más de 100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197"/>
        <w:gridCol w:w="1800"/>
        <w:gridCol w:w="4951"/>
      </w:tblGrid>
      <w:tr w:rsidR="00373A94" w14:paraId="5B010267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66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6C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8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26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9" w14:textId="77777777" w:rsidR="00373A94" w:rsidRDefault="00D54186">
            <w:r>
              <w:rPr>
                <w:color w:val="1A1A1A"/>
                <w:sz w:val="19"/>
                <w:szCs w:val="19"/>
              </w:rPr>
              <w:t>Método main de 100+ líneas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A" w14:textId="2A4AFC6F" w:rsidR="00373A94" w:rsidRDefault="00D6695B">
            <w:r w:rsidRPr="00D6695B">
              <w:t xml:space="preserve">Método </w:t>
            </w:r>
            <w:proofErr w:type="spellStart"/>
            <w:proofErr w:type="gramStart"/>
            <w:r w:rsidRPr="00D6695B">
              <w:t>main</w:t>
            </w:r>
            <w:proofErr w:type="spellEnd"/>
            <w:r w:rsidRPr="00D6695B">
              <w:t>(</w:t>
            </w:r>
            <w:proofErr w:type="gramEnd"/>
            <w:r w:rsidRPr="00D6695B">
              <w:t>) completo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B" w14:textId="3A345FFA" w:rsidR="00373A94" w:rsidRDefault="00D6695B">
            <w:r w:rsidRPr="00D6695B">
              <w:t>Contiene demasiada lógica, difícil de leer y mantener.</w:t>
            </w:r>
          </w:p>
        </w:tc>
      </w:tr>
      <w:tr w:rsidR="00373A94" w14:paraId="5B010271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D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27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E" w14:textId="77777777" w:rsidR="00373A94" w:rsidRDefault="00D54186">
            <w:r>
              <w:rPr>
                <w:color w:val="1A1A1A"/>
                <w:sz w:val="19"/>
                <w:szCs w:val="19"/>
              </w:rPr>
              <w:t>Dos Scanner para el mismo System.in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6F" w14:textId="0C4033CC" w:rsidR="00373A94" w:rsidRDefault="00D6695B">
            <w:r w:rsidRPr="00D6695B">
              <w:t xml:space="preserve">Scanner </w:t>
            </w:r>
            <w:proofErr w:type="spellStart"/>
            <w:r w:rsidRPr="00D6695B">
              <w:t>sc</w:t>
            </w:r>
            <w:proofErr w:type="spellEnd"/>
            <w:r w:rsidRPr="00D6695B">
              <w:t xml:space="preserve"> y Scanner sc2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0" w14:textId="794FBB56" w:rsidR="00373A94" w:rsidRDefault="00D6695B">
            <w:r w:rsidRPr="00D6695B">
              <w:t xml:space="preserve">Scanner </w:t>
            </w:r>
            <w:proofErr w:type="spellStart"/>
            <w:r w:rsidRPr="00D6695B">
              <w:t>sc</w:t>
            </w:r>
            <w:proofErr w:type="spellEnd"/>
            <w:r w:rsidRPr="00D6695B">
              <w:t xml:space="preserve"> y Scanner sc2 apuntan al mismo flujo de entrada. Puede causar comportamiento impredecible.</w:t>
            </w:r>
          </w:p>
        </w:tc>
      </w:tr>
      <w:tr w:rsidR="00373A94" w14:paraId="5B010276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2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28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3" w14:textId="77777777" w:rsidR="00373A94" w:rsidRDefault="00D54186">
            <w:r>
              <w:rPr>
                <w:color w:val="1A1A1A"/>
                <w:sz w:val="19"/>
                <w:szCs w:val="19"/>
              </w:rPr>
              <w:t>Variables sin uso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4" w14:textId="0FE6FE80" w:rsidR="00373A94" w:rsidRDefault="00D6695B">
            <w:r w:rsidRPr="00D6695B">
              <w:t xml:space="preserve">x, </w:t>
            </w:r>
            <w:proofErr w:type="spellStart"/>
            <w:r w:rsidRPr="00D6695B">
              <w:t>aux</w:t>
            </w:r>
            <w:proofErr w:type="spellEnd"/>
            <w:r w:rsidRPr="00D6695B">
              <w:t xml:space="preserve">, </w:t>
            </w:r>
            <w:proofErr w:type="spellStart"/>
            <w:r w:rsidRPr="00D6695B">
              <w:t>tmp</w:t>
            </w:r>
            <w:proofErr w:type="spellEnd"/>
            <w:r w:rsidRPr="00D6695B">
              <w:t>, m, continuar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5" w14:textId="6BCEFCFC" w:rsidR="00373A94" w:rsidRDefault="00D6695B">
            <w:r w:rsidRPr="00D6695B">
              <w:t>Variables declaradas que no aportan o se usan de forma innecesaria.</w:t>
            </w:r>
          </w:p>
        </w:tc>
      </w:tr>
      <w:tr w:rsidR="00373A94" w14:paraId="5B01027B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7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29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8" w14:textId="77777777" w:rsidR="00373A94" w:rsidRDefault="00D54186">
            <w:r>
              <w:rPr>
                <w:color w:val="1A1A1A"/>
                <w:sz w:val="19"/>
                <w:szCs w:val="19"/>
              </w:rPr>
              <w:t>Lógica de negocio en el main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9" w14:textId="45FAFE54" w:rsidR="00373A94" w:rsidRDefault="00D6695B">
            <w:r w:rsidRPr="00D6695B">
              <w:t>Bloques de agregar producto, validar, facturar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A" w14:textId="63DE9994" w:rsidR="00373A94" w:rsidRDefault="00D6695B">
            <w:r w:rsidRPr="00D6695B">
              <w:t xml:space="preserve">El </w:t>
            </w:r>
            <w:proofErr w:type="spellStart"/>
            <w:r w:rsidRPr="00D6695B">
              <w:t>main</w:t>
            </w:r>
            <w:proofErr w:type="spellEnd"/>
            <w:r w:rsidRPr="00D6695B">
              <w:t xml:space="preserve"> debería solo controlar flujo, no ejecutar lógica del negocio.</w:t>
            </w:r>
          </w:p>
        </w:tc>
      </w:tr>
      <w:tr w:rsidR="00D6695B" w14:paraId="5B010280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C" w14:textId="77777777" w:rsidR="00D6695B" w:rsidRDefault="00D6695B" w:rsidP="00D6695B">
            <w:r>
              <w:rPr>
                <w:b/>
                <w:bCs/>
                <w:color w:val="1A1A1A"/>
                <w:sz w:val="19"/>
                <w:szCs w:val="19"/>
              </w:rPr>
              <w:t>30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D" w14:textId="77777777" w:rsidR="00D6695B" w:rsidRDefault="00D6695B" w:rsidP="00D6695B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(5ta vez)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E" w14:textId="098F1B2A" w:rsidR="00D6695B" w:rsidRDefault="00D6695B" w:rsidP="00D6695B">
            <w:proofErr w:type="spellStart"/>
            <w:r>
              <w:rPr>
                <w:color w:val="1A1A1A"/>
                <w:sz w:val="19"/>
                <w:szCs w:val="19"/>
              </w:rPr>
              <w:t>System.out.println</w:t>
            </w:r>
            <w:proofErr w:type="spellEnd"/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7F" w14:textId="5211CF28" w:rsidR="00D6695B" w:rsidRDefault="00D6695B" w:rsidP="00D6695B">
            <w:r>
              <w:rPr>
                <w:color w:val="1A1A1A"/>
                <w:sz w:val="19"/>
                <w:szCs w:val="19"/>
              </w:rPr>
              <w:t xml:space="preserve">Aparece directamente en un </w:t>
            </w:r>
            <w:proofErr w:type="spellStart"/>
            <w:r>
              <w:rPr>
                <w:color w:val="1A1A1A"/>
                <w:sz w:val="19"/>
                <w:szCs w:val="19"/>
              </w:rPr>
              <w:t>println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1A1A1A"/>
                <w:sz w:val="19"/>
                <w:szCs w:val="19"/>
              </w:rPr>
              <w:t>main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junto con la dirección y el NIT.</w:t>
            </w:r>
          </w:p>
        </w:tc>
      </w:tr>
    </w:tbl>
    <w:p w14:paraId="5B010282" w14:textId="73990C21" w:rsidR="00373A94" w:rsidRDefault="00D54186">
      <w:pPr>
        <w:pStyle w:val="Ttulo2"/>
        <w:pBdr>
          <w:bottom w:val="single" w:sz="4" w:space="0" w:color="1A6B3C"/>
        </w:pBdr>
      </w:pPr>
      <w:r>
        <w:t>3.6 Problemas de formato visual (todos los archivos)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397"/>
        <w:gridCol w:w="1998"/>
        <w:gridCol w:w="4553"/>
      </w:tblGrid>
      <w:tr w:rsidR="00373A94" w14:paraId="5B010288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4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6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0287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73A94" w14:paraId="5B01028D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9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31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A" w14:textId="77777777" w:rsidR="00373A94" w:rsidRDefault="00D54186">
            <w:r>
              <w:rPr>
                <w:color w:val="1A1A1A"/>
                <w:sz w:val="19"/>
                <w:szCs w:val="19"/>
              </w:rPr>
              <w:t xml:space="preserve">Sin </w:t>
            </w:r>
            <w:proofErr w:type="spellStart"/>
            <w:r>
              <w:rPr>
                <w:color w:val="1A1A1A"/>
                <w:sz w:val="19"/>
                <w:szCs w:val="19"/>
              </w:rPr>
              <w:t>indentación</w:t>
            </w:r>
            <w:proofErr w:type="spellEnd"/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B" w14:textId="3C2A1FA3" w:rsidR="00373A94" w:rsidRDefault="00D6695B">
            <w:r w:rsidRPr="00D6695B">
              <w:t>Todo el proyecto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C" w14:textId="1E8541E1" w:rsidR="00373A94" w:rsidRDefault="00D6695B">
            <w:r w:rsidRPr="00D6695B">
              <w:t>Todo el código pegado al margen izquierdo. Imposible ver la jerarquía visual de los bloques.</w:t>
            </w:r>
          </w:p>
        </w:tc>
      </w:tr>
      <w:tr w:rsidR="00373A94" w14:paraId="5B010292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E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32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8F" w14:textId="77777777" w:rsidR="00373A94" w:rsidRDefault="00D54186">
            <w:r>
              <w:rPr>
                <w:color w:val="1A1A1A"/>
                <w:sz w:val="19"/>
                <w:szCs w:val="19"/>
              </w:rPr>
              <w:t>Llaves inconsistentes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0" w14:textId="3FFEDE41" w:rsidR="00373A94" w:rsidRDefault="00D6695B">
            <w:r>
              <w:t xml:space="preserve">Todo el proyecto 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1" w14:textId="2F77BADA" w:rsidR="00373A94" w:rsidRDefault="00D6695B">
            <w:r w:rsidRPr="00D6695B">
              <w:t>Uso inconsistente de apertura y cierre de llaves.</w:t>
            </w:r>
          </w:p>
        </w:tc>
      </w:tr>
      <w:tr w:rsidR="00373A94" w14:paraId="5B010297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3" w14:textId="77777777" w:rsidR="00373A94" w:rsidRDefault="00D54186">
            <w:r>
              <w:rPr>
                <w:b/>
                <w:bCs/>
                <w:color w:val="1A1A1A"/>
                <w:sz w:val="19"/>
                <w:szCs w:val="19"/>
              </w:rPr>
              <w:t>33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4" w14:textId="77777777" w:rsidR="00373A94" w:rsidRDefault="00D54186">
            <w:r>
              <w:rPr>
                <w:color w:val="1A1A1A"/>
                <w:sz w:val="19"/>
                <w:szCs w:val="19"/>
              </w:rPr>
              <w:t>Llaves de cierre apiladas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5" w14:textId="705C813C" w:rsidR="00373A94" w:rsidRDefault="00D6695B">
            <w:r>
              <w:t xml:space="preserve">Final de métodos 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6" w14:textId="00E6F000" w:rsidR="00373A94" w:rsidRDefault="00D6695B">
            <w:r w:rsidRPr="00D6695B">
              <w:t>}}} al final de bloques anidados sin líneas en blanco entre ellas.</w:t>
            </w:r>
          </w:p>
        </w:tc>
      </w:tr>
      <w:tr w:rsidR="00D6695B" w14:paraId="5B01029C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8" w14:textId="77777777" w:rsidR="00D6695B" w:rsidRDefault="00D6695B" w:rsidP="00D6695B">
            <w:r>
              <w:rPr>
                <w:b/>
                <w:bCs/>
                <w:color w:val="1A1A1A"/>
                <w:sz w:val="19"/>
                <w:szCs w:val="19"/>
              </w:rPr>
              <w:t>34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9" w14:textId="77777777" w:rsidR="00D6695B" w:rsidRDefault="00D6695B" w:rsidP="00D6695B">
            <w:r>
              <w:rPr>
                <w:color w:val="1A1A1A"/>
                <w:sz w:val="19"/>
                <w:szCs w:val="19"/>
              </w:rPr>
              <w:t xml:space="preserve">Múltiples </w:t>
            </w:r>
            <w:proofErr w:type="spellStart"/>
            <w:r>
              <w:rPr>
                <w:color w:val="1A1A1A"/>
                <w:sz w:val="19"/>
                <w:szCs w:val="19"/>
              </w:rPr>
              <w:t>statements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por línea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A" w14:textId="488D0D05" w:rsidR="00D6695B" w:rsidRDefault="00D6695B" w:rsidP="00D6695B">
            <w:r>
              <w:rPr>
                <w:color w:val="1A1A1A"/>
                <w:sz w:val="19"/>
                <w:szCs w:val="19"/>
              </w:rPr>
              <w:t>Todos los archivos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1029B" w14:textId="6639520E" w:rsidR="00D6695B" w:rsidRDefault="00D6695B" w:rsidP="00D6695B">
            <w:proofErr w:type="spellStart"/>
            <w:r>
              <w:rPr>
                <w:color w:val="1A1A1A"/>
                <w:sz w:val="19"/>
                <w:szCs w:val="19"/>
              </w:rPr>
              <w:t>int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a=</w:t>
            </w:r>
            <w:proofErr w:type="gramStart"/>
            <w:r>
              <w:rPr>
                <w:color w:val="1A1A1A"/>
                <w:sz w:val="19"/>
                <w:szCs w:val="19"/>
              </w:rPr>
              <w:t>0;boolean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b=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true;int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c=0; en la misma línea separados por punto y coma.</w:t>
            </w:r>
          </w:p>
        </w:tc>
      </w:tr>
    </w:tbl>
    <w:p w14:paraId="5B01029D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B01029F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9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01029E" w14:textId="65D433F5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📊 Total: 34 malas prácticas identificadas y documentadas en el proyecto.</w:t>
            </w:r>
          </w:p>
        </w:tc>
      </w:tr>
    </w:tbl>
    <w:p w14:paraId="5B0102A0" w14:textId="77777777" w:rsidR="00373A94" w:rsidRDefault="00373A94"/>
    <w:p w14:paraId="5B0103F9" w14:textId="77777777" w:rsidR="00373A94" w:rsidRDefault="00D54186">
      <w:pPr>
        <w:spacing w:before="80" w:after="80"/>
        <w:jc w:val="both"/>
      </w:pPr>
      <w:r>
        <w:rPr>
          <w:i/>
          <w:iCs/>
          <w:color w:val="555555"/>
          <w:sz w:val="19"/>
          <w:szCs w:val="19"/>
        </w:rPr>
        <w:t xml:space="preserve">Referencia principal: Robert C. Martin — </w:t>
      </w:r>
      <w:proofErr w:type="spellStart"/>
      <w:r>
        <w:rPr>
          <w:i/>
          <w:iCs/>
          <w:color w:val="555555"/>
          <w:sz w:val="19"/>
          <w:szCs w:val="19"/>
        </w:rPr>
        <w:t>Clean</w:t>
      </w:r>
      <w:proofErr w:type="spellEnd"/>
      <w:r>
        <w:rPr>
          <w:i/>
          <w:iCs/>
          <w:color w:val="555555"/>
          <w:sz w:val="19"/>
          <w:szCs w:val="19"/>
        </w:rPr>
        <w:t xml:space="preserve"> Code: A </w:t>
      </w:r>
      <w:proofErr w:type="spellStart"/>
      <w:r>
        <w:rPr>
          <w:i/>
          <w:iCs/>
          <w:color w:val="555555"/>
          <w:sz w:val="19"/>
          <w:szCs w:val="19"/>
        </w:rPr>
        <w:t>Handbook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of</w:t>
      </w:r>
      <w:proofErr w:type="spellEnd"/>
      <w:r>
        <w:rPr>
          <w:i/>
          <w:iCs/>
          <w:color w:val="555555"/>
          <w:sz w:val="19"/>
          <w:szCs w:val="19"/>
        </w:rPr>
        <w:t xml:space="preserve"> Agile Software </w:t>
      </w:r>
      <w:proofErr w:type="spellStart"/>
      <w:r>
        <w:rPr>
          <w:i/>
          <w:iCs/>
          <w:color w:val="555555"/>
          <w:sz w:val="19"/>
          <w:szCs w:val="19"/>
        </w:rPr>
        <w:t>Craftsmanship</w:t>
      </w:r>
      <w:proofErr w:type="spellEnd"/>
      <w:r>
        <w:rPr>
          <w:i/>
          <w:iCs/>
          <w:color w:val="555555"/>
          <w:sz w:val="19"/>
          <w:szCs w:val="19"/>
        </w:rPr>
        <w:t>. Prentice Hall, 2009.</w:t>
      </w:r>
    </w:p>
    <w:p w14:paraId="5B0103FA" w14:textId="77777777" w:rsidR="00373A94" w:rsidRDefault="00D54186">
      <w:pPr>
        <w:spacing w:before="80" w:after="80"/>
        <w:jc w:val="both"/>
      </w:pPr>
      <w:r>
        <w:rPr>
          <w:i/>
          <w:iCs/>
          <w:color w:val="555555"/>
          <w:sz w:val="19"/>
          <w:szCs w:val="19"/>
        </w:rPr>
        <w:t xml:space="preserve">Fuente complementaria: Shahan Chowdhury — The </w:t>
      </w:r>
      <w:proofErr w:type="spellStart"/>
      <w:r>
        <w:rPr>
          <w:i/>
          <w:iCs/>
          <w:color w:val="555555"/>
          <w:sz w:val="19"/>
          <w:szCs w:val="19"/>
        </w:rPr>
        <w:t>Clean</w:t>
      </w:r>
      <w:proofErr w:type="spellEnd"/>
      <w:r>
        <w:rPr>
          <w:i/>
          <w:iCs/>
          <w:color w:val="555555"/>
          <w:sz w:val="19"/>
          <w:szCs w:val="19"/>
        </w:rPr>
        <w:t xml:space="preserve"> Code Handbook. </w:t>
      </w:r>
      <w:proofErr w:type="spellStart"/>
      <w:r>
        <w:rPr>
          <w:i/>
          <w:iCs/>
          <w:color w:val="555555"/>
          <w:sz w:val="19"/>
          <w:szCs w:val="19"/>
        </w:rPr>
        <w:t>FreeCodeCamp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gramStart"/>
      <w:r>
        <w:rPr>
          <w:i/>
          <w:iCs/>
          <w:color w:val="555555"/>
          <w:sz w:val="19"/>
          <w:szCs w:val="19"/>
        </w:rPr>
        <w:t>Enero</w:t>
      </w:r>
      <w:proofErr w:type="gramEnd"/>
      <w:r>
        <w:rPr>
          <w:i/>
          <w:iCs/>
          <w:color w:val="555555"/>
          <w:sz w:val="19"/>
          <w:szCs w:val="19"/>
        </w:rPr>
        <w:t xml:space="preserve"> 2025.</w:t>
      </w:r>
    </w:p>
    <w:p w14:paraId="5B0103FB" w14:textId="77777777" w:rsidR="00373A94" w:rsidRDefault="00373A94"/>
    <w:sectPr w:rsidR="00373A94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DA037" w14:textId="77777777" w:rsidR="007573C4" w:rsidRDefault="007573C4">
      <w:r>
        <w:separator/>
      </w:r>
    </w:p>
  </w:endnote>
  <w:endnote w:type="continuationSeparator" w:id="0">
    <w:p w14:paraId="77E4B2DA" w14:textId="77777777" w:rsidR="007573C4" w:rsidRDefault="00757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103FF" w14:textId="1403A6D7" w:rsidR="00373A94" w:rsidRDefault="00D54186">
    <w:pPr>
      <w:pBdr>
        <w:top w:val="single" w:sz="4" w:space="0" w:color="1A6B3C"/>
      </w:pBdr>
      <w:jc w:val="center"/>
    </w:pPr>
    <w:r>
      <w:rPr>
        <w:color w:val="555555"/>
        <w:sz w:val="18"/>
        <w:szCs w:val="18"/>
      </w:rPr>
      <w:t xml:space="preserve">Ingeniería de Sistemas — Pág.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1E19C0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3F94E" w14:textId="77777777" w:rsidR="007573C4" w:rsidRDefault="007573C4">
      <w:r>
        <w:separator/>
      </w:r>
    </w:p>
  </w:footnote>
  <w:footnote w:type="continuationSeparator" w:id="0">
    <w:p w14:paraId="2A9C5B5F" w14:textId="77777777" w:rsidR="007573C4" w:rsidRDefault="00757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600"/>
      <w:gridCol w:w="2906"/>
    </w:tblGrid>
    <w:tr w:rsidR="00373A94" w14:paraId="5B0103FE" w14:textId="77777777">
      <w:tc>
        <w:tcPr>
          <w:tcW w:w="6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B0103FC" w14:textId="103B1E84" w:rsidR="00373A94" w:rsidRDefault="00D54186">
          <w:r>
            <w:rPr>
              <w:b/>
              <w:bCs/>
              <w:color w:val="555555"/>
              <w:sz w:val="17"/>
              <w:szCs w:val="17"/>
            </w:rPr>
            <w:t>TALLER DE REFACTORIZACIÓN — Código Limpio | PC III</w:t>
          </w:r>
        </w:p>
      </w:tc>
      <w:tc>
        <w:tcPr>
          <w:tcW w:w="29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B0103FD" w14:textId="77777777" w:rsidR="00373A94" w:rsidRDefault="00D54186">
          <w:pPr>
            <w:jc w:val="right"/>
          </w:pPr>
          <w:r>
            <w:rPr>
              <w:color w:val="555555"/>
              <w:sz w:val="17"/>
              <w:szCs w:val="17"/>
            </w:rPr>
            <w:t>Universidad Popular del Cesar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774"/>
    <w:multiLevelType w:val="hybridMultilevel"/>
    <w:tmpl w:val="6A9C7A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FF054A"/>
    <w:multiLevelType w:val="hybridMultilevel"/>
    <w:tmpl w:val="F822B6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6B713F"/>
    <w:multiLevelType w:val="hybridMultilevel"/>
    <w:tmpl w:val="9560EF34"/>
    <w:lvl w:ilvl="0" w:tplc="3E942418">
      <w:start w:val="1"/>
      <w:numFmt w:val="bullet"/>
      <w:lvlText w:val="☐"/>
      <w:lvlJc w:val="left"/>
      <w:pPr>
        <w:ind w:left="720" w:hanging="360"/>
      </w:pPr>
    </w:lvl>
    <w:lvl w:ilvl="1" w:tplc="29B2FB92">
      <w:start w:val="1"/>
      <w:numFmt w:val="bullet"/>
      <w:lvlText w:val="☐"/>
      <w:lvlJc w:val="left"/>
      <w:pPr>
        <w:ind w:left="1080" w:hanging="360"/>
      </w:pPr>
    </w:lvl>
    <w:lvl w:ilvl="2" w:tplc="AD287E70">
      <w:numFmt w:val="decimal"/>
      <w:lvlText w:val=""/>
      <w:lvlJc w:val="left"/>
    </w:lvl>
    <w:lvl w:ilvl="3" w:tplc="0FAA3880">
      <w:numFmt w:val="decimal"/>
      <w:lvlText w:val=""/>
      <w:lvlJc w:val="left"/>
    </w:lvl>
    <w:lvl w:ilvl="4" w:tplc="FAE02F72">
      <w:numFmt w:val="decimal"/>
      <w:lvlText w:val=""/>
      <w:lvlJc w:val="left"/>
    </w:lvl>
    <w:lvl w:ilvl="5" w:tplc="94A4C290">
      <w:numFmt w:val="decimal"/>
      <w:lvlText w:val=""/>
      <w:lvlJc w:val="left"/>
    </w:lvl>
    <w:lvl w:ilvl="6" w:tplc="C8F26E48">
      <w:numFmt w:val="decimal"/>
      <w:lvlText w:val=""/>
      <w:lvlJc w:val="left"/>
    </w:lvl>
    <w:lvl w:ilvl="7" w:tplc="38707052">
      <w:numFmt w:val="decimal"/>
      <w:lvlText w:val=""/>
      <w:lvlJc w:val="left"/>
    </w:lvl>
    <w:lvl w:ilvl="8" w:tplc="606219A6">
      <w:numFmt w:val="decimal"/>
      <w:lvlText w:val=""/>
      <w:lvlJc w:val="left"/>
    </w:lvl>
  </w:abstractNum>
  <w:abstractNum w:abstractNumId="3" w15:restartNumberingAfterBreak="0">
    <w:nsid w:val="2CD8110B"/>
    <w:multiLevelType w:val="hybridMultilevel"/>
    <w:tmpl w:val="29586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09401E2"/>
    <w:multiLevelType w:val="hybridMultilevel"/>
    <w:tmpl w:val="E60E3F12"/>
    <w:lvl w:ilvl="0" w:tplc="EF005B5E">
      <w:start w:val="1"/>
      <w:numFmt w:val="bullet"/>
      <w:lvlText w:val="●"/>
      <w:lvlJc w:val="left"/>
      <w:pPr>
        <w:ind w:left="720" w:hanging="360"/>
      </w:pPr>
    </w:lvl>
    <w:lvl w:ilvl="1" w:tplc="8DAED870">
      <w:start w:val="1"/>
      <w:numFmt w:val="bullet"/>
      <w:lvlText w:val="○"/>
      <w:lvlJc w:val="left"/>
      <w:pPr>
        <w:ind w:left="1440" w:hanging="360"/>
      </w:pPr>
    </w:lvl>
    <w:lvl w:ilvl="2" w:tplc="B9F68A02">
      <w:start w:val="1"/>
      <w:numFmt w:val="bullet"/>
      <w:lvlText w:val="■"/>
      <w:lvlJc w:val="left"/>
      <w:pPr>
        <w:ind w:left="2160" w:hanging="360"/>
      </w:pPr>
    </w:lvl>
    <w:lvl w:ilvl="3" w:tplc="071AE22E">
      <w:start w:val="1"/>
      <w:numFmt w:val="bullet"/>
      <w:lvlText w:val="●"/>
      <w:lvlJc w:val="left"/>
      <w:pPr>
        <w:ind w:left="2880" w:hanging="360"/>
      </w:pPr>
    </w:lvl>
    <w:lvl w:ilvl="4" w:tplc="9C783E42">
      <w:start w:val="1"/>
      <w:numFmt w:val="bullet"/>
      <w:lvlText w:val="○"/>
      <w:lvlJc w:val="left"/>
      <w:pPr>
        <w:ind w:left="3600" w:hanging="360"/>
      </w:pPr>
    </w:lvl>
    <w:lvl w:ilvl="5" w:tplc="F16A173A">
      <w:start w:val="1"/>
      <w:numFmt w:val="bullet"/>
      <w:lvlText w:val="■"/>
      <w:lvlJc w:val="left"/>
      <w:pPr>
        <w:ind w:left="4320" w:hanging="360"/>
      </w:pPr>
    </w:lvl>
    <w:lvl w:ilvl="6" w:tplc="5C9E7EEE">
      <w:start w:val="1"/>
      <w:numFmt w:val="bullet"/>
      <w:lvlText w:val="●"/>
      <w:lvlJc w:val="left"/>
      <w:pPr>
        <w:ind w:left="5040" w:hanging="360"/>
      </w:pPr>
    </w:lvl>
    <w:lvl w:ilvl="7" w:tplc="0A6C3EDE">
      <w:start w:val="1"/>
      <w:numFmt w:val="bullet"/>
      <w:lvlText w:val="●"/>
      <w:lvlJc w:val="left"/>
      <w:pPr>
        <w:ind w:left="5760" w:hanging="360"/>
      </w:pPr>
    </w:lvl>
    <w:lvl w:ilvl="8" w:tplc="35CC3C9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26272D"/>
    <w:multiLevelType w:val="hybridMultilevel"/>
    <w:tmpl w:val="332EF396"/>
    <w:lvl w:ilvl="0" w:tplc="5762D452">
      <w:start w:val="1"/>
      <w:numFmt w:val="decimal"/>
      <w:lvlText w:val="%1."/>
      <w:lvlJc w:val="left"/>
      <w:pPr>
        <w:ind w:left="720" w:hanging="360"/>
      </w:pPr>
    </w:lvl>
    <w:lvl w:ilvl="1" w:tplc="D4B4B736">
      <w:numFmt w:val="decimal"/>
      <w:lvlText w:val=""/>
      <w:lvlJc w:val="left"/>
    </w:lvl>
    <w:lvl w:ilvl="2" w:tplc="0854F9B8">
      <w:numFmt w:val="decimal"/>
      <w:lvlText w:val=""/>
      <w:lvlJc w:val="left"/>
    </w:lvl>
    <w:lvl w:ilvl="3" w:tplc="BAF2621C">
      <w:numFmt w:val="decimal"/>
      <w:lvlText w:val=""/>
      <w:lvlJc w:val="left"/>
    </w:lvl>
    <w:lvl w:ilvl="4" w:tplc="58A890EC">
      <w:numFmt w:val="decimal"/>
      <w:lvlText w:val=""/>
      <w:lvlJc w:val="left"/>
    </w:lvl>
    <w:lvl w:ilvl="5" w:tplc="3FB677A2">
      <w:numFmt w:val="decimal"/>
      <w:lvlText w:val=""/>
      <w:lvlJc w:val="left"/>
    </w:lvl>
    <w:lvl w:ilvl="6" w:tplc="169834BE">
      <w:numFmt w:val="decimal"/>
      <w:lvlText w:val=""/>
      <w:lvlJc w:val="left"/>
    </w:lvl>
    <w:lvl w:ilvl="7" w:tplc="A572806A">
      <w:numFmt w:val="decimal"/>
      <w:lvlText w:val=""/>
      <w:lvlJc w:val="left"/>
    </w:lvl>
    <w:lvl w:ilvl="8" w:tplc="E56C1D52">
      <w:numFmt w:val="decimal"/>
      <w:lvlText w:val=""/>
      <w:lvlJc w:val="left"/>
    </w:lvl>
  </w:abstractNum>
  <w:abstractNum w:abstractNumId="6" w15:restartNumberingAfterBreak="0">
    <w:nsid w:val="710A5550"/>
    <w:multiLevelType w:val="hybridMultilevel"/>
    <w:tmpl w:val="57AE2F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A5925"/>
    <w:multiLevelType w:val="hybridMultilevel"/>
    <w:tmpl w:val="4F26E098"/>
    <w:lvl w:ilvl="0" w:tplc="DED05048">
      <w:start w:val="1"/>
      <w:numFmt w:val="bullet"/>
      <w:lvlText w:val="•"/>
      <w:lvlJc w:val="left"/>
      <w:pPr>
        <w:ind w:left="720" w:hanging="360"/>
      </w:pPr>
    </w:lvl>
    <w:lvl w:ilvl="1" w:tplc="5204D3A8">
      <w:start w:val="1"/>
      <w:numFmt w:val="bullet"/>
      <w:lvlText w:val="◦"/>
      <w:lvlJc w:val="left"/>
      <w:pPr>
        <w:ind w:left="1080" w:hanging="360"/>
      </w:pPr>
    </w:lvl>
    <w:lvl w:ilvl="2" w:tplc="4B962C10">
      <w:numFmt w:val="decimal"/>
      <w:lvlText w:val=""/>
      <w:lvlJc w:val="left"/>
    </w:lvl>
    <w:lvl w:ilvl="3" w:tplc="DA2C7680">
      <w:numFmt w:val="decimal"/>
      <w:lvlText w:val=""/>
      <w:lvlJc w:val="left"/>
    </w:lvl>
    <w:lvl w:ilvl="4" w:tplc="6B78697E">
      <w:numFmt w:val="decimal"/>
      <w:lvlText w:val=""/>
      <w:lvlJc w:val="left"/>
    </w:lvl>
    <w:lvl w:ilvl="5" w:tplc="5E2673AC">
      <w:numFmt w:val="decimal"/>
      <w:lvlText w:val=""/>
      <w:lvlJc w:val="left"/>
    </w:lvl>
    <w:lvl w:ilvl="6" w:tplc="EE805D96">
      <w:numFmt w:val="decimal"/>
      <w:lvlText w:val=""/>
      <w:lvlJc w:val="left"/>
    </w:lvl>
    <w:lvl w:ilvl="7" w:tplc="B4F80694">
      <w:numFmt w:val="decimal"/>
      <w:lvlText w:val=""/>
      <w:lvlJc w:val="left"/>
    </w:lvl>
    <w:lvl w:ilvl="8" w:tplc="96188ED6">
      <w:numFmt w:val="decimal"/>
      <w:lvlText w:val=""/>
      <w:lvlJc w:val="left"/>
    </w:lvl>
  </w:abstractNum>
  <w:abstractNum w:abstractNumId="8" w15:restartNumberingAfterBreak="0">
    <w:nsid w:val="756C0DFD"/>
    <w:multiLevelType w:val="hybridMultilevel"/>
    <w:tmpl w:val="CD9A07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06332949">
    <w:abstractNumId w:val="4"/>
    <w:lvlOverride w:ilvl="0">
      <w:startOverride w:val="1"/>
    </w:lvlOverride>
  </w:num>
  <w:num w:numId="2" w16cid:durableId="1596016758">
    <w:abstractNumId w:val="7"/>
    <w:lvlOverride w:ilvl="0">
      <w:startOverride w:val="1"/>
    </w:lvlOverride>
  </w:num>
  <w:num w:numId="3" w16cid:durableId="439254520">
    <w:abstractNumId w:val="2"/>
    <w:lvlOverride w:ilvl="0">
      <w:startOverride w:val="1"/>
    </w:lvlOverride>
  </w:num>
  <w:num w:numId="4" w16cid:durableId="542058776">
    <w:abstractNumId w:val="2"/>
  </w:num>
  <w:num w:numId="5" w16cid:durableId="42681472">
    <w:abstractNumId w:val="3"/>
  </w:num>
  <w:num w:numId="6" w16cid:durableId="1788430513">
    <w:abstractNumId w:val="6"/>
  </w:num>
  <w:num w:numId="7" w16cid:durableId="303396027">
    <w:abstractNumId w:val="1"/>
  </w:num>
  <w:num w:numId="8" w16cid:durableId="1628389449">
    <w:abstractNumId w:val="8"/>
  </w:num>
  <w:num w:numId="9" w16cid:durableId="161409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94"/>
    <w:rsid w:val="000604A9"/>
    <w:rsid w:val="00152AA0"/>
    <w:rsid w:val="00196FFC"/>
    <w:rsid w:val="001E19C0"/>
    <w:rsid w:val="002412D8"/>
    <w:rsid w:val="00291378"/>
    <w:rsid w:val="00373A94"/>
    <w:rsid w:val="00382F39"/>
    <w:rsid w:val="00493A1C"/>
    <w:rsid w:val="004F4C08"/>
    <w:rsid w:val="006E5176"/>
    <w:rsid w:val="007573C4"/>
    <w:rsid w:val="00797943"/>
    <w:rsid w:val="008050C9"/>
    <w:rsid w:val="008A4D86"/>
    <w:rsid w:val="009028F8"/>
    <w:rsid w:val="00A27D85"/>
    <w:rsid w:val="00A62A98"/>
    <w:rsid w:val="00AE4D23"/>
    <w:rsid w:val="00AF775B"/>
    <w:rsid w:val="00BB7147"/>
    <w:rsid w:val="00C168D0"/>
    <w:rsid w:val="00D115ED"/>
    <w:rsid w:val="00D54186"/>
    <w:rsid w:val="00D6695B"/>
    <w:rsid w:val="00E550D2"/>
    <w:rsid w:val="00E65538"/>
    <w:rsid w:val="00EA19BF"/>
    <w:rsid w:val="00EB0B8F"/>
    <w:rsid w:val="00F7358E"/>
    <w:rsid w:val="00FA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10120"/>
  <w15:docId w15:val="{96C93082-E57E-44F2-B886-3EFECDAE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6B3C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C6E4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E19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19C0"/>
  </w:style>
  <w:style w:type="paragraph" w:styleId="Piedepgina">
    <w:name w:val="footer"/>
    <w:basedOn w:val="Normal"/>
    <w:link w:val="PiedepginaCar"/>
    <w:uiPriority w:val="99"/>
    <w:unhideWhenUsed/>
    <w:rsid w:val="001E19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1368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 informatica Bloquie I</cp:lastModifiedBy>
  <cp:revision>2</cp:revision>
  <dcterms:created xsi:type="dcterms:W3CDTF">2026-04-15T16:32:00Z</dcterms:created>
  <dcterms:modified xsi:type="dcterms:W3CDTF">2026-04-15T16:32:00Z</dcterms:modified>
</cp:coreProperties>
</file>