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DA09" w14:textId="77777777" w:rsidR="0009353C" w:rsidRDefault="0009353C" w:rsidP="00FB6187">
      <w:pPr>
        <w:spacing w:line="360" w:lineRule="auto"/>
        <w:jc w:val="both"/>
        <w:rPr>
          <w:rFonts w:ascii="Arial" w:hAnsi="Arial" w:cs="Arial"/>
          <w:sz w:val="32"/>
          <w:szCs w:val="32"/>
        </w:rPr>
      </w:pPr>
    </w:p>
    <w:p w14:paraId="4EBE20C5" w14:textId="55921084" w:rsidR="00FB6187" w:rsidRPr="00FB6187" w:rsidRDefault="00FB6187" w:rsidP="00E40726">
      <w:pPr>
        <w:spacing w:line="360" w:lineRule="auto"/>
        <w:jc w:val="center"/>
        <w:rPr>
          <w:rFonts w:ascii="Arial" w:hAnsi="Arial" w:cs="Arial"/>
          <w:sz w:val="32"/>
          <w:szCs w:val="32"/>
        </w:rPr>
      </w:pPr>
      <w:r w:rsidRPr="00FB6187">
        <w:rPr>
          <w:rFonts w:ascii="Arial" w:hAnsi="Arial" w:cs="Arial"/>
          <w:sz w:val="32"/>
          <w:szCs w:val="32"/>
        </w:rPr>
        <w:t>Application of Machine Learning algorithms to evaluate the changes in energy consumption in the Leinster area and subsequently the impact on consumer behaviour in the commercial sector.</w:t>
      </w:r>
    </w:p>
    <w:p w14:paraId="668FE17E" w14:textId="77777777" w:rsidR="00B63030" w:rsidRDefault="00B63030" w:rsidP="00B63030">
      <w:pPr>
        <w:jc w:val="center"/>
        <w:rPr>
          <w:rFonts w:ascii="Arial" w:hAnsi="Arial" w:cs="Arial"/>
          <w:sz w:val="32"/>
          <w:szCs w:val="32"/>
        </w:rPr>
      </w:pPr>
    </w:p>
    <w:p w14:paraId="38CA8700" w14:textId="77777777" w:rsidR="00B63030" w:rsidRDefault="00B63030" w:rsidP="00B63030">
      <w:pPr>
        <w:jc w:val="center"/>
        <w:rPr>
          <w:rFonts w:ascii="Arial" w:hAnsi="Arial" w:cs="Arial"/>
          <w:sz w:val="32"/>
          <w:szCs w:val="32"/>
        </w:rPr>
      </w:pPr>
    </w:p>
    <w:p w14:paraId="4CA9D7E0" w14:textId="4217A3A2" w:rsidR="00B63030" w:rsidRDefault="008556EF" w:rsidP="00B63030">
      <w:pPr>
        <w:jc w:val="center"/>
        <w:rPr>
          <w:rFonts w:ascii="Arial" w:hAnsi="Arial" w:cs="Arial"/>
          <w:sz w:val="28"/>
          <w:szCs w:val="28"/>
        </w:rPr>
      </w:pPr>
      <w:r>
        <w:rPr>
          <w:rFonts w:ascii="Arial" w:hAnsi="Arial" w:cs="Arial"/>
          <w:sz w:val="28"/>
          <w:szCs w:val="28"/>
        </w:rPr>
        <w:t>Maria Dominguez Alvarenga</w:t>
      </w:r>
    </w:p>
    <w:p w14:paraId="2ACB9427" w14:textId="77777777" w:rsidR="00B63030" w:rsidRDefault="00B63030" w:rsidP="00B63030">
      <w:pPr>
        <w:jc w:val="center"/>
        <w:rPr>
          <w:rFonts w:ascii="Arial" w:hAnsi="Arial" w:cs="Arial"/>
          <w:sz w:val="28"/>
          <w:szCs w:val="28"/>
        </w:rPr>
      </w:pPr>
    </w:p>
    <w:p w14:paraId="5EFF6599" w14:textId="77777777" w:rsidR="00B63030" w:rsidRDefault="00B63030" w:rsidP="00B63030">
      <w:pPr>
        <w:jc w:val="center"/>
        <w:rPr>
          <w:rFonts w:ascii="Arial" w:hAnsi="Arial" w:cs="Arial"/>
          <w:sz w:val="28"/>
          <w:szCs w:val="28"/>
        </w:rPr>
      </w:pPr>
    </w:p>
    <w:p w14:paraId="06E978B9" w14:textId="77777777" w:rsidR="00B63030" w:rsidRDefault="00B63030" w:rsidP="00B63030">
      <w:pPr>
        <w:jc w:val="center"/>
        <w:rPr>
          <w:rFonts w:ascii="Arial" w:hAnsi="Arial" w:cs="Arial"/>
          <w:sz w:val="28"/>
          <w:szCs w:val="28"/>
        </w:rPr>
      </w:pPr>
      <w:r>
        <w:rPr>
          <w:rFonts w:ascii="Arial" w:hAnsi="Arial" w:cs="Arial"/>
          <w:sz w:val="28"/>
          <w:szCs w:val="28"/>
        </w:rPr>
        <w:t xml:space="preserve">A Thesis Submitted in Partial Fulfilment </w:t>
      </w:r>
    </w:p>
    <w:p w14:paraId="45C91864" w14:textId="77777777" w:rsidR="00B63030" w:rsidRDefault="00B63030" w:rsidP="00B63030">
      <w:pPr>
        <w:jc w:val="center"/>
        <w:rPr>
          <w:rFonts w:ascii="Arial" w:hAnsi="Arial" w:cs="Arial"/>
          <w:sz w:val="28"/>
          <w:szCs w:val="28"/>
        </w:rPr>
      </w:pPr>
      <w:r>
        <w:rPr>
          <w:rFonts w:ascii="Arial" w:hAnsi="Arial" w:cs="Arial"/>
          <w:sz w:val="28"/>
          <w:szCs w:val="28"/>
        </w:rPr>
        <w:t xml:space="preserve">of the requirements for the </w:t>
      </w:r>
    </w:p>
    <w:p w14:paraId="4EB97D3C" w14:textId="77777777" w:rsidR="00B63030" w:rsidRDefault="00B63030" w:rsidP="00B63030">
      <w:pPr>
        <w:jc w:val="center"/>
        <w:rPr>
          <w:rFonts w:ascii="Arial" w:hAnsi="Arial" w:cs="Arial"/>
          <w:sz w:val="28"/>
          <w:szCs w:val="28"/>
        </w:rPr>
      </w:pPr>
      <w:r>
        <w:rPr>
          <w:rFonts w:ascii="Arial" w:hAnsi="Arial" w:cs="Arial"/>
          <w:sz w:val="28"/>
          <w:szCs w:val="28"/>
        </w:rPr>
        <w:t xml:space="preserve">Degree of </w:t>
      </w:r>
    </w:p>
    <w:p w14:paraId="3D063685" w14:textId="77777777" w:rsidR="00B63030" w:rsidRDefault="00B63030" w:rsidP="00B63030">
      <w:pPr>
        <w:jc w:val="center"/>
        <w:rPr>
          <w:rFonts w:ascii="Arial" w:hAnsi="Arial" w:cs="Arial"/>
          <w:sz w:val="28"/>
          <w:szCs w:val="28"/>
        </w:rPr>
      </w:pPr>
      <w:r>
        <w:rPr>
          <w:rFonts w:ascii="Arial" w:hAnsi="Arial" w:cs="Arial"/>
          <w:sz w:val="28"/>
          <w:szCs w:val="28"/>
        </w:rPr>
        <w:t>Master of Science in Data Analytics</w:t>
      </w:r>
    </w:p>
    <w:p w14:paraId="32667059" w14:textId="77777777" w:rsidR="00B63030" w:rsidRDefault="00B63030" w:rsidP="00B63030">
      <w:pPr>
        <w:jc w:val="center"/>
        <w:rPr>
          <w:rFonts w:ascii="Arial" w:hAnsi="Arial" w:cs="Arial"/>
          <w:sz w:val="28"/>
          <w:szCs w:val="28"/>
        </w:rPr>
      </w:pPr>
    </w:p>
    <w:p w14:paraId="1EF0CC9E" w14:textId="77777777" w:rsidR="00B63030" w:rsidRDefault="00B63030" w:rsidP="00B63030">
      <w:pPr>
        <w:jc w:val="center"/>
        <w:rPr>
          <w:rFonts w:ascii="Arial" w:hAnsi="Arial" w:cs="Arial"/>
          <w:sz w:val="28"/>
          <w:szCs w:val="28"/>
        </w:rPr>
      </w:pPr>
    </w:p>
    <w:p w14:paraId="16E68B6A" w14:textId="77777777" w:rsidR="00B63030" w:rsidRDefault="00B63030" w:rsidP="00B63030">
      <w:pPr>
        <w:rPr>
          <w:rFonts w:ascii="Arial" w:hAnsi="Arial" w:cs="Arial"/>
          <w:sz w:val="28"/>
          <w:szCs w:val="28"/>
        </w:rPr>
      </w:pPr>
    </w:p>
    <w:p w14:paraId="257F15F6" w14:textId="2F96E04B" w:rsidR="00B63030" w:rsidRDefault="00B63030" w:rsidP="00B63030">
      <w:pPr>
        <w:jc w:val="center"/>
        <w:rPr>
          <w:rFonts w:ascii="Arial" w:hAnsi="Arial" w:cs="Arial"/>
          <w:sz w:val="28"/>
          <w:szCs w:val="28"/>
        </w:rPr>
      </w:pPr>
      <w:r>
        <w:rPr>
          <w:rFonts w:ascii="Arial" w:hAnsi="Arial" w:cs="Arial"/>
          <w:noProof/>
          <w:sz w:val="28"/>
          <w:szCs w:val="28"/>
        </w:rPr>
        <w:drawing>
          <wp:inline distT="0" distB="0" distL="0" distR="0" wp14:anchorId="138965F3" wp14:editId="6BDD9B2C">
            <wp:extent cx="3816350" cy="1320800"/>
            <wp:effectExtent l="0" t="0" r="0" b="0"/>
            <wp:docPr id="1138281170"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6350" cy="1320800"/>
                    </a:xfrm>
                    <a:prstGeom prst="rect">
                      <a:avLst/>
                    </a:prstGeom>
                    <a:noFill/>
                    <a:ln>
                      <a:noFill/>
                    </a:ln>
                  </pic:spPr>
                </pic:pic>
              </a:graphicData>
            </a:graphic>
          </wp:inline>
        </w:drawing>
      </w:r>
    </w:p>
    <w:p w14:paraId="177A378A" w14:textId="77777777" w:rsidR="00B63030" w:rsidRDefault="00B63030" w:rsidP="00B63030">
      <w:pPr>
        <w:jc w:val="center"/>
        <w:rPr>
          <w:rFonts w:ascii="Arial" w:hAnsi="Arial" w:cs="Arial"/>
          <w:sz w:val="28"/>
          <w:szCs w:val="28"/>
        </w:rPr>
      </w:pPr>
    </w:p>
    <w:p w14:paraId="46B17350" w14:textId="3F21BAB5" w:rsidR="00B63030" w:rsidRDefault="00A34C8B" w:rsidP="00B63030">
      <w:pPr>
        <w:jc w:val="center"/>
        <w:rPr>
          <w:rFonts w:ascii="Arial" w:hAnsi="Arial" w:cs="Arial"/>
          <w:sz w:val="28"/>
          <w:szCs w:val="28"/>
        </w:rPr>
      </w:pPr>
      <w:r>
        <w:rPr>
          <w:rFonts w:ascii="Arial" w:hAnsi="Arial" w:cs="Arial"/>
          <w:sz w:val="28"/>
          <w:szCs w:val="28"/>
        </w:rPr>
        <w:t>May</w:t>
      </w:r>
      <w:r w:rsidR="00B63030">
        <w:rPr>
          <w:rFonts w:ascii="Arial" w:hAnsi="Arial" w:cs="Arial"/>
          <w:sz w:val="28"/>
          <w:szCs w:val="28"/>
        </w:rPr>
        <w:t xml:space="preserve"> 202</w:t>
      </w:r>
      <w:r>
        <w:rPr>
          <w:rFonts w:ascii="Arial" w:hAnsi="Arial" w:cs="Arial"/>
          <w:sz w:val="28"/>
          <w:szCs w:val="28"/>
        </w:rPr>
        <w:t>4</w:t>
      </w:r>
    </w:p>
    <w:p w14:paraId="20A19729" w14:textId="77777777" w:rsidR="00B63030" w:rsidRDefault="00B63030" w:rsidP="00B63030">
      <w:pPr>
        <w:jc w:val="center"/>
        <w:rPr>
          <w:rFonts w:ascii="Arial" w:hAnsi="Arial" w:cs="Arial"/>
          <w:sz w:val="28"/>
          <w:szCs w:val="28"/>
        </w:rPr>
      </w:pPr>
    </w:p>
    <w:p w14:paraId="7230C43A" w14:textId="77777777" w:rsidR="00B63030" w:rsidRDefault="00B63030" w:rsidP="00B63030">
      <w:pPr>
        <w:jc w:val="center"/>
        <w:rPr>
          <w:rFonts w:ascii="Arial" w:hAnsi="Arial" w:cs="Arial"/>
          <w:sz w:val="28"/>
          <w:szCs w:val="28"/>
        </w:rPr>
      </w:pPr>
    </w:p>
    <w:p w14:paraId="53E4D816" w14:textId="77777777" w:rsidR="00B63030" w:rsidRDefault="00B63030" w:rsidP="00B63030">
      <w:pPr>
        <w:jc w:val="center"/>
        <w:rPr>
          <w:rFonts w:ascii="Arial" w:hAnsi="Arial" w:cs="Arial"/>
          <w:sz w:val="28"/>
          <w:szCs w:val="28"/>
        </w:rPr>
      </w:pPr>
    </w:p>
    <w:p w14:paraId="0D4296F1" w14:textId="7251D431" w:rsidR="00B63030" w:rsidRDefault="00B63030" w:rsidP="00B63030">
      <w:pPr>
        <w:jc w:val="center"/>
        <w:rPr>
          <w:rFonts w:ascii="Arial" w:hAnsi="Arial" w:cs="Arial"/>
          <w:sz w:val="28"/>
          <w:szCs w:val="28"/>
        </w:rPr>
      </w:pPr>
      <w:r>
        <w:rPr>
          <w:rFonts w:ascii="Arial" w:hAnsi="Arial" w:cs="Arial"/>
          <w:sz w:val="28"/>
          <w:szCs w:val="28"/>
        </w:rPr>
        <w:t>Supervisor:</w:t>
      </w:r>
      <w:r w:rsidR="00FB6187">
        <w:rPr>
          <w:rFonts w:ascii="Arial" w:hAnsi="Arial" w:cs="Arial"/>
          <w:sz w:val="28"/>
          <w:szCs w:val="28"/>
        </w:rPr>
        <w:t xml:space="preserve"> Kislay Raj</w:t>
      </w:r>
    </w:p>
    <w:p w14:paraId="0DE885DD" w14:textId="77777777" w:rsidR="00B63030" w:rsidRDefault="00B63030">
      <w:pPr>
        <w:spacing w:after="0" w:line="240" w:lineRule="auto"/>
        <w:jc w:val="center"/>
        <w:rPr>
          <w:b/>
          <w:sz w:val="36"/>
          <w:szCs w:val="36"/>
        </w:rPr>
      </w:pPr>
    </w:p>
    <w:p w14:paraId="5F8353A6" w14:textId="77777777" w:rsidR="003C514D" w:rsidRDefault="003C514D"/>
    <w:p w14:paraId="4C2CFCDE" w14:textId="77777777" w:rsidR="003C514D" w:rsidRDefault="003C514D"/>
    <w:p w14:paraId="74EDAA43" w14:textId="713A172D" w:rsidR="003C514D" w:rsidRPr="00B63030" w:rsidRDefault="00B63030">
      <w:pPr>
        <w:rPr>
          <w:rFonts w:ascii="Arial" w:hAnsi="Arial" w:cs="Arial"/>
          <w:b/>
          <w:bCs/>
          <w:sz w:val="22"/>
          <w:szCs w:val="22"/>
        </w:rPr>
      </w:pPr>
      <w:r w:rsidRPr="00B63030">
        <w:rPr>
          <w:rFonts w:ascii="Arial" w:hAnsi="Arial" w:cs="Arial"/>
          <w:b/>
          <w:bCs/>
          <w:sz w:val="22"/>
          <w:szCs w:val="22"/>
        </w:rPr>
        <w:t>Abstract</w:t>
      </w:r>
    </w:p>
    <w:p w14:paraId="5678ADAE" w14:textId="77777777" w:rsidR="003C514D" w:rsidRPr="00290FC0" w:rsidRDefault="00725A70">
      <w:pPr>
        <w:keepNext/>
        <w:keepLines/>
        <w:pBdr>
          <w:top w:val="nil"/>
          <w:left w:val="nil"/>
          <w:bottom w:val="nil"/>
          <w:right w:val="nil"/>
          <w:between w:val="nil"/>
        </w:pBdr>
        <w:spacing w:before="320" w:after="0" w:line="240" w:lineRule="auto"/>
        <w:rPr>
          <w:rFonts w:ascii="Times New Roman" w:eastAsia="Times New Roman" w:hAnsi="Times New Roman" w:cs="Times New Roman"/>
          <w:color w:val="000000"/>
          <w:sz w:val="24"/>
          <w:szCs w:val="24"/>
        </w:rPr>
      </w:pPr>
      <w:r w:rsidRPr="00290FC0">
        <w:rPr>
          <w:rFonts w:ascii="Times New Roman" w:eastAsia="Times New Roman" w:hAnsi="Times New Roman" w:cs="Times New Roman"/>
          <w:color w:val="000000"/>
          <w:sz w:val="24"/>
          <w:szCs w:val="24"/>
        </w:rPr>
        <w:t>Table of Contents</w:t>
      </w:r>
    </w:p>
    <w:sdt>
      <w:sdtPr>
        <w:rPr>
          <w:rFonts w:ascii="Times New Roman" w:hAnsi="Times New Roman" w:cs="Times New Roman"/>
          <w:sz w:val="24"/>
          <w:szCs w:val="24"/>
        </w:rPr>
        <w:id w:val="1681598"/>
        <w:docPartObj>
          <w:docPartGallery w:val="Table of Contents"/>
          <w:docPartUnique/>
        </w:docPartObj>
      </w:sdtPr>
      <w:sdtEndPr>
        <w:rPr>
          <w:rFonts w:ascii="Calibri" w:hAnsi="Calibri" w:cs="Calibri"/>
          <w:sz w:val="20"/>
          <w:szCs w:val="20"/>
        </w:rPr>
      </w:sdtEndPr>
      <w:sdtContent>
        <w:p w14:paraId="2BAC0F2F" w14:textId="765F9119" w:rsidR="009C538A" w:rsidRPr="00185CF6" w:rsidRDefault="003C514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r w:rsidRPr="00185CF6">
            <w:rPr>
              <w:rFonts w:ascii="Times New Roman" w:hAnsi="Times New Roman" w:cs="Times New Roman"/>
              <w:sz w:val="24"/>
              <w:szCs w:val="24"/>
            </w:rPr>
            <w:fldChar w:fldCharType="begin"/>
          </w:r>
          <w:r w:rsidR="00725A70" w:rsidRPr="00185CF6">
            <w:rPr>
              <w:rFonts w:ascii="Times New Roman" w:hAnsi="Times New Roman" w:cs="Times New Roman"/>
              <w:sz w:val="24"/>
              <w:szCs w:val="24"/>
            </w:rPr>
            <w:instrText xml:space="preserve"> TOC \h \u \z \t "Heading 1,1,Heading 2,2,Heading 3,3,"</w:instrText>
          </w:r>
          <w:r w:rsidRPr="00185CF6">
            <w:rPr>
              <w:rFonts w:ascii="Times New Roman" w:hAnsi="Times New Roman" w:cs="Times New Roman"/>
              <w:sz w:val="24"/>
              <w:szCs w:val="24"/>
            </w:rPr>
            <w:fldChar w:fldCharType="separate"/>
          </w:r>
          <w:hyperlink w:anchor="_Toc152532757" w:history="1">
            <w:r w:rsidR="009C538A" w:rsidRPr="00185CF6">
              <w:rPr>
                <w:rStyle w:val="Hyperlink"/>
                <w:rFonts w:ascii="Times New Roman" w:eastAsia="Times New Roman" w:hAnsi="Times New Roman" w:cs="Times New Roman"/>
                <w:noProof/>
                <w:sz w:val="24"/>
                <w:szCs w:val="24"/>
              </w:rPr>
              <w:t>1. Topic:</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_Toc152532757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2</w:t>
            </w:r>
            <w:r w:rsidR="009C538A" w:rsidRPr="00185CF6">
              <w:rPr>
                <w:rFonts w:ascii="Times New Roman" w:hAnsi="Times New Roman" w:cs="Times New Roman"/>
                <w:noProof/>
                <w:webHidden/>
                <w:sz w:val="24"/>
                <w:szCs w:val="24"/>
              </w:rPr>
              <w:fldChar w:fldCharType="end"/>
            </w:r>
          </w:hyperlink>
        </w:p>
        <w:p w14:paraId="02CF4EDA" w14:textId="1B7494A5"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58" w:history="1">
            <w:r w:rsidR="009C538A" w:rsidRPr="00185CF6">
              <w:rPr>
                <w:rStyle w:val="Hyperlink"/>
                <w:rFonts w:ascii="Times New Roman" w:eastAsia="Times New Roman" w:hAnsi="Times New Roman" w:cs="Times New Roman"/>
                <w:noProof/>
                <w:sz w:val="24"/>
                <w:szCs w:val="24"/>
              </w:rPr>
              <w:t>2. Title:</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_Toc152532758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2</w:t>
            </w:r>
            <w:r w:rsidR="009C538A" w:rsidRPr="00185CF6">
              <w:rPr>
                <w:rFonts w:ascii="Times New Roman" w:hAnsi="Times New Roman" w:cs="Times New Roman"/>
                <w:noProof/>
                <w:webHidden/>
                <w:sz w:val="24"/>
                <w:szCs w:val="24"/>
              </w:rPr>
              <w:fldChar w:fldCharType="end"/>
            </w:r>
          </w:hyperlink>
        </w:p>
        <w:p w14:paraId="6610AD53" w14:textId="1361B405"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59" w:history="1">
            <w:r w:rsidR="009C538A" w:rsidRPr="00185CF6">
              <w:rPr>
                <w:rStyle w:val="Hyperlink"/>
                <w:rFonts w:ascii="Times New Roman" w:eastAsia="Times New Roman" w:hAnsi="Times New Roman" w:cs="Times New Roman"/>
                <w:noProof/>
                <w:sz w:val="24"/>
                <w:szCs w:val="24"/>
              </w:rPr>
              <w:t>3. Proposed Objectives.</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_Toc152532759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2</w:t>
            </w:r>
            <w:r w:rsidR="009C538A" w:rsidRPr="00185CF6">
              <w:rPr>
                <w:rFonts w:ascii="Times New Roman" w:hAnsi="Times New Roman" w:cs="Times New Roman"/>
                <w:noProof/>
                <w:webHidden/>
                <w:sz w:val="24"/>
                <w:szCs w:val="24"/>
              </w:rPr>
              <w:fldChar w:fldCharType="end"/>
            </w:r>
          </w:hyperlink>
        </w:p>
        <w:p w14:paraId="28D648D6" w14:textId="12511950"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0" w:history="1">
            <w:r w:rsidR="009C538A" w:rsidRPr="00185CF6">
              <w:rPr>
                <w:rStyle w:val="Hyperlink"/>
                <w:rFonts w:ascii="Times New Roman" w:eastAsia="Times New Roman" w:hAnsi="Times New Roman" w:cs="Times New Roman"/>
                <w:noProof/>
                <w:sz w:val="24"/>
                <w:szCs w:val="24"/>
              </w:rPr>
              <w:t>3.1. Research Objectives.</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_Toc152532760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2</w:t>
            </w:r>
            <w:r w:rsidR="009C538A" w:rsidRPr="00185CF6">
              <w:rPr>
                <w:rFonts w:ascii="Times New Roman" w:hAnsi="Times New Roman" w:cs="Times New Roman"/>
                <w:noProof/>
                <w:webHidden/>
                <w:sz w:val="24"/>
                <w:szCs w:val="24"/>
              </w:rPr>
              <w:fldChar w:fldCharType="end"/>
            </w:r>
          </w:hyperlink>
        </w:p>
        <w:p w14:paraId="3FB4F1A4" w14:textId="040ABFF1"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1" w:history="1">
            <w:r w:rsidR="009C538A" w:rsidRPr="00185CF6">
              <w:rPr>
                <w:rStyle w:val="Hyperlink"/>
                <w:rFonts w:ascii="Times New Roman" w:eastAsia="Times New Roman" w:hAnsi="Times New Roman" w:cs="Times New Roman"/>
                <w:noProof/>
                <w:sz w:val="24"/>
                <w:szCs w:val="24"/>
              </w:rPr>
              <w:t>3.2. Technical Objectives.</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_Toc152532761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2</w:t>
            </w:r>
            <w:r w:rsidR="009C538A" w:rsidRPr="00185CF6">
              <w:rPr>
                <w:rFonts w:ascii="Times New Roman" w:hAnsi="Times New Roman" w:cs="Times New Roman"/>
                <w:noProof/>
                <w:webHidden/>
                <w:sz w:val="24"/>
                <w:szCs w:val="24"/>
              </w:rPr>
              <w:fldChar w:fldCharType="end"/>
            </w:r>
          </w:hyperlink>
        </w:p>
        <w:p w14:paraId="1BA6E763" w14:textId="54B63F92"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2" w:history="1">
            <w:r w:rsidR="009C538A" w:rsidRPr="00185CF6">
              <w:rPr>
                <w:rStyle w:val="Hyperlink"/>
                <w:rFonts w:ascii="Times New Roman" w:eastAsia="Times New Roman" w:hAnsi="Times New Roman" w:cs="Times New Roman"/>
                <w:noProof/>
                <w:sz w:val="24"/>
                <w:szCs w:val="24"/>
              </w:rPr>
              <w:t>4. Literature Review:</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_Toc152532762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3</w:t>
            </w:r>
            <w:r w:rsidR="009C538A" w:rsidRPr="00185CF6">
              <w:rPr>
                <w:rFonts w:ascii="Times New Roman" w:hAnsi="Times New Roman" w:cs="Times New Roman"/>
                <w:noProof/>
                <w:webHidden/>
                <w:sz w:val="24"/>
                <w:szCs w:val="24"/>
              </w:rPr>
              <w:fldChar w:fldCharType="end"/>
            </w:r>
          </w:hyperlink>
        </w:p>
        <w:p w14:paraId="6D078D64" w14:textId="312799B6"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3" w:history="1">
            <w:r w:rsidR="009C538A" w:rsidRPr="00185CF6">
              <w:rPr>
                <w:rStyle w:val="Hyperlink"/>
                <w:rFonts w:ascii="Times New Roman" w:eastAsia="Times New Roman" w:hAnsi="Times New Roman" w:cs="Times New Roman"/>
                <w:noProof/>
                <w:sz w:val="24"/>
                <w:szCs w:val="24"/>
              </w:rPr>
              <w:t>4.1. Global Energy crisis – Volatile in the energy sector.</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_Toc152532763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4</w:t>
            </w:r>
            <w:r w:rsidR="009C538A" w:rsidRPr="00185CF6">
              <w:rPr>
                <w:rFonts w:ascii="Times New Roman" w:hAnsi="Times New Roman" w:cs="Times New Roman"/>
                <w:noProof/>
                <w:webHidden/>
                <w:sz w:val="24"/>
                <w:szCs w:val="24"/>
              </w:rPr>
              <w:fldChar w:fldCharType="end"/>
            </w:r>
          </w:hyperlink>
        </w:p>
        <w:p w14:paraId="55C819A8" w14:textId="6562CF97"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4" w:history="1">
            <w:r w:rsidR="009C538A" w:rsidRPr="00185CF6">
              <w:rPr>
                <w:rStyle w:val="Hyperlink"/>
                <w:rFonts w:ascii="Times New Roman" w:eastAsia="Times New Roman" w:hAnsi="Times New Roman" w:cs="Times New Roman"/>
                <w:noProof/>
                <w:sz w:val="24"/>
                <w:szCs w:val="24"/>
              </w:rPr>
              <w:t>4.2. Data Centres electricity consumption</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_Toc152532764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4</w:t>
            </w:r>
            <w:r w:rsidR="009C538A" w:rsidRPr="00185CF6">
              <w:rPr>
                <w:rFonts w:ascii="Times New Roman" w:hAnsi="Times New Roman" w:cs="Times New Roman"/>
                <w:noProof/>
                <w:webHidden/>
                <w:sz w:val="24"/>
                <w:szCs w:val="24"/>
              </w:rPr>
              <w:fldChar w:fldCharType="end"/>
            </w:r>
          </w:hyperlink>
        </w:p>
        <w:p w14:paraId="788D2442" w14:textId="3F4295A4"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5" w:history="1">
            <w:r w:rsidR="009C538A" w:rsidRPr="00185CF6">
              <w:rPr>
                <w:rStyle w:val="Hyperlink"/>
                <w:rFonts w:ascii="Times New Roman" w:eastAsia="Times New Roman" w:hAnsi="Times New Roman" w:cs="Times New Roman"/>
                <w:noProof/>
                <w:sz w:val="24"/>
                <w:szCs w:val="24"/>
              </w:rPr>
              <w:t>4.3. Data Analytics in Energy - Electricity prediction</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_Toc152532765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6</w:t>
            </w:r>
            <w:r w:rsidR="009C538A" w:rsidRPr="00185CF6">
              <w:rPr>
                <w:rFonts w:ascii="Times New Roman" w:hAnsi="Times New Roman" w:cs="Times New Roman"/>
                <w:noProof/>
                <w:webHidden/>
                <w:sz w:val="24"/>
                <w:szCs w:val="24"/>
              </w:rPr>
              <w:fldChar w:fldCharType="end"/>
            </w:r>
          </w:hyperlink>
        </w:p>
        <w:p w14:paraId="59B4FD33" w14:textId="00D2D716"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6" w:history="1">
            <w:r w:rsidR="009C538A" w:rsidRPr="00185CF6">
              <w:rPr>
                <w:rStyle w:val="Hyperlink"/>
                <w:rFonts w:ascii="Times New Roman" w:eastAsia="Times New Roman" w:hAnsi="Times New Roman" w:cs="Times New Roman"/>
                <w:noProof/>
                <w:sz w:val="24"/>
                <w:szCs w:val="24"/>
              </w:rPr>
              <w:t>4.4. Conclusion.</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_Toc152532766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7</w:t>
            </w:r>
            <w:r w:rsidR="009C538A" w:rsidRPr="00185CF6">
              <w:rPr>
                <w:rFonts w:ascii="Times New Roman" w:hAnsi="Times New Roman" w:cs="Times New Roman"/>
                <w:noProof/>
                <w:webHidden/>
                <w:sz w:val="24"/>
                <w:szCs w:val="24"/>
              </w:rPr>
              <w:fldChar w:fldCharType="end"/>
            </w:r>
          </w:hyperlink>
        </w:p>
        <w:p w14:paraId="0F6265DF" w14:textId="070E3F45"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7" w:history="1">
            <w:r w:rsidR="009C538A" w:rsidRPr="00185CF6">
              <w:rPr>
                <w:rStyle w:val="Hyperlink"/>
                <w:rFonts w:ascii="Times New Roman" w:eastAsia="Times New Roman" w:hAnsi="Times New Roman" w:cs="Times New Roman"/>
                <w:noProof/>
                <w:sz w:val="24"/>
                <w:szCs w:val="24"/>
              </w:rPr>
              <w:t>5. Sampling Strategy</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_Toc152532767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7</w:t>
            </w:r>
            <w:r w:rsidR="009C538A" w:rsidRPr="00185CF6">
              <w:rPr>
                <w:rFonts w:ascii="Times New Roman" w:hAnsi="Times New Roman" w:cs="Times New Roman"/>
                <w:noProof/>
                <w:webHidden/>
                <w:sz w:val="24"/>
                <w:szCs w:val="24"/>
              </w:rPr>
              <w:fldChar w:fldCharType="end"/>
            </w:r>
          </w:hyperlink>
        </w:p>
        <w:p w14:paraId="4CEAD568" w14:textId="6F56BC17"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8" w:history="1">
            <w:r w:rsidR="009C538A" w:rsidRPr="00185CF6">
              <w:rPr>
                <w:rStyle w:val="Hyperlink"/>
                <w:rFonts w:ascii="Times New Roman" w:eastAsia="Times New Roman" w:hAnsi="Times New Roman" w:cs="Times New Roman"/>
                <w:noProof/>
                <w:sz w:val="24"/>
                <w:szCs w:val="24"/>
              </w:rPr>
              <w:t>5.1.  Population.</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_Toc152532768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7</w:t>
            </w:r>
            <w:r w:rsidR="009C538A" w:rsidRPr="00185CF6">
              <w:rPr>
                <w:rFonts w:ascii="Times New Roman" w:hAnsi="Times New Roman" w:cs="Times New Roman"/>
                <w:noProof/>
                <w:webHidden/>
                <w:sz w:val="24"/>
                <w:szCs w:val="24"/>
              </w:rPr>
              <w:fldChar w:fldCharType="end"/>
            </w:r>
          </w:hyperlink>
        </w:p>
        <w:p w14:paraId="6809D5DD" w14:textId="16DF3D4A"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69" w:history="1">
            <w:r w:rsidR="009C538A" w:rsidRPr="00185CF6">
              <w:rPr>
                <w:rStyle w:val="Hyperlink"/>
                <w:rFonts w:ascii="Times New Roman" w:eastAsia="Times New Roman" w:hAnsi="Times New Roman" w:cs="Times New Roman"/>
                <w:noProof/>
                <w:sz w:val="24"/>
                <w:szCs w:val="24"/>
              </w:rPr>
              <w:t>5.2. Sampling Method.</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_Toc152532769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7</w:t>
            </w:r>
            <w:r w:rsidR="009C538A" w:rsidRPr="00185CF6">
              <w:rPr>
                <w:rFonts w:ascii="Times New Roman" w:hAnsi="Times New Roman" w:cs="Times New Roman"/>
                <w:noProof/>
                <w:webHidden/>
                <w:sz w:val="24"/>
                <w:szCs w:val="24"/>
              </w:rPr>
              <w:fldChar w:fldCharType="end"/>
            </w:r>
          </w:hyperlink>
        </w:p>
        <w:p w14:paraId="5C5E6C61" w14:textId="46C53728"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0" w:history="1">
            <w:r w:rsidR="009C538A" w:rsidRPr="00185CF6">
              <w:rPr>
                <w:rStyle w:val="Hyperlink"/>
                <w:rFonts w:ascii="Times New Roman" w:eastAsia="Times New Roman" w:hAnsi="Times New Roman" w:cs="Times New Roman"/>
                <w:noProof/>
                <w:sz w:val="24"/>
                <w:szCs w:val="24"/>
              </w:rPr>
              <w:t>5.3. Sampling type.</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_Toc152532770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8</w:t>
            </w:r>
            <w:r w:rsidR="009C538A" w:rsidRPr="00185CF6">
              <w:rPr>
                <w:rFonts w:ascii="Times New Roman" w:hAnsi="Times New Roman" w:cs="Times New Roman"/>
                <w:noProof/>
                <w:webHidden/>
                <w:sz w:val="24"/>
                <w:szCs w:val="24"/>
              </w:rPr>
              <w:fldChar w:fldCharType="end"/>
            </w:r>
          </w:hyperlink>
        </w:p>
        <w:p w14:paraId="2D70B110" w14:textId="7253DFB6" w:rsidR="009C538A" w:rsidRPr="00185CF6" w:rsidRDefault="005E6D8D">
          <w:pPr>
            <w:pStyle w:val="TOC3"/>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1" w:history="1">
            <w:r w:rsidR="009C538A" w:rsidRPr="00185CF6">
              <w:rPr>
                <w:rStyle w:val="Hyperlink"/>
                <w:rFonts w:ascii="Times New Roman" w:eastAsia="Times New Roman" w:hAnsi="Times New Roman" w:cs="Times New Roman"/>
                <w:noProof/>
                <w:sz w:val="24"/>
                <w:szCs w:val="24"/>
              </w:rPr>
              <w:t>5.3.1. Sampling size.</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_Toc152532771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8</w:t>
            </w:r>
            <w:r w:rsidR="009C538A" w:rsidRPr="00185CF6">
              <w:rPr>
                <w:rFonts w:ascii="Times New Roman" w:hAnsi="Times New Roman" w:cs="Times New Roman"/>
                <w:noProof/>
                <w:webHidden/>
                <w:sz w:val="24"/>
                <w:szCs w:val="24"/>
              </w:rPr>
              <w:fldChar w:fldCharType="end"/>
            </w:r>
          </w:hyperlink>
        </w:p>
        <w:p w14:paraId="574574E6" w14:textId="04819632"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2" w:history="1">
            <w:r w:rsidR="009C538A" w:rsidRPr="00185CF6">
              <w:rPr>
                <w:rStyle w:val="Hyperlink"/>
                <w:rFonts w:ascii="Times New Roman" w:eastAsia="Times New Roman" w:hAnsi="Times New Roman" w:cs="Times New Roman"/>
                <w:noProof/>
                <w:sz w:val="24"/>
                <w:szCs w:val="24"/>
              </w:rPr>
              <w:t>6. Research Methodology.</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_Toc152532772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8</w:t>
            </w:r>
            <w:r w:rsidR="009C538A" w:rsidRPr="00185CF6">
              <w:rPr>
                <w:rFonts w:ascii="Times New Roman" w:hAnsi="Times New Roman" w:cs="Times New Roman"/>
                <w:noProof/>
                <w:webHidden/>
                <w:sz w:val="24"/>
                <w:szCs w:val="24"/>
              </w:rPr>
              <w:fldChar w:fldCharType="end"/>
            </w:r>
          </w:hyperlink>
        </w:p>
        <w:p w14:paraId="1EA27D57" w14:textId="0DCE3451"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3" w:history="1">
            <w:r w:rsidR="009C538A" w:rsidRPr="00185CF6">
              <w:rPr>
                <w:rStyle w:val="Hyperlink"/>
                <w:rFonts w:ascii="Times New Roman" w:eastAsia="Times New Roman" w:hAnsi="Times New Roman" w:cs="Times New Roman"/>
                <w:noProof/>
                <w:sz w:val="24"/>
                <w:szCs w:val="24"/>
              </w:rPr>
              <w:t>6.1. Primary Research.</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_Toc152532773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8</w:t>
            </w:r>
            <w:r w:rsidR="009C538A" w:rsidRPr="00185CF6">
              <w:rPr>
                <w:rFonts w:ascii="Times New Roman" w:hAnsi="Times New Roman" w:cs="Times New Roman"/>
                <w:noProof/>
                <w:webHidden/>
                <w:sz w:val="24"/>
                <w:szCs w:val="24"/>
              </w:rPr>
              <w:fldChar w:fldCharType="end"/>
            </w:r>
          </w:hyperlink>
        </w:p>
        <w:p w14:paraId="5AAF27A7" w14:textId="03FEADAD" w:rsidR="009C538A" w:rsidRPr="00185CF6" w:rsidRDefault="005E6D8D">
          <w:pPr>
            <w:pStyle w:val="TOC3"/>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4" w:history="1">
            <w:r w:rsidR="009C538A" w:rsidRPr="00185CF6">
              <w:rPr>
                <w:rStyle w:val="Hyperlink"/>
                <w:rFonts w:ascii="Times New Roman" w:eastAsia="Times New Roman" w:hAnsi="Times New Roman" w:cs="Times New Roman"/>
                <w:noProof/>
                <w:sz w:val="24"/>
                <w:szCs w:val="24"/>
              </w:rPr>
              <w:t>6.1.1. Profiles of people for Depth Interviews per population.</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_Toc152532774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9</w:t>
            </w:r>
            <w:r w:rsidR="009C538A" w:rsidRPr="00185CF6">
              <w:rPr>
                <w:rFonts w:ascii="Times New Roman" w:hAnsi="Times New Roman" w:cs="Times New Roman"/>
                <w:noProof/>
                <w:webHidden/>
                <w:sz w:val="24"/>
                <w:szCs w:val="24"/>
              </w:rPr>
              <w:fldChar w:fldCharType="end"/>
            </w:r>
          </w:hyperlink>
        </w:p>
        <w:p w14:paraId="0C912297" w14:textId="721F9956"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5" w:history="1">
            <w:r w:rsidR="009C538A" w:rsidRPr="00185CF6">
              <w:rPr>
                <w:rStyle w:val="Hyperlink"/>
                <w:rFonts w:ascii="Times New Roman" w:eastAsia="Times New Roman" w:hAnsi="Times New Roman" w:cs="Times New Roman"/>
                <w:noProof/>
                <w:sz w:val="24"/>
                <w:szCs w:val="24"/>
              </w:rPr>
              <w:t>6.2. Secondary Research.</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_Toc152532775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10</w:t>
            </w:r>
            <w:r w:rsidR="009C538A" w:rsidRPr="00185CF6">
              <w:rPr>
                <w:rFonts w:ascii="Times New Roman" w:hAnsi="Times New Roman" w:cs="Times New Roman"/>
                <w:noProof/>
                <w:webHidden/>
                <w:sz w:val="24"/>
                <w:szCs w:val="24"/>
              </w:rPr>
              <w:fldChar w:fldCharType="end"/>
            </w:r>
          </w:hyperlink>
        </w:p>
        <w:p w14:paraId="36E8A411" w14:textId="5E15E087"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6" w:history="1">
            <w:r w:rsidR="009C538A" w:rsidRPr="00185CF6">
              <w:rPr>
                <w:rStyle w:val="Hyperlink"/>
                <w:rFonts w:ascii="Times New Roman" w:eastAsia="Times New Roman" w:hAnsi="Times New Roman" w:cs="Times New Roman"/>
                <w:noProof/>
                <w:sz w:val="24"/>
                <w:szCs w:val="24"/>
              </w:rPr>
              <w:t>7. Ethical and Risk considerations during the Data Analytics project.</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_Toc152532776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10</w:t>
            </w:r>
            <w:r w:rsidR="009C538A" w:rsidRPr="00185CF6">
              <w:rPr>
                <w:rFonts w:ascii="Times New Roman" w:hAnsi="Times New Roman" w:cs="Times New Roman"/>
                <w:noProof/>
                <w:webHidden/>
                <w:sz w:val="24"/>
                <w:szCs w:val="24"/>
              </w:rPr>
              <w:fldChar w:fldCharType="end"/>
            </w:r>
          </w:hyperlink>
        </w:p>
        <w:p w14:paraId="15EAF645" w14:textId="040E3B68"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7" w:history="1">
            <w:r w:rsidR="009C538A" w:rsidRPr="00185CF6">
              <w:rPr>
                <w:rStyle w:val="Hyperlink"/>
                <w:rFonts w:ascii="Times New Roman" w:eastAsia="Times New Roman" w:hAnsi="Times New Roman" w:cs="Times New Roman"/>
                <w:noProof/>
                <w:sz w:val="24"/>
                <w:szCs w:val="24"/>
              </w:rPr>
              <w:t>7.1. Data collection – Use of Open Data.</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_Toc152532777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10</w:t>
            </w:r>
            <w:r w:rsidR="009C538A" w:rsidRPr="00185CF6">
              <w:rPr>
                <w:rFonts w:ascii="Times New Roman" w:hAnsi="Times New Roman" w:cs="Times New Roman"/>
                <w:noProof/>
                <w:webHidden/>
                <w:sz w:val="24"/>
                <w:szCs w:val="24"/>
              </w:rPr>
              <w:fldChar w:fldCharType="end"/>
            </w:r>
          </w:hyperlink>
        </w:p>
        <w:p w14:paraId="71F68397" w14:textId="5ECE980D"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8" w:history="1">
            <w:r w:rsidR="009C538A" w:rsidRPr="00185CF6">
              <w:rPr>
                <w:rStyle w:val="Hyperlink"/>
                <w:rFonts w:ascii="Times New Roman" w:eastAsia="Times New Roman" w:hAnsi="Times New Roman" w:cs="Times New Roman"/>
                <w:noProof/>
                <w:sz w:val="24"/>
                <w:szCs w:val="24"/>
              </w:rPr>
              <w:t>7.2. Not obtaining enough data - Personal data issues.</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_Toc152532778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11</w:t>
            </w:r>
            <w:r w:rsidR="009C538A" w:rsidRPr="00185CF6">
              <w:rPr>
                <w:rFonts w:ascii="Times New Roman" w:hAnsi="Times New Roman" w:cs="Times New Roman"/>
                <w:noProof/>
                <w:webHidden/>
                <w:sz w:val="24"/>
                <w:szCs w:val="24"/>
              </w:rPr>
              <w:fldChar w:fldCharType="end"/>
            </w:r>
          </w:hyperlink>
        </w:p>
        <w:p w14:paraId="19231F7C" w14:textId="007FB6C1"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79" w:history="1">
            <w:r w:rsidR="009C538A" w:rsidRPr="00185CF6">
              <w:rPr>
                <w:rStyle w:val="Hyperlink"/>
                <w:rFonts w:ascii="Times New Roman" w:eastAsia="Times New Roman" w:hAnsi="Times New Roman" w:cs="Times New Roman"/>
                <w:noProof/>
                <w:sz w:val="24"/>
                <w:szCs w:val="24"/>
              </w:rPr>
              <w:t>7.3. Literature review:</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_Toc152532779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11</w:t>
            </w:r>
            <w:r w:rsidR="009C538A" w:rsidRPr="00185CF6">
              <w:rPr>
                <w:rFonts w:ascii="Times New Roman" w:hAnsi="Times New Roman" w:cs="Times New Roman"/>
                <w:noProof/>
                <w:webHidden/>
                <w:sz w:val="24"/>
                <w:szCs w:val="24"/>
              </w:rPr>
              <w:fldChar w:fldCharType="end"/>
            </w:r>
          </w:hyperlink>
        </w:p>
        <w:p w14:paraId="737B939D" w14:textId="203DA77C"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80" w:history="1">
            <w:r w:rsidR="009C538A" w:rsidRPr="00185CF6">
              <w:rPr>
                <w:rStyle w:val="Hyperlink"/>
                <w:rFonts w:ascii="Times New Roman" w:eastAsia="Times New Roman" w:hAnsi="Times New Roman" w:cs="Times New Roman"/>
                <w:noProof/>
                <w:sz w:val="24"/>
                <w:szCs w:val="24"/>
              </w:rPr>
              <w:t>7.4. Bias information:</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_Toc152532780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11</w:t>
            </w:r>
            <w:r w:rsidR="009C538A" w:rsidRPr="00185CF6">
              <w:rPr>
                <w:rFonts w:ascii="Times New Roman" w:hAnsi="Times New Roman" w:cs="Times New Roman"/>
                <w:noProof/>
                <w:webHidden/>
                <w:sz w:val="24"/>
                <w:szCs w:val="24"/>
              </w:rPr>
              <w:fldChar w:fldCharType="end"/>
            </w:r>
          </w:hyperlink>
        </w:p>
        <w:p w14:paraId="66DAD762" w14:textId="0B8A4332" w:rsidR="009C538A" w:rsidRPr="00185CF6" w:rsidRDefault="005E6D8D">
          <w:pPr>
            <w:pStyle w:val="TOC2"/>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81" w:history="1">
            <w:r w:rsidR="009C538A" w:rsidRPr="00185CF6">
              <w:rPr>
                <w:rStyle w:val="Hyperlink"/>
                <w:rFonts w:ascii="Times New Roman" w:eastAsia="Times New Roman" w:hAnsi="Times New Roman" w:cs="Times New Roman"/>
                <w:noProof/>
                <w:sz w:val="24"/>
                <w:szCs w:val="24"/>
              </w:rPr>
              <w:t>7.5.  Voluntary participation in the depth interview:</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_Toc152532781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12</w:t>
            </w:r>
            <w:r w:rsidR="009C538A" w:rsidRPr="00185CF6">
              <w:rPr>
                <w:rFonts w:ascii="Times New Roman" w:hAnsi="Times New Roman" w:cs="Times New Roman"/>
                <w:noProof/>
                <w:webHidden/>
                <w:sz w:val="24"/>
                <w:szCs w:val="24"/>
              </w:rPr>
              <w:fldChar w:fldCharType="end"/>
            </w:r>
          </w:hyperlink>
        </w:p>
        <w:p w14:paraId="7485B36C" w14:textId="1098CF53"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82" w:history="1">
            <w:r w:rsidR="009C538A" w:rsidRPr="00185CF6">
              <w:rPr>
                <w:rStyle w:val="Hyperlink"/>
                <w:rFonts w:ascii="Times New Roman" w:eastAsia="Times New Roman" w:hAnsi="Times New Roman" w:cs="Times New Roman"/>
                <w:noProof/>
                <w:sz w:val="24"/>
                <w:szCs w:val="24"/>
              </w:rPr>
              <w:t>8. Further areas of study.</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_Toc152532782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12</w:t>
            </w:r>
            <w:r w:rsidR="009C538A" w:rsidRPr="00185CF6">
              <w:rPr>
                <w:rFonts w:ascii="Times New Roman" w:hAnsi="Times New Roman" w:cs="Times New Roman"/>
                <w:noProof/>
                <w:webHidden/>
                <w:sz w:val="24"/>
                <w:szCs w:val="24"/>
              </w:rPr>
              <w:fldChar w:fldCharType="end"/>
            </w:r>
          </w:hyperlink>
        </w:p>
        <w:p w14:paraId="097BD0E2" w14:textId="7697038E" w:rsidR="009C538A" w:rsidRPr="00185CF6" w:rsidRDefault="005E6D8D">
          <w:pPr>
            <w:pStyle w:val="TOC1"/>
            <w:tabs>
              <w:tab w:val="right" w:leader="dot" w:pos="9016"/>
            </w:tabs>
            <w:rPr>
              <w:rFonts w:ascii="Times New Roman" w:eastAsiaTheme="minorEastAsia" w:hAnsi="Times New Roman" w:cs="Times New Roman"/>
              <w:noProof/>
              <w:kern w:val="2"/>
              <w:sz w:val="24"/>
              <w:szCs w:val="24"/>
              <w:lang w:eastAsia="en-IE"/>
              <w14:ligatures w14:val="standardContextual"/>
            </w:rPr>
          </w:pPr>
          <w:hyperlink w:anchor="_Toc152532784" w:history="1">
            <w:r w:rsidR="009C538A" w:rsidRPr="00185CF6">
              <w:rPr>
                <w:rStyle w:val="Hyperlink"/>
                <w:rFonts w:ascii="Times New Roman" w:eastAsia="Times New Roman" w:hAnsi="Times New Roman" w:cs="Times New Roman"/>
                <w:noProof/>
                <w:sz w:val="24"/>
                <w:szCs w:val="24"/>
              </w:rPr>
              <w:t>9. References.</w:t>
            </w:r>
            <w:r w:rsidR="009C538A" w:rsidRPr="00185CF6">
              <w:rPr>
                <w:rFonts w:ascii="Times New Roman" w:hAnsi="Times New Roman" w:cs="Times New Roman"/>
                <w:noProof/>
                <w:webHidden/>
                <w:sz w:val="24"/>
                <w:szCs w:val="24"/>
              </w:rPr>
              <w:tab/>
            </w:r>
            <w:r w:rsidR="009C538A" w:rsidRPr="00185CF6">
              <w:rPr>
                <w:rFonts w:ascii="Times New Roman" w:hAnsi="Times New Roman" w:cs="Times New Roman"/>
                <w:noProof/>
                <w:webHidden/>
                <w:sz w:val="24"/>
                <w:szCs w:val="24"/>
              </w:rPr>
              <w:fldChar w:fldCharType="begin"/>
            </w:r>
            <w:r w:rsidR="009C538A" w:rsidRPr="00185CF6">
              <w:rPr>
                <w:rFonts w:ascii="Times New Roman" w:hAnsi="Times New Roman" w:cs="Times New Roman"/>
                <w:noProof/>
                <w:webHidden/>
                <w:sz w:val="24"/>
                <w:szCs w:val="24"/>
              </w:rPr>
              <w:instrText xml:space="preserve"> PAGEREF _Toc152532784 \h </w:instrText>
            </w:r>
            <w:r w:rsidR="009C538A" w:rsidRPr="00185CF6">
              <w:rPr>
                <w:rFonts w:ascii="Times New Roman" w:hAnsi="Times New Roman" w:cs="Times New Roman"/>
                <w:noProof/>
                <w:webHidden/>
                <w:sz w:val="24"/>
                <w:szCs w:val="24"/>
              </w:rPr>
            </w:r>
            <w:r w:rsidR="009C538A" w:rsidRPr="00185CF6">
              <w:rPr>
                <w:rFonts w:ascii="Times New Roman" w:hAnsi="Times New Roman" w:cs="Times New Roman"/>
                <w:noProof/>
                <w:webHidden/>
                <w:sz w:val="24"/>
                <w:szCs w:val="24"/>
              </w:rPr>
              <w:fldChar w:fldCharType="separate"/>
            </w:r>
            <w:r w:rsidR="002C12EA">
              <w:rPr>
                <w:rFonts w:ascii="Times New Roman" w:hAnsi="Times New Roman" w:cs="Times New Roman"/>
                <w:noProof/>
                <w:webHidden/>
                <w:sz w:val="24"/>
                <w:szCs w:val="24"/>
              </w:rPr>
              <w:t>13</w:t>
            </w:r>
            <w:r w:rsidR="009C538A" w:rsidRPr="00185CF6">
              <w:rPr>
                <w:rFonts w:ascii="Times New Roman" w:hAnsi="Times New Roman" w:cs="Times New Roman"/>
                <w:noProof/>
                <w:webHidden/>
                <w:sz w:val="24"/>
                <w:szCs w:val="24"/>
              </w:rPr>
              <w:fldChar w:fldCharType="end"/>
            </w:r>
          </w:hyperlink>
        </w:p>
        <w:p w14:paraId="30B9FF74" w14:textId="6E092219" w:rsidR="003C514D" w:rsidRDefault="003C514D">
          <w:pPr>
            <w:rPr>
              <w:rFonts w:ascii="Times New Roman" w:eastAsia="Times New Roman" w:hAnsi="Times New Roman" w:cs="Times New Roman"/>
              <w:sz w:val="24"/>
              <w:szCs w:val="24"/>
            </w:rPr>
          </w:pPr>
          <w:r w:rsidRPr="00185CF6">
            <w:rPr>
              <w:rFonts w:ascii="Times New Roman" w:hAnsi="Times New Roman" w:cs="Times New Roman"/>
              <w:sz w:val="24"/>
              <w:szCs w:val="24"/>
            </w:rPr>
            <w:fldChar w:fldCharType="end"/>
          </w:r>
        </w:p>
      </w:sdtContent>
    </w:sdt>
    <w:p w14:paraId="6A89D397" w14:textId="77777777" w:rsidR="003C514D" w:rsidRDefault="003C514D">
      <w:pPr>
        <w:rPr>
          <w:rFonts w:ascii="Times New Roman" w:eastAsia="Times New Roman" w:hAnsi="Times New Roman" w:cs="Times New Roman"/>
          <w:sz w:val="24"/>
          <w:szCs w:val="24"/>
        </w:rPr>
      </w:pPr>
    </w:p>
    <w:p w14:paraId="44872883" w14:textId="77777777" w:rsidR="003C514D" w:rsidRDefault="003C514D">
      <w:pPr>
        <w:rPr>
          <w:rFonts w:ascii="Times New Roman" w:eastAsia="Times New Roman" w:hAnsi="Times New Roman" w:cs="Times New Roman"/>
          <w:sz w:val="24"/>
          <w:szCs w:val="24"/>
        </w:rPr>
      </w:pPr>
    </w:p>
    <w:p w14:paraId="102A0F92" w14:textId="77777777" w:rsidR="003C514D" w:rsidRDefault="003C514D">
      <w:pPr>
        <w:rPr>
          <w:rFonts w:ascii="Times New Roman" w:eastAsia="Times New Roman" w:hAnsi="Times New Roman" w:cs="Times New Roman"/>
          <w:sz w:val="24"/>
          <w:szCs w:val="24"/>
        </w:rPr>
      </w:pPr>
    </w:p>
    <w:p w14:paraId="38A40FAF" w14:textId="77777777" w:rsidR="003C514D" w:rsidRDefault="003C514D">
      <w:pPr>
        <w:rPr>
          <w:rFonts w:ascii="Times New Roman" w:eastAsia="Times New Roman" w:hAnsi="Times New Roman" w:cs="Times New Roman"/>
          <w:sz w:val="24"/>
          <w:szCs w:val="24"/>
        </w:rPr>
      </w:pPr>
    </w:p>
    <w:p w14:paraId="08FA7688" w14:textId="77777777" w:rsidR="003C514D" w:rsidRDefault="003C514D">
      <w:pPr>
        <w:rPr>
          <w:rFonts w:ascii="Times New Roman" w:eastAsia="Times New Roman" w:hAnsi="Times New Roman" w:cs="Times New Roman"/>
          <w:sz w:val="24"/>
          <w:szCs w:val="24"/>
        </w:rPr>
      </w:pPr>
    </w:p>
    <w:p w14:paraId="0BA1FD9A" w14:textId="77777777" w:rsidR="00CA6CC3" w:rsidRDefault="00CA6CC3">
      <w:pPr>
        <w:rPr>
          <w:rFonts w:ascii="Times New Roman" w:eastAsia="Times New Roman" w:hAnsi="Times New Roman" w:cs="Times New Roman"/>
          <w:sz w:val="24"/>
          <w:szCs w:val="24"/>
        </w:rPr>
      </w:pPr>
    </w:p>
    <w:p w14:paraId="608AA747" w14:textId="77777777" w:rsidR="00CA6CC3" w:rsidRDefault="00CA6C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4040AF" w14:textId="77777777" w:rsidR="003C514D" w:rsidRDefault="00725A70">
      <w:pPr>
        <w:pStyle w:val="Heading1"/>
        <w:spacing w:line="360" w:lineRule="auto"/>
        <w:rPr>
          <w:rFonts w:ascii="Times New Roman" w:eastAsia="Times New Roman" w:hAnsi="Times New Roman" w:cs="Times New Roman"/>
          <w:b/>
          <w:color w:val="000000"/>
          <w:sz w:val="24"/>
          <w:szCs w:val="24"/>
        </w:rPr>
      </w:pPr>
      <w:bookmarkStart w:id="0" w:name="_Toc152532757"/>
      <w:r>
        <w:rPr>
          <w:rFonts w:ascii="Times New Roman" w:eastAsia="Times New Roman" w:hAnsi="Times New Roman" w:cs="Times New Roman"/>
          <w:b/>
          <w:color w:val="000000"/>
          <w:sz w:val="24"/>
          <w:szCs w:val="24"/>
        </w:rPr>
        <w:lastRenderedPageBreak/>
        <w:t>1. Topic:</w:t>
      </w:r>
      <w:bookmarkEnd w:id="0"/>
      <w:r>
        <w:rPr>
          <w:rFonts w:ascii="Times New Roman" w:eastAsia="Times New Roman" w:hAnsi="Times New Roman" w:cs="Times New Roman"/>
          <w:b/>
          <w:color w:val="000000"/>
          <w:sz w:val="24"/>
          <w:szCs w:val="24"/>
        </w:rPr>
        <w:t xml:space="preserve">  </w:t>
      </w:r>
    </w:p>
    <w:p w14:paraId="35FE5703" w14:textId="77777777" w:rsidR="00CA6CC3" w:rsidRPr="00CA6CC3" w:rsidRDefault="00CA6CC3" w:rsidP="00CA6CC3"/>
    <w:p w14:paraId="795CD4F8" w14:textId="2E9F51E6"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55A53">
        <w:rPr>
          <w:rFonts w:ascii="Times New Roman" w:eastAsia="Times New Roman" w:hAnsi="Times New Roman" w:cs="Times New Roman"/>
          <w:sz w:val="24"/>
          <w:szCs w:val="24"/>
        </w:rPr>
        <w:t xml:space="preserve"> energy sector has been experiencing </w:t>
      </w:r>
      <w:r>
        <w:rPr>
          <w:rFonts w:ascii="Times New Roman" w:eastAsia="Times New Roman" w:hAnsi="Times New Roman" w:cs="Times New Roman"/>
          <w:sz w:val="24"/>
          <w:szCs w:val="24"/>
        </w:rPr>
        <w:t xml:space="preserve">volatile </w:t>
      </w:r>
      <w:r w:rsidR="00543894">
        <w:rPr>
          <w:rFonts w:ascii="Times New Roman" w:eastAsia="Times New Roman" w:hAnsi="Times New Roman" w:cs="Times New Roman"/>
          <w:sz w:val="24"/>
          <w:szCs w:val="24"/>
        </w:rPr>
        <w:t xml:space="preserve">since </w:t>
      </w:r>
      <w:r w:rsidR="00EC34D3">
        <w:rPr>
          <w:rFonts w:ascii="Times New Roman" w:eastAsia="Times New Roman" w:hAnsi="Times New Roman" w:cs="Times New Roman"/>
          <w:sz w:val="24"/>
          <w:szCs w:val="24"/>
        </w:rPr>
        <w:t xml:space="preserve">winter </w:t>
      </w:r>
      <w:r w:rsidR="00543894">
        <w:rPr>
          <w:rFonts w:ascii="Times New Roman" w:eastAsia="Times New Roman" w:hAnsi="Times New Roman" w:cs="Times New Roman"/>
          <w:sz w:val="24"/>
          <w:szCs w:val="24"/>
        </w:rPr>
        <w:t xml:space="preserve">2021 </w:t>
      </w:r>
      <w:r>
        <w:rPr>
          <w:rFonts w:ascii="Times New Roman" w:eastAsia="Times New Roman" w:hAnsi="Times New Roman" w:cs="Times New Roman"/>
          <w:sz w:val="24"/>
          <w:szCs w:val="24"/>
        </w:rPr>
        <w:t xml:space="preserve">due to different factors that </w:t>
      </w:r>
      <w:r w:rsidR="00655A53">
        <w:rPr>
          <w:rFonts w:ascii="Times New Roman" w:eastAsia="Times New Roman" w:hAnsi="Times New Roman" w:cs="Times New Roman"/>
          <w:sz w:val="24"/>
          <w:szCs w:val="24"/>
        </w:rPr>
        <w:t xml:space="preserve">had affected </w:t>
      </w:r>
      <w:r>
        <w:rPr>
          <w:rFonts w:ascii="Times New Roman" w:eastAsia="Times New Roman" w:hAnsi="Times New Roman" w:cs="Times New Roman"/>
          <w:sz w:val="24"/>
          <w:szCs w:val="24"/>
        </w:rPr>
        <w:t>the supply of gas, which result</w:t>
      </w:r>
      <w:r w:rsidR="00655A5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in the sudden increase of prices of electricity</w:t>
      </w:r>
      <w:r w:rsidR="00563A36">
        <w:rPr>
          <w:rFonts w:ascii="Times New Roman" w:eastAsia="Times New Roman" w:hAnsi="Times New Roman" w:cs="Times New Roman"/>
          <w:sz w:val="24"/>
          <w:szCs w:val="24"/>
        </w:rPr>
        <w:t xml:space="preserve">, which is </w:t>
      </w:r>
      <w:r w:rsidR="00621C30">
        <w:rPr>
          <w:rFonts w:ascii="Times New Roman" w:eastAsia="Times New Roman" w:hAnsi="Times New Roman" w:cs="Times New Roman"/>
          <w:sz w:val="24"/>
          <w:szCs w:val="24"/>
        </w:rPr>
        <w:t xml:space="preserve">still </w:t>
      </w:r>
      <w:r w:rsidR="00563A36">
        <w:rPr>
          <w:rFonts w:ascii="Times New Roman" w:eastAsia="Times New Roman" w:hAnsi="Times New Roman" w:cs="Times New Roman"/>
          <w:sz w:val="24"/>
          <w:szCs w:val="24"/>
        </w:rPr>
        <w:t>an ongoing concern</w:t>
      </w:r>
      <w:r>
        <w:rPr>
          <w:rFonts w:ascii="Times New Roman" w:eastAsia="Times New Roman" w:hAnsi="Times New Roman" w:cs="Times New Roman"/>
          <w:sz w:val="24"/>
          <w:szCs w:val="24"/>
        </w:rPr>
        <w:t>.</w:t>
      </w:r>
      <w:r w:rsidR="00563A36">
        <w:rPr>
          <w:rFonts w:ascii="Times New Roman" w:eastAsia="Times New Roman" w:hAnsi="Times New Roman" w:cs="Times New Roman"/>
          <w:sz w:val="24"/>
          <w:szCs w:val="24"/>
        </w:rPr>
        <w:t xml:space="preserve"> </w:t>
      </w:r>
      <w:r w:rsidR="00905A4C">
        <w:rPr>
          <w:rFonts w:ascii="Times New Roman" w:eastAsia="Times New Roman" w:hAnsi="Times New Roman" w:cs="Times New Roman"/>
          <w:sz w:val="24"/>
          <w:szCs w:val="24"/>
        </w:rPr>
        <w:t>Consequently</w:t>
      </w:r>
      <w:r w:rsidR="002609BF">
        <w:rPr>
          <w:rFonts w:ascii="Times New Roman" w:eastAsia="Times New Roman" w:hAnsi="Times New Roman" w:cs="Times New Roman"/>
          <w:sz w:val="24"/>
          <w:szCs w:val="24"/>
        </w:rPr>
        <w:t>,</w:t>
      </w:r>
      <w:r w:rsidR="005402B0">
        <w:rPr>
          <w:rFonts w:ascii="Times New Roman" w:eastAsia="Times New Roman" w:hAnsi="Times New Roman" w:cs="Times New Roman"/>
          <w:sz w:val="24"/>
          <w:szCs w:val="24"/>
        </w:rPr>
        <w:t xml:space="preserve"> the constant fluctuations in energy prices are </w:t>
      </w:r>
      <w:r w:rsidR="00672F19">
        <w:rPr>
          <w:rFonts w:ascii="Times New Roman" w:eastAsia="Times New Roman" w:hAnsi="Times New Roman" w:cs="Times New Roman"/>
          <w:sz w:val="24"/>
          <w:szCs w:val="24"/>
        </w:rPr>
        <w:t xml:space="preserve">an area </w:t>
      </w:r>
      <w:r w:rsidR="00386725">
        <w:rPr>
          <w:rFonts w:ascii="Times New Roman" w:eastAsia="Times New Roman" w:hAnsi="Times New Roman" w:cs="Times New Roman"/>
          <w:sz w:val="24"/>
          <w:szCs w:val="24"/>
        </w:rPr>
        <w:t xml:space="preserve">where </w:t>
      </w:r>
      <w:r w:rsidR="00672F19">
        <w:rPr>
          <w:rFonts w:ascii="Times New Roman" w:eastAsia="Times New Roman" w:hAnsi="Times New Roman" w:cs="Times New Roman"/>
          <w:sz w:val="24"/>
          <w:szCs w:val="24"/>
        </w:rPr>
        <w:t xml:space="preserve">research </w:t>
      </w:r>
      <w:r w:rsidR="00386725">
        <w:rPr>
          <w:rFonts w:ascii="Times New Roman" w:eastAsia="Times New Roman" w:hAnsi="Times New Roman" w:cs="Times New Roman"/>
          <w:sz w:val="24"/>
          <w:szCs w:val="24"/>
        </w:rPr>
        <w:t>can be conducted</w:t>
      </w:r>
      <w:r w:rsidR="00CE0DED">
        <w:rPr>
          <w:rFonts w:ascii="Times New Roman" w:eastAsia="Times New Roman" w:hAnsi="Times New Roman" w:cs="Times New Roman"/>
          <w:sz w:val="24"/>
          <w:szCs w:val="24"/>
        </w:rPr>
        <w:t xml:space="preserve">. Therefore, </w:t>
      </w:r>
      <w:r w:rsidR="002609BF">
        <w:rPr>
          <w:rFonts w:ascii="Times New Roman" w:eastAsia="Times New Roman" w:hAnsi="Times New Roman" w:cs="Times New Roman"/>
          <w:sz w:val="24"/>
          <w:szCs w:val="24"/>
        </w:rPr>
        <w:t>i</w:t>
      </w:r>
      <w:r w:rsidR="00655A53">
        <w:rPr>
          <w:rFonts w:ascii="Times New Roman" w:eastAsia="Times New Roman" w:hAnsi="Times New Roman" w:cs="Times New Roman"/>
          <w:sz w:val="24"/>
          <w:szCs w:val="24"/>
        </w:rPr>
        <w:t xml:space="preserve">t is intended to </w:t>
      </w:r>
      <w:r w:rsidR="00E63AF5">
        <w:rPr>
          <w:rFonts w:ascii="Times New Roman" w:eastAsia="Times New Roman" w:hAnsi="Times New Roman" w:cs="Times New Roman"/>
          <w:sz w:val="24"/>
          <w:szCs w:val="24"/>
        </w:rPr>
        <w:t xml:space="preserve">evaluate </w:t>
      </w:r>
      <w:r w:rsidR="00655A53">
        <w:rPr>
          <w:rFonts w:ascii="Times New Roman" w:eastAsia="Times New Roman" w:hAnsi="Times New Roman" w:cs="Times New Roman"/>
          <w:sz w:val="24"/>
          <w:szCs w:val="24"/>
        </w:rPr>
        <w:t xml:space="preserve">the electricity consumption </w:t>
      </w:r>
      <w:r w:rsidR="00386725">
        <w:rPr>
          <w:rFonts w:ascii="Times New Roman" w:eastAsia="Times New Roman" w:hAnsi="Times New Roman" w:cs="Times New Roman"/>
          <w:sz w:val="24"/>
          <w:szCs w:val="24"/>
        </w:rPr>
        <w:t xml:space="preserve">of </w:t>
      </w:r>
      <w:r w:rsidR="002609BF">
        <w:rPr>
          <w:rFonts w:ascii="Times New Roman" w:eastAsia="Times New Roman" w:hAnsi="Times New Roman" w:cs="Times New Roman"/>
          <w:sz w:val="24"/>
          <w:szCs w:val="24"/>
        </w:rPr>
        <w:t xml:space="preserve">the commercial sector and Data Centres </w:t>
      </w:r>
      <w:r w:rsidR="00655A53">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Leinster</w:t>
      </w:r>
      <w:r w:rsidR="002609BF">
        <w:rPr>
          <w:rFonts w:ascii="Times New Roman" w:eastAsia="Times New Roman" w:hAnsi="Times New Roman" w:cs="Times New Roman"/>
          <w:sz w:val="24"/>
          <w:szCs w:val="24"/>
        </w:rPr>
        <w:t xml:space="preserve"> area using </w:t>
      </w:r>
      <w:r w:rsidR="00563A36">
        <w:rPr>
          <w:rFonts w:ascii="Times New Roman" w:eastAsia="Times New Roman" w:hAnsi="Times New Roman" w:cs="Times New Roman"/>
          <w:sz w:val="24"/>
          <w:szCs w:val="24"/>
        </w:rPr>
        <w:t>Data Analytics</w:t>
      </w:r>
      <w:r>
        <w:rPr>
          <w:rFonts w:ascii="Times New Roman" w:eastAsia="Times New Roman" w:hAnsi="Times New Roman" w:cs="Times New Roman"/>
          <w:sz w:val="24"/>
          <w:szCs w:val="24"/>
        </w:rPr>
        <w:t xml:space="preserve"> </w:t>
      </w:r>
      <w:r w:rsidR="00C16A2D">
        <w:rPr>
          <w:rFonts w:ascii="Times New Roman" w:eastAsia="Times New Roman" w:hAnsi="Times New Roman" w:cs="Times New Roman"/>
          <w:sz w:val="24"/>
          <w:szCs w:val="24"/>
        </w:rPr>
        <w:t xml:space="preserve">algorithms </w:t>
      </w:r>
      <w:r w:rsidR="00FC3DF4">
        <w:rPr>
          <w:rFonts w:ascii="Times New Roman" w:eastAsia="Times New Roman" w:hAnsi="Times New Roman" w:cs="Times New Roman"/>
          <w:sz w:val="24"/>
          <w:szCs w:val="24"/>
        </w:rPr>
        <w:t xml:space="preserve">and examine </w:t>
      </w:r>
      <w:r w:rsidR="00655A53">
        <w:rPr>
          <w:rFonts w:ascii="Times New Roman" w:eastAsia="Times New Roman" w:hAnsi="Times New Roman" w:cs="Times New Roman"/>
          <w:sz w:val="24"/>
          <w:szCs w:val="24"/>
        </w:rPr>
        <w:t xml:space="preserve">the reasons of the fluctuations in </w:t>
      </w:r>
      <w:r>
        <w:rPr>
          <w:rFonts w:ascii="Times New Roman" w:eastAsia="Times New Roman" w:hAnsi="Times New Roman" w:cs="Times New Roman"/>
          <w:sz w:val="24"/>
          <w:szCs w:val="24"/>
        </w:rPr>
        <w:t>consumer behaviour</w:t>
      </w:r>
      <w:r w:rsidR="00FC3DF4">
        <w:rPr>
          <w:rFonts w:ascii="Times New Roman" w:eastAsia="Times New Roman" w:hAnsi="Times New Roman" w:cs="Times New Roman"/>
          <w:sz w:val="24"/>
          <w:szCs w:val="24"/>
        </w:rPr>
        <w:t>.</w:t>
      </w:r>
    </w:p>
    <w:p w14:paraId="796327D9" w14:textId="77777777" w:rsidR="003C514D" w:rsidRDefault="00725A70">
      <w:pPr>
        <w:pStyle w:val="Heading1"/>
        <w:spacing w:line="360" w:lineRule="auto"/>
        <w:rPr>
          <w:rFonts w:ascii="Times New Roman" w:eastAsia="Times New Roman" w:hAnsi="Times New Roman" w:cs="Times New Roman"/>
          <w:b/>
          <w:color w:val="000000"/>
          <w:sz w:val="24"/>
          <w:szCs w:val="24"/>
        </w:rPr>
      </w:pPr>
      <w:bookmarkStart w:id="1" w:name="_Toc152532758"/>
      <w:r>
        <w:rPr>
          <w:rFonts w:ascii="Times New Roman" w:eastAsia="Times New Roman" w:hAnsi="Times New Roman" w:cs="Times New Roman"/>
          <w:b/>
          <w:color w:val="000000"/>
          <w:sz w:val="24"/>
          <w:szCs w:val="24"/>
        </w:rPr>
        <w:t>2. Title:</w:t>
      </w:r>
      <w:bookmarkEnd w:id="1"/>
      <w:r>
        <w:rPr>
          <w:rFonts w:ascii="Times New Roman" w:eastAsia="Times New Roman" w:hAnsi="Times New Roman" w:cs="Times New Roman"/>
          <w:b/>
          <w:color w:val="000000"/>
          <w:sz w:val="24"/>
          <w:szCs w:val="24"/>
        </w:rPr>
        <w:t xml:space="preserve"> </w:t>
      </w:r>
    </w:p>
    <w:p w14:paraId="58F14FE5" w14:textId="190A696B" w:rsidR="003C514D" w:rsidRDefault="00725A70" w:rsidP="00B778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of Machine Learning algorithms to evaluate the changes in energy consumption in the Leinster area and subsequently the impact on consumer behaviour </w:t>
      </w:r>
      <w:r w:rsidR="00F40C4F">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w:t>
      </w:r>
      <w:r w:rsidRPr="001A0CEA">
        <w:rPr>
          <w:rFonts w:ascii="Times New Roman" w:eastAsia="Times New Roman" w:hAnsi="Times New Roman" w:cs="Times New Roman"/>
          <w:sz w:val="24"/>
          <w:szCs w:val="24"/>
        </w:rPr>
        <w:t>commercial sector.</w:t>
      </w:r>
      <w:r>
        <w:rPr>
          <w:rFonts w:ascii="Times New Roman" w:eastAsia="Times New Roman" w:hAnsi="Times New Roman" w:cs="Times New Roman"/>
          <w:sz w:val="24"/>
          <w:szCs w:val="24"/>
        </w:rPr>
        <w:t xml:space="preserve"> </w:t>
      </w:r>
      <w:r w:rsidR="00E158FB">
        <w:rPr>
          <w:rFonts w:ascii="Times New Roman" w:eastAsia="Times New Roman" w:hAnsi="Times New Roman" w:cs="Times New Roman"/>
          <w:sz w:val="24"/>
          <w:szCs w:val="24"/>
        </w:rPr>
        <w:t xml:space="preserve"> </w:t>
      </w:r>
    </w:p>
    <w:p w14:paraId="3C92DB7C" w14:textId="77777777" w:rsidR="003C514D" w:rsidRDefault="00725A70">
      <w:pPr>
        <w:pStyle w:val="Heading1"/>
        <w:spacing w:line="360" w:lineRule="auto"/>
        <w:rPr>
          <w:rFonts w:ascii="Times New Roman" w:eastAsia="Times New Roman" w:hAnsi="Times New Roman" w:cs="Times New Roman"/>
          <w:b/>
          <w:color w:val="000000"/>
          <w:sz w:val="24"/>
          <w:szCs w:val="24"/>
        </w:rPr>
      </w:pPr>
      <w:bookmarkStart w:id="2" w:name="_Toc152532759"/>
      <w:r>
        <w:rPr>
          <w:rFonts w:ascii="Times New Roman" w:eastAsia="Times New Roman" w:hAnsi="Times New Roman" w:cs="Times New Roman"/>
          <w:b/>
          <w:color w:val="000000"/>
          <w:sz w:val="24"/>
          <w:szCs w:val="24"/>
        </w:rPr>
        <w:t>3. Proposed Objectives.</w:t>
      </w:r>
      <w:bookmarkEnd w:id="2"/>
    </w:p>
    <w:p w14:paraId="68FAEEF9" w14:textId="77777777" w:rsidR="003C514D" w:rsidRDefault="00725A70">
      <w:pPr>
        <w:pStyle w:val="Heading2"/>
        <w:rPr>
          <w:rFonts w:ascii="Times New Roman" w:eastAsia="Times New Roman" w:hAnsi="Times New Roman" w:cs="Times New Roman"/>
          <w:b/>
          <w:sz w:val="24"/>
          <w:szCs w:val="24"/>
        </w:rPr>
      </w:pPr>
      <w:bookmarkStart w:id="3" w:name="_Toc152532760"/>
      <w:r>
        <w:rPr>
          <w:rFonts w:ascii="Times New Roman" w:eastAsia="Times New Roman" w:hAnsi="Times New Roman" w:cs="Times New Roman"/>
          <w:b/>
          <w:sz w:val="24"/>
          <w:szCs w:val="24"/>
        </w:rPr>
        <w:t>3.1. Research Objectives.</w:t>
      </w:r>
      <w:bookmarkEnd w:id="3"/>
    </w:p>
    <w:p w14:paraId="7DAEB8DE" w14:textId="77777777" w:rsidR="003C514D" w:rsidRDefault="003C514D"/>
    <w:p w14:paraId="32F72ADD" w14:textId="6376B322" w:rsidR="003C514D" w:rsidRDefault="00725A7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 the changes in energy, in terms of electricity consumption of the commercial users of Leinster area</w:t>
      </w:r>
      <w:r w:rsidR="003A2C31">
        <w:rPr>
          <w:rFonts w:ascii="Times New Roman" w:eastAsia="Times New Roman" w:hAnsi="Times New Roman" w:cs="Times New Roman"/>
          <w:color w:val="000000"/>
          <w:sz w:val="24"/>
          <w:szCs w:val="24"/>
        </w:rPr>
        <w:t xml:space="preserve">. </w:t>
      </w:r>
    </w:p>
    <w:p w14:paraId="4F3430D5" w14:textId="77777777" w:rsidR="003C514D" w:rsidRDefault="003C514D">
      <w:pPr>
        <w:pBdr>
          <w:top w:val="nil"/>
          <w:left w:val="nil"/>
          <w:bottom w:val="nil"/>
          <w:right w:val="nil"/>
          <w:between w:val="nil"/>
        </w:pBdr>
        <w:spacing w:after="0" w:line="360" w:lineRule="auto"/>
        <w:ind w:left="426"/>
        <w:jc w:val="both"/>
        <w:rPr>
          <w:rFonts w:ascii="Times New Roman" w:eastAsia="Times New Roman" w:hAnsi="Times New Roman" w:cs="Times New Roman"/>
          <w:color w:val="000000"/>
          <w:sz w:val="24"/>
          <w:szCs w:val="24"/>
        </w:rPr>
      </w:pPr>
    </w:p>
    <w:p w14:paraId="20423F56" w14:textId="24F973BD" w:rsidR="003C514D" w:rsidRDefault="00725A7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Investigate the reasons for the variations in the usage of electricity in the commercial sector and data centres </w:t>
      </w:r>
      <w:r w:rsidR="007D2545">
        <w:rPr>
          <w:rFonts w:ascii="Times New Roman" w:eastAsia="Times New Roman" w:hAnsi="Times New Roman" w:cs="Times New Roman"/>
          <w:color w:val="000000"/>
          <w:sz w:val="24"/>
          <w:szCs w:val="24"/>
        </w:rPr>
        <w:t xml:space="preserve">recorded on the </w:t>
      </w:r>
      <w:r w:rsidR="00FB49F2">
        <w:rPr>
          <w:rFonts w:ascii="Times New Roman" w:eastAsia="Times New Roman" w:hAnsi="Times New Roman" w:cs="Times New Roman"/>
          <w:color w:val="000000"/>
          <w:sz w:val="24"/>
          <w:szCs w:val="24"/>
        </w:rPr>
        <w:t xml:space="preserve">gathered </w:t>
      </w:r>
      <w:r>
        <w:rPr>
          <w:rFonts w:ascii="Times New Roman" w:eastAsia="Times New Roman" w:hAnsi="Times New Roman" w:cs="Times New Roman"/>
          <w:color w:val="000000"/>
          <w:sz w:val="24"/>
          <w:szCs w:val="24"/>
        </w:rPr>
        <w:t>datasets.</w:t>
      </w:r>
    </w:p>
    <w:p w14:paraId="2884858F" w14:textId="77777777" w:rsidR="003C514D" w:rsidRDefault="003C514D">
      <w:pPr>
        <w:pBdr>
          <w:top w:val="nil"/>
          <w:left w:val="nil"/>
          <w:bottom w:val="nil"/>
          <w:right w:val="nil"/>
          <w:between w:val="nil"/>
        </w:pBdr>
        <w:ind w:left="720"/>
        <w:rPr>
          <w:rFonts w:ascii="Times New Roman" w:eastAsia="Times New Roman" w:hAnsi="Times New Roman" w:cs="Times New Roman"/>
          <w:color w:val="000000"/>
          <w:sz w:val="24"/>
          <w:szCs w:val="24"/>
        </w:rPr>
      </w:pPr>
    </w:p>
    <w:p w14:paraId="1B9CDC4F" w14:textId="533FD45A" w:rsidR="003C514D" w:rsidRDefault="00725A70">
      <w:pPr>
        <w:numPr>
          <w:ilvl w:val="0"/>
          <w:numId w:val="1"/>
        </w:num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Data Analytics through deep learning ANN</w:t>
      </w:r>
      <w:r w:rsidR="00546B4D">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SVR, RFR, machine learning models to obtain the most suitable proposed strategy to assist customers in Leinster area to manage energy consumption.</w:t>
      </w:r>
    </w:p>
    <w:p w14:paraId="7CE795C5" w14:textId="77777777" w:rsidR="00CA4A7B" w:rsidRDefault="00CA4A7B" w:rsidP="00CA4A7B">
      <w:pPr>
        <w:pStyle w:val="ListParagraph"/>
        <w:rPr>
          <w:rFonts w:ascii="Times New Roman" w:eastAsia="Times New Roman" w:hAnsi="Times New Roman" w:cs="Times New Roman"/>
          <w:color w:val="000000"/>
          <w:sz w:val="24"/>
          <w:szCs w:val="24"/>
        </w:rPr>
      </w:pPr>
    </w:p>
    <w:p w14:paraId="6BBC8229" w14:textId="77777777" w:rsidR="003C514D" w:rsidRDefault="00725A70">
      <w:pPr>
        <w:pStyle w:val="Heading2"/>
        <w:rPr>
          <w:rFonts w:ascii="Times New Roman" w:eastAsia="Times New Roman" w:hAnsi="Times New Roman" w:cs="Times New Roman"/>
          <w:b/>
          <w:sz w:val="24"/>
          <w:szCs w:val="24"/>
        </w:rPr>
      </w:pPr>
      <w:bookmarkStart w:id="4" w:name="_Toc152532761"/>
      <w:r>
        <w:rPr>
          <w:rFonts w:ascii="Times New Roman" w:eastAsia="Times New Roman" w:hAnsi="Times New Roman" w:cs="Times New Roman"/>
          <w:b/>
          <w:sz w:val="24"/>
          <w:szCs w:val="24"/>
        </w:rPr>
        <w:t>3.2. Technical Objectives.</w:t>
      </w:r>
      <w:bookmarkEnd w:id="4"/>
    </w:p>
    <w:p w14:paraId="39DA5954" w14:textId="77777777" w:rsidR="003C514D" w:rsidRDefault="003C514D">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8A1BDDE" w14:textId="6E72DDCA" w:rsidR="003C514D" w:rsidRDefault="00725A7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 traditional machine learning models as Random Forest Regressor, Decision Tree Regressor, Support Vector</w:t>
      </w:r>
      <w:r w:rsidR="00A41998">
        <w:rPr>
          <w:rFonts w:ascii="Times New Roman" w:eastAsia="Times New Roman" w:hAnsi="Times New Roman" w:cs="Times New Roman"/>
          <w:color w:val="000000"/>
          <w:sz w:val="24"/>
          <w:szCs w:val="24"/>
        </w:rPr>
        <w:t xml:space="preserve"> Regressor</w:t>
      </w:r>
      <w:r>
        <w:rPr>
          <w:rFonts w:ascii="Times New Roman" w:eastAsia="Times New Roman" w:hAnsi="Times New Roman" w:cs="Times New Roman"/>
          <w:color w:val="000000"/>
          <w:sz w:val="24"/>
          <w:szCs w:val="24"/>
        </w:rPr>
        <w:t xml:space="preserve"> </w:t>
      </w:r>
      <w:r w:rsidR="00354437">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a </w:t>
      </w:r>
      <w:r w:rsidR="0085440C">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eep learning Artificial Neural Network model with data from meter readings for commercial and Data Centres users of Leinster area to analyse their performance in terms of energy (electricity) consumption.</w:t>
      </w:r>
    </w:p>
    <w:p w14:paraId="3FFD92AA" w14:textId="77777777" w:rsidR="00F83F70" w:rsidRDefault="00F83F70" w:rsidP="00F83F7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07B6DA1B" w14:textId="77777777" w:rsidR="003C514D" w:rsidRDefault="00725A7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Examine the features in the dataset that can affect energy usage through a correlation analysis of the extracted features from the data. </w:t>
      </w:r>
    </w:p>
    <w:p w14:paraId="0CD9EA18" w14:textId="77777777" w:rsidR="003C514D" w:rsidRDefault="003C514D">
      <w:pPr>
        <w:pBdr>
          <w:top w:val="nil"/>
          <w:left w:val="nil"/>
          <w:bottom w:val="nil"/>
          <w:right w:val="nil"/>
          <w:between w:val="nil"/>
        </w:pBdr>
        <w:spacing w:after="0" w:line="360" w:lineRule="auto"/>
        <w:ind w:left="426" w:hanging="426"/>
        <w:jc w:val="both"/>
        <w:rPr>
          <w:rFonts w:ascii="Times New Roman" w:eastAsia="Times New Roman" w:hAnsi="Times New Roman" w:cs="Times New Roman"/>
          <w:color w:val="000000"/>
          <w:sz w:val="24"/>
          <w:szCs w:val="24"/>
        </w:rPr>
      </w:pPr>
    </w:p>
    <w:p w14:paraId="1EF65B9C" w14:textId="77777777" w:rsidR="003C514D" w:rsidRDefault="00725A70">
      <w:pPr>
        <w:numPr>
          <w:ilvl w:val="0"/>
          <w:numId w:val="2"/>
        </w:numPr>
        <w:pBdr>
          <w:top w:val="nil"/>
          <w:left w:val="nil"/>
          <w:bottom w:val="nil"/>
          <w:right w:val="nil"/>
          <w:between w:val="nil"/>
        </w:pBd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Validate the results obtained from the models prepared to compare their performance to offer better options to users about the managing of energy consumption.</w:t>
      </w:r>
    </w:p>
    <w:p w14:paraId="6C252EAF" w14:textId="77777777" w:rsidR="003C514D" w:rsidRDefault="003C514D">
      <w:pPr>
        <w:spacing w:line="360" w:lineRule="auto"/>
        <w:jc w:val="both"/>
        <w:rPr>
          <w:rFonts w:ascii="Arial" w:eastAsia="Arial" w:hAnsi="Arial" w:cs="Arial"/>
          <w:sz w:val="24"/>
          <w:szCs w:val="24"/>
        </w:rPr>
      </w:pPr>
    </w:p>
    <w:p w14:paraId="697CE68F" w14:textId="77777777" w:rsidR="003C514D" w:rsidRDefault="00725A70">
      <w:pPr>
        <w:pStyle w:val="Heading1"/>
        <w:rPr>
          <w:rFonts w:ascii="Times New Roman" w:eastAsia="Times New Roman" w:hAnsi="Times New Roman" w:cs="Times New Roman"/>
          <w:b/>
          <w:color w:val="000000"/>
          <w:sz w:val="24"/>
          <w:szCs w:val="24"/>
        </w:rPr>
      </w:pPr>
      <w:bookmarkStart w:id="5" w:name="_Toc152532762"/>
      <w:r>
        <w:rPr>
          <w:rFonts w:ascii="Times New Roman" w:eastAsia="Times New Roman" w:hAnsi="Times New Roman" w:cs="Times New Roman"/>
          <w:b/>
          <w:color w:val="000000"/>
          <w:sz w:val="24"/>
          <w:szCs w:val="24"/>
        </w:rPr>
        <w:t>4. Literature Review:</w:t>
      </w:r>
      <w:bookmarkEnd w:id="5"/>
    </w:p>
    <w:p w14:paraId="77A5E6DE" w14:textId="77777777" w:rsidR="003C514D" w:rsidRDefault="003C514D">
      <w:pPr>
        <w:pBdr>
          <w:top w:val="nil"/>
          <w:left w:val="nil"/>
          <w:bottom w:val="nil"/>
          <w:right w:val="nil"/>
          <w:between w:val="nil"/>
        </w:pBdr>
        <w:ind w:left="720"/>
        <w:rPr>
          <w:rFonts w:ascii="Times New Roman" w:eastAsia="Times New Roman" w:hAnsi="Times New Roman" w:cs="Times New Roman"/>
          <w:color w:val="000000"/>
          <w:sz w:val="24"/>
          <w:szCs w:val="24"/>
        </w:rPr>
      </w:pPr>
    </w:p>
    <w:p w14:paraId="58EB6684" w14:textId="11523709"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Sustainable Energy Authority of Ireland (SEAI) (2023), the sectors that consume more energy in Ireland are Transport, Residential, and Business sectors. The focus of this study will be concentrated in </w:t>
      </w:r>
      <w:r w:rsidR="00C306CC">
        <w:rPr>
          <w:rFonts w:ascii="Times New Roman" w:eastAsia="Times New Roman" w:hAnsi="Times New Roman" w:cs="Times New Roman"/>
          <w:sz w:val="24"/>
          <w:szCs w:val="24"/>
        </w:rPr>
        <w:t xml:space="preserve">two </w:t>
      </w:r>
      <w:r w:rsidR="00CA4095">
        <w:rPr>
          <w:rFonts w:ascii="Times New Roman" w:eastAsia="Times New Roman" w:hAnsi="Times New Roman" w:cs="Times New Roman"/>
          <w:sz w:val="24"/>
          <w:szCs w:val="24"/>
        </w:rPr>
        <w:t xml:space="preserve">groups of the Business sector, which are </w:t>
      </w:r>
      <w:r>
        <w:rPr>
          <w:rFonts w:ascii="Times New Roman" w:eastAsia="Times New Roman" w:hAnsi="Times New Roman" w:cs="Times New Roman"/>
          <w:sz w:val="24"/>
          <w:szCs w:val="24"/>
        </w:rPr>
        <w:t>the commercial sector and Data Centres</w:t>
      </w:r>
      <w:r w:rsidR="00CA4095">
        <w:rPr>
          <w:rFonts w:ascii="Times New Roman" w:eastAsia="Times New Roman" w:hAnsi="Times New Roman" w:cs="Times New Roman"/>
          <w:sz w:val="24"/>
          <w:szCs w:val="24"/>
        </w:rPr>
        <w:t xml:space="preserve">. </w:t>
      </w:r>
      <w:r w:rsidR="007136ED">
        <w:rPr>
          <w:rFonts w:ascii="Times New Roman" w:eastAsia="Times New Roman" w:hAnsi="Times New Roman" w:cs="Times New Roman"/>
          <w:sz w:val="24"/>
          <w:szCs w:val="24"/>
        </w:rPr>
        <w:t>This last one is</w:t>
      </w:r>
      <w:r>
        <w:rPr>
          <w:rFonts w:ascii="Times New Roman" w:eastAsia="Times New Roman" w:hAnsi="Times New Roman" w:cs="Times New Roman"/>
          <w:sz w:val="24"/>
          <w:szCs w:val="24"/>
        </w:rPr>
        <w:t xml:space="preserve"> part of the Information and Communication Technology </w:t>
      </w:r>
      <w:r w:rsidR="009A24CF">
        <w:rPr>
          <w:rFonts w:ascii="Times New Roman" w:eastAsia="Times New Roman" w:hAnsi="Times New Roman" w:cs="Times New Roman"/>
          <w:sz w:val="24"/>
          <w:szCs w:val="24"/>
        </w:rPr>
        <w:t xml:space="preserve">sector </w:t>
      </w:r>
      <w:r>
        <w:rPr>
          <w:rFonts w:ascii="Times New Roman" w:eastAsia="Times New Roman" w:hAnsi="Times New Roman" w:cs="Times New Roman"/>
          <w:sz w:val="24"/>
          <w:szCs w:val="24"/>
        </w:rPr>
        <w:t>(ICT). Hence, it is intended to document the reasons of the recent fluctuations of the electricity prices, the volatile in the energy sector</w:t>
      </w:r>
      <w:r w:rsidR="0067590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 increasing demand in electricity of Data Centres. As well as that, the application of Data Analytics in the research of electricity usage and how traditional machine learning techniques and deep learning </w:t>
      </w:r>
      <w:r w:rsidR="00675905">
        <w:rPr>
          <w:rFonts w:ascii="Times New Roman" w:eastAsia="Times New Roman" w:hAnsi="Times New Roman" w:cs="Times New Roman"/>
          <w:sz w:val="24"/>
          <w:szCs w:val="24"/>
        </w:rPr>
        <w:t xml:space="preserve">models </w:t>
      </w:r>
      <w:r>
        <w:rPr>
          <w:rFonts w:ascii="Times New Roman" w:eastAsia="Times New Roman" w:hAnsi="Times New Roman" w:cs="Times New Roman"/>
          <w:sz w:val="24"/>
          <w:szCs w:val="24"/>
        </w:rPr>
        <w:t xml:space="preserve">have been useful to measure the consumption of electricity and therefore to identify ways how to improve the energy efficiency through the example of different research studies. </w:t>
      </w:r>
    </w:p>
    <w:p w14:paraId="59C8C286" w14:textId="33D08565"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sources referenced below were obtain from </w:t>
      </w:r>
      <w:r w:rsidR="00333AF1">
        <w:rPr>
          <w:rFonts w:ascii="Times New Roman" w:eastAsia="Times New Roman" w:hAnsi="Times New Roman" w:cs="Times New Roman"/>
          <w:sz w:val="24"/>
          <w:szCs w:val="24"/>
        </w:rPr>
        <w:t xml:space="preserve">different online sources such as </w:t>
      </w:r>
      <w:r>
        <w:rPr>
          <w:rFonts w:ascii="Times New Roman" w:eastAsia="Times New Roman" w:hAnsi="Times New Roman" w:cs="Times New Roman"/>
          <w:sz w:val="24"/>
          <w:szCs w:val="24"/>
        </w:rPr>
        <w:t xml:space="preserve">the Irish Times, research papers, </w:t>
      </w:r>
      <w:r w:rsidR="00162792">
        <w:rPr>
          <w:rFonts w:ascii="Times New Roman" w:eastAsia="Times New Roman" w:hAnsi="Times New Roman" w:cs="Times New Roman"/>
          <w:sz w:val="24"/>
          <w:szCs w:val="24"/>
        </w:rPr>
        <w:t>national websites</w:t>
      </w:r>
      <w:r w:rsidR="005E1AFD">
        <w:rPr>
          <w:rFonts w:ascii="Times New Roman" w:eastAsia="Times New Roman" w:hAnsi="Times New Roman" w:cs="Times New Roman"/>
          <w:sz w:val="24"/>
          <w:szCs w:val="24"/>
        </w:rPr>
        <w:t xml:space="preserve"> (</w:t>
      </w:r>
      <w:r w:rsidR="00816C54">
        <w:rPr>
          <w:rFonts w:ascii="Times New Roman" w:eastAsia="Times New Roman" w:hAnsi="Times New Roman" w:cs="Times New Roman"/>
          <w:sz w:val="24"/>
          <w:szCs w:val="24"/>
        </w:rPr>
        <w:t>C</w:t>
      </w:r>
      <w:r w:rsidR="00DD7728">
        <w:rPr>
          <w:rFonts w:ascii="Times New Roman" w:eastAsia="Times New Roman" w:hAnsi="Times New Roman" w:cs="Times New Roman"/>
          <w:sz w:val="24"/>
          <w:szCs w:val="24"/>
        </w:rPr>
        <w:t xml:space="preserve">entral </w:t>
      </w:r>
      <w:r w:rsidR="00FD5C5E">
        <w:rPr>
          <w:rFonts w:ascii="Times New Roman" w:eastAsia="Times New Roman" w:hAnsi="Times New Roman" w:cs="Times New Roman"/>
          <w:sz w:val="24"/>
          <w:szCs w:val="24"/>
        </w:rPr>
        <w:t>Statistics</w:t>
      </w:r>
      <w:r w:rsidR="00DD7728">
        <w:rPr>
          <w:rFonts w:ascii="Times New Roman" w:eastAsia="Times New Roman" w:hAnsi="Times New Roman" w:cs="Times New Roman"/>
          <w:sz w:val="24"/>
          <w:szCs w:val="24"/>
        </w:rPr>
        <w:t xml:space="preserve"> Office,</w:t>
      </w:r>
      <w:r w:rsidR="00145E26">
        <w:rPr>
          <w:rFonts w:ascii="Times New Roman" w:eastAsia="Times New Roman" w:hAnsi="Times New Roman" w:cs="Times New Roman"/>
          <w:sz w:val="24"/>
          <w:szCs w:val="24"/>
        </w:rPr>
        <w:t xml:space="preserve"> </w:t>
      </w:r>
      <w:r w:rsidR="005E1AFD">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overnment </w:t>
      </w:r>
      <w:r w:rsidR="00145E26">
        <w:rPr>
          <w:rFonts w:ascii="Times New Roman" w:eastAsia="Times New Roman" w:hAnsi="Times New Roman" w:cs="Times New Roman"/>
          <w:sz w:val="24"/>
          <w:szCs w:val="24"/>
        </w:rPr>
        <w:t>of Ireland</w:t>
      </w:r>
      <w:r>
        <w:rPr>
          <w:rFonts w:ascii="Times New Roman" w:eastAsia="Times New Roman" w:hAnsi="Times New Roman" w:cs="Times New Roman"/>
          <w:sz w:val="24"/>
          <w:szCs w:val="24"/>
        </w:rPr>
        <w:t>,</w:t>
      </w:r>
      <w:r w:rsidR="00145E26">
        <w:rPr>
          <w:rFonts w:ascii="Times New Roman" w:eastAsia="Times New Roman" w:hAnsi="Times New Roman" w:cs="Times New Roman"/>
          <w:sz w:val="24"/>
          <w:szCs w:val="24"/>
        </w:rPr>
        <w:t xml:space="preserve"> </w:t>
      </w:r>
      <w:r w:rsidR="008975E8">
        <w:rPr>
          <w:rFonts w:ascii="Times New Roman" w:eastAsia="Times New Roman" w:hAnsi="Times New Roman" w:cs="Times New Roman"/>
          <w:sz w:val="24"/>
          <w:szCs w:val="24"/>
        </w:rPr>
        <w:t xml:space="preserve">Bord </w:t>
      </w:r>
      <w:proofErr w:type="spellStart"/>
      <w:r w:rsidR="008975E8">
        <w:rPr>
          <w:rFonts w:ascii="Times New Roman" w:eastAsia="Times New Roman" w:hAnsi="Times New Roman" w:cs="Times New Roman"/>
          <w:sz w:val="24"/>
          <w:szCs w:val="24"/>
        </w:rPr>
        <w:t>Gais</w:t>
      </w:r>
      <w:proofErr w:type="spellEnd"/>
      <w:r w:rsidR="008975E8">
        <w:rPr>
          <w:rFonts w:ascii="Times New Roman" w:eastAsia="Times New Roman" w:hAnsi="Times New Roman" w:cs="Times New Roman"/>
          <w:sz w:val="24"/>
          <w:szCs w:val="24"/>
        </w:rPr>
        <w:t xml:space="preserve">, </w:t>
      </w:r>
      <w:r w:rsidR="00005BC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nternational </w:t>
      </w:r>
      <w:r w:rsidR="00005BCD">
        <w:rPr>
          <w:rFonts w:ascii="Times New Roman" w:eastAsia="Times New Roman" w:hAnsi="Times New Roman" w:cs="Times New Roman"/>
          <w:sz w:val="24"/>
          <w:szCs w:val="24"/>
        </w:rPr>
        <w:t xml:space="preserve">Energy Agency, </w:t>
      </w:r>
      <w:r w:rsidR="00F122E4">
        <w:rPr>
          <w:rFonts w:ascii="Times New Roman" w:eastAsia="Times New Roman" w:hAnsi="Times New Roman" w:cs="Times New Roman"/>
          <w:sz w:val="24"/>
          <w:szCs w:val="24"/>
        </w:rPr>
        <w:t xml:space="preserve">Sustainable Energy Authority of Ireland, Data </w:t>
      </w:r>
      <w:r w:rsidR="005A6DDD">
        <w:rPr>
          <w:rFonts w:ascii="Times New Roman" w:eastAsia="Times New Roman" w:hAnsi="Times New Roman" w:cs="Times New Roman"/>
          <w:sz w:val="24"/>
          <w:szCs w:val="24"/>
        </w:rPr>
        <w:t>Centre</w:t>
      </w:r>
      <w:r w:rsidR="00162792">
        <w:rPr>
          <w:rFonts w:ascii="Times New Roman" w:eastAsia="Times New Roman" w:hAnsi="Times New Roman" w:cs="Times New Roman"/>
          <w:sz w:val="24"/>
          <w:szCs w:val="24"/>
        </w:rPr>
        <w:t xml:space="preserve"> Journal</w:t>
      </w:r>
      <w:r w:rsidR="008502E7">
        <w:rPr>
          <w:rFonts w:ascii="Times New Roman" w:eastAsia="Times New Roman" w:hAnsi="Times New Roman" w:cs="Times New Roman"/>
          <w:sz w:val="24"/>
          <w:szCs w:val="24"/>
        </w:rPr>
        <w:t xml:space="preserve"> and RTE News</w:t>
      </w:r>
      <w:r w:rsidR="005E1AF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E5237">
        <w:rPr>
          <w:rFonts w:ascii="Times New Roman" w:eastAsia="Times New Roman" w:hAnsi="Times New Roman" w:cs="Times New Roman"/>
          <w:sz w:val="24"/>
          <w:szCs w:val="24"/>
        </w:rPr>
        <w:t xml:space="preserve">It was </w:t>
      </w:r>
      <w:r>
        <w:rPr>
          <w:rFonts w:ascii="Times New Roman" w:eastAsia="Times New Roman" w:hAnsi="Times New Roman" w:cs="Times New Roman"/>
          <w:sz w:val="24"/>
          <w:szCs w:val="24"/>
        </w:rPr>
        <w:t>decided to pay a subscription in the Irish Time as the main articles that I needed to have access to were only accessible to subscribers</w:t>
      </w:r>
      <w:r w:rsidR="00EE1320">
        <w:rPr>
          <w:rFonts w:ascii="Times New Roman" w:eastAsia="Times New Roman" w:hAnsi="Times New Roman" w:cs="Times New Roman"/>
          <w:sz w:val="24"/>
          <w:szCs w:val="24"/>
        </w:rPr>
        <w:t>. S</w:t>
      </w:r>
      <w:r>
        <w:rPr>
          <w:rFonts w:ascii="Times New Roman" w:eastAsia="Times New Roman" w:hAnsi="Times New Roman" w:cs="Times New Roman"/>
          <w:sz w:val="24"/>
          <w:szCs w:val="24"/>
        </w:rPr>
        <w:t xml:space="preserve">ince this is a trustworthy national source, I considered this needed to complete the research proposal. Nevertheless, I already request a free subscription as a master student which will be very useful next year to prepare the </w:t>
      </w:r>
      <w:r w:rsidR="00AD716D">
        <w:rPr>
          <w:rFonts w:ascii="Times New Roman" w:eastAsia="Times New Roman" w:hAnsi="Times New Roman" w:cs="Times New Roman"/>
          <w:sz w:val="24"/>
          <w:szCs w:val="24"/>
        </w:rPr>
        <w:t>capstone</w:t>
      </w:r>
      <w:r>
        <w:rPr>
          <w:rFonts w:ascii="Times New Roman" w:eastAsia="Times New Roman" w:hAnsi="Times New Roman" w:cs="Times New Roman"/>
          <w:sz w:val="24"/>
          <w:szCs w:val="24"/>
        </w:rPr>
        <w:t xml:space="preserve"> project.</w:t>
      </w:r>
    </w:p>
    <w:p w14:paraId="05DB7017" w14:textId="77777777" w:rsidR="003C514D" w:rsidRDefault="003C514D">
      <w:pPr>
        <w:spacing w:line="360" w:lineRule="auto"/>
        <w:jc w:val="both"/>
        <w:rPr>
          <w:rFonts w:ascii="Times New Roman" w:eastAsia="Times New Roman" w:hAnsi="Times New Roman" w:cs="Times New Roman"/>
          <w:sz w:val="24"/>
          <w:szCs w:val="24"/>
        </w:rPr>
      </w:pPr>
    </w:p>
    <w:p w14:paraId="6AF85FDE" w14:textId="77777777" w:rsidR="008E256C" w:rsidRDefault="008E256C">
      <w:pPr>
        <w:spacing w:line="360" w:lineRule="auto"/>
        <w:jc w:val="both"/>
        <w:rPr>
          <w:rFonts w:ascii="Times New Roman" w:eastAsia="Times New Roman" w:hAnsi="Times New Roman" w:cs="Times New Roman"/>
          <w:sz w:val="24"/>
          <w:szCs w:val="24"/>
        </w:rPr>
      </w:pPr>
    </w:p>
    <w:p w14:paraId="3DF2F3B7" w14:textId="77777777" w:rsidR="00752CAC" w:rsidRDefault="00752CAC">
      <w:pPr>
        <w:spacing w:line="360" w:lineRule="auto"/>
        <w:jc w:val="both"/>
        <w:rPr>
          <w:rFonts w:ascii="Times New Roman" w:eastAsia="Times New Roman" w:hAnsi="Times New Roman" w:cs="Times New Roman"/>
          <w:sz w:val="24"/>
          <w:szCs w:val="24"/>
        </w:rPr>
      </w:pPr>
    </w:p>
    <w:p w14:paraId="18C08404" w14:textId="77777777" w:rsidR="00752CAC" w:rsidRDefault="00752CAC">
      <w:pPr>
        <w:spacing w:line="360" w:lineRule="auto"/>
        <w:jc w:val="both"/>
        <w:rPr>
          <w:rFonts w:ascii="Times New Roman" w:eastAsia="Times New Roman" w:hAnsi="Times New Roman" w:cs="Times New Roman"/>
          <w:sz w:val="24"/>
          <w:szCs w:val="24"/>
        </w:rPr>
      </w:pPr>
    </w:p>
    <w:p w14:paraId="4E67DAED" w14:textId="143FB31F" w:rsidR="003C514D" w:rsidRDefault="00725A70">
      <w:pPr>
        <w:pStyle w:val="Heading2"/>
        <w:rPr>
          <w:rFonts w:ascii="Times New Roman" w:eastAsia="Times New Roman" w:hAnsi="Times New Roman" w:cs="Times New Roman"/>
          <w:b/>
          <w:color w:val="000000"/>
          <w:sz w:val="24"/>
          <w:szCs w:val="24"/>
        </w:rPr>
      </w:pPr>
      <w:bookmarkStart w:id="6" w:name="_Toc152532763"/>
      <w:r>
        <w:rPr>
          <w:rFonts w:ascii="Times New Roman" w:eastAsia="Times New Roman" w:hAnsi="Times New Roman" w:cs="Times New Roman"/>
          <w:b/>
          <w:color w:val="000000"/>
          <w:sz w:val="24"/>
          <w:szCs w:val="24"/>
        </w:rPr>
        <w:lastRenderedPageBreak/>
        <w:t>4.</w:t>
      </w:r>
      <w:r w:rsidR="008E256C">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rPr>
        <w:t>. Global Energy crisis – Volatile in the energy sector.</w:t>
      </w:r>
      <w:bookmarkEnd w:id="6"/>
    </w:p>
    <w:p w14:paraId="01469543" w14:textId="77777777" w:rsidR="003C514D" w:rsidRDefault="003C514D">
      <w:pPr>
        <w:spacing w:line="360" w:lineRule="auto"/>
        <w:jc w:val="both"/>
        <w:rPr>
          <w:rFonts w:ascii="Times New Roman" w:eastAsia="Times New Roman" w:hAnsi="Times New Roman" w:cs="Times New Roman"/>
          <w:b/>
          <w:sz w:val="24"/>
          <w:szCs w:val="24"/>
        </w:rPr>
      </w:pPr>
    </w:p>
    <w:p w14:paraId="0BD8D2AE" w14:textId="1C5340D2"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on the International Energy Agency site (2023), in 2021 the energy markets began to increase due to different factors, among them it can be listed the fast economic rebound after the covid-19 pandemic. However, the crisis was significantly intensified into a global crisis in the energy sector following the Ukraine invasion by Russia which occurred in February 2022. Similarity, on a different source (Bord </w:t>
      </w:r>
      <w:proofErr w:type="spellStart"/>
      <w:r>
        <w:rPr>
          <w:rFonts w:ascii="Times New Roman" w:eastAsia="Times New Roman" w:hAnsi="Times New Roman" w:cs="Times New Roman"/>
          <w:sz w:val="24"/>
          <w:szCs w:val="24"/>
        </w:rPr>
        <w:t>Gais</w:t>
      </w:r>
      <w:proofErr w:type="spellEnd"/>
      <w:r>
        <w:rPr>
          <w:rFonts w:ascii="Times New Roman" w:eastAsia="Times New Roman" w:hAnsi="Times New Roman" w:cs="Times New Roman"/>
          <w:sz w:val="24"/>
          <w:szCs w:val="24"/>
        </w:rPr>
        <w:t xml:space="preserve"> site, 2023) another factor that make a significant impact on energy prices was the sanctions imposed on Russia by the EU, which cause that Russia reduced its gas supply to other countries and cutting the supply to some countries in Europe. As a result of that, electricity prices increased as the prices of natural gas incremented </w:t>
      </w:r>
      <w:r w:rsidR="00A06E76">
        <w:rPr>
          <w:rFonts w:ascii="Times New Roman" w:eastAsia="Times New Roman" w:hAnsi="Times New Roman" w:cs="Times New Roman"/>
          <w:sz w:val="24"/>
          <w:szCs w:val="24"/>
        </w:rPr>
        <w:t>severely</w:t>
      </w:r>
      <w:r>
        <w:rPr>
          <w:rFonts w:ascii="Times New Roman" w:eastAsia="Times New Roman" w:hAnsi="Times New Roman" w:cs="Times New Roman"/>
          <w:sz w:val="24"/>
          <w:szCs w:val="24"/>
        </w:rPr>
        <w:t>. Hence, the highest level in oil prices were recorded since 2008 (IEA, 2023) as natural gas is accounted for 34% of the primary energy requirements in Ireland that is used for the generation of Electricity (Gov.ie, 2023)</w:t>
      </w:r>
    </w:p>
    <w:p w14:paraId="18171E8D" w14:textId="1C8656DE"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by O’Halloran (2023) electricity prices went up again in October this year due to the Israel-Hamas conflict which cause fossil fuel cost increased. As the same source went on (O’Halloran, 2023) Ireland power generation relied almost exclusively on fossil fuel, which wholesale electricity prices had an estimated price of € 125.52 a </w:t>
      </w:r>
      <w:r w:rsidR="0060276D">
        <w:rPr>
          <w:rFonts w:ascii="Times New Roman" w:eastAsia="Times New Roman" w:hAnsi="Times New Roman" w:cs="Times New Roman"/>
          <w:sz w:val="24"/>
          <w:szCs w:val="24"/>
        </w:rPr>
        <w:t>megawatt</w:t>
      </w:r>
      <w:r>
        <w:rPr>
          <w:rFonts w:ascii="Times New Roman" w:eastAsia="Times New Roman" w:hAnsi="Times New Roman" w:cs="Times New Roman"/>
          <w:sz w:val="24"/>
          <w:szCs w:val="24"/>
        </w:rPr>
        <w:t xml:space="preserve"> hour sold in October 2023, which was 12 per cent higher than the price for the previous month of September this year. </w:t>
      </w:r>
    </w:p>
    <w:p w14:paraId="49FBD52F" w14:textId="43BDCA1D"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Pope (2023) states that the cost of energy increasing cost since winter 2021 has cause a shocking effect on the Irish households and the cost of light and heating were double in price. Despite the facts that the government implemented a series of energy credits, the impact on the increased in electricity prices was extreme. As the same source went on (Pope, 2023) households in Ireland pay including taxes 47.12c per kw hour, which is way higher in comparison with the average price in Europe of 26.34c.</w:t>
      </w:r>
    </w:p>
    <w:p w14:paraId="0AA3851B" w14:textId="77777777" w:rsidR="004D38F0" w:rsidRDefault="004D38F0">
      <w:pPr>
        <w:spacing w:line="360" w:lineRule="auto"/>
        <w:jc w:val="both"/>
        <w:rPr>
          <w:rFonts w:ascii="Times New Roman" w:eastAsia="Times New Roman" w:hAnsi="Times New Roman" w:cs="Times New Roman"/>
          <w:sz w:val="24"/>
          <w:szCs w:val="24"/>
        </w:rPr>
      </w:pPr>
    </w:p>
    <w:p w14:paraId="5D2E58FB" w14:textId="38FF2A81" w:rsidR="003C514D" w:rsidRDefault="00725A70">
      <w:pPr>
        <w:pStyle w:val="Heading2"/>
        <w:rPr>
          <w:rFonts w:ascii="Times New Roman" w:eastAsia="Times New Roman" w:hAnsi="Times New Roman" w:cs="Times New Roman"/>
          <w:b/>
          <w:color w:val="000000"/>
          <w:sz w:val="24"/>
          <w:szCs w:val="24"/>
        </w:rPr>
      </w:pPr>
      <w:bookmarkStart w:id="7" w:name="_Toc152532764"/>
      <w:r>
        <w:rPr>
          <w:rFonts w:ascii="Times New Roman" w:eastAsia="Times New Roman" w:hAnsi="Times New Roman" w:cs="Times New Roman"/>
          <w:b/>
          <w:color w:val="000000"/>
          <w:sz w:val="24"/>
          <w:szCs w:val="24"/>
        </w:rPr>
        <w:t>4.</w:t>
      </w:r>
      <w:r w:rsidR="004D38F0">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Data Centres electricity consumption</w:t>
      </w:r>
      <w:bookmarkEnd w:id="7"/>
    </w:p>
    <w:p w14:paraId="10F1FBE6" w14:textId="77777777" w:rsidR="0083581C" w:rsidRDefault="0083581C"/>
    <w:p w14:paraId="055C08D8" w14:textId="182E7AD1" w:rsidR="003C514D" w:rsidRDefault="00CB1DC2" w:rsidP="00A56CA3">
      <w:pPr>
        <w:spacing w:line="360" w:lineRule="auto"/>
        <w:jc w:val="both"/>
        <w:rPr>
          <w:rFonts w:ascii="Times New Roman" w:eastAsia="Times New Roman" w:hAnsi="Times New Roman" w:cs="Times New Roman"/>
          <w:sz w:val="24"/>
          <w:szCs w:val="24"/>
        </w:rPr>
      </w:pPr>
      <w:r w:rsidRPr="003F3843">
        <w:rPr>
          <w:rFonts w:ascii="Times New Roman" w:eastAsia="Times New Roman" w:hAnsi="Times New Roman" w:cs="Times New Roman"/>
          <w:sz w:val="24"/>
          <w:szCs w:val="24"/>
        </w:rPr>
        <w:t xml:space="preserve">According to Data </w:t>
      </w:r>
      <w:r w:rsidR="006247F0" w:rsidRPr="003F3843">
        <w:rPr>
          <w:rFonts w:ascii="Times New Roman" w:eastAsia="Times New Roman" w:hAnsi="Times New Roman" w:cs="Times New Roman"/>
          <w:sz w:val="24"/>
          <w:szCs w:val="24"/>
        </w:rPr>
        <w:t>Centre</w:t>
      </w:r>
      <w:r w:rsidRPr="003F3843">
        <w:rPr>
          <w:rFonts w:ascii="Times New Roman" w:eastAsia="Times New Roman" w:hAnsi="Times New Roman" w:cs="Times New Roman"/>
          <w:sz w:val="24"/>
          <w:szCs w:val="24"/>
        </w:rPr>
        <w:t xml:space="preserve"> Journal site (2023) there are 1</w:t>
      </w:r>
      <w:r w:rsidR="005E594D" w:rsidRPr="003F3843">
        <w:rPr>
          <w:rFonts w:ascii="Times New Roman" w:eastAsia="Times New Roman" w:hAnsi="Times New Roman" w:cs="Times New Roman"/>
          <w:sz w:val="24"/>
          <w:szCs w:val="24"/>
        </w:rPr>
        <w:t>9 data</w:t>
      </w:r>
      <w:r w:rsidR="003F3843">
        <w:rPr>
          <w:rFonts w:ascii="Times New Roman" w:eastAsia="Times New Roman" w:hAnsi="Times New Roman" w:cs="Times New Roman"/>
          <w:sz w:val="24"/>
          <w:szCs w:val="24"/>
        </w:rPr>
        <w:t xml:space="preserve"> c</w:t>
      </w:r>
      <w:r w:rsidR="005E594D" w:rsidRPr="003F3843">
        <w:rPr>
          <w:rFonts w:ascii="Times New Roman" w:eastAsia="Times New Roman" w:hAnsi="Times New Roman" w:cs="Times New Roman"/>
          <w:sz w:val="24"/>
          <w:szCs w:val="24"/>
        </w:rPr>
        <w:t xml:space="preserve">entres located in Dublin area. Among those </w:t>
      </w:r>
      <w:r w:rsidR="004F35CD" w:rsidRPr="003F3843">
        <w:rPr>
          <w:rFonts w:ascii="Times New Roman" w:eastAsia="Times New Roman" w:hAnsi="Times New Roman" w:cs="Times New Roman"/>
          <w:sz w:val="24"/>
          <w:szCs w:val="24"/>
        </w:rPr>
        <w:t>Digital Realty’s, Equinix DB1</w:t>
      </w:r>
      <w:r w:rsidR="002642B5" w:rsidRPr="003F3843">
        <w:rPr>
          <w:rFonts w:ascii="Times New Roman" w:eastAsia="Times New Roman" w:hAnsi="Times New Roman" w:cs="Times New Roman"/>
          <w:sz w:val="24"/>
          <w:szCs w:val="24"/>
        </w:rPr>
        <w:t xml:space="preserve">, </w:t>
      </w:r>
      <w:r w:rsidR="003F3843" w:rsidRPr="003F3843">
        <w:rPr>
          <w:rFonts w:ascii="Times New Roman" w:eastAsia="Times New Roman" w:hAnsi="Times New Roman" w:cs="Times New Roman"/>
          <w:sz w:val="24"/>
          <w:szCs w:val="24"/>
        </w:rPr>
        <w:t xml:space="preserve">Keppel, </w:t>
      </w:r>
      <w:proofErr w:type="spellStart"/>
      <w:r w:rsidR="003F3843" w:rsidRPr="003F3843">
        <w:rPr>
          <w:rFonts w:ascii="Times New Roman" w:eastAsia="Times New Roman" w:hAnsi="Times New Roman" w:cs="Times New Roman"/>
          <w:sz w:val="24"/>
          <w:szCs w:val="24"/>
        </w:rPr>
        <w:t>Servecentric</w:t>
      </w:r>
      <w:proofErr w:type="spellEnd"/>
      <w:r w:rsidR="002219D8">
        <w:rPr>
          <w:rFonts w:ascii="Times New Roman" w:eastAsia="Times New Roman" w:hAnsi="Times New Roman" w:cs="Times New Roman"/>
          <w:sz w:val="24"/>
          <w:szCs w:val="24"/>
        </w:rPr>
        <w:t>, Amazon</w:t>
      </w:r>
      <w:r w:rsidR="003F3843" w:rsidRPr="003F3843">
        <w:rPr>
          <w:rFonts w:ascii="Times New Roman" w:eastAsia="Times New Roman" w:hAnsi="Times New Roman" w:cs="Times New Roman"/>
          <w:sz w:val="24"/>
          <w:szCs w:val="24"/>
        </w:rPr>
        <w:t xml:space="preserve"> Data Centre can be listed.</w:t>
      </w:r>
      <w:r w:rsidR="00725ADE">
        <w:rPr>
          <w:rFonts w:ascii="Times New Roman" w:eastAsia="Times New Roman" w:hAnsi="Times New Roman" w:cs="Times New Roman"/>
          <w:sz w:val="24"/>
          <w:szCs w:val="24"/>
        </w:rPr>
        <w:t xml:space="preserve"> </w:t>
      </w:r>
      <w:r w:rsidR="00725A70">
        <w:rPr>
          <w:rFonts w:ascii="Times New Roman" w:eastAsia="Times New Roman" w:hAnsi="Times New Roman" w:cs="Times New Roman"/>
          <w:sz w:val="24"/>
          <w:szCs w:val="24"/>
        </w:rPr>
        <w:t xml:space="preserve">According to CSO site (2023) the data centres electricity consumption has increased between 2021 and 2022 by 31%. This steady increased can be compared with the total of 215 gigawatts hours expended by Data Centres between January to March of 2015 and the 1,450 gigawatts per hour utilized between October-December 2022, which represents an increase of </w:t>
      </w:r>
      <w:r w:rsidR="00725A70">
        <w:rPr>
          <w:rFonts w:ascii="Times New Roman" w:eastAsia="Times New Roman" w:hAnsi="Times New Roman" w:cs="Times New Roman"/>
          <w:sz w:val="24"/>
          <w:szCs w:val="24"/>
        </w:rPr>
        <w:lastRenderedPageBreak/>
        <w:t xml:space="preserve">400%. In other words, this represents an increase from 5% to 18% of metered electricity used by data centres by the end of 2022. Similarly, as outlined by </w:t>
      </w:r>
      <w:proofErr w:type="spellStart"/>
      <w:r w:rsidR="00725A70">
        <w:rPr>
          <w:rFonts w:ascii="Times New Roman" w:eastAsia="Times New Roman" w:hAnsi="Times New Roman" w:cs="Times New Roman"/>
          <w:sz w:val="24"/>
          <w:szCs w:val="24"/>
        </w:rPr>
        <w:t>Seai</w:t>
      </w:r>
      <w:proofErr w:type="spellEnd"/>
      <w:r w:rsidR="00725A70">
        <w:rPr>
          <w:rFonts w:ascii="Times New Roman" w:eastAsia="Times New Roman" w:hAnsi="Times New Roman" w:cs="Times New Roman"/>
          <w:sz w:val="24"/>
          <w:szCs w:val="24"/>
        </w:rPr>
        <w:t xml:space="preserve"> site (2023), the information and communication technology sector (ICT), which includes the data centres was accounted for 3.9% of the total energy demand and16.5% of its total of electricity demand of Ireland in 2021.</w:t>
      </w:r>
    </w:p>
    <w:p w14:paraId="36CBEFD4" w14:textId="77777777"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O’Sullivan outlines (2023) that data centres are accounted for 18 per cent of Ireland total consumption of electricity in 2022, in comparison with the reduction of house’s energy usage during the same period. There are more than 75 data centres in Ireland and most of them are concentrated in Dublin area. As the same source went on (O’Sullivan, 2023) the amount of electricity used in Kilkenny city could be compared with the total electricity consumption of one large data centre near the M50.</w:t>
      </w:r>
    </w:p>
    <w:p w14:paraId="48BC7C0B" w14:textId="77777777"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Lantry (2023) argues that data centres are essential due the digital connectivity enable by them, which helps to the diagnose and hospital equipment, transport systems, solar and wind energy storage innovations, which depend on the connectivity produced by data centres. Hence, Ireland is interested in continuing being the centre of the digital world as the data centres, which make sure to provide high-speed connectivity to users are located near the main cities (Lantry, 2023). In contrast, Bray and Curran (2023) agree with the fact that data centres are beneficial and important to Ireland as they have provided to the country with the advantage to have the digital industries operating here, but also stress out that is critical to find of source electricity to them in a more efficient way. </w:t>
      </w:r>
    </w:p>
    <w:p w14:paraId="68A46499" w14:textId="32E76BF0" w:rsidR="00424592" w:rsidRDefault="00830F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DD71C4">
        <w:rPr>
          <w:rFonts w:ascii="Times New Roman" w:eastAsia="Times New Roman" w:hAnsi="Times New Roman" w:cs="Times New Roman"/>
          <w:sz w:val="24"/>
          <w:szCs w:val="24"/>
        </w:rPr>
        <w:t>ccording to</w:t>
      </w:r>
      <w:r>
        <w:rPr>
          <w:rFonts w:ascii="Times New Roman" w:eastAsia="Times New Roman" w:hAnsi="Times New Roman" w:cs="Times New Roman"/>
          <w:sz w:val="24"/>
          <w:szCs w:val="24"/>
        </w:rPr>
        <w:t xml:space="preserve"> DCD site (2023) appeals have been</w:t>
      </w:r>
      <w:r w:rsidR="007C632E">
        <w:rPr>
          <w:rFonts w:ascii="Times New Roman" w:eastAsia="Times New Roman" w:hAnsi="Times New Roman" w:cs="Times New Roman"/>
          <w:sz w:val="24"/>
          <w:szCs w:val="24"/>
        </w:rPr>
        <w:t xml:space="preserve"> filed</w:t>
      </w:r>
      <w:r w:rsidR="0097592C">
        <w:rPr>
          <w:rFonts w:ascii="Times New Roman" w:eastAsia="Times New Roman" w:hAnsi="Times New Roman" w:cs="Times New Roman"/>
          <w:sz w:val="24"/>
          <w:szCs w:val="24"/>
        </w:rPr>
        <w:t xml:space="preserve"> </w:t>
      </w:r>
      <w:r w:rsidR="007C632E">
        <w:rPr>
          <w:rFonts w:ascii="Times New Roman" w:eastAsia="Times New Roman" w:hAnsi="Times New Roman" w:cs="Times New Roman"/>
          <w:sz w:val="24"/>
          <w:szCs w:val="24"/>
        </w:rPr>
        <w:t xml:space="preserve">with </w:t>
      </w:r>
      <w:r w:rsidR="0097592C">
        <w:rPr>
          <w:rFonts w:ascii="Times New Roman" w:eastAsia="Times New Roman" w:hAnsi="Times New Roman" w:cs="Times New Roman"/>
          <w:sz w:val="24"/>
          <w:szCs w:val="24"/>
        </w:rPr>
        <w:t xml:space="preserve">the planning regulator in Ireland </w:t>
      </w:r>
      <w:r>
        <w:rPr>
          <w:rFonts w:ascii="Times New Roman" w:eastAsia="Times New Roman" w:hAnsi="Times New Roman" w:cs="Times New Roman"/>
          <w:sz w:val="24"/>
          <w:szCs w:val="24"/>
        </w:rPr>
        <w:t xml:space="preserve">  to stop </w:t>
      </w:r>
      <w:r w:rsidR="0097592C">
        <w:rPr>
          <w:rFonts w:ascii="Times New Roman" w:eastAsia="Times New Roman" w:hAnsi="Times New Roman" w:cs="Times New Roman"/>
          <w:sz w:val="24"/>
          <w:szCs w:val="24"/>
        </w:rPr>
        <w:t xml:space="preserve">the building of Amazon </w:t>
      </w:r>
      <w:r w:rsidR="007C632E">
        <w:rPr>
          <w:rFonts w:ascii="Times New Roman" w:eastAsia="Times New Roman" w:hAnsi="Times New Roman" w:cs="Times New Roman"/>
          <w:sz w:val="24"/>
          <w:szCs w:val="24"/>
        </w:rPr>
        <w:t xml:space="preserve">new </w:t>
      </w:r>
      <w:r w:rsidR="0097592C">
        <w:rPr>
          <w:rFonts w:ascii="Times New Roman" w:eastAsia="Times New Roman" w:hAnsi="Times New Roman" w:cs="Times New Roman"/>
          <w:sz w:val="24"/>
          <w:szCs w:val="24"/>
        </w:rPr>
        <w:t>data centres in Dublin</w:t>
      </w:r>
      <w:r w:rsidR="00BE526A">
        <w:rPr>
          <w:rFonts w:ascii="Times New Roman" w:eastAsia="Times New Roman" w:hAnsi="Times New Roman" w:cs="Times New Roman"/>
          <w:sz w:val="24"/>
          <w:szCs w:val="24"/>
        </w:rPr>
        <w:t xml:space="preserve"> as the</w:t>
      </w:r>
      <w:r w:rsidR="005E5995">
        <w:rPr>
          <w:rFonts w:ascii="Times New Roman" w:eastAsia="Times New Roman" w:hAnsi="Times New Roman" w:cs="Times New Roman"/>
          <w:sz w:val="24"/>
          <w:szCs w:val="24"/>
        </w:rPr>
        <w:t xml:space="preserve"> proposed development will represent a significant pressure on the decarbonisation of the electricity </w:t>
      </w:r>
      <w:r w:rsidR="0049383D">
        <w:rPr>
          <w:rFonts w:ascii="Times New Roman" w:eastAsia="Times New Roman" w:hAnsi="Times New Roman" w:cs="Times New Roman"/>
          <w:sz w:val="24"/>
          <w:szCs w:val="24"/>
        </w:rPr>
        <w:t>sec</w:t>
      </w:r>
      <w:r w:rsidR="005E5995">
        <w:rPr>
          <w:rFonts w:ascii="Times New Roman" w:eastAsia="Times New Roman" w:hAnsi="Times New Roman" w:cs="Times New Roman"/>
          <w:sz w:val="24"/>
          <w:szCs w:val="24"/>
        </w:rPr>
        <w:t xml:space="preserve">tor. </w:t>
      </w:r>
      <w:r w:rsidR="007E73B4">
        <w:rPr>
          <w:rFonts w:ascii="Times New Roman" w:eastAsia="Times New Roman" w:hAnsi="Times New Roman" w:cs="Times New Roman"/>
          <w:sz w:val="24"/>
          <w:szCs w:val="24"/>
        </w:rPr>
        <w:t xml:space="preserve">Similarly, as stated on RTE news (2023) </w:t>
      </w:r>
      <w:r w:rsidR="00807FE1">
        <w:rPr>
          <w:rFonts w:ascii="Times New Roman" w:eastAsia="Times New Roman" w:hAnsi="Times New Roman" w:cs="Times New Roman"/>
          <w:sz w:val="24"/>
          <w:szCs w:val="24"/>
        </w:rPr>
        <w:t>t</w:t>
      </w:r>
      <w:r w:rsidR="002060C8">
        <w:rPr>
          <w:rFonts w:ascii="Times New Roman" w:eastAsia="Times New Roman" w:hAnsi="Times New Roman" w:cs="Times New Roman"/>
          <w:sz w:val="24"/>
          <w:szCs w:val="24"/>
        </w:rPr>
        <w:t xml:space="preserve">hat it has been confirmed by </w:t>
      </w:r>
      <w:proofErr w:type="spellStart"/>
      <w:r w:rsidR="002060C8">
        <w:rPr>
          <w:rFonts w:ascii="Times New Roman" w:eastAsia="Times New Roman" w:hAnsi="Times New Roman" w:cs="Times New Roman"/>
          <w:sz w:val="24"/>
          <w:szCs w:val="24"/>
        </w:rPr>
        <w:t>EirGrid</w:t>
      </w:r>
      <w:proofErr w:type="spellEnd"/>
      <w:r w:rsidR="002060C8">
        <w:rPr>
          <w:rFonts w:ascii="Times New Roman" w:eastAsia="Times New Roman" w:hAnsi="Times New Roman" w:cs="Times New Roman"/>
          <w:sz w:val="24"/>
          <w:szCs w:val="24"/>
        </w:rPr>
        <w:t xml:space="preserve"> that </w:t>
      </w:r>
      <w:r w:rsidR="00182306">
        <w:rPr>
          <w:rFonts w:ascii="Times New Roman" w:eastAsia="Times New Roman" w:hAnsi="Times New Roman" w:cs="Times New Roman"/>
          <w:sz w:val="24"/>
          <w:szCs w:val="24"/>
        </w:rPr>
        <w:t xml:space="preserve">it will </w:t>
      </w:r>
      <w:r w:rsidR="008B79C6">
        <w:rPr>
          <w:rFonts w:ascii="Times New Roman" w:eastAsia="Times New Roman" w:hAnsi="Times New Roman" w:cs="Times New Roman"/>
          <w:sz w:val="24"/>
          <w:szCs w:val="24"/>
        </w:rPr>
        <w:t>not</w:t>
      </w:r>
      <w:r w:rsidR="00182306">
        <w:rPr>
          <w:rFonts w:ascii="Times New Roman" w:eastAsia="Times New Roman" w:hAnsi="Times New Roman" w:cs="Times New Roman"/>
          <w:sz w:val="24"/>
          <w:szCs w:val="24"/>
        </w:rPr>
        <w:t xml:space="preserve"> connect any new data centres in Dublin in future as the Dublin area is </w:t>
      </w:r>
      <w:r w:rsidR="008B79C6">
        <w:rPr>
          <w:rFonts w:ascii="Times New Roman" w:eastAsia="Times New Roman" w:hAnsi="Times New Roman" w:cs="Times New Roman"/>
          <w:sz w:val="24"/>
          <w:szCs w:val="24"/>
        </w:rPr>
        <w:t>already limited. Therefore, any new data centre application will be only taken into consideration if they are planned to be built in other parts of the country. As the same source went on (RTE, 2023) ther</w:t>
      </w:r>
      <w:r w:rsidR="00AD50C8">
        <w:rPr>
          <w:rFonts w:ascii="Times New Roman" w:eastAsia="Times New Roman" w:hAnsi="Times New Roman" w:cs="Times New Roman"/>
          <w:sz w:val="24"/>
          <w:szCs w:val="24"/>
        </w:rPr>
        <w:t xml:space="preserve">e are concerns in terms of the large electricity usage and energy security of data centres as </w:t>
      </w:r>
      <w:proofErr w:type="spellStart"/>
      <w:r w:rsidR="00AD50C8">
        <w:rPr>
          <w:rFonts w:ascii="Times New Roman" w:eastAsia="Times New Roman" w:hAnsi="Times New Roman" w:cs="Times New Roman"/>
          <w:sz w:val="24"/>
          <w:szCs w:val="24"/>
        </w:rPr>
        <w:t>EirGrid</w:t>
      </w:r>
      <w:proofErr w:type="spellEnd"/>
      <w:r w:rsidR="00AD50C8">
        <w:rPr>
          <w:rFonts w:ascii="Times New Roman" w:eastAsia="Times New Roman" w:hAnsi="Times New Roman" w:cs="Times New Roman"/>
          <w:sz w:val="24"/>
          <w:szCs w:val="24"/>
        </w:rPr>
        <w:t xml:space="preserve"> has issued </w:t>
      </w:r>
      <w:r w:rsidR="00022ADA">
        <w:rPr>
          <w:rFonts w:ascii="Times New Roman" w:eastAsia="Times New Roman" w:hAnsi="Times New Roman" w:cs="Times New Roman"/>
          <w:sz w:val="24"/>
          <w:szCs w:val="24"/>
        </w:rPr>
        <w:t xml:space="preserve">in the recent 12 months period seven amber </w:t>
      </w:r>
      <w:r w:rsidR="00F94406">
        <w:rPr>
          <w:rFonts w:ascii="Times New Roman" w:eastAsia="Times New Roman" w:hAnsi="Times New Roman" w:cs="Times New Roman"/>
          <w:sz w:val="24"/>
          <w:szCs w:val="24"/>
        </w:rPr>
        <w:t>warnings</w:t>
      </w:r>
      <w:r w:rsidR="00022ADA">
        <w:rPr>
          <w:rFonts w:ascii="Times New Roman" w:eastAsia="Times New Roman" w:hAnsi="Times New Roman" w:cs="Times New Roman"/>
          <w:sz w:val="24"/>
          <w:szCs w:val="24"/>
        </w:rPr>
        <w:t xml:space="preserve"> about the energy supply concerns.</w:t>
      </w:r>
    </w:p>
    <w:p w14:paraId="01EF9EA5" w14:textId="77777777"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as outlined by Corcoran and Andrae research (2013) data centres were less transparent to consumers as they infrastructures are energy cost, which expansion were expected to continue in the future as they were seen as critical element for the ICT industry. Similarly, Coyne and Denny (2018) carried out a study about the evaluation of the electricity use in the Data Centres in Ireland, which produced similar findings as their represented a </w:t>
      </w:r>
      <w:r>
        <w:rPr>
          <w:rFonts w:ascii="Times New Roman" w:eastAsia="Times New Roman" w:hAnsi="Times New Roman" w:cs="Times New Roman"/>
          <w:sz w:val="24"/>
          <w:szCs w:val="24"/>
        </w:rPr>
        <w:lastRenderedPageBreak/>
        <w:t>significant electricity demand and there was a growing concern in terms of network structure and electricity generation.</w:t>
      </w:r>
    </w:p>
    <w:p w14:paraId="60A5E1F4" w14:textId="41E48DC4" w:rsidR="003C514D" w:rsidRDefault="00725A70">
      <w:pPr>
        <w:pStyle w:val="Heading2"/>
        <w:rPr>
          <w:rFonts w:ascii="Times New Roman" w:eastAsia="Times New Roman" w:hAnsi="Times New Roman" w:cs="Times New Roman"/>
          <w:b/>
          <w:color w:val="000000"/>
          <w:sz w:val="24"/>
          <w:szCs w:val="24"/>
        </w:rPr>
      </w:pPr>
      <w:bookmarkStart w:id="8" w:name="_Toc152532765"/>
      <w:r>
        <w:rPr>
          <w:rFonts w:ascii="Times New Roman" w:eastAsia="Times New Roman" w:hAnsi="Times New Roman" w:cs="Times New Roman"/>
          <w:b/>
          <w:color w:val="000000"/>
          <w:sz w:val="24"/>
          <w:szCs w:val="24"/>
        </w:rPr>
        <w:t>4.</w:t>
      </w:r>
      <w:r w:rsidR="00DB7CB0">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Data Analytics in Energy - Electricity prediction</w:t>
      </w:r>
      <w:bookmarkEnd w:id="8"/>
    </w:p>
    <w:p w14:paraId="56DA2874" w14:textId="77777777" w:rsidR="003C514D" w:rsidRDefault="003C514D"/>
    <w:p w14:paraId="0A4EE0AE" w14:textId="4501A51E" w:rsidR="003C514D" w:rsidRDefault="00725A70">
      <w:pPr>
        <w:tabs>
          <w:tab w:val="left" w:pos="212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Vom</w:t>
      </w:r>
      <w:proofErr w:type="spellEnd"/>
      <w:r>
        <w:rPr>
          <w:rFonts w:ascii="Times New Roman" w:eastAsia="Times New Roman" w:hAnsi="Times New Roman" w:cs="Times New Roman"/>
          <w:sz w:val="24"/>
          <w:szCs w:val="24"/>
        </w:rPr>
        <w:t xml:space="preserve"> et al. (2020) study outlines that factor as volatility in generation of electricity as a result of a raising share of sources of renewable energy, rise complexity and therefore, create new demand for Data Analytics.  One of the findings of this study was the importance of electricity consumption in the topic Data Analytics in the electricity area as most of the literature review were allocated in that range, followed by generation and transmission of electricity. As the same source went on (</w:t>
      </w:r>
      <w:proofErr w:type="spellStart"/>
      <w:r>
        <w:rPr>
          <w:rFonts w:ascii="Times New Roman" w:eastAsia="Times New Roman" w:hAnsi="Times New Roman" w:cs="Times New Roman"/>
          <w:sz w:val="24"/>
          <w:szCs w:val="24"/>
        </w:rPr>
        <w:t>Vom</w:t>
      </w:r>
      <w:proofErr w:type="spellEnd"/>
      <w:r>
        <w:rPr>
          <w:rFonts w:ascii="Times New Roman" w:eastAsia="Times New Roman" w:hAnsi="Times New Roman" w:cs="Times New Roman"/>
          <w:sz w:val="24"/>
          <w:szCs w:val="24"/>
        </w:rPr>
        <w:t xml:space="preserve"> et al, 2020), outlines that the forecasting of consumption of electricity was the leading application of Data Analytics in terms of electricity area. The same study shown that consumption of electricity was often performed using Artificial Neural Networks, Autoregressive Integrated Moving Average (ARIMA) and hybrid approaches based on Support Vector Regressor (</w:t>
      </w:r>
      <w:proofErr w:type="spellStart"/>
      <w:r>
        <w:rPr>
          <w:rFonts w:ascii="Times New Roman" w:eastAsia="Times New Roman" w:hAnsi="Times New Roman" w:cs="Times New Roman"/>
          <w:sz w:val="24"/>
          <w:szCs w:val="24"/>
        </w:rPr>
        <w:t>Vom</w:t>
      </w:r>
      <w:proofErr w:type="spellEnd"/>
      <w:r>
        <w:rPr>
          <w:rFonts w:ascii="Times New Roman" w:eastAsia="Times New Roman" w:hAnsi="Times New Roman" w:cs="Times New Roman"/>
          <w:sz w:val="24"/>
          <w:szCs w:val="24"/>
        </w:rPr>
        <w:t xml:space="preserve"> et al</w:t>
      </w:r>
      <w:r w:rsidR="00105CDD">
        <w:rPr>
          <w:rFonts w:ascii="Times New Roman" w:eastAsia="Times New Roman" w:hAnsi="Times New Roman" w:cs="Times New Roman"/>
          <w:sz w:val="24"/>
          <w:szCs w:val="24"/>
        </w:rPr>
        <w:t>.</w:t>
      </w:r>
      <w:r>
        <w:rPr>
          <w:rFonts w:ascii="Times New Roman" w:eastAsia="Times New Roman" w:hAnsi="Times New Roman" w:cs="Times New Roman"/>
          <w:sz w:val="24"/>
          <w:szCs w:val="24"/>
        </w:rPr>
        <w:t>, 2020)</w:t>
      </w:r>
    </w:p>
    <w:p w14:paraId="0F0E3454" w14:textId="2790E7D8" w:rsidR="003C514D" w:rsidRDefault="00725A70">
      <w:pPr>
        <w:tabs>
          <w:tab w:val="left" w:pos="212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 different study conducted by </w:t>
      </w:r>
      <w:proofErr w:type="spellStart"/>
      <w:r>
        <w:rPr>
          <w:rFonts w:ascii="Times New Roman" w:eastAsia="Times New Roman" w:hAnsi="Times New Roman" w:cs="Times New Roman"/>
          <w:sz w:val="24"/>
          <w:szCs w:val="24"/>
        </w:rPr>
        <w:t>Sarswatula</w:t>
      </w:r>
      <w:proofErr w:type="spellEnd"/>
      <w:r>
        <w:rPr>
          <w:rFonts w:ascii="Times New Roman" w:eastAsia="Times New Roman" w:hAnsi="Times New Roman" w:cs="Times New Roman"/>
          <w:sz w:val="24"/>
          <w:szCs w:val="24"/>
        </w:rPr>
        <w:t xml:space="preserve"> et al. (2022) that aimed to analyse the effectiveness of machine learning models which were used to predict electricity consumption. They developed machine learning models such as Random Forest Regressor, Extreme Gradient Boost Regressor, Multiple Linear Regressor and Decision Tree Regressor to predict energy consumption (</w:t>
      </w:r>
      <w:proofErr w:type="spellStart"/>
      <w:r>
        <w:rPr>
          <w:rFonts w:ascii="Times New Roman" w:eastAsia="Times New Roman" w:hAnsi="Times New Roman" w:cs="Times New Roman"/>
          <w:sz w:val="24"/>
          <w:szCs w:val="24"/>
        </w:rPr>
        <w:t>Sarswatula</w:t>
      </w:r>
      <w:proofErr w:type="spellEnd"/>
      <w:r>
        <w:rPr>
          <w:rFonts w:ascii="Times New Roman" w:eastAsia="Times New Roman" w:hAnsi="Times New Roman" w:cs="Times New Roman"/>
          <w:sz w:val="24"/>
          <w:szCs w:val="24"/>
        </w:rPr>
        <w:t xml:space="preserve"> et al</w:t>
      </w:r>
      <w:r w:rsidR="007643AB">
        <w:rPr>
          <w:rFonts w:ascii="Times New Roman" w:eastAsia="Times New Roman" w:hAnsi="Times New Roman" w:cs="Times New Roman"/>
          <w:sz w:val="24"/>
          <w:szCs w:val="24"/>
        </w:rPr>
        <w:t>.</w:t>
      </w:r>
      <w:r>
        <w:rPr>
          <w:rFonts w:ascii="Times New Roman" w:eastAsia="Times New Roman" w:hAnsi="Times New Roman" w:cs="Times New Roman"/>
          <w:sz w:val="24"/>
          <w:szCs w:val="24"/>
        </w:rPr>
        <w:t>, 2022) As well as that, they developed classifiers as Randon Forest, Support Vector Machine, KNN and Deep Learning. The results of such study concluded that Random Forest Regressor was the best prediction model with R2 score of 0.869. Deep learning also yields an accuracy of 0.88 after 10 epochs in training and testing. As the same source went on (</w:t>
      </w:r>
      <w:proofErr w:type="spellStart"/>
      <w:r>
        <w:rPr>
          <w:rFonts w:ascii="Times New Roman" w:eastAsia="Times New Roman" w:hAnsi="Times New Roman" w:cs="Times New Roman"/>
          <w:sz w:val="24"/>
          <w:szCs w:val="24"/>
        </w:rPr>
        <w:t>Sarswatula</w:t>
      </w:r>
      <w:proofErr w:type="spellEnd"/>
      <w:r>
        <w:rPr>
          <w:rFonts w:ascii="Times New Roman" w:eastAsia="Times New Roman" w:hAnsi="Times New Roman" w:cs="Times New Roman"/>
          <w:sz w:val="24"/>
          <w:szCs w:val="24"/>
        </w:rPr>
        <w:t xml:space="preserve"> et al, 2022) the results of that research concluded that machine learning algorithms could be a helpful benchmark to measure consumption in factories </w:t>
      </w:r>
      <w:r w:rsidR="005879D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help to identify how to improve energy efficiency. </w:t>
      </w:r>
    </w:p>
    <w:p w14:paraId="2EFA2813" w14:textId="5E390CB2" w:rsidR="00D77968" w:rsidRDefault="00D77968" w:rsidP="00D77968">
      <w:pPr>
        <w:tabs>
          <w:tab w:val="left" w:pos="2127"/>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has been pointed out by Guo et al. (2022</w:t>
      </w:r>
      <w:r w:rsidR="006A335C">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there are some deficiencies in the research on household electricity consumption as most studies fail to explore in a comprehensive way the relationships between the interactions of time related factors and housing electricity patterns. They (Guo eta al., 2022) also outlined that researchers often examine energy patterns and usage from a static point of view when electricity consumption patterns </w:t>
      </w:r>
      <w:r w:rsidR="003C4225">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fluctuations through different time intervals as daytime during winter last less than in summer season, temperature area among others. </w:t>
      </w:r>
    </w:p>
    <w:p w14:paraId="4DE02529" w14:textId="77777777" w:rsidR="003C514D" w:rsidRDefault="003C514D">
      <w:pPr>
        <w:tabs>
          <w:tab w:val="left" w:pos="2127"/>
        </w:tabs>
        <w:spacing w:line="360" w:lineRule="auto"/>
        <w:jc w:val="both"/>
        <w:rPr>
          <w:rFonts w:ascii="Times New Roman" w:eastAsia="Times New Roman" w:hAnsi="Times New Roman" w:cs="Times New Roman"/>
          <w:sz w:val="24"/>
          <w:szCs w:val="24"/>
        </w:rPr>
      </w:pPr>
    </w:p>
    <w:p w14:paraId="2AFE81F1" w14:textId="19F51497" w:rsidR="003C514D" w:rsidRDefault="00725A70">
      <w:pPr>
        <w:pStyle w:val="Heading2"/>
        <w:rPr>
          <w:rFonts w:ascii="Times New Roman" w:eastAsia="Times New Roman" w:hAnsi="Times New Roman" w:cs="Times New Roman"/>
          <w:b/>
          <w:color w:val="000000"/>
          <w:sz w:val="24"/>
          <w:szCs w:val="24"/>
        </w:rPr>
      </w:pPr>
      <w:bookmarkStart w:id="9" w:name="_Toc152532766"/>
      <w:r>
        <w:rPr>
          <w:rFonts w:ascii="Times New Roman" w:eastAsia="Times New Roman" w:hAnsi="Times New Roman" w:cs="Times New Roman"/>
          <w:b/>
          <w:color w:val="000000"/>
          <w:sz w:val="24"/>
          <w:szCs w:val="24"/>
        </w:rPr>
        <w:lastRenderedPageBreak/>
        <w:t>4.</w:t>
      </w:r>
      <w:r w:rsidR="00A85EA9">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Conclusion.</w:t>
      </w:r>
      <w:bookmarkEnd w:id="9"/>
    </w:p>
    <w:p w14:paraId="00CBD18C" w14:textId="77777777" w:rsidR="003C514D" w:rsidRDefault="003C514D"/>
    <w:p w14:paraId="263296EB" w14:textId="22066201" w:rsidR="003C514D" w:rsidRDefault="00725A70">
      <w:pPr>
        <w:tabs>
          <w:tab w:val="left" w:pos="2127"/>
        </w:tabs>
        <w:spacing w:line="360" w:lineRule="auto"/>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As stated above, the energy sector in Ireland is subjected to fluctuations caused by external factors as the supply of gas from other countries. </w:t>
      </w:r>
      <w:r w:rsidR="0011674E">
        <w:rPr>
          <w:rFonts w:ascii="Times New Roman" w:eastAsia="Times New Roman" w:hAnsi="Times New Roman" w:cs="Times New Roman"/>
          <w:sz w:val="24"/>
          <w:szCs w:val="24"/>
        </w:rPr>
        <w:t>Variations</w:t>
      </w:r>
      <w:r>
        <w:rPr>
          <w:rFonts w:ascii="Times New Roman" w:eastAsia="Times New Roman" w:hAnsi="Times New Roman" w:cs="Times New Roman"/>
          <w:sz w:val="24"/>
          <w:szCs w:val="24"/>
        </w:rPr>
        <w:t xml:space="preserve"> in the electricity prices will continue happening and </w:t>
      </w:r>
      <w:r w:rsidR="00660561">
        <w:rPr>
          <w:rFonts w:ascii="Times New Roman" w:eastAsia="Times New Roman" w:hAnsi="Times New Roman" w:cs="Times New Roman"/>
          <w:sz w:val="24"/>
          <w:szCs w:val="24"/>
        </w:rPr>
        <w:t>sectors</w:t>
      </w:r>
      <w:r>
        <w:rPr>
          <w:rFonts w:ascii="Times New Roman" w:eastAsia="Times New Roman" w:hAnsi="Times New Roman" w:cs="Times New Roman"/>
          <w:sz w:val="24"/>
          <w:szCs w:val="24"/>
        </w:rPr>
        <w:t>, particularly the commercial</w:t>
      </w:r>
      <w:r w:rsidR="00660561">
        <w:rPr>
          <w:rFonts w:ascii="Times New Roman" w:eastAsia="Times New Roman" w:hAnsi="Times New Roman" w:cs="Times New Roman"/>
          <w:sz w:val="24"/>
          <w:szCs w:val="24"/>
        </w:rPr>
        <w:t xml:space="preserve"> </w:t>
      </w:r>
      <w:r w:rsidR="007126D6">
        <w:rPr>
          <w:rFonts w:ascii="Times New Roman" w:eastAsia="Times New Roman" w:hAnsi="Times New Roman" w:cs="Times New Roman"/>
          <w:sz w:val="24"/>
          <w:szCs w:val="24"/>
        </w:rPr>
        <w:t xml:space="preserve">sector </w:t>
      </w:r>
      <w:r w:rsidR="0066056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ICT sub sector, where the Data Centres </w:t>
      </w:r>
      <w:r w:rsidR="00366E94">
        <w:rPr>
          <w:rFonts w:ascii="Times New Roman" w:eastAsia="Times New Roman" w:hAnsi="Times New Roman" w:cs="Times New Roman"/>
          <w:sz w:val="24"/>
          <w:szCs w:val="24"/>
        </w:rPr>
        <w:t xml:space="preserve">are included, </w:t>
      </w:r>
      <w:r>
        <w:rPr>
          <w:rFonts w:ascii="Times New Roman" w:eastAsia="Times New Roman" w:hAnsi="Times New Roman" w:cs="Times New Roman"/>
          <w:sz w:val="24"/>
          <w:szCs w:val="24"/>
        </w:rPr>
        <w:t xml:space="preserve">will experience changes in </w:t>
      </w:r>
      <w:r w:rsidR="00366E94">
        <w:rPr>
          <w:rFonts w:ascii="Times New Roman" w:eastAsia="Times New Roman" w:hAnsi="Times New Roman" w:cs="Times New Roman"/>
          <w:sz w:val="24"/>
          <w:szCs w:val="24"/>
        </w:rPr>
        <w:t>consumer</w:t>
      </w:r>
      <w:r>
        <w:rPr>
          <w:rFonts w:ascii="Times New Roman" w:eastAsia="Times New Roman" w:hAnsi="Times New Roman" w:cs="Times New Roman"/>
          <w:sz w:val="24"/>
          <w:szCs w:val="24"/>
        </w:rPr>
        <w:t xml:space="preserve"> behaviour when it comes to usage of electricity. Hence, there is the need to continue carrying out research about the prediction of electricity consumption</w:t>
      </w:r>
      <w:r w:rsidR="00A311A8">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the chosen sectors. </w:t>
      </w:r>
    </w:p>
    <w:p w14:paraId="7DD46B8B" w14:textId="77777777" w:rsidR="003C514D" w:rsidRDefault="003C514D">
      <w:pPr>
        <w:tabs>
          <w:tab w:val="left" w:pos="2127"/>
        </w:tabs>
        <w:spacing w:line="360" w:lineRule="auto"/>
        <w:jc w:val="both"/>
        <w:rPr>
          <w:rFonts w:ascii="Times New Roman" w:eastAsia="Times New Roman" w:hAnsi="Times New Roman" w:cs="Times New Roman"/>
          <w:sz w:val="24"/>
          <w:szCs w:val="24"/>
        </w:rPr>
      </w:pPr>
    </w:p>
    <w:p w14:paraId="65906899" w14:textId="77777777" w:rsidR="003C514D" w:rsidRDefault="00725A70">
      <w:pPr>
        <w:pStyle w:val="Heading1"/>
        <w:rPr>
          <w:rFonts w:ascii="Times New Roman" w:eastAsia="Times New Roman" w:hAnsi="Times New Roman" w:cs="Times New Roman"/>
          <w:b/>
          <w:color w:val="000000"/>
          <w:sz w:val="24"/>
          <w:szCs w:val="24"/>
        </w:rPr>
      </w:pPr>
      <w:bookmarkStart w:id="10" w:name="_Toc152532767"/>
      <w:r>
        <w:rPr>
          <w:rFonts w:ascii="Times New Roman" w:eastAsia="Times New Roman" w:hAnsi="Times New Roman" w:cs="Times New Roman"/>
          <w:b/>
          <w:color w:val="000000"/>
          <w:sz w:val="24"/>
          <w:szCs w:val="24"/>
        </w:rPr>
        <w:t>5. Sampling Strategy</w:t>
      </w:r>
      <w:bookmarkEnd w:id="10"/>
      <w:r>
        <w:rPr>
          <w:rFonts w:ascii="Times New Roman" w:eastAsia="Times New Roman" w:hAnsi="Times New Roman" w:cs="Times New Roman"/>
          <w:b/>
          <w:color w:val="000000"/>
          <w:sz w:val="24"/>
          <w:szCs w:val="24"/>
        </w:rPr>
        <w:t xml:space="preserve"> </w:t>
      </w:r>
    </w:p>
    <w:p w14:paraId="7009AD64" w14:textId="77777777" w:rsidR="003C514D" w:rsidRDefault="003C514D">
      <w:pPr>
        <w:tabs>
          <w:tab w:val="left" w:pos="2127"/>
        </w:tabs>
        <w:spacing w:line="360" w:lineRule="auto"/>
        <w:jc w:val="both"/>
        <w:rPr>
          <w:rFonts w:ascii="Times New Roman" w:eastAsia="Times New Roman" w:hAnsi="Times New Roman" w:cs="Times New Roman"/>
          <w:b/>
          <w:sz w:val="24"/>
          <w:szCs w:val="24"/>
        </w:rPr>
      </w:pPr>
    </w:p>
    <w:p w14:paraId="3E4DC02D" w14:textId="77777777" w:rsidR="003C514D" w:rsidRDefault="00725A70">
      <w:pPr>
        <w:pStyle w:val="Heading2"/>
        <w:rPr>
          <w:rFonts w:ascii="Times New Roman" w:eastAsia="Times New Roman" w:hAnsi="Times New Roman" w:cs="Times New Roman"/>
          <w:b/>
          <w:color w:val="000000"/>
          <w:sz w:val="24"/>
          <w:szCs w:val="24"/>
        </w:rPr>
      </w:pPr>
      <w:bookmarkStart w:id="11" w:name="_Toc152532768"/>
      <w:r>
        <w:rPr>
          <w:rFonts w:ascii="Times New Roman" w:eastAsia="Times New Roman" w:hAnsi="Times New Roman" w:cs="Times New Roman"/>
          <w:b/>
          <w:color w:val="000000"/>
          <w:sz w:val="24"/>
          <w:szCs w:val="24"/>
        </w:rPr>
        <w:t>5.1.  Population.</w:t>
      </w:r>
      <w:bookmarkEnd w:id="11"/>
    </w:p>
    <w:p w14:paraId="47D25916" w14:textId="77777777" w:rsidR="003C514D" w:rsidRDefault="003C514D">
      <w:pPr>
        <w:rPr>
          <w:rFonts w:ascii="Times New Roman" w:eastAsia="Times New Roman" w:hAnsi="Times New Roman" w:cs="Times New Roman"/>
          <w:b/>
          <w:sz w:val="24"/>
          <w:szCs w:val="24"/>
        </w:rPr>
      </w:pPr>
    </w:p>
    <w:p w14:paraId="7DAD7C57" w14:textId="6C79B615" w:rsidR="009E7CE8"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 population chosen to conduct the sampling w</w:t>
      </w:r>
      <w:r w:rsidR="00FB3C06">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selected within the business sector, particularly the commercial, services and the ICT sub sector, where the Data Centres belong and the reason why these have been selected as the datasets on meter readings consumption chosen with accessible data </w:t>
      </w:r>
      <w:r w:rsidR="00AD761E">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non-residential</w:t>
      </w:r>
      <w:r w:rsidR="00A8537B">
        <w:rPr>
          <w:rFonts w:ascii="Times New Roman" w:eastAsia="Times New Roman" w:hAnsi="Times New Roman" w:cs="Times New Roman"/>
          <w:sz w:val="24"/>
          <w:szCs w:val="24"/>
        </w:rPr>
        <w:t xml:space="preserve"> client’s data</w:t>
      </w:r>
      <w:r>
        <w:rPr>
          <w:rFonts w:ascii="Times New Roman" w:eastAsia="Times New Roman" w:hAnsi="Times New Roman" w:cs="Times New Roman"/>
          <w:sz w:val="24"/>
          <w:szCs w:val="24"/>
        </w:rPr>
        <w:t xml:space="preserve"> (commercial customers) and Data Centres</w:t>
      </w:r>
      <w:r w:rsidR="00A8537B">
        <w:rPr>
          <w:rFonts w:ascii="Times New Roman" w:eastAsia="Times New Roman" w:hAnsi="Times New Roman" w:cs="Times New Roman"/>
          <w:sz w:val="24"/>
          <w:szCs w:val="24"/>
        </w:rPr>
        <w:t xml:space="preserve"> electricity usage</w:t>
      </w:r>
      <w:r>
        <w:rPr>
          <w:rFonts w:ascii="Times New Roman" w:eastAsia="Times New Roman" w:hAnsi="Times New Roman" w:cs="Times New Roman"/>
          <w:sz w:val="24"/>
          <w:szCs w:val="24"/>
        </w:rPr>
        <w:t xml:space="preserve">. It has been identified </w:t>
      </w:r>
      <w:r w:rsidR="002E6F2B">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populations, which are going to represent the audience, which ar</w:t>
      </w:r>
      <w:r w:rsidR="00845233">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the Electricity companies</w:t>
      </w:r>
      <w:r w:rsidR="003A41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 Centres </w:t>
      </w:r>
      <w:r w:rsidR="00FE4683">
        <w:rPr>
          <w:rFonts w:ascii="Times New Roman" w:eastAsia="Times New Roman" w:hAnsi="Times New Roman" w:cs="Times New Roman"/>
          <w:sz w:val="24"/>
          <w:szCs w:val="24"/>
        </w:rPr>
        <w:t xml:space="preserve">and Business users </w:t>
      </w:r>
      <w:r>
        <w:rPr>
          <w:rFonts w:ascii="Times New Roman" w:eastAsia="Times New Roman" w:hAnsi="Times New Roman" w:cs="Times New Roman"/>
          <w:sz w:val="24"/>
          <w:szCs w:val="24"/>
        </w:rPr>
        <w:t xml:space="preserve">in Leinster area.  </w:t>
      </w:r>
      <w:r w:rsidR="00EE5A45">
        <w:rPr>
          <w:rFonts w:ascii="Times New Roman" w:eastAsia="Times New Roman" w:hAnsi="Times New Roman" w:cs="Times New Roman"/>
          <w:sz w:val="24"/>
          <w:szCs w:val="24"/>
        </w:rPr>
        <w:t>The first two population</w:t>
      </w:r>
      <w:r w:rsidR="0043132E">
        <w:rPr>
          <w:rFonts w:ascii="Times New Roman" w:eastAsia="Times New Roman" w:hAnsi="Times New Roman" w:cs="Times New Roman"/>
          <w:sz w:val="24"/>
          <w:szCs w:val="24"/>
        </w:rPr>
        <w:t>s</w:t>
      </w:r>
      <w:r w:rsidR="00EE5A45">
        <w:rPr>
          <w:rFonts w:ascii="Times New Roman" w:eastAsia="Times New Roman" w:hAnsi="Times New Roman" w:cs="Times New Roman"/>
          <w:sz w:val="24"/>
          <w:szCs w:val="24"/>
        </w:rPr>
        <w:t xml:space="preserve"> have been selected </w:t>
      </w:r>
      <w:r>
        <w:rPr>
          <w:rFonts w:ascii="Times New Roman" w:eastAsia="Times New Roman" w:hAnsi="Times New Roman" w:cs="Times New Roman"/>
          <w:sz w:val="24"/>
          <w:szCs w:val="24"/>
        </w:rPr>
        <w:t>as they are represented in the available data</w:t>
      </w:r>
      <w:r w:rsidR="007320C3">
        <w:rPr>
          <w:rFonts w:ascii="Times New Roman" w:eastAsia="Times New Roman" w:hAnsi="Times New Roman" w:cs="Times New Roman"/>
          <w:sz w:val="24"/>
          <w:szCs w:val="24"/>
        </w:rPr>
        <w:t xml:space="preserve"> from CSO site</w:t>
      </w:r>
      <w:r>
        <w:rPr>
          <w:rFonts w:ascii="Times New Roman" w:eastAsia="Times New Roman" w:hAnsi="Times New Roman" w:cs="Times New Roman"/>
          <w:sz w:val="24"/>
          <w:szCs w:val="24"/>
        </w:rPr>
        <w:t xml:space="preserve">, which made them relevant </w:t>
      </w:r>
      <w:r w:rsidR="003E53DB">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can provide with insight</w:t>
      </w:r>
      <w:r w:rsidR="008C2C4A">
        <w:rPr>
          <w:rFonts w:ascii="Times New Roman" w:eastAsia="Times New Roman" w:hAnsi="Times New Roman" w:cs="Times New Roman"/>
          <w:sz w:val="24"/>
          <w:szCs w:val="24"/>
        </w:rPr>
        <w:t xml:space="preserve"> during a given </w:t>
      </w:r>
      <w:r w:rsidR="00426BE5">
        <w:rPr>
          <w:rFonts w:ascii="Times New Roman" w:eastAsia="Times New Roman" w:hAnsi="Times New Roman" w:cs="Times New Roman"/>
          <w:sz w:val="24"/>
          <w:szCs w:val="24"/>
        </w:rPr>
        <w:t>period</w:t>
      </w:r>
      <w:r w:rsidR="008C2C4A">
        <w:rPr>
          <w:rFonts w:ascii="Times New Roman" w:eastAsia="Times New Roman" w:hAnsi="Times New Roman" w:cs="Times New Roman"/>
          <w:sz w:val="24"/>
          <w:szCs w:val="24"/>
        </w:rPr>
        <w:t xml:space="preserve"> (2015-2022)</w:t>
      </w:r>
      <w:r>
        <w:rPr>
          <w:rFonts w:ascii="Times New Roman" w:eastAsia="Times New Roman" w:hAnsi="Times New Roman" w:cs="Times New Roman"/>
          <w:sz w:val="24"/>
          <w:szCs w:val="24"/>
        </w:rPr>
        <w:t xml:space="preserve"> about the electricity consumption in these sectors</w:t>
      </w:r>
      <w:r w:rsidR="00D3725D">
        <w:rPr>
          <w:rFonts w:ascii="Times New Roman" w:eastAsia="Times New Roman" w:hAnsi="Times New Roman" w:cs="Times New Roman"/>
          <w:sz w:val="24"/>
          <w:szCs w:val="24"/>
        </w:rPr>
        <w:t xml:space="preserve">. The business users have been selected as </w:t>
      </w:r>
      <w:r w:rsidR="008C2C4A">
        <w:rPr>
          <w:rFonts w:ascii="Times New Roman" w:eastAsia="Times New Roman" w:hAnsi="Times New Roman" w:cs="Times New Roman"/>
          <w:sz w:val="24"/>
          <w:szCs w:val="24"/>
        </w:rPr>
        <w:t xml:space="preserve">a </w:t>
      </w:r>
      <w:r w:rsidR="00D3725D">
        <w:rPr>
          <w:rFonts w:ascii="Times New Roman" w:eastAsia="Times New Roman" w:hAnsi="Times New Roman" w:cs="Times New Roman"/>
          <w:sz w:val="24"/>
          <w:szCs w:val="24"/>
        </w:rPr>
        <w:t xml:space="preserve">population as is aimed to get information from </w:t>
      </w:r>
      <w:r w:rsidR="00B918E9">
        <w:rPr>
          <w:rFonts w:ascii="Times New Roman" w:eastAsia="Times New Roman" w:hAnsi="Times New Roman" w:cs="Times New Roman"/>
          <w:sz w:val="24"/>
          <w:szCs w:val="24"/>
        </w:rPr>
        <w:t>local business</w:t>
      </w:r>
      <w:r>
        <w:rPr>
          <w:rFonts w:ascii="Times New Roman" w:eastAsia="Times New Roman" w:hAnsi="Times New Roman" w:cs="Times New Roman"/>
          <w:sz w:val="24"/>
          <w:szCs w:val="24"/>
        </w:rPr>
        <w:t xml:space="preserve"> which could produce</w:t>
      </w:r>
      <w:r w:rsidR="0009429A">
        <w:rPr>
          <w:rFonts w:ascii="Times New Roman" w:eastAsia="Times New Roman" w:hAnsi="Times New Roman" w:cs="Times New Roman"/>
          <w:sz w:val="24"/>
          <w:szCs w:val="24"/>
        </w:rPr>
        <w:t xml:space="preserve"> insight about the </w:t>
      </w:r>
      <w:r w:rsidR="00B918E9">
        <w:rPr>
          <w:rFonts w:ascii="Times New Roman" w:eastAsia="Times New Roman" w:hAnsi="Times New Roman" w:cs="Times New Roman"/>
          <w:sz w:val="24"/>
          <w:szCs w:val="24"/>
        </w:rPr>
        <w:t>variations</w:t>
      </w:r>
      <w:r w:rsidR="00D0440A">
        <w:rPr>
          <w:rFonts w:ascii="Times New Roman" w:eastAsia="Times New Roman" w:hAnsi="Times New Roman" w:cs="Times New Roman"/>
          <w:sz w:val="24"/>
          <w:szCs w:val="24"/>
        </w:rPr>
        <w:t xml:space="preserve"> in their behaviour in terms of electricity usage</w:t>
      </w:r>
      <w:r w:rsidR="00B918E9">
        <w:rPr>
          <w:rFonts w:ascii="Times New Roman" w:eastAsia="Times New Roman" w:hAnsi="Times New Roman" w:cs="Times New Roman"/>
          <w:sz w:val="24"/>
          <w:szCs w:val="24"/>
        </w:rPr>
        <w:t xml:space="preserve"> in Leinster area.</w:t>
      </w:r>
    </w:p>
    <w:p w14:paraId="7E1D5367" w14:textId="77777777" w:rsidR="00E65869" w:rsidRDefault="00E65869">
      <w:pPr>
        <w:pStyle w:val="Heading2"/>
        <w:spacing w:line="360" w:lineRule="auto"/>
        <w:rPr>
          <w:rFonts w:ascii="Times New Roman" w:eastAsia="Times New Roman" w:hAnsi="Times New Roman" w:cs="Times New Roman"/>
          <w:b/>
          <w:color w:val="000000"/>
          <w:sz w:val="24"/>
          <w:szCs w:val="24"/>
        </w:rPr>
      </w:pPr>
    </w:p>
    <w:p w14:paraId="2952370C" w14:textId="30711AC9" w:rsidR="003C514D" w:rsidRDefault="00725A70">
      <w:pPr>
        <w:pStyle w:val="Heading2"/>
        <w:spacing w:line="360" w:lineRule="auto"/>
        <w:rPr>
          <w:rFonts w:ascii="Times New Roman" w:eastAsia="Times New Roman" w:hAnsi="Times New Roman" w:cs="Times New Roman"/>
          <w:b/>
          <w:color w:val="000000"/>
          <w:sz w:val="24"/>
          <w:szCs w:val="24"/>
        </w:rPr>
      </w:pPr>
      <w:bookmarkStart w:id="12" w:name="_Toc152532769"/>
      <w:r>
        <w:rPr>
          <w:rFonts w:ascii="Times New Roman" w:eastAsia="Times New Roman" w:hAnsi="Times New Roman" w:cs="Times New Roman"/>
          <w:b/>
          <w:color w:val="000000"/>
          <w:sz w:val="24"/>
          <w:szCs w:val="24"/>
        </w:rPr>
        <w:t>5.2. Sampling Method.</w:t>
      </w:r>
      <w:bookmarkEnd w:id="12"/>
      <w:r>
        <w:rPr>
          <w:rFonts w:ascii="Times New Roman" w:eastAsia="Times New Roman" w:hAnsi="Times New Roman" w:cs="Times New Roman"/>
          <w:b/>
          <w:color w:val="000000"/>
          <w:sz w:val="24"/>
          <w:szCs w:val="24"/>
        </w:rPr>
        <w:t xml:space="preserve"> </w:t>
      </w:r>
    </w:p>
    <w:p w14:paraId="478F4615" w14:textId="127365BA"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sampling methodology chosen will be non-probability sampling as not every person of the chosen populations will have an equal chance of participating in the research</w:t>
      </w:r>
      <w:r w:rsidR="000A6B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QuestionPro</w:t>
      </w:r>
      <w:proofErr w:type="spellEnd"/>
      <w:r>
        <w:rPr>
          <w:rFonts w:ascii="Times New Roman" w:eastAsia="Times New Roman" w:hAnsi="Times New Roman" w:cs="Times New Roman"/>
          <w:sz w:val="24"/>
          <w:szCs w:val="24"/>
        </w:rPr>
        <w:t>, 2023)</w:t>
      </w:r>
      <w:r w:rsidR="000A6BC3">
        <w:rPr>
          <w:rFonts w:ascii="Times New Roman" w:eastAsia="Times New Roman" w:hAnsi="Times New Roman" w:cs="Times New Roman"/>
          <w:sz w:val="24"/>
          <w:szCs w:val="24"/>
        </w:rPr>
        <w:t xml:space="preserve">. As it will be later explained in the </w:t>
      </w:r>
      <w:r w:rsidR="008F5EB3">
        <w:rPr>
          <w:rFonts w:ascii="Times New Roman" w:eastAsia="Times New Roman" w:hAnsi="Times New Roman" w:cs="Times New Roman"/>
          <w:sz w:val="24"/>
          <w:szCs w:val="24"/>
        </w:rPr>
        <w:t xml:space="preserve">research methodology section, the sampling chosen from the first two populations (Electricity companies and Data </w:t>
      </w:r>
      <w:r w:rsidR="00333C8E">
        <w:rPr>
          <w:rFonts w:ascii="Times New Roman" w:eastAsia="Times New Roman" w:hAnsi="Times New Roman" w:cs="Times New Roman"/>
          <w:sz w:val="24"/>
          <w:szCs w:val="24"/>
        </w:rPr>
        <w:t>Centres)</w:t>
      </w:r>
      <w:r w:rsidR="00CD6BD2">
        <w:rPr>
          <w:rFonts w:ascii="Times New Roman" w:eastAsia="Times New Roman" w:hAnsi="Times New Roman" w:cs="Times New Roman"/>
          <w:sz w:val="24"/>
          <w:szCs w:val="24"/>
        </w:rPr>
        <w:t xml:space="preserve">, </w:t>
      </w:r>
      <w:r w:rsidR="00333C8E">
        <w:rPr>
          <w:rFonts w:ascii="Times New Roman" w:eastAsia="Times New Roman" w:hAnsi="Times New Roman" w:cs="Times New Roman"/>
          <w:sz w:val="24"/>
          <w:szCs w:val="24"/>
        </w:rPr>
        <w:t>these</w:t>
      </w:r>
      <w:r>
        <w:rPr>
          <w:rFonts w:ascii="Times New Roman" w:eastAsia="Times New Roman" w:hAnsi="Times New Roman" w:cs="Times New Roman"/>
          <w:sz w:val="24"/>
          <w:szCs w:val="24"/>
        </w:rPr>
        <w:t xml:space="preserve"> </w:t>
      </w:r>
      <w:r w:rsidR="00BF19CF">
        <w:rPr>
          <w:rFonts w:ascii="Times New Roman" w:eastAsia="Times New Roman" w:hAnsi="Times New Roman" w:cs="Times New Roman"/>
          <w:sz w:val="24"/>
          <w:szCs w:val="24"/>
        </w:rPr>
        <w:t xml:space="preserve">people </w:t>
      </w:r>
      <w:r>
        <w:rPr>
          <w:rFonts w:ascii="Times New Roman" w:eastAsia="Times New Roman" w:hAnsi="Times New Roman" w:cs="Times New Roman"/>
          <w:sz w:val="24"/>
          <w:szCs w:val="24"/>
        </w:rPr>
        <w:t xml:space="preserve">will be selected based on their expertise in the energy matter </w:t>
      </w:r>
      <w:r w:rsidR="0035031B">
        <w:rPr>
          <w:rFonts w:ascii="Times New Roman" w:eastAsia="Times New Roman" w:hAnsi="Times New Roman" w:cs="Times New Roman"/>
          <w:sz w:val="24"/>
          <w:szCs w:val="24"/>
        </w:rPr>
        <w:t xml:space="preserve">in Ireland </w:t>
      </w:r>
      <w:r>
        <w:rPr>
          <w:rFonts w:ascii="Times New Roman" w:eastAsia="Times New Roman" w:hAnsi="Times New Roman" w:cs="Times New Roman"/>
          <w:sz w:val="24"/>
          <w:szCs w:val="24"/>
        </w:rPr>
        <w:t>as they can provide relevant information about the energy consumption in terms of electricity.</w:t>
      </w:r>
      <w:r w:rsidR="00BF19CF">
        <w:rPr>
          <w:rFonts w:ascii="Times New Roman" w:eastAsia="Times New Roman" w:hAnsi="Times New Roman" w:cs="Times New Roman"/>
          <w:sz w:val="24"/>
          <w:szCs w:val="24"/>
        </w:rPr>
        <w:t xml:space="preserve"> </w:t>
      </w:r>
      <w:r w:rsidR="00BF19CF">
        <w:rPr>
          <w:rFonts w:ascii="Times New Roman" w:eastAsia="Times New Roman" w:hAnsi="Times New Roman" w:cs="Times New Roman"/>
          <w:sz w:val="24"/>
          <w:szCs w:val="24"/>
        </w:rPr>
        <w:lastRenderedPageBreak/>
        <w:t>Similarly, as explained above, the</w:t>
      </w:r>
      <w:r w:rsidR="00333C8E">
        <w:rPr>
          <w:rFonts w:ascii="Times New Roman" w:eastAsia="Times New Roman" w:hAnsi="Times New Roman" w:cs="Times New Roman"/>
          <w:sz w:val="24"/>
          <w:szCs w:val="24"/>
        </w:rPr>
        <w:t xml:space="preserve"> sampling of the </w:t>
      </w:r>
      <w:r w:rsidR="00BF19CF">
        <w:rPr>
          <w:rFonts w:ascii="Times New Roman" w:eastAsia="Times New Roman" w:hAnsi="Times New Roman" w:cs="Times New Roman"/>
          <w:sz w:val="24"/>
          <w:szCs w:val="24"/>
        </w:rPr>
        <w:t xml:space="preserve">third population (Business </w:t>
      </w:r>
      <w:r w:rsidR="00333C8E">
        <w:rPr>
          <w:rFonts w:ascii="Times New Roman" w:eastAsia="Times New Roman" w:hAnsi="Times New Roman" w:cs="Times New Roman"/>
          <w:sz w:val="24"/>
          <w:szCs w:val="24"/>
        </w:rPr>
        <w:t xml:space="preserve">users), will be 2 companies in Dublin area.  </w:t>
      </w:r>
    </w:p>
    <w:p w14:paraId="5E8060E1" w14:textId="77777777" w:rsidR="003C514D" w:rsidRDefault="003C514D">
      <w:pPr>
        <w:spacing w:line="360" w:lineRule="auto"/>
        <w:jc w:val="both"/>
        <w:rPr>
          <w:rFonts w:ascii="Times New Roman" w:eastAsia="Times New Roman" w:hAnsi="Times New Roman" w:cs="Times New Roman"/>
          <w:sz w:val="24"/>
          <w:szCs w:val="24"/>
        </w:rPr>
      </w:pPr>
    </w:p>
    <w:p w14:paraId="7E117BFD" w14:textId="77777777" w:rsidR="003C514D" w:rsidRDefault="00725A70" w:rsidP="00172D73">
      <w:pPr>
        <w:pStyle w:val="Heading2"/>
        <w:spacing w:line="360" w:lineRule="auto"/>
        <w:rPr>
          <w:rFonts w:ascii="Times New Roman" w:eastAsia="Times New Roman" w:hAnsi="Times New Roman" w:cs="Times New Roman"/>
          <w:b/>
          <w:color w:val="000000"/>
          <w:sz w:val="24"/>
          <w:szCs w:val="24"/>
        </w:rPr>
      </w:pPr>
      <w:bookmarkStart w:id="13" w:name="_Toc152532770"/>
      <w:r>
        <w:rPr>
          <w:rFonts w:ascii="Times New Roman" w:eastAsia="Times New Roman" w:hAnsi="Times New Roman" w:cs="Times New Roman"/>
          <w:b/>
          <w:color w:val="000000"/>
          <w:sz w:val="24"/>
          <w:szCs w:val="24"/>
        </w:rPr>
        <w:t>5.3. Sampling type.</w:t>
      </w:r>
      <w:bookmarkEnd w:id="13"/>
    </w:p>
    <w:p w14:paraId="7FCE9A75" w14:textId="58DF4E73" w:rsidR="003C514D" w:rsidRDefault="00725A70" w:rsidP="00172D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conducted by judgment or self-selection (Byrne, 2023), where it has been used </w:t>
      </w:r>
      <w:r w:rsidR="00172D73">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own judgment to select the person for sampling since that has the advantage that the time expend for its execution </w:t>
      </w:r>
      <w:r w:rsidR="00597F60">
        <w:rPr>
          <w:rFonts w:ascii="Times New Roman" w:eastAsia="Times New Roman" w:hAnsi="Times New Roman" w:cs="Times New Roman"/>
          <w:sz w:val="24"/>
          <w:szCs w:val="24"/>
        </w:rPr>
        <w:t>can be reduced,</w:t>
      </w:r>
      <w:r>
        <w:rPr>
          <w:rFonts w:ascii="Times New Roman" w:eastAsia="Times New Roman" w:hAnsi="Times New Roman" w:cs="Times New Roman"/>
          <w:sz w:val="24"/>
          <w:szCs w:val="24"/>
        </w:rPr>
        <w:t xml:space="preserve"> as well as that, it will be possible to reach out directly with the target audience with the intention of producing better results. Therefore, based on judgement, depth interviews will be carried out to people expert in the field of energy as it is expected to obtain the results rapidly as the members of the sample possess the expertise in the energy area of electricity (</w:t>
      </w:r>
      <w:proofErr w:type="spellStart"/>
      <w:r>
        <w:rPr>
          <w:rFonts w:ascii="Times New Roman" w:eastAsia="Times New Roman" w:hAnsi="Times New Roman" w:cs="Times New Roman"/>
          <w:sz w:val="24"/>
          <w:szCs w:val="24"/>
        </w:rPr>
        <w:t>QuestionPro</w:t>
      </w:r>
      <w:proofErr w:type="spellEnd"/>
      <w:r>
        <w:rPr>
          <w:rFonts w:ascii="Times New Roman" w:eastAsia="Times New Roman" w:hAnsi="Times New Roman" w:cs="Times New Roman"/>
          <w:sz w:val="24"/>
          <w:szCs w:val="24"/>
        </w:rPr>
        <w:t xml:space="preserve">, 2023). </w:t>
      </w:r>
      <w:r w:rsidR="00457062">
        <w:rPr>
          <w:rFonts w:ascii="Times New Roman" w:eastAsia="Times New Roman" w:hAnsi="Times New Roman" w:cs="Times New Roman"/>
          <w:sz w:val="24"/>
          <w:szCs w:val="24"/>
        </w:rPr>
        <w:t>The same situation is applicable to the third population, business users, depth interviews will be carried out to the sampling of this population.</w:t>
      </w:r>
    </w:p>
    <w:p w14:paraId="34087CF5" w14:textId="77777777" w:rsidR="003C514D" w:rsidRDefault="003C514D">
      <w:pPr>
        <w:spacing w:line="360" w:lineRule="auto"/>
        <w:jc w:val="both"/>
        <w:rPr>
          <w:rFonts w:ascii="Times New Roman" w:eastAsia="Times New Roman" w:hAnsi="Times New Roman" w:cs="Times New Roman"/>
          <w:sz w:val="24"/>
          <w:szCs w:val="24"/>
        </w:rPr>
      </w:pPr>
    </w:p>
    <w:p w14:paraId="44AE7F9F" w14:textId="77777777" w:rsidR="003C514D" w:rsidRDefault="00725A70">
      <w:pPr>
        <w:pStyle w:val="Heading3"/>
        <w:rPr>
          <w:rFonts w:ascii="Times New Roman" w:eastAsia="Times New Roman" w:hAnsi="Times New Roman" w:cs="Times New Roman"/>
          <w:b/>
          <w:color w:val="000000"/>
        </w:rPr>
      </w:pPr>
      <w:bookmarkStart w:id="14" w:name="_Toc152532771"/>
      <w:r>
        <w:rPr>
          <w:rFonts w:ascii="Times New Roman" w:eastAsia="Times New Roman" w:hAnsi="Times New Roman" w:cs="Times New Roman"/>
          <w:b/>
          <w:color w:val="000000"/>
        </w:rPr>
        <w:t>5.3.1. Sampling size.</w:t>
      </w:r>
      <w:bookmarkEnd w:id="14"/>
    </w:p>
    <w:p w14:paraId="7562CE93" w14:textId="77777777" w:rsidR="00AF13DC" w:rsidRPr="00AF13DC" w:rsidRDefault="00AF13DC" w:rsidP="00AF13DC"/>
    <w:p w14:paraId="77E4DCD0" w14:textId="2E02BA2A" w:rsidR="003C514D" w:rsidRDefault="00725A70" w:rsidP="00954E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size of the sampling has been narrowed down to </w:t>
      </w:r>
      <w:r w:rsidR="000B253A">
        <w:rPr>
          <w:rFonts w:ascii="Times New Roman" w:eastAsia="Times New Roman" w:hAnsi="Times New Roman" w:cs="Times New Roman"/>
          <w:sz w:val="24"/>
          <w:szCs w:val="24"/>
        </w:rPr>
        <w:t>7</w:t>
      </w:r>
      <w:r w:rsidR="00BB6E89" w:rsidRPr="00195A60">
        <w:rPr>
          <w:rFonts w:ascii="Times New Roman" w:eastAsia="Times New Roman" w:hAnsi="Times New Roman" w:cs="Times New Roman"/>
          <w:sz w:val="24"/>
          <w:szCs w:val="24"/>
        </w:rPr>
        <w:t xml:space="preserve"> </w:t>
      </w:r>
      <w:r w:rsidRPr="00195A60">
        <w:rPr>
          <w:rFonts w:ascii="Times New Roman" w:eastAsia="Times New Roman" w:hAnsi="Times New Roman" w:cs="Times New Roman"/>
          <w:sz w:val="24"/>
          <w:szCs w:val="24"/>
        </w:rPr>
        <w:t>individuals</w:t>
      </w:r>
      <w:r w:rsidR="00040F57">
        <w:rPr>
          <w:rFonts w:ascii="Times New Roman" w:eastAsia="Times New Roman" w:hAnsi="Times New Roman" w:cs="Times New Roman"/>
          <w:sz w:val="24"/>
          <w:szCs w:val="24"/>
        </w:rPr>
        <w:t xml:space="preserve"> from the different populations. De</w:t>
      </w:r>
      <w:r>
        <w:rPr>
          <w:rFonts w:ascii="Times New Roman" w:eastAsia="Times New Roman" w:hAnsi="Times New Roman" w:cs="Times New Roman"/>
          <w:sz w:val="24"/>
          <w:szCs w:val="24"/>
        </w:rPr>
        <w:t>pth interviews</w:t>
      </w:r>
      <w:r w:rsidR="00040F57">
        <w:rPr>
          <w:rFonts w:ascii="Times New Roman" w:eastAsia="Times New Roman" w:hAnsi="Times New Roman" w:cs="Times New Roman"/>
          <w:sz w:val="24"/>
          <w:szCs w:val="24"/>
        </w:rPr>
        <w:t xml:space="preserve"> will be conducted to </w:t>
      </w:r>
      <w:r>
        <w:rPr>
          <w:rFonts w:ascii="Times New Roman" w:eastAsia="Times New Roman" w:hAnsi="Times New Roman" w:cs="Times New Roman"/>
          <w:sz w:val="24"/>
          <w:szCs w:val="24"/>
        </w:rPr>
        <w:t>experts in the energy sector</w:t>
      </w:r>
      <w:r w:rsidR="00040F57">
        <w:rPr>
          <w:rFonts w:ascii="Times New Roman" w:eastAsia="Times New Roman" w:hAnsi="Times New Roman" w:cs="Times New Roman"/>
          <w:sz w:val="24"/>
          <w:szCs w:val="24"/>
        </w:rPr>
        <w:t>, three people from this population and two people from the Data Centre</w:t>
      </w:r>
      <w:r w:rsidR="00E45E06">
        <w:rPr>
          <w:rFonts w:ascii="Times New Roman" w:eastAsia="Times New Roman" w:hAnsi="Times New Roman" w:cs="Times New Roman"/>
          <w:sz w:val="24"/>
          <w:szCs w:val="24"/>
        </w:rPr>
        <w:t xml:space="preserve"> and Business users’ population.</w:t>
      </w:r>
      <w:r w:rsidR="00651F1C">
        <w:rPr>
          <w:rFonts w:ascii="Times New Roman" w:eastAsia="Times New Roman" w:hAnsi="Times New Roman" w:cs="Times New Roman"/>
          <w:sz w:val="24"/>
          <w:szCs w:val="24"/>
        </w:rPr>
        <w:t xml:space="preserve"> All these since the time for preparing the </w:t>
      </w:r>
      <w:r w:rsidR="00E45E06">
        <w:rPr>
          <w:rFonts w:ascii="Times New Roman" w:eastAsia="Times New Roman" w:hAnsi="Times New Roman" w:cs="Times New Roman"/>
          <w:sz w:val="24"/>
          <w:szCs w:val="24"/>
        </w:rPr>
        <w:t>capstone</w:t>
      </w:r>
      <w:r w:rsidR="00651F1C">
        <w:rPr>
          <w:rFonts w:ascii="Times New Roman" w:eastAsia="Times New Roman" w:hAnsi="Times New Roman" w:cs="Times New Roman"/>
          <w:sz w:val="24"/>
          <w:szCs w:val="24"/>
        </w:rPr>
        <w:t xml:space="preserve"> project is limited and there will be time involved to carry out the interviews and </w:t>
      </w:r>
      <w:r w:rsidR="006E6CFB">
        <w:rPr>
          <w:rFonts w:ascii="Times New Roman" w:eastAsia="Times New Roman" w:hAnsi="Times New Roman" w:cs="Times New Roman"/>
          <w:sz w:val="24"/>
          <w:szCs w:val="24"/>
        </w:rPr>
        <w:t xml:space="preserve">summarize </w:t>
      </w:r>
      <w:r w:rsidR="00954E76">
        <w:rPr>
          <w:rFonts w:ascii="Times New Roman" w:eastAsia="Times New Roman" w:hAnsi="Times New Roman" w:cs="Times New Roman"/>
          <w:sz w:val="24"/>
          <w:szCs w:val="24"/>
        </w:rPr>
        <w:t xml:space="preserve">the results obtained. </w:t>
      </w:r>
    </w:p>
    <w:p w14:paraId="21F80902" w14:textId="77777777" w:rsidR="003C514D" w:rsidRDefault="00725A70" w:rsidP="00954E76">
      <w:pPr>
        <w:pStyle w:val="Heading1"/>
        <w:spacing w:line="360" w:lineRule="auto"/>
        <w:rPr>
          <w:rFonts w:ascii="Times New Roman" w:eastAsia="Times New Roman" w:hAnsi="Times New Roman" w:cs="Times New Roman"/>
          <w:b/>
          <w:color w:val="000000"/>
          <w:sz w:val="24"/>
          <w:szCs w:val="24"/>
        </w:rPr>
      </w:pPr>
      <w:bookmarkStart w:id="15" w:name="_Toc152532772"/>
      <w:r>
        <w:rPr>
          <w:rFonts w:ascii="Times New Roman" w:eastAsia="Times New Roman" w:hAnsi="Times New Roman" w:cs="Times New Roman"/>
          <w:b/>
          <w:color w:val="000000"/>
          <w:sz w:val="24"/>
          <w:szCs w:val="24"/>
        </w:rPr>
        <w:t>6. Research Methodology.</w:t>
      </w:r>
      <w:bookmarkEnd w:id="15"/>
    </w:p>
    <w:p w14:paraId="437E4581" w14:textId="2E99E263" w:rsidR="003C514D" w:rsidRDefault="00725A70" w:rsidP="00954E7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proposed research methodology </w:t>
      </w:r>
      <w:r w:rsidR="006E6CF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below:</w:t>
      </w:r>
    </w:p>
    <w:p w14:paraId="5E3D2D0B" w14:textId="77777777" w:rsidR="003C514D" w:rsidRDefault="003C514D">
      <w:pPr>
        <w:spacing w:line="360" w:lineRule="auto"/>
        <w:rPr>
          <w:rFonts w:ascii="Times New Roman" w:eastAsia="Times New Roman" w:hAnsi="Times New Roman" w:cs="Times New Roman"/>
          <w:b/>
          <w:sz w:val="24"/>
          <w:szCs w:val="24"/>
        </w:rPr>
      </w:pPr>
    </w:p>
    <w:p w14:paraId="6BF5EE43" w14:textId="5316CBCA" w:rsidR="003C514D" w:rsidRDefault="00725A70" w:rsidP="005F7652">
      <w:pPr>
        <w:pStyle w:val="Heading2"/>
        <w:spacing w:line="360" w:lineRule="auto"/>
        <w:rPr>
          <w:rFonts w:ascii="Times New Roman" w:eastAsia="Times New Roman" w:hAnsi="Times New Roman" w:cs="Times New Roman"/>
          <w:b/>
          <w:color w:val="000000"/>
          <w:sz w:val="24"/>
          <w:szCs w:val="24"/>
        </w:rPr>
      </w:pPr>
      <w:bookmarkStart w:id="16" w:name="_Toc152532773"/>
      <w:r>
        <w:rPr>
          <w:rFonts w:ascii="Times New Roman" w:eastAsia="Times New Roman" w:hAnsi="Times New Roman" w:cs="Times New Roman"/>
          <w:b/>
          <w:color w:val="000000"/>
          <w:sz w:val="24"/>
          <w:szCs w:val="24"/>
        </w:rPr>
        <w:t>6.1. Primary Research</w:t>
      </w:r>
      <w:r w:rsidR="005F7652">
        <w:rPr>
          <w:rFonts w:ascii="Times New Roman" w:eastAsia="Times New Roman" w:hAnsi="Times New Roman" w:cs="Times New Roman"/>
          <w:b/>
          <w:color w:val="000000"/>
          <w:sz w:val="24"/>
          <w:szCs w:val="24"/>
        </w:rPr>
        <w:t>.</w:t>
      </w:r>
      <w:bookmarkEnd w:id="16"/>
    </w:p>
    <w:p w14:paraId="12444F44" w14:textId="77777777" w:rsidR="00236780" w:rsidRDefault="00725A70" w:rsidP="005F7652">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choice of primary research will be data collection through dept</w:t>
      </w:r>
      <w:r w:rsidR="007210F3">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interviews as that information is not already available (Byrne, 2023). </w:t>
      </w:r>
      <w:r w:rsidR="0039463D">
        <w:rPr>
          <w:rFonts w:ascii="Times New Roman" w:eastAsia="Times New Roman" w:hAnsi="Times New Roman" w:cs="Times New Roman"/>
          <w:sz w:val="24"/>
          <w:szCs w:val="24"/>
        </w:rPr>
        <w:t xml:space="preserve">As mentioned above, </w:t>
      </w:r>
      <w:r w:rsidR="00A5279E">
        <w:rPr>
          <w:rFonts w:ascii="Times New Roman" w:eastAsia="Times New Roman" w:hAnsi="Times New Roman" w:cs="Times New Roman"/>
          <w:sz w:val="24"/>
          <w:szCs w:val="24"/>
        </w:rPr>
        <w:t xml:space="preserve">the reason why depth interviews are going to be conducted </w:t>
      </w:r>
      <w:r>
        <w:rPr>
          <w:rFonts w:ascii="Times New Roman" w:eastAsia="Times New Roman" w:hAnsi="Times New Roman" w:cs="Times New Roman"/>
          <w:sz w:val="24"/>
          <w:szCs w:val="24"/>
        </w:rPr>
        <w:t>is to gather first-hand information from experts in the energy matter with the aim of collect new insight, get answer to questions that have not been answered before (</w:t>
      </w:r>
      <w:proofErr w:type="spellStart"/>
      <w:r>
        <w:rPr>
          <w:rFonts w:ascii="Times New Roman" w:eastAsia="Times New Roman" w:hAnsi="Times New Roman" w:cs="Times New Roman"/>
          <w:sz w:val="24"/>
          <w:szCs w:val="24"/>
        </w:rPr>
        <w:t>Bouchirika</w:t>
      </w:r>
      <w:proofErr w:type="spellEnd"/>
      <w:r>
        <w:rPr>
          <w:rFonts w:ascii="Times New Roman" w:eastAsia="Times New Roman" w:hAnsi="Times New Roman" w:cs="Times New Roman"/>
          <w:sz w:val="24"/>
          <w:szCs w:val="24"/>
        </w:rPr>
        <w:t>, 2023</w:t>
      </w:r>
      <w:r w:rsidR="00CD3663">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relation on how commercial customers and data centres react to changes in the price of electricity since they are the ones that can provide with current and relevant information in terms of electricity consumption. All these is going </w:t>
      </w:r>
      <w:r>
        <w:rPr>
          <w:rFonts w:ascii="Times New Roman" w:eastAsia="Times New Roman" w:hAnsi="Times New Roman" w:cs="Times New Roman"/>
          <w:sz w:val="24"/>
          <w:szCs w:val="24"/>
        </w:rPr>
        <w:lastRenderedPageBreak/>
        <w:t xml:space="preserve">to be supported with the data analysis of the raw data collected in the CSO site as secondary research. </w:t>
      </w:r>
    </w:p>
    <w:p w14:paraId="073F994E" w14:textId="0DF5C372" w:rsidR="00236780" w:rsidRPr="00E04E0E" w:rsidRDefault="00BC76C2" w:rsidP="00E04E0E">
      <w:pPr>
        <w:pStyle w:val="Heading3"/>
        <w:spacing w:line="360" w:lineRule="auto"/>
        <w:rPr>
          <w:rFonts w:ascii="Times New Roman" w:eastAsia="Times New Roman" w:hAnsi="Times New Roman" w:cs="Times New Roman"/>
          <w:b/>
          <w:bCs/>
          <w:color w:val="auto"/>
        </w:rPr>
      </w:pPr>
      <w:bookmarkStart w:id="17" w:name="_Toc152532774"/>
      <w:r w:rsidRPr="00E04E0E">
        <w:rPr>
          <w:rFonts w:ascii="Times New Roman" w:eastAsia="Times New Roman" w:hAnsi="Times New Roman" w:cs="Times New Roman"/>
          <w:b/>
          <w:bCs/>
          <w:color w:val="auto"/>
        </w:rPr>
        <w:t>6.1.1. Profiles of people for Depth Interviews per population.</w:t>
      </w:r>
      <w:bookmarkEnd w:id="17"/>
      <w:r w:rsidR="005C4DBE" w:rsidRPr="00E04E0E">
        <w:rPr>
          <w:rFonts w:ascii="Times New Roman" w:eastAsia="Times New Roman" w:hAnsi="Times New Roman" w:cs="Times New Roman"/>
          <w:b/>
          <w:bCs/>
          <w:color w:val="auto"/>
        </w:rPr>
        <w:t xml:space="preserve"> </w:t>
      </w:r>
    </w:p>
    <w:p w14:paraId="54C2766D" w14:textId="4815CBFE" w:rsidR="003C514D" w:rsidRDefault="00725A70" w:rsidP="00E04E0E">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roles of the people chosen to carry out dept interview</w:t>
      </w:r>
      <w:r w:rsidR="000E6FD3">
        <w:rPr>
          <w:rFonts w:ascii="Times New Roman" w:eastAsia="Times New Roman" w:hAnsi="Times New Roman" w:cs="Times New Roman"/>
          <w:sz w:val="24"/>
          <w:szCs w:val="24"/>
        </w:rPr>
        <w:t>s have been taken from the</w:t>
      </w:r>
      <w:r w:rsidR="00357887">
        <w:rPr>
          <w:rFonts w:ascii="Times New Roman" w:eastAsia="Times New Roman" w:hAnsi="Times New Roman" w:cs="Times New Roman"/>
          <w:sz w:val="24"/>
          <w:szCs w:val="24"/>
        </w:rPr>
        <w:t xml:space="preserve">ir profiles in LinkedIn and </w:t>
      </w:r>
      <w:r w:rsidR="0091177B">
        <w:rPr>
          <w:rFonts w:ascii="Times New Roman" w:eastAsia="Times New Roman" w:hAnsi="Times New Roman" w:cs="Times New Roman"/>
          <w:sz w:val="24"/>
          <w:szCs w:val="24"/>
        </w:rPr>
        <w:t>are</w:t>
      </w:r>
      <w:r w:rsidR="00CD3663">
        <w:rPr>
          <w:rFonts w:ascii="Times New Roman" w:eastAsia="Times New Roman" w:hAnsi="Times New Roman" w:cs="Times New Roman"/>
          <w:sz w:val="24"/>
          <w:szCs w:val="24"/>
        </w:rPr>
        <w:t xml:space="preserve"> detailed per population </w:t>
      </w:r>
      <w:r>
        <w:rPr>
          <w:rFonts w:ascii="Times New Roman" w:eastAsia="Times New Roman" w:hAnsi="Times New Roman" w:cs="Times New Roman"/>
          <w:sz w:val="24"/>
          <w:szCs w:val="24"/>
        </w:rPr>
        <w:t>as follows:</w:t>
      </w:r>
    </w:p>
    <w:p w14:paraId="434617A1" w14:textId="7C9496F5" w:rsidR="003C514D" w:rsidRDefault="00725A7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Population</w:t>
      </w:r>
      <w:r w:rsidR="008D5D5C">
        <w:rPr>
          <w:rFonts w:ascii="Times New Roman" w:eastAsia="Times New Roman" w:hAnsi="Times New Roman" w:cs="Times New Roman"/>
          <w:b/>
          <w:sz w:val="24"/>
          <w:szCs w:val="24"/>
        </w:rPr>
        <w:t xml:space="preserve"> 1</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Electricity companies</w:t>
      </w:r>
    </w:p>
    <w:p w14:paraId="730541C5" w14:textId="425CFCE9" w:rsidR="003C514D" w:rsidRDefault="00725A7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Sampling:</w:t>
      </w:r>
      <w:r>
        <w:rPr>
          <w:rFonts w:ascii="Times New Roman" w:eastAsia="Times New Roman" w:hAnsi="Times New Roman" w:cs="Times New Roman"/>
          <w:sz w:val="24"/>
          <w:szCs w:val="24"/>
        </w:rPr>
        <w:t xml:space="preserve"> </w:t>
      </w:r>
      <w:r w:rsidR="00F57EB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individuals from this population</w:t>
      </w:r>
    </w:p>
    <w:p w14:paraId="2BB90AF1" w14:textId="1B48A181" w:rsidR="003C514D" w:rsidRPr="00BF085D" w:rsidRDefault="005E6D8D">
      <w:pPr>
        <w:spacing w:line="360" w:lineRule="auto"/>
        <w:jc w:val="both"/>
        <w:rPr>
          <w:rFonts w:ascii="Times New Roman" w:eastAsia="Times New Roman" w:hAnsi="Times New Roman" w:cs="Times New Roman"/>
          <w:sz w:val="24"/>
          <w:szCs w:val="24"/>
        </w:rPr>
      </w:pPr>
      <w:hyperlink r:id="rId9">
        <w:r w:rsidR="00725A70" w:rsidRPr="00BF085D">
          <w:rPr>
            <w:rFonts w:ascii="Times New Roman" w:eastAsia="Times New Roman" w:hAnsi="Times New Roman" w:cs="Times New Roman"/>
            <w:b/>
            <w:bCs/>
            <w:sz w:val="24"/>
            <w:szCs w:val="24"/>
          </w:rPr>
          <w:t>Position:</w:t>
        </w:r>
        <w:r w:rsidR="00725A70" w:rsidRPr="00BF085D">
          <w:rPr>
            <w:rFonts w:ascii="Times New Roman" w:eastAsia="Times New Roman" w:hAnsi="Times New Roman" w:cs="Times New Roman"/>
            <w:sz w:val="24"/>
            <w:szCs w:val="24"/>
          </w:rPr>
          <w:t xml:space="preserve"> Energy and Technology Manager – ESB Networks</w:t>
        </w:r>
      </w:hyperlink>
    </w:p>
    <w:p w14:paraId="35BC168B" w14:textId="75F190AA" w:rsidR="00212ED9" w:rsidRDefault="00212ED9" w:rsidP="00212ED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Profile: Wind energy engineer providing technical expertise in energy, turbine procurement and wind monitoring</w:t>
      </w:r>
      <w:r w:rsidR="00F007C1">
        <w:rPr>
          <w:rFonts w:ascii="Times New Roman" w:eastAsia="Times New Roman" w:hAnsi="Times New Roman" w:cs="Times New Roman"/>
          <w:sz w:val="24"/>
          <w:szCs w:val="24"/>
        </w:rPr>
        <w:t xml:space="preserve"> (LinkedIn, 2023)</w:t>
      </w:r>
    </w:p>
    <w:p w14:paraId="567ECF1B" w14:textId="1C1F406B" w:rsidR="00585B37" w:rsidRPr="00BF085D" w:rsidRDefault="005E6D8D" w:rsidP="00585B37">
      <w:pPr>
        <w:spacing w:line="360" w:lineRule="auto"/>
        <w:jc w:val="both"/>
        <w:rPr>
          <w:rFonts w:ascii="Times New Roman" w:eastAsia="Times New Roman" w:hAnsi="Times New Roman" w:cs="Times New Roman"/>
          <w:sz w:val="24"/>
          <w:szCs w:val="24"/>
        </w:rPr>
      </w:pPr>
      <w:hyperlink r:id="rId10" w:history="1">
        <w:r w:rsidR="00212ED9" w:rsidRPr="00BF085D">
          <w:rPr>
            <w:rStyle w:val="Hyperlink"/>
            <w:rFonts w:ascii="Times New Roman" w:eastAsia="Times New Roman" w:hAnsi="Times New Roman" w:cs="Times New Roman"/>
            <w:b/>
            <w:bCs/>
            <w:color w:val="auto"/>
            <w:sz w:val="24"/>
            <w:szCs w:val="24"/>
            <w:u w:val="none"/>
          </w:rPr>
          <w:t>Position:</w:t>
        </w:r>
        <w:r w:rsidR="00212ED9" w:rsidRPr="00BF085D">
          <w:rPr>
            <w:rStyle w:val="Hyperlink"/>
            <w:rFonts w:ascii="Times New Roman" w:eastAsia="Times New Roman" w:hAnsi="Times New Roman" w:cs="Times New Roman"/>
            <w:color w:val="auto"/>
            <w:sz w:val="24"/>
            <w:szCs w:val="24"/>
            <w:u w:val="none"/>
          </w:rPr>
          <w:t xml:space="preserve"> Electrification Manager, Network Development &amp; Electrification at ESB Networks</w:t>
        </w:r>
      </w:hyperlink>
    </w:p>
    <w:p w14:paraId="55FC98CD" w14:textId="450395AA" w:rsidR="00585B37" w:rsidRDefault="00570E8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Profile: </w:t>
      </w:r>
      <w:r w:rsidRPr="00570E86">
        <w:rPr>
          <w:rFonts w:ascii="Times New Roman" w:eastAsia="Times New Roman" w:hAnsi="Times New Roman" w:cs="Times New Roman"/>
          <w:sz w:val="24"/>
          <w:szCs w:val="24"/>
        </w:rPr>
        <w:t xml:space="preserve">In charge of </w:t>
      </w:r>
      <w:r w:rsidR="007E4829" w:rsidRPr="00570E86">
        <w:rPr>
          <w:rFonts w:ascii="Times New Roman" w:eastAsia="Times New Roman" w:hAnsi="Times New Roman" w:cs="Times New Roman"/>
          <w:sz w:val="24"/>
          <w:szCs w:val="24"/>
        </w:rPr>
        <w:t>managing electrification in the network development and network asset space</w:t>
      </w:r>
      <w:r w:rsidR="00F007C1">
        <w:rPr>
          <w:rFonts w:ascii="Times New Roman" w:eastAsia="Times New Roman" w:hAnsi="Times New Roman" w:cs="Times New Roman"/>
          <w:sz w:val="24"/>
          <w:szCs w:val="24"/>
        </w:rPr>
        <w:t xml:space="preserve"> (LinkedIn, 2023)</w:t>
      </w:r>
    </w:p>
    <w:p w14:paraId="1211A1CD" w14:textId="4C6881D1" w:rsidR="00F57EBE" w:rsidRDefault="00F57EBE">
      <w:pPr>
        <w:spacing w:line="360" w:lineRule="auto"/>
        <w:jc w:val="both"/>
        <w:rPr>
          <w:rFonts w:ascii="Times New Roman" w:eastAsia="Times New Roman" w:hAnsi="Times New Roman" w:cs="Times New Roman"/>
          <w:sz w:val="24"/>
          <w:szCs w:val="24"/>
        </w:rPr>
      </w:pPr>
      <w:r w:rsidRPr="003025CF">
        <w:rPr>
          <w:rFonts w:ascii="Times New Roman" w:eastAsia="Times New Roman" w:hAnsi="Times New Roman" w:cs="Times New Roman"/>
          <w:b/>
          <w:bCs/>
          <w:sz w:val="24"/>
          <w:szCs w:val="24"/>
        </w:rPr>
        <w:t>Position:</w:t>
      </w:r>
      <w:r>
        <w:rPr>
          <w:rFonts w:ascii="Times New Roman" w:eastAsia="Times New Roman" w:hAnsi="Times New Roman" w:cs="Times New Roman"/>
          <w:sz w:val="24"/>
          <w:szCs w:val="24"/>
        </w:rPr>
        <w:t xml:space="preserve"> System Operations Engineer at </w:t>
      </w:r>
      <w:proofErr w:type="spellStart"/>
      <w:r>
        <w:rPr>
          <w:rFonts w:ascii="Times New Roman" w:eastAsia="Times New Roman" w:hAnsi="Times New Roman" w:cs="Times New Roman"/>
          <w:sz w:val="24"/>
          <w:szCs w:val="24"/>
        </w:rPr>
        <w:t>EirGrid</w:t>
      </w:r>
      <w:proofErr w:type="spellEnd"/>
    </w:p>
    <w:p w14:paraId="2EDE8DA2" w14:textId="425395FC" w:rsidR="00F57EBE" w:rsidRDefault="00F57EBE" w:rsidP="00F57EBE">
      <w:pPr>
        <w:spacing w:line="360" w:lineRule="auto"/>
        <w:jc w:val="both"/>
        <w:rPr>
          <w:rFonts w:ascii="Times New Roman" w:eastAsia="Times New Roman" w:hAnsi="Times New Roman" w:cs="Times New Roman"/>
          <w:sz w:val="24"/>
          <w:szCs w:val="24"/>
        </w:rPr>
      </w:pPr>
      <w:r w:rsidRPr="00941C37">
        <w:rPr>
          <w:rFonts w:ascii="Times New Roman" w:eastAsia="Times New Roman" w:hAnsi="Times New Roman" w:cs="Times New Roman"/>
          <w:sz w:val="24"/>
          <w:szCs w:val="24"/>
        </w:rPr>
        <w:t>Profile: Electricity sector Engineer driving decarbonisation through power system operations</w:t>
      </w:r>
      <w:r w:rsidR="00BA58FA">
        <w:rPr>
          <w:rFonts w:ascii="Times New Roman" w:eastAsia="Times New Roman" w:hAnsi="Times New Roman" w:cs="Times New Roman"/>
          <w:sz w:val="24"/>
          <w:szCs w:val="24"/>
        </w:rPr>
        <w:t>.</w:t>
      </w:r>
      <w:r w:rsidR="00F007C1">
        <w:rPr>
          <w:rFonts w:ascii="Times New Roman" w:eastAsia="Times New Roman" w:hAnsi="Times New Roman" w:cs="Times New Roman"/>
          <w:sz w:val="24"/>
          <w:szCs w:val="24"/>
        </w:rPr>
        <w:t xml:space="preserve"> (LinkedIn, 2023)</w:t>
      </w:r>
    </w:p>
    <w:p w14:paraId="5627A175" w14:textId="77777777" w:rsidR="00A65AD1" w:rsidRDefault="00A65AD1" w:rsidP="00A603A3">
      <w:pPr>
        <w:spacing w:after="200" w:line="360" w:lineRule="auto"/>
        <w:jc w:val="both"/>
        <w:rPr>
          <w:rFonts w:ascii="Times New Roman" w:eastAsia="Times New Roman" w:hAnsi="Times New Roman" w:cs="Times New Roman"/>
          <w:b/>
          <w:sz w:val="24"/>
          <w:szCs w:val="24"/>
        </w:rPr>
      </w:pPr>
    </w:p>
    <w:p w14:paraId="759A489A" w14:textId="5C1614C5" w:rsidR="00A603A3" w:rsidRDefault="00A603A3" w:rsidP="00A603A3">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Population </w:t>
      </w:r>
      <w:r w:rsidR="00A65AD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Data Centres </w:t>
      </w:r>
    </w:p>
    <w:p w14:paraId="3AE03DF2" w14:textId="77777777" w:rsidR="00A603A3" w:rsidRDefault="00A603A3" w:rsidP="00A603A3">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Sampling:</w:t>
      </w:r>
      <w:r>
        <w:rPr>
          <w:rFonts w:ascii="Times New Roman" w:eastAsia="Times New Roman" w:hAnsi="Times New Roman" w:cs="Times New Roman"/>
          <w:sz w:val="24"/>
          <w:szCs w:val="24"/>
        </w:rPr>
        <w:t xml:space="preserve"> 2 individuals from this population</w:t>
      </w:r>
    </w:p>
    <w:p w14:paraId="47B54C73" w14:textId="558EF391" w:rsidR="00A603A3" w:rsidRPr="00BF085D" w:rsidRDefault="005E6D8D" w:rsidP="00A603A3">
      <w:pPr>
        <w:spacing w:line="360" w:lineRule="auto"/>
        <w:jc w:val="both"/>
        <w:rPr>
          <w:rFonts w:ascii="Times New Roman" w:eastAsia="Times New Roman" w:hAnsi="Times New Roman" w:cs="Times New Roman"/>
          <w:sz w:val="24"/>
          <w:szCs w:val="24"/>
        </w:rPr>
      </w:pPr>
      <w:hyperlink r:id="rId11">
        <w:r w:rsidR="00A603A3" w:rsidRPr="00BF085D">
          <w:rPr>
            <w:rFonts w:ascii="Times New Roman" w:eastAsia="Times New Roman" w:hAnsi="Times New Roman" w:cs="Times New Roman"/>
            <w:sz w:val="24"/>
            <w:szCs w:val="24"/>
          </w:rPr>
          <w:t xml:space="preserve">Position: Data </w:t>
        </w:r>
        <w:r w:rsidR="00775C84" w:rsidRPr="00BF085D">
          <w:rPr>
            <w:rFonts w:ascii="Times New Roman" w:eastAsia="Times New Roman" w:hAnsi="Times New Roman" w:cs="Times New Roman"/>
            <w:sz w:val="24"/>
            <w:szCs w:val="24"/>
          </w:rPr>
          <w:t>Centre</w:t>
        </w:r>
        <w:r w:rsidR="00A603A3" w:rsidRPr="00BF085D">
          <w:rPr>
            <w:rFonts w:ascii="Times New Roman" w:eastAsia="Times New Roman" w:hAnsi="Times New Roman" w:cs="Times New Roman"/>
            <w:sz w:val="24"/>
            <w:szCs w:val="24"/>
          </w:rPr>
          <w:t xml:space="preserve"> Engineering Operations - Amazon Web Services</w:t>
        </w:r>
      </w:hyperlink>
    </w:p>
    <w:p w14:paraId="1142A1F6" w14:textId="77777777" w:rsidR="00A603A3" w:rsidRDefault="005E6D8D" w:rsidP="00A603A3">
      <w:pPr>
        <w:spacing w:line="360" w:lineRule="auto"/>
        <w:jc w:val="both"/>
        <w:rPr>
          <w:rFonts w:ascii="Times New Roman" w:hAnsi="Times New Roman" w:cs="Times New Roman"/>
          <w:sz w:val="24"/>
          <w:szCs w:val="24"/>
        </w:rPr>
      </w:pPr>
      <w:hyperlink r:id="rId12" w:history="1">
        <w:r w:rsidR="00A603A3" w:rsidRPr="00BF085D">
          <w:rPr>
            <w:rFonts w:ascii="Times New Roman" w:hAnsi="Times New Roman" w:cs="Times New Roman"/>
            <w:sz w:val="24"/>
            <w:szCs w:val="24"/>
          </w:rPr>
          <w:t xml:space="preserve">Position: Electrical Design Engineer for Data Centres </w:t>
        </w:r>
      </w:hyperlink>
    </w:p>
    <w:p w14:paraId="70F82C65" w14:textId="025F9BE8" w:rsidR="00A65AD1" w:rsidRDefault="00A65AD1" w:rsidP="00A65AD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Population 3:</w:t>
      </w:r>
      <w:r>
        <w:rPr>
          <w:rFonts w:ascii="Times New Roman" w:eastAsia="Times New Roman" w:hAnsi="Times New Roman" w:cs="Times New Roman"/>
          <w:sz w:val="24"/>
          <w:szCs w:val="24"/>
        </w:rPr>
        <w:t xml:space="preserve"> Business users  </w:t>
      </w:r>
    </w:p>
    <w:p w14:paraId="7BCBFFB8" w14:textId="77777777" w:rsidR="00A65AD1" w:rsidRDefault="00A65AD1" w:rsidP="00A65AD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Sampling:</w:t>
      </w:r>
      <w:r>
        <w:rPr>
          <w:rFonts w:ascii="Times New Roman" w:eastAsia="Times New Roman" w:hAnsi="Times New Roman" w:cs="Times New Roman"/>
          <w:sz w:val="24"/>
          <w:szCs w:val="24"/>
        </w:rPr>
        <w:t xml:space="preserve"> 2 individuals from this population</w:t>
      </w:r>
    </w:p>
    <w:p w14:paraId="5C1E3EBD" w14:textId="77777777" w:rsidR="00A65AD1" w:rsidRPr="00F311DA" w:rsidRDefault="005E6D8D" w:rsidP="00A65AD1">
      <w:pPr>
        <w:spacing w:line="360" w:lineRule="auto"/>
        <w:jc w:val="both"/>
        <w:rPr>
          <w:rFonts w:ascii="Times New Roman" w:eastAsia="Times New Roman" w:hAnsi="Times New Roman" w:cs="Times New Roman"/>
          <w:sz w:val="24"/>
          <w:szCs w:val="24"/>
        </w:rPr>
      </w:pPr>
      <w:hyperlink r:id="rId13" w:history="1">
        <w:r w:rsidR="00A65AD1" w:rsidRPr="00F311DA">
          <w:rPr>
            <w:rFonts w:ascii="Times New Roman" w:hAnsi="Times New Roman" w:cs="Times New Roman"/>
            <w:b/>
            <w:bCs/>
            <w:sz w:val="24"/>
            <w:szCs w:val="24"/>
          </w:rPr>
          <w:t xml:space="preserve">Position: </w:t>
        </w:r>
        <w:r w:rsidR="00A65AD1" w:rsidRPr="00F311DA">
          <w:rPr>
            <w:rFonts w:ascii="Times New Roman" w:hAnsi="Times New Roman" w:cs="Times New Roman"/>
            <w:sz w:val="24"/>
            <w:szCs w:val="24"/>
          </w:rPr>
          <w:t>Store Manager at Marks and Spencer, Liffey Valley, Dublin</w:t>
        </w:r>
      </w:hyperlink>
    </w:p>
    <w:p w14:paraId="0F59AD1C" w14:textId="765D2D3A" w:rsidR="00A65AD1" w:rsidRDefault="00A65AD1" w:rsidP="00A65AD1">
      <w:pPr>
        <w:spacing w:line="360" w:lineRule="auto"/>
        <w:jc w:val="both"/>
        <w:rPr>
          <w:rFonts w:ascii="Times New Roman" w:eastAsia="Times New Roman" w:hAnsi="Times New Roman" w:cs="Times New Roman"/>
          <w:sz w:val="24"/>
          <w:szCs w:val="24"/>
        </w:rPr>
      </w:pPr>
      <w:r w:rsidRPr="00EE6539">
        <w:rPr>
          <w:rFonts w:ascii="Times New Roman" w:eastAsia="Times New Roman" w:hAnsi="Times New Roman" w:cs="Times New Roman"/>
          <w:sz w:val="24"/>
          <w:szCs w:val="24"/>
        </w:rPr>
        <w:t>Profile: Experienced Store Manager with a demonstrated history of working in the retail industry. </w:t>
      </w:r>
      <w:r w:rsidR="00597765">
        <w:rPr>
          <w:rFonts w:ascii="Times New Roman" w:eastAsia="Times New Roman" w:hAnsi="Times New Roman" w:cs="Times New Roman"/>
          <w:sz w:val="24"/>
          <w:szCs w:val="24"/>
        </w:rPr>
        <w:t>(LinkedIn, 2023)</w:t>
      </w:r>
    </w:p>
    <w:p w14:paraId="7E52B37B" w14:textId="77777777" w:rsidR="00A65AD1" w:rsidRPr="00CF2AEA" w:rsidRDefault="005E6D8D" w:rsidP="00A65AD1">
      <w:pPr>
        <w:spacing w:line="360" w:lineRule="auto"/>
        <w:jc w:val="both"/>
        <w:rPr>
          <w:rFonts w:ascii="Times New Roman" w:eastAsia="Times New Roman" w:hAnsi="Times New Roman" w:cs="Times New Roman"/>
          <w:sz w:val="24"/>
          <w:szCs w:val="24"/>
        </w:rPr>
      </w:pPr>
      <w:hyperlink r:id="rId14" w:history="1">
        <w:r w:rsidR="00A65AD1" w:rsidRPr="00A65AD1">
          <w:rPr>
            <w:rFonts w:ascii="Times New Roman" w:hAnsi="Times New Roman" w:cs="Times New Roman"/>
            <w:b/>
            <w:bCs/>
            <w:sz w:val="24"/>
            <w:szCs w:val="24"/>
          </w:rPr>
          <w:t xml:space="preserve">Position: </w:t>
        </w:r>
        <w:r w:rsidR="00A65AD1" w:rsidRPr="00CF2AEA">
          <w:rPr>
            <w:rFonts w:ascii="Times New Roman" w:hAnsi="Times New Roman" w:cs="Times New Roman"/>
            <w:sz w:val="24"/>
            <w:szCs w:val="24"/>
          </w:rPr>
          <w:t>Store Manager at Lidl – Dublin area</w:t>
        </w:r>
      </w:hyperlink>
    </w:p>
    <w:p w14:paraId="719EC928" w14:textId="4FC1A8D6" w:rsidR="003C514D" w:rsidRDefault="00725A70" w:rsidP="00430361">
      <w:pPr>
        <w:pStyle w:val="Heading2"/>
        <w:spacing w:line="360" w:lineRule="auto"/>
        <w:rPr>
          <w:rFonts w:ascii="Times New Roman" w:eastAsia="Times New Roman" w:hAnsi="Times New Roman" w:cs="Times New Roman"/>
          <w:b/>
          <w:color w:val="000000"/>
          <w:sz w:val="24"/>
          <w:szCs w:val="24"/>
        </w:rPr>
      </w:pPr>
      <w:bookmarkStart w:id="18" w:name="_Toc152532775"/>
      <w:r>
        <w:rPr>
          <w:rFonts w:ascii="Times New Roman" w:eastAsia="Times New Roman" w:hAnsi="Times New Roman" w:cs="Times New Roman"/>
          <w:b/>
          <w:color w:val="000000"/>
          <w:sz w:val="24"/>
          <w:szCs w:val="24"/>
        </w:rPr>
        <w:lastRenderedPageBreak/>
        <w:t>6.2. Secondary Research</w:t>
      </w:r>
      <w:r w:rsidR="00D37EA0">
        <w:rPr>
          <w:rFonts w:ascii="Times New Roman" w:eastAsia="Times New Roman" w:hAnsi="Times New Roman" w:cs="Times New Roman"/>
          <w:b/>
          <w:color w:val="000000"/>
          <w:sz w:val="24"/>
          <w:szCs w:val="24"/>
        </w:rPr>
        <w:t>.</w:t>
      </w:r>
      <w:bookmarkEnd w:id="18"/>
    </w:p>
    <w:p w14:paraId="7397FEEF" w14:textId="2535F2B1" w:rsidR="001C3DC5" w:rsidRDefault="00725A70" w:rsidP="00430361">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from meter reading</w:t>
      </w:r>
      <w:r w:rsidR="00B40BE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electricity consumption for non-residential customers</w:t>
      </w:r>
      <w:r w:rsidR="00714F3A">
        <w:rPr>
          <w:rFonts w:ascii="Times New Roman" w:eastAsia="Times New Roman" w:hAnsi="Times New Roman" w:cs="Times New Roman"/>
          <w:sz w:val="24"/>
          <w:szCs w:val="24"/>
        </w:rPr>
        <w:t xml:space="preserve"> 2015-2022</w:t>
      </w:r>
      <w:r>
        <w:rPr>
          <w:rFonts w:ascii="Times New Roman" w:eastAsia="Times New Roman" w:hAnsi="Times New Roman" w:cs="Times New Roman"/>
          <w:sz w:val="24"/>
          <w:szCs w:val="24"/>
        </w:rPr>
        <w:t xml:space="preserve"> (CSO, 2023). As well as that, the meter readings for electricity usage from Data Centres</w:t>
      </w:r>
      <w:r w:rsidR="00714F3A">
        <w:rPr>
          <w:rFonts w:ascii="Times New Roman" w:eastAsia="Times New Roman" w:hAnsi="Times New Roman" w:cs="Times New Roman"/>
          <w:sz w:val="24"/>
          <w:szCs w:val="24"/>
        </w:rPr>
        <w:t xml:space="preserve"> 2015-2022</w:t>
      </w:r>
      <w:r>
        <w:rPr>
          <w:rFonts w:ascii="Times New Roman" w:eastAsia="Times New Roman" w:hAnsi="Times New Roman" w:cs="Times New Roman"/>
          <w:sz w:val="24"/>
          <w:szCs w:val="24"/>
        </w:rPr>
        <w:t xml:space="preserve"> (CSO, 2023). It is considered secondary research as it has been carried out by the COS and therefore, it is already available. (Byrne, 2023). The datasets available on CSO site, which contains open data, but both data sets are </w:t>
      </w:r>
      <w:r w:rsidR="0074660C">
        <w:rPr>
          <w:rFonts w:ascii="Times New Roman" w:eastAsia="Times New Roman" w:hAnsi="Times New Roman" w:cs="Times New Roman"/>
          <w:sz w:val="24"/>
          <w:szCs w:val="24"/>
        </w:rPr>
        <w:t>licensed</w:t>
      </w:r>
      <w:r>
        <w:rPr>
          <w:rFonts w:ascii="Times New Roman" w:eastAsia="Times New Roman" w:hAnsi="Times New Roman" w:cs="Times New Roman"/>
          <w:sz w:val="24"/>
          <w:szCs w:val="24"/>
        </w:rPr>
        <w:t xml:space="preserve"> under </w:t>
      </w:r>
      <w:hyperlink r:id="rId15">
        <w:r w:rsidRPr="000831E9">
          <w:rPr>
            <w:rFonts w:ascii="Times New Roman" w:eastAsia="Times New Roman" w:hAnsi="Times New Roman" w:cs="Times New Roman"/>
            <w:color w:val="000000"/>
            <w:sz w:val="24"/>
            <w:szCs w:val="24"/>
          </w:rPr>
          <w:t>Creative Commons Attribution 4.0</w:t>
        </w:r>
      </w:hyperlink>
      <w:r w:rsidRPr="000831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Additionally, there are also referenced articles from the Irish Times (2023), which are relevant to electricity consumption and data centres in Ireland. As well as that, I did use data from research papers in terms of Data Analytics in the electricity and energy topics. </w:t>
      </w:r>
      <w:r w:rsidR="001C3DC5">
        <w:rPr>
          <w:rFonts w:ascii="Times New Roman" w:eastAsia="Times New Roman" w:hAnsi="Times New Roman" w:cs="Times New Roman"/>
          <w:sz w:val="24"/>
          <w:szCs w:val="24"/>
        </w:rPr>
        <w:t xml:space="preserve"> </w:t>
      </w:r>
      <w:r w:rsidR="001C3DC5" w:rsidRPr="001C3DC5">
        <w:rPr>
          <w:rFonts w:ascii="Times New Roman" w:eastAsia="Times New Roman" w:hAnsi="Times New Roman" w:cs="Times New Roman"/>
          <w:sz w:val="24"/>
          <w:szCs w:val="24"/>
        </w:rPr>
        <w:t>The reason why the</w:t>
      </w:r>
      <w:r w:rsidR="009B50EE">
        <w:rPr>
          <w:rFonts w:ascii="Times New Roman" w:eastAsia="Times New Roman" w:hAnsi="Times New Roman" w:cs="Times New Roman"/>
          <w:sz w:val="24"/>
          <w:szCs w:val="24"/>
        </w:rPr>
        <w:t xml:space="preserve"> </w:t>
      </w:r>
      <w:r w:rsidR="001C3DC5" w:rsidRPr="001C3DC5">
        <w:rPr>
          <w:rFonts w:ascii="Times New Roman" w:eastAsia="Times New Roman" w:hAnsi="Times New Roman" w:cs="Times New Roman"/>
          <w:sz w:val="24"/>
          <w:szCs w:val="24"/>
        </w:rPr>
        <w:t xml:space="preserve">datasets </w:t>
      </w:r>
      <w:r w:rsidR="009B50EE">
        <w:rPr>
          <w:rFonts w:ascii="Times New Roman" w:eastAsia="Times New Roman" w:hAnsi="Times New Roman" w:cs="Times New Roman"/>
          <w:sz w:val="24"/>
          <w:szCs w:val="24"/>
        </w:rPr>
        <w:t xml:space="preserve">referenced above </w:t>
      </w:r>
      <w:r w:rsidR="001C3DC5" w:rsidRPr="001C3DC5">
        <w:rPr>
          <w:rFonts w:ascii="Times New Roman" w:eastAsia="Times New Roman" w:hAnsi="Times New Roman" w:cs="Times New Roman"/>
          <w:sz w:val="24"/>
          <w:szCs w:val="24"/>
        </w:rPr>
        <w:t xml:space="preserve">have been selected from the CSO site are due to different factors, where it can be mentioned that the data </w:t>
      </w:r>
      <w:r w:rsidR="00A94DF7">
        <w:rPr>
          <w:rFonts w:ascii="Times New Roman" w:eastAsia="Times New Roman" w:hAnsi="Times New Roman" w:cs="Times New Roman"/>
          <w:sz w:val="24"/>
          <w:szCs w:val="24"/>
        </w:rPr>
        <w:t xml:space="preserve">from meter readings </w:t>
      </w:r>
      <w:r w:rsidR="001C3DC5" w:rsidRPr="00C423C2">
        <w:rPr>
          <w:rFonts w:ascii="Times New Roman" w:eastAsia="Times New Roman" w:hAnsi="Times New Roman" w:cs="Times New Roman"/>
          <w:sz w:val="24"/>
          <w:szCs w:val="24"/>
        </w:rPr>
        <w:t>is relevant</w:t>
      </w:r>
      <w:r w:rsidR="00A94DF7" w:rsidRPr="00C423C2">
        <w:rPr>
          <w:rFonts w:ascii="Times New Roman" w:eastAsia="Times New Roman" w:hAnsi="Times New Roman" w:cs="Times New Roman"/>
          <w:sz w:val="24"/>
          <w:szCs w:val="24"/>
        </w:rPr>
        <w:t xml:space="preserve"> to</w:t>
      </w:r>
      <w:r w:rsidR="00A94DF7">
        <w:rPr>
          <w:rFonts w:ascii="Times New Roman" w:eastAsia="Times New Roman" w:hAnsi="Times New Roman" w:cs="Times New Roman"/>
          <w:sz w:val="24"/>
          <w:szCs w:val="24"/>
        </w:rPr>
        <w:t xml:space="preserve"> the topic and title, i</w:t>
      </w:r>
      <w:r w:rsidR="009B50EE">
        <w:rPr>
          <w:rFonts w:ascii="Times New Roman" w:eastAsia="Times New Roman" w:hAnsi="Times New Roman" w:cs="Times New Roman"/>
          <w:sz w:val="24"/>
          <w:szCs w:val="24"/>
        </w:rPr>
        <w:t xml:space="preserve">t </w:t>
      </w:r>
      <w:r w:rsidR="00A94DF7">
        <w:rPr>
          <w:rFonts w:ascii="Times New Roman" w:eastAsia="Times New Roman" w:hAnsi="Times New Roman" w:cs="Times New Roman"/>
          <w:sz w:val="24"/>
          <w:szCs w:val="24"/>
        </w:rPr>
        <w:t>provide</w:t>
      </w:r>
      <w:r w:rsidR="009B50EE">
        <w:rPr>
          <w:rFonts w:ascii="Times New Roman" w:eastAsia="Times New Roman" w:hAnsi="Times New Roman" w:cs="Times New Roman"/>
          <w:sz w:val="24"/>
          <w:szCs w:val="24"/>
        </w:rPr>
        <w:t>s</w:t>
      </w:r>
      <w:r w:rsidR="00A94DF7">
        <w:rPr>
          <w:rFonts w:ascii="Times New Roman" w:eastAsia="Times New Roman" w:hAnsi="Times New Roman" w:cs="Times New Roman"/>
          <w:sz w:val="24"/>
          <w:szCs w:val="24"/>
        </w:rPr>
        <w:t xml:space="preserve"> with </w:t>
      </w:r>
      <w:r w:rsidR="001C3DC5" w:rsidRPr="00386304">
        <w:rPr>
          <w:rFonts w:ascii="Times New Roman" w:eastAsia="Times New Roman" w:hAnsi="Times New Roman" w:cs="Times New Roman"/>
          <w:sz w:val="24"/>
          <w:szCs w:val="24"/>
        </w:rPr>
        <w:t>current</w:t>
      </w:r>
      <w:r w:rsidR="00386304" w:rsidRPr="00386304">
        <w:rPr>
          <w:rFonts w:ascii="Times New Roman" w:eastAsia="Times New Roman" w:hAnsi="Times New Roman" w:cs="Times New Roman"/>
          <w:sz w:val="24"/>
          <w:szCs w:val="24"/>
        </w:rPr>
        <w:t xml:space="preserve"> data</w:t>
      </w:r>
      <w:r w:rsidR="00386304">
        <w:rPr>
          <w:rFonts w:ascii="Times New Roman" w:eastAsia="Times New Roman" w:hAnsi="Times New Roman" w:cs="Times New Roman"/>
          <w:sz w:val="24"/>
          <w:szCs w:val="24"/>
        </w:rPr>
        <w:t xml:space="preserve"> </w:t>
      </w:r>
      <w:r w:rsidR="00A94DF7">
        <w:rPr>
          <w:rFonts w:ascii="Times New Roman" w:eastAsia="Times New Roman" w:hAnsi="Times New Roman" w:cs="Times New Roman"/>
          <w:sz w:val="24"/>
          <w:szCs w:val="24"/>
        </w:rPr>
        <w:t>from 2015-</w:t>
      </w:r>
      <w:r w:rsidR="001C3DC5">
        <w:rPr>
          <w:rFonts w:ascii="Times New Roman" w:eastAsia="Times New Roman" w:hAnsi="Times New Roman" w:cs="Times New Roman"/>
          <w:sz w:val="24"/>
          <w:szCs w:val="24"/>
        </w:rPr>
        <w:t>2022.</w:t>
      </w:r>
      <w:r w:rsidR="006C0EA4">
        <w:rPr>
          <w:rFonts w:ascii="Times New Roman" w:eastAsia="Times New Roman" w:hAnsi="Times New Roman" w:cs="Times New Roman"/>
          <w:sz w:val="24"/>
          <w:szCs w:val="24"/>
        </w:rPr>
        <w:t xml:space="preserve"> Another factor that has been taking in consideration is that the units of measurement are all in </w:t>
      </w:r>
      <w:r w:rsidR="00F86F6F">
        <w:rPr>
          <w:rFonts w:ascii="Times New Roman" w:eastAsia="Times New Roman" w:hAnsi="Times New Roman" w:cs="Times New Roman"/>
          <w:sz w:val="24"/>
          <w:szCs w:val="24"/>
        </w:rPr>
        <w:t>gigawatts</w:t>
      </w:r>
      <w:r w:rsidR="006C0EA4">
        <w:rPr>
          <w:rFonts w:ascii="Times New Roman" w:eastAsia="Times New Roman" w:hAnsi="Times New Roman" w:cs="Times New Roman"/>
          <w:sz w:val="24"/>
          <w:szCs w:val="24"/>
        </w:rPr>
        <w:t xml:space="preserve">, which made them </w:t>
      </w:r>
      <w:r w:rsidR="00C11C27">
        <w:rPr>
          <w:rFonts w:ascii="Times New Roman" w:eastAsia="Times New Roman" w:hAnsi="Times New Roman" w:cs="Times New Roman"/>
          <w:sz w:val="24"/>
          <w:szCs w:val="24"/>
        </w:rPr>
        <w:t xml:space="preserve">comparable, and therefore, </w:t>
      </w:r>
      <w:r w:rsidR="00C11C27" w:rsidRPr="000C38BD">
        <w:rPr>
          <w:rFonts w:ascii="Times New Roman" w:eastAsia="Times New Roman" w:hAnsi="Times New Roman" w:cs="Times New Roman"/>
          <w:sz w:val="24"/>
          <w:szCs w:val="24"/>
        </w:rPr>
        <w:t>compatible.</w:t>
      </w:r>
      <w:r w:rsidR="00C11C27">
        <w:rPr>
          <w:rFonts w:ascii="Times New Roman" w:eastAsia="Times New Roman" w:hAnsi="Times New Roman" w:cs="Times New Roman"/>
          <w:sz w:val="24"/>
          <w:szCs w:val="24"/>
        </w:rPr>
        <w:t xml:space="preserve"> Finally, the CSO is a reliable source, which has been taking all the considerations to ensure data protection</w:t>
      </w:r>
      <w:r w:rsidR="00632CDD">
        <w:rPr>
          <w:rFonts w:ascii="Times New Roman" w:eastAsia="Times New Roman" w:hAnsi="Times New Roman" w:cs="Times New Roman"/>
          <w:sz w:val="24"/>
          <w:szCs w:val="24"/>
        </w:rPr>
        <w:t xml:space="preserve"> (CSO, 2023)</w:t>
      </w:r>
      <w:r w:rsidR="00946B07">
        <w:rPr>
          <w:rFonts w:ascii="Times New Roman" w:eastAsia="Times New Roman" w:hAnsi="Times New Roman" w:cs="Times New Roman"/>
          <w:sz w:val="24"/>
          <w:szCs w:val="24"/>
        </w:rPr>
        <w:t>. Additionally, as it was shown on the literature review above, different online sources have been used as secondary research such as the Irish Times, RTE News, Government of Ireland</w:t>
      </w:r>
      <w:r w:rsidR="00232CD1">
        <w:rPr>
          <w:rFonts w:ascii="Times New Roman" w:eastAsia="Times New Roman" w:hAnsi="Times New Roman" w:cs="Times New Roman"/>
          <w:sz w:val="24"/>
          <w:szCs w:val="24"/>
        </w:rPr>
        <w:t xml:space="preserve"> among others. </w:t>
      </w:r>
    </w:p>
    <w:p w14:paraId="291C1D52" w14:textId="77777777" w:rsidR="003C514D" w:rsidRDefault="00725A70" w:rsidP="00C11C27">
      <w:pPr>
        <w:pStyle w:val="Heading1"/>
        <w:spacing w:line="360" w:lineRule="auto"/>
        <w:rPr>
          <w:rFonts w:ascii="Times New Roman" w:eastAsia="Times New Roman" w:hAnsi="Times New Roman" w:cs="Times New Roman"/>
          <w:b/>
          <w:color w:val="000000"/>
          <w:sz w:val="24"/>
          <w:szCs w:val="24"/>
        </w:rPr>
      </w:pPr>
      <w:bookmarkStart w:id="19" w:name="_Toc152532776"/>
      <w:r>
        <w:rPr>
          <w:rFonts w:ascii="Times New Roman" w:eastAsia="Times New Roman" w:hAnsi="Times New Roman" w:cs="Times New Roman"/>
          <w:b/>
          <w:color w:val="000000"/>
          <w:sz w:val="24"/>
          <w:szCs w:val="24"/>
        </w:rPr>
        <w:t>7. Ethical and Risk considerations during the Data Analytics project.</w:t>
      </w:r>
      <w:bookmarkEnd w:id="19"/>
    </w:p>
    <w:p w14:paraId="7DC8932C" w14:textId="77777777" w:rsidR="000C38BD" w:rsidRPr="000C38BD" w:rsidRDefault="000C38BD" w:rsidP="000C38BD"/>
    <w:p w14:paraId="369DAE6D" w14:textId="077EF9B2" w:rsidR="003C514D" w:rsidRDefault="00725A70" w:rsidP="00C11C27">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proposed research could represent ethical </w:t>
      </w:r>
      <w:r w:rsidR="006A09E6">
        <w:rPr>
          <w:rFonts w:ascii="Times New Roman" w:eastAsia="Times New Roman" w:hAnsi="Times New Roman" w:cs="Times New Roman"/>
          <w:sz w:val="24"/>
          <w:szCs w:val="24"/>
        </w:rPr>
        <w:t>issues</w:t>
      </w:r>
      <w:r>
        <w:rPr>
          <w:rFonts w:ascii="Times New Roman" w:eastAsia="Times New Roman" w:hAnsi="Times New Roman" w:cs="Times New Roman"/>
          <w:sz w:val="24"/>
          <w:szCs w:val="24"/>
        </w:rPr>
        <w:t xml:space="preserve">, it has been identified five ethical </w:t>
      </w:r>
      <w:r w:rsidR="007E323E">
        <w:rPr>
          <w:rFonts w:ascii="Times New Roman" w:eastAsia="Times New Roman" w:hAnsi="Times New Roman" w:cs="Times New Roman"/>
          <w:sz w:val="24"/>
          <w:szCs w:val="24"/>
        </w:rPr>
        <w:t>challenges</w:t>
      </w:r>
      <w:r>
        <w:rPr>
          <w:rFonts w:ascii="Times New Roman" w:eastAsia="Times New Roman" w:hAnsi="Times New Roman" w:cs="Times New Roman"/>
          <w:sz w:val="24"/>
          <w:szCs w:val="24"/>
        </w:rPr>
        <w:t xml:space="preserve"> as follows: </w:t>
      </w:r>
    </w:p>
    <w:p w14:paraId="5A396B0E" w14:textId="6D02F34C" w:rsidR="003C514D" w:rsidRPr="003B0577" w:rsidRDefault="00725A70" w:rsidP="003B0577">
      <w:pPr>
        <w:pStyle w:val="Heading2"/>
        <w:rPr>
          <w:rFonts w:ascii="Times New Roman" w:eastAsia="Times New Roman" w:hAnsi="Times New Roman" w:cs="Times New Roman"/>
          <w:b/>
          <w:bCs/>
          <w:color w:val="auto"/>
          <w:sz w:val="24"/>
          <w:szCs w:val="24"/>
        </w:rPr>
      </w:pPr>
      <w:bookmarkStart w:id="20" w:name="_Toc152532777"/>
      <w:r w:rsidRPr="003B0577">
        <w:rPr>
          <w:rFonts w:ascii="Times New Roman" w:eastAsia="Times New Roman" w:hAnsi="Times New Roman" w:cs="Times New Roman"/>
          <w:b/>
          <w:bCs/>
          <w:color w:val="auto"/>
          <w:sz w:val="24"/>
          <w:szCs w:val="24"/>
        </w:rPr>
        <w:t>7.1. Data collection – Use of Open Data.</w:t>
      </w:r>
      <w:bookmarkEnd w:id="20"/>
      <w:r w:rsidRPr="003B0577">
        <w:rPr>
          <w:rFonts w:ascii="Times New Roman" w:eastAsia="Times New Roman" w:hAnsi="Times New Roman" w:cs="Times New Roman"/>
          <w:b/>
          <w:bCs/>
          <w:color w:val="auto"/>
          <w:sz w:val="24"/>
          <w:szCs w:val="24"/>
        </w:rPr>
        <w:t xml:space="preserve"> </w:t>
      </w:r>
    </w:p>
    <w:p w14:paraId="214CBEC8" w14:textId="77777777" w:rsidR="00B230E5" w:rsidRPr="00B230E5" w:rsidRDefault="00B230E5" w:rsidP="00B230E5"/>
    <w:p w14:paraId="39F9E79D" w14:textId="032E1D28"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the datasets “MECO3 – Metered Electricity Consumption” and “MECO2 – Data Centres Metered Electricity” were obtained from CSO site (2023), which both are </w:t>
      </w:r>
      <w:r w:rsidR="007E323E">
        <w:rPr>
          <w:rFonts w:ascii="Times New Roman" w:eastAsia="Times New Roman" w:hAnsi="Times New Roman" w:cs="Times New Roman"/>
          <w:sz w:val="24"/>
          <w:szCs w:val="24"/>
        </w:rPr>
        <w:t>licensed</w:t>
      </w:r>
      <w:r>
        <w:rPr>
          <w:rFonts w:ascii="Times New Roman" w:eastAsia="Times New Roman" w:hAnsi="Times New Roman" w:cs="Times New Roman"/>
          <w:sz w:val="24"/>
          <w:szCs w:val="24"/>
        </w:rPr>
        <w:t xml:space="preserve"> under </w:t>
      </w:r>
      <w:hyperlink r:id="rId16">
        <w:r w:rsidRPr="000C38BD">
          <w:rPr>
            <w:rFonts w:ascii="Times New Roman" w:eastAsia="Times New Roman" w:hAnsi="Times New Roman" w:cs="Times New Roman"/>
            <w:color w:val="000000"/>
            <w:sz w:val="24"/>
            <w:szCs w:val="24"/>
          </w:rPr>
          <w:t>Creative Commons Attribution 4.0</w:t>
        </w:r>
      </w:hyperlink>
      <w:r w:rsidRPr="000C38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allows me to use the datasets, adapt and remix the material for any purpose under the terms that the original source must be referenced in the report, provide a link to the licence, and also reference if any change has been made to the datasets.  The original data from meter readings was provided by ESB networks and processed by CSO in aggregate form to comply with data protection</w:t>
      </w:r>
      <w:r w:rsidR="00640AF8">
        <w:rPr>
          <w:rFonts w:ascii="Times New Roman" w:eastAsia="Times New Roman" w:hAnsi="Times New Roman" w:cs="Times New Roman"/>
          <w:sz w:val="24"/>
          <w:szCs w:val="24"/>
        </w:rPr>
        <w:t xml:space="preserve"> (European Commission, 2023)</w:t>
      </w:r>
      <w:r>
        <w:rPr>
          <w:rFonts w:ascii="Times New Roman" w:eastAsia="Times New Roman" w:hAnsi="Times New Roman" w:cs="Times New Roman"/>
          <w:sz w:val="24"/>
          <w:szCs w:val="24"/>
        </w:rPr>
        <w:t xml:space="preserve"> as it will be impossible that business or individuals could be identified (CSO, 2023) </w:t>
      </w:r>
    </w:p>
    <w:p w14:paraId="433735FF" w14:textId="77777777" w:rsidR="003C514D" w:rsidRDefault="003C514D">
      <w:pPr>
        <w:spacing w:line="360" w:lineRule="auto"/>
        <w:jc w:val="both"/>
        <w:rPr>
          <w:rFonts w:ascii="Times New Roman" w:eastAsia="Times New Roman" w:hAnsi="Times New Roman" w:cs="Times New Roman"/>
          <w:sz w:val="24"/>
          <w:szCs w:val="24"/>
        </w:rPr>
      </w:pPr>
    </w:p>
    <w:p w14:paraId="381F47D0" w14:textId="75F90B29" w:rsidR="003C514D" w:rsidRDefault="00725A70" w:rsidP="006C0DD0">
      <w:pPr>
        <w:pStyle w:val="Heading2"/>
        <w:spacing w:line="360" w:lineRule="auto"/>
        <w:rPr>
          <w:rFonts w:ascii="Times New Roman" w:eastAsia="Times New Roman" w:hAnsi="Times New Roman" w:cs="Times New Roman"/>
          <w:b/>
          <w:color w:val="000000"/>
          <w:sz w:val="24"/>
          <w:szCs w:val="24"/>
        </w:rPr>
      </w:pPr>
      <w:bookmarkStart w:id="21" w:name="_Toc152532778"/>
      <w:r>
        <w:rPr>
          <w:rFonts w:ascii="Times New Roman" w:eastAsia="Times New Roman" w:hAnsi="Times New Roman" w:cs="Times New Roman"/>
          <w:b/>
          <w:color w:val="000000"/>
          <w:sz w:val="24"/>
          <w:szCs w:val="24"/>
        </w:rPr>
        <w:lastRenderedPageBreak/>
        <w:t xml:space="preserve">7.2. Not obtaining </w:t>
      </w:r>
      <w:r w:rsidR="002529B9">
        <w:rPr>
          <w:rFonts w:ascii="Times New Roman" w:eastAsia="Times New Roman" w:hAnsi="Times New Roman" w:cs="Times New Roman"/>
          <w:b/>
          <w:color w:val="000000"/>
          <w:sz w:val="24"/>
          <w:szCs w:val="24"/>
        </w:rPr>
        <w:t>enough</w:t>
      </w:r>
      <w:r>
        <w:rPr>
          <w:rFonts w:ascii="Times New Roman" w:eastAsia="Times New Roman" w:hAnsi="Times New Roman" w:cs="Times New Roman"/>
          <w:b/>
          <w:color w:val="000000"/>
          <w:sz w:val="24"/>
          <w:szCs w:val="24"/>
        </w:rPr>
        <w:t xml:space="preserve"> data - Personal data issues.</w:t>
      </w:r>
      <w:bookmarkEnd w:id="21"/>
    </w:p>
    <w:p w14:paraId="2312B7AD" w14:textId="757B601D" w:rsidR="003C514D" w:rsidRDefault="00725A70" w:rsidP="006C0D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dataset has been gathered from CSO site. </w:t>
      </w:r>
      <w:r w:rsidR="002529B9">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it is intended to obtain other datasets for my project through different source</w:t>
      </w:r>
      <w:r w:rsidR="002529B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where ESB Networks and CSO Environmental statistics departments are included. Hence, emails have been sent to these </w:t>
      </w:r>
      <w:r w:rsidR="00B55838">
        <w:rPr>
          <w:rFonts w:ascii="Times New Roman" w:eastAsia="Times New Roman" w:hAnsi="Times New Roman" w:cs="Times New Roman"/>
          <w:sz w:val="24"/>
          <w:szCs w:val="24"/>
        </w:rPr>
        <w:t xml:space="preserve">institutions to request access the </w:t>
      </w:r>
      <w:r>
        <w:rPr>
          <w:rFonts w:ascii="Times New Roman" w:eastAsia="Times New Roman" w:hAnsi="Times New Roman" w:cs="Times New Roman"/>
          <w:sz w:val="24"/>
          <w:szCs w:val="24"/>
        </w:rPr>
        <w:t xml:space="preserve">data for electricity meter readings. All </w:t>
      </w:r>
      <w:r w:rsidR="00B55838">
        <w:rPr>
          <w:rFonts w:ascii="Times New Roman" w:eastAsia="Times New Roman" w:hAnsi="Times New Roman" w:cs="Times New Roman"/>
          <w:sz w:val="24"/>
          <w:szCs w:val="24"/>
        </w:rPr>
        <w:t xml:space="preserve">this with the aim to obtain a bigger </w:t>
      </w:r>
      <w:r>
        <w:rPr>
          <w:rFonts w:ascii="Times New Roman" w:eastAsia="Times New Roman" w:hAnsi="Times New Roman" w:cs="Times New Roman"/>
          <w:sz w:val="24"/>
          <w:szCs w:val="24"/>
        </w:rPr>
        <w:t>data</w:t>
      </w:r>
      <w:r w:rsidR="00B55838">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that can supplement the findings of my research.  If this has a positive outcome, it will be essential to make sure that any possible information from smart readings will not be identified directly or indirectly in the dataset and meet the requirements stated on the personal data issues of the Ethics and Data Protection document of the European Commission (2023)</w:t>
      </w:r>
    </w:p>
    <w:p w14:paraId="201D3BC5" w14:textId="77777777" w:rsidR="003C514D" w:rsidRDefault="003C514D">
      <w:pPr>
        <w:jc w:val="both"/>
        <w:rPr>
          <w:rFonts w:ascii="Times New Roman" w:eastAsia="Times New Roman" w:hAnsi="Times New Roman" w:cs="Times New Roman"/>
          <w:sz w:val="24"/>
          <w:szCs w:val="24"/>
        </w:rPr>
      </w:pPr>
    </w:p>
    <w:p w14:paraId="1C8AB8D4" w14:textId="21C572A8" w:rsidR="003C514D" w:rsidRDefault="00725A70">
      <w:pPr>
        <w:pStyle w:val="Heading2"/>
        <w:rPr>
          <w:rFonts w:ascii="Times New Roman" w:eastAsia="Times New Roman" w:hAnsi="Times New Roman" w:cs="Times New Roman"/>
          <w:b/>
          <w:color w:val="000000"/>
          <w:sz w:val="24"/>
          <w:szCs w:val="24"/>
        </w:rPr>
      </w:pPr>
      <w:bookmarkStart w:id="22" w:name="_Toc152532779"/>
      <w:r>
        <w:rPr>
          <w:rFonts w:ascii="Times New Roman" w:eastAsia="Times New Roman" w:hAnsi="Times New Roman" w:cs="Times New Roman"/>
          <w:b/>
          <w:color w:val="000000"/>
          <w:sz w:val="24"/>
          <w:szCs w:val="24"/>
        </w:rPr>
        <w:t>7.3. Literature review:</w:t>
      </w:r>
      <w:bookmarkEnd w:id="22"/>
      <w:r>
        <w:rPr>
          <w:rFonts w:ascii="Times New Roman" w:eastAsia="Times New Roman" w:hAnsi="Times New Roman" w:cs="Times New Roman"/>
          <w:b/>
          <w:color w:val="000000"/>
          <w:sz w:val="24"/>
          <w:szCs w:val="24"/>
        </w:rPr>
        <w:t xml:space="preserve"> </w:t>
      </w:r>
    </w:p>
    <w:p w14:paraId="10E162B4" w14:textId="77777777" w:rsidR="00ED4C4E" w:rsidRPr="00ED4C4E" w:rsidRDefault="00ED4C4E" w:rsidP="00ED4C4E"/>
    <w:p w14:paraId="31944405" w14:textId="7D13CD93"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w:t>
      </w:r>
      <w:r w:rsidR="00F40C15">
        <w:rPr>
          <w:rFonts w:ascii="Times New Roman" w:eastAsia="Times New Roman" w:hAnsi="Times New Roman" w:cs="Times New Roman"/>
          <w:sz w:val="24"/>
          <w:szCs w:val="24"/>
        </w:rPr>
        <w:t xml:space="preserve">rely on </w:t>
      </w:r>
      <w:r>
        <w:rPr>
          <w:rFonts w:ascii="Times New Roman" w:eastAsia="Times New Roman" w:hAnsi="Times New Roman" w:cs="Times New Roman"/>
          <w:sz w:val="24"/>
          <w:szCs w:val="24"/>
        </w:rPr>
        <w:t xml:space="preserve">grey material for the literature review. I </w:t>
      </w:r>
      <w:r w:rsidR="00F40C15">
        <w:rPr>
          <w:rFonts w:ascii="Times New Roman" w:eastAsia="Times New Roman" w:hAnsi="Times New Roman" w:cs="Times New Roman"/>
          <w:sz w:val="24"/>
          <w:szCs w:val="24"/>
        </w:rPr>
        <w:t>also depended on</w:t>
      </w:r>
      <w:r>
        <w:rPr>
          <w:rFonts w:ascii="Times New Roman" w:eastAsia="Times New Roman" w:hAnsi="Times New Roman" w:cs="Times New Roman"/>
          <w:sz w:val="24"/>
          <w:szCs w:val="24"/>
        </w:rPr>
        <w:t xml:space="preserve"> articles from the Irish Times site, which it is a reputable source. I did also used research papers about Data Analytics for the electricity consumption research. Even though there </w:t>
      </w:r>
      <w:r w:rsidR="00D2195B">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plenty information about energy consumption available online, </w:t>
      </w:r>
      <w:r w:rsidR="00CB7FE7">
        <w:rPr>
          <w:rFonts w:ascii="Times New Roman" w:eastAsia="Times New Roman" w:hAnsi="Times New Roman" w:cs="Times New Roman"/>
          <w:sz w:val="24"/>
          <w:szCs w:val="24"/>
        </w:rPr>
        <w:t xml:space="preserve">the most recent </w:t>
      </w:r>
      <w:r>
        <w:rPr>
          <w:rFonts w:ascii="Times New Roman" w:eastAsia="Times New Roman" w:hAnsi="Times New Roman" w:cs="Times New Roman"/>
          <w:sz w:val="24"/>
          <w:szCs w:val="24"/>
        </w:rPr>
        <w:t xml:space="preserve">sources </w:t>
      </w:r>
      <w:r w:rsidR="00506515">
        <w:rPr>
          <w:rFonts w:ascii="Times New Roman" w:eastAsia="Times New Roman" w:hAnsi="Times New Roman" w:cs="Times New Roman"/>
          <w:sz w:val="24"/>
          <w:szCs w:val="24"/>
        </w:rPr>
        <w:t xml:space="preserve">were used </w:t>
      </w:r>
      <w:r>
        <w:rPr>
          <w:rFonts w:ascii="Times New Roman" w:eastAsia="Times New Roman" w:hAnsi="Times New Roman" w:cs="Times New Roman"/>
          <w:sz w:val="24"/>
          <w:szCs w:val="24"/>
        </w:rPr>
        <w:t xml:space="preserve">as they could add reliable and </w:t>
      </w:r>
      <w:r w:rsidR="0047000C">
        <w:rPr>
          <w:rFonts w:ascii="Times New Roman" w:eastAsia="Times New Roman" w:hAnsi="Times New Roman" w:cs="Times New Roman"/>
          <w:sz w:val="24"/>
          <w:szCs w:val="24"/>
        </w:rPr>
        <w:t>recent</w:t>
      </w:r>
      <w:r>
        <w:rPr>
          <w:rFonts w:ascii="Times New Roman" w:eastAsia="Times New Roman" w:hAnsi="Times New Roman" w:cs="Times New Roman"/>
          <w:sz w:val="24"/>
          <w:szCs w:val="24"/>
        </w:rPr>
        <w:t xml:space="preserve"> information.</w:t>
      </w:r>
      <w:r w:rsidR="00ED4C4E">
        <w:rPr>
          <w:rFonts w:ascii="Times New Roman" w:eastAsia="Times New Roman" w:hAnsi="Times New Roman" w:cs="Times New Roman"/>
          <w:sz w:val="24"/>
          <w:szCs w:val="24"/>
        </w:rPr>
        <w:t xml:space="preserve"> However, </w:t>
      </w:r>
      <w:r w:rsidR="00506515">
        <w:rPr>
          <w:rFonts w:ascii="Times New Roman" w:eastAsia="Times New Roman" w:hAnsi="Times New Roman" w:cs="Times New Roman"/>
          <w:sz w:val="24"/>
          <w:szCs w:val="24"/>
        </w:rPr>
        <w:t>t</w:t>
      </w:r>
      <w:r w:rsidR="00BC4BA5">
        <w:rPr>
          <w:rFonts w:ascii="Times New Roman" w:eastAsia="Times New Roman" w:hAnsi="Times New Roman" w:cs="Times New Roman"/>
          <w:sz w:val="24"/>
          <w:szCs w:val="24"/>
        </w:rPr>
        <w:t>extbook</w:t>
      </w:r>
      <w:r w:rsidR="00A872E5">
        <w:rPr>
          <w:rFonts w:ascii="Times New Roman" w:eastAsia="Times New Roman" w:hAnsi="Times New Roman" w:cs="Times New Roman"/>
          <w:sz w:val="24"/>
          <w:szCs w:val="24"/>
        </w:rPr>
        <w:t>s</w:t>
      </w:r>
      <w:r w:rsidR="00ED4C4E">
        <w:rPr>
          <w:rFonts w:ascii="Times New Roman" w:eastAsia="Times New Roman" w:hAnsi="Times New Roman" w:cs="Times New Roman"/>
          <w:sz w:val="24"/>
          <w:szCs w:val="24"/>
        </w:rPr>
        <w:t xml:space="preserve"> </w:t>
      </w:r>
      <w:r w:rsidR="00506515">
        <w:rPr>
          <w:rFonts w:ascii="Times New Roman" w:eastAsia="Times New Roman" w:hAnsi="Times New Roman" w:cs="Times New Roman"/>
          <w:sz w:val="24"/>
          <w:szCs w:val="24"/>
        </w:rPr>
        <w:t>were not used to</w:t>
      </w:r>
      <w:r w:rsidR="00ED4C4E">
        <w:rPr>
          <w:rFonts w:ascii="Times New Roman" w:eastAsia="Times New Roman" w:hAnsi="Times New Roman" w:cs="Times New Roman"/>
          <w:sz w:val="24"/>
          <w:szCs w:val="24"/>
        </w:rPr>
        <w:t xml:space="preserve"> support </w:t>
      </w:r>
      <w:r w:rsidR="00506515">
        <w:rPr>
          <w:rFonts w:ascii="Times New Roman" w:eastAsia="Times New Roman" w:hAnsi="Times New Roman" w:cs="Times New Roman"/>
          <w:sz w:val="24"/>
          <w:szCs w:val="24"/>
        </w:rPr>
        <w:t xml:space="preserve">the </w:t>
      </w:r>
      <w:r w:rsidR="00ED4C4E">
        <w:rPr>
          <w:rFonts w:ascii="Times New Roman" w:eastAsia="Times New Roman" w:hAnsi="Times New Roman" w:cs="Times New Roman"/>
          <w:sz w:val="24"/>
          <w:szCs w:val="24"/>
        </w:rPr>
        <w:t>proposed research topic</w:t>
      </w:r>
      <w:r w:rsidR="00506515">
        <w:rPr>
          <w:rFonts w:ascii="Times New Roman" w:eastAsia="Times New Roman" w:hAnsi="Times New Roman" w:cs="Times New Roman"/>
          <w:sz w:val="24"/>
          <w:szCs w:val="24"/>
        </w:rPr>
        <w:t>.</w:t>
      </w:r>
      <w:r w:rsidR="0035042D">
        <w:rPr>
          <w:rFonts w:ascii="Times New Roman" w:eastAsia="Times New Roman" w:hAnsi="Times New Roman" w:cs="Times New Roman"/>
          <w:sz w:val="24"/>
          <w:szCs w:val="24"/>
        </w:rPr>
        <w:t xml:space="preserve"> </w:t>
      </w:r>
      <w:r w:rsidR="00ED4C4E">
        <w:rPr>
          <w:rFonts w:ascii="Times New Roman" w:eastAsia="Times New Roman" w:hAnsi="Times New Roman" w:cs="Times New Roman"/>
          <w:sz w:val="24"/>
          <w:szCs w:val="24"/>
        </w:rPr>
        <w:t xml:space="preserve"> </w:t>
      </w:r>
    </w:p>
    <w:p w14:paraId="7686B56A" w14:textId="77777777" w:rsidR="008D4EDE" w:rsidRDefault="008D4EDE">
      <w:pPr>
        <w:pStyle w:val="Heading2"/>
        <w:rPr>
          <w:rFonts w:ascii="Times New Roman" w:eastAsia="Times New Roman" w:hAnsi="Times New Roman" w:cs="Times New Roman"/>
          <w:b/>
          <w:color w:val="000000"/>
          <w:sz w:val="24"/>
          <w:szCs w:val="24"/>
        </w:rPr>
      </w:pPr>
    </w:p>
    <w:p w14:paraId="7916263A" w14:textId="7061373B" w:rsidR="003C514D" w:rsidRDefault="00725A70">
      <w:pPr>
        <w:pStyle w:val="Heading2"/>
        <w:rPr>
          <w:rFonts w:ascii="Times New Roman" w:eastAsia="Times New Roman" w:hAnsi="Times New Roman" w:cs="Times New Roman"/>
          <w:b/>
          <w:color w:val="000000"/>
          <w:sz w:val="24"/>
          <w:szCs w:val="24"/>
        </w:rPr>
      </w:pPr>
      <w:bookmarkStart w:id="23" w:name="_Toc152532780"/>
      <w:r>
        <w:rPr>
          <w:rFonts w:ascii="Times New Roman" w:eastAsia="Times New Roman" w:hAnsi="Times New Roman" w:cs="Times New Roman"/>
          <w:b/>
          <w:color w:val="000000"/>
          <w:sz w:val="24"/>
          <w:szCs w:val="24"/>
        </w:rPr>
        <w:t>7.4. Bias information:</w:t>
      </w:r>
      <w:bookmarkEnd w:id="23"/>
    </w:p>
    <w:p w14:paraId="61C583EB" w14:textId="77777777" w:rsidR="00080E7D" w:rsidRPr="00080E7D" w:rsidRDefault="00080E7D" w:rsidP="00080E7D"/>
    <w:p w14:paraId="7162AA28" w14:textId="77777777"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the challenge of bias in the research methodology chosen, which is non probability. It was selected as I decided to conduct depth interviews with experts in the </w:t>
      </w:r>
      <w:r w:rsidR="00680F56">
        <w:rPr>
          <w:rFonts w:ascii="Times New Roman" w:eastAsia="Times New Roman" w:hAnsi="Times New Roman" w:cs="Times New Roman"/>
          <w:sz w:val="24"/>
          <w:szCs w:val="24"/>
        </w:rPr>
        <w:t xml:space="preserve">energy </w:t>
      </w:r>
      <w:r>
        <w:rPr>
          <w:rFonts w:ascii="Times New Roman" w:eastAsia="Times New Roman" w:hAnsi="Times New Roman" w:cs="Times New Roman"/>
          <w:sz w:val="24"/>
          <w:szCs w:val="24"/>
        </w:rPr>
        <w:t>matter. However, I will be using my own judgment to choose those samples from the population</w:t>
      </w:r>
      <w:r w:rsidR="00680F56">
        <w:rPr>
          <w:rFonts w:ascii="Times New Roman" w:eastAsia="Times New Roman" w:hAnsi="Times New Roman" w:cs="Times New Roman"/>
          <w:sz w:val="24"/>
          <w:szCs w:val="24"/>
        </w:rPr>
        <w:t>s</w:t>
      </w:r>
      <w:r>
        <w:rPr>
          <w:rFonts w:ascii="Times New Roman" w:eastAsia="Times New Roman" w:hAnsi="Times New Roman" w:cs="Times New Roman"/>
          <w:sz w:val="24"/>
          <w:szCs w:val="24"/>
        </w:rPr>
        <w:t>. I need to be careful to not structure the questions to encourage the people being interviewed to respond in a particular way. It will be important to avoid making questions which could be complex or too confusing that cannot be answered accurately for the participants as that</w:t>
      </w:r>
      <w:r w:rsidR="0090158F">
        <w:rPr>
          <w:rFonts w:ascii="Times New Roman" w:eastAsia="Times New Roman" w:hAnsi="Times New Roman" w:cs="Times New Roman"/>
          <w:sz w:val="24"/>
          <w:szCs w:val="24"/>
        </w:rPr>
        <w:t xml:space="preserve"> is critical to </w:t>
      </w:r>
      <w:r>
        <w:rPr>
          <w:rFonts w:ascii="Times New Roman" w:eastAsia="Times New Roman" w:hAnsi="Times New Roman" w:cs="Times New Roman"/>
          <w:sz w:val="24"/>
          <w:szCs w:val="24"/>
        </w:rPr>
        <w:t xml:space="preserve">ensure the validity of the responses. As outlined by </w:t>
      </w:r>
      <w:proofErr w:type="spellStart"/>
      <w:r>
        <w:rPr>
          <w:rFonts w:ascii="Times New Roman" w:eastAsia="Times New Roman" w:hAnsi="Times New Roman" w:cs="Times New Roman"/>
          <w:sz w:val="24"/>
          <w:szCs w:val="24"/>
        </w:rPr>
        <w:t>Bouchirika</w:t>
      </w:r>
      <w:proofErr w:type="spellEnd"/>
      <w:r>
        <w:rPr>
          <w:rFonts w:ascii="Times New Roman" w:eastAsia="Times New Roman" w:hAnsi="Times New Roman" w:cs="Times New Roman"/>
          <w:sz w:val="24"/>
          <w:szCs w:val="24"/>
        </w:rPr>
        <w:t xml:space="preserve"> (2023) if the questions are properly constructed, straightforward and clear it could help to</w:t>
      </w:r>
      <w:r w:rsidR="0090158F">
        <w:rPr>
          <w:rFonts w:ascii="Times New Roman" w:eastAsia="Times New Roman" w:hAnsi="Times New Roman" w:cs="Times New Roman"/>
          <w:sz w:val="24"/>
          <w:szCs w:val="24"/>
        </w:rPr>
        <w:t xml:space="preserve"> avoid biased questions, which is the aim purposed. </w:t>
      </w:r>
    </w:p>
    <w:p w14:paraId="7126ADED" w14:textId="77777777" w:rsidR="003C514D" w:rsidRDefault="003C514D">
      <w:pPr>
        <w:jc w:val="both"/>
        <w:rPr>
          <w:rFonts w:ascii="Times New Roman" w:eastAsia="Times New Roman" w:hAnsi="Times New Roman" w:cs="Times New Roman"/>
          <w:sz w:val="24"/>
          <w:szCs w:val="24"/>
        </w:rPr>
      </w:pPr>
    </w:p>
    <w:p w14:paraId="1C996C54" w14:textId="5C90B8EF" w:rsidR="003C514D" w:rsidRDefault="00725A70">
      <w:pPr>
        <w:pStyle w:val="Heading2"/>
        <w:rPr>
          <w:rFonts w:ascii="Times New Roman" w:eastAsia="Times New Roman" w:hAnsi="Times New Roman" w:cs="Times New Roman"/>
          <w:b/>
          <w:color w:val="000000"/>
          <w:sz w:val="24"/>
          <w:szCs w:val="24"/>
        </w:rPr>
      </w:pPr>
      <w:bookmarkStart w:id="24" w:name="_Toc152532781"/>
      <w:r>
        <w:rPr>
          <w:rFonts w:ascii="Times New Roman" w:eastAsia="Times New Roman" w:hAnsi="Times New Roman" w:cs="Times New Roman"/>
          <w:b/>
          <w:color w:val="000000"/>
          <w:sz w:val="24"/>
          <w:szCs w:val="24"/>
        </w:rPr>
        <w:t>7.5.  Voluntary participation in the depth interview:</w:t>
      </w:r>
      <w:bookmarkEnd w:id="24"/>
    </w:p>
    <w:p w14:paraId="44DD93A1" w14:textId="77777777" w:rsidR="0003539E" w:rsidRPr="0003539E" w:rsidRDefault="0003539E" w:rsidP="0003539E"/>
    <w:p w14:paraId="03755B69" w14:textId="4751DEC6" w:rsidR="003C514D" w:rsidRDefault="00725A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of choosing specific experts from the population</w:t>
      </w:r>
      <w:r w:rsidR="0066138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sampling implicate that these people are free to choose to participate in the interviews without any pressure and, they </w:t>
      </w:r>
      <w:r>
        <w:rPr>
          <w:rFonts w:ascii="Times New Roman" w:eastAsia="Times New Roman" w:hAnsi="Times New Roman" w:cs="Times New Roman"/>
          <w:sz w:val="24"/>
          <w:szCs w:val="24"/>
        </w:rPr>
        <w:lastRenderedPageBreak/>
        <w:t>can decide to not proceed with that if that is their decision. It will be always the risk of them to not accept to participate if the interview or drop out from it</w:t>
      </w:r>
      <w:r w:rsidR="0003539E">
        <w:rPr>
          <w:rFonts w:ascii="Times New Roman" w:eastAsia="Times New Roman" w:hAnsi="Times New Roman" w:cs="Times New Roman"/>
          <w:sz w:val="24"/>
          <w:szCs w:val="24"/>
        </w:rPr>
        <w:t xml:space="preserve"> after they confirm their involvement</w:t>
      </w:r>
      <w:r>
        <w:rPr>
          <w:rFonts w:ascii="Times New Roman" w:eastAsia="Times New Roman" w:hAnsi="Times New Roman" w:cs="Times New Roman"/>
          <w:sz w:val="24"/>
          <w:szCs w:val="24"/>
        </w:rPr>
        <w:t>.</w:t>
      </w:r>
      <w:r w:rsidR="00C534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Hence, if that was the case, I need to respect their decision to not continue with the interview (Bhandari, 2023)</w:t>
      </w:r>
      <w:r w:rsidR="0003539E">
        <w:rPr>
          <w:rFonts w:ascii="Times New Roman" w:eastAsia="Times New Roman" w:hAnsi="Times New Roman" w:cs="Times New Roman"/>
          <w:sz w:val="24"/>
          <w:szCs w:val="24"/>
        </w:rPr>
        <w:t>. Another</w:t>
      </w:r>
      <w:r>
        <w:rPr>
          <w:rFonts w:ascii="Times New Roman" w:eastAsia="Times New Roman" w:hAnsi="Times New Roman" w:cs="Times New Roman"/>
          <w:sz w:val="24"/>
          <w:szCs w:val="24"/>
        </w:rPr>
        <w:t xml:space="preserve"> consideration </w:t>
      </w:r>
      <w:r w:rsidR="0003539E">
        <w:rPr>
          <w:rFonts w:ascii="Times New Roman" w:eastAsia="Times New Roman" w:hAnsi="Times New Roman" w:cs="Times New Roman"/>
          <w:sz w:val="24"/>
          <w:szCs w:val="24"/>
        </w:rPr>
        <w:t xml:space="preserve">that I </w:t>
      </w:r>
      <w:r w:rsidR="0051564A">
        <w:rPr>
          <w:rFonts w:ascii="Times New Roman" w:eastAsia="Times New Roman" w:hAnsi="Times New Roman" w:cs="Times New Roman"/>
          <w:sz w:val="24"/>
          <w:szCs w:val="24"/>
        </w:rPr>
        <w:t>must</w:t>
      </w:r>
      <w:r w:rsidR="0003539E">
        <w:rPr>
          <w:rFonts w:ascii="Times New Roman" w:eastAsia="Times New Roman" w:hAnsi="Times New Roman" w:cs="Times New Roman"/>
          <w:sz w:val="24"/>
          <w:szCs w:val="24"/>
        </w:rPr>
        <w:t xml:space="preserve"> keep on mind </w:t>
      </w:r>
      <w:r>
        <w:rPr>
          <w:rFonts w:ascii="Times New Roman" w:eastAsia="Times New Roman" w:hAnsi="Times New Roman" w:cs="Times New Roman"/>
          <w:sz w:val="24"/>
          <w:szCs w:val="24"/>
        </w:rPr>
        <w:t xml:space="preserve">regarding </w:t>
      </w:r>
      <w:r w:rsidR="0003539E">
        <w:rPr>
          <w:rFonts w:ascii="Times New Roman" w:eastAsia="Times New Roman" w:hAnsi="Times New Roman" w:cs="Times New Roman"/>
          <w:sz w:val="24"/>
          <w:szCs w:val="24"/>
        </w:rPr>
        <w:t xml:space="preserve">to conducting </w:t>
      </w:r>
      <w:r>
        <w:rPr>
          <w:rFonts w:ascii="Times New Roman" w:eastAsia="Times New Roman" w:hAnsi="Times New Roman" w:cs="Times New Roman"/>
          <w:sz w:val="24"/>
          <w:szCs w:val="24"/>
        </w:rPr>
        <w:t>depth interviews</w:t>
      </w:r>
      <w:r w:rsidR="0051564A">
        <w:rPr>
          <w:rFonts w:ascii="Times New Roman" w:eastAsia="Times New Roman" w:hAnsi="Times New Roman" w:cs="Times New Roman"/>
          <w:sz w:val="24"/>
          <w:szCs w:val="24"/>
        </w:rPr>
        <w:t xml:space="preserve"> is to get a consent form signed for their participation</w:t>
      </w:r>
      <w:r w:rsidR="009D3CD1">
        <w:rPr>
          <w:rFonts w:ascii="Times New Roman" w:eastAsia="Times New Roman" w:hAnsi="Times New Roman" w:cs="Times New Roman"/>
          <w:sz w:val="24"/>
          <w:szCs w:val="24"/>
        </w:rPr>
        <w:t xml:space="preserve"> and there</w:t>
      </w:r>
      <w:r>
        <w:rPr>
          <w:rFonts w:ascii="Times New Roman" w:eastAsia="Times New Roman" w:hAnsi="Times New Roman" w:cs="Times New Roman"/>
          <w:sz w:val="24"/>
          <w:szCs w:val="24"/>
        </w:rPr>
        <w:t xml:space="preserve"> is the possibility to not get enough people willing to participate if the interviews.</w:t>
      </w:r>
      <w:r w:rsidR="0003539E">
        <w:rPr>
          <w:rFonts w:ascii="Times New Roman" w:eastAsia="Times New Roman" w:hAnsi="Times New Roman" w:cs="Times New Roman"/>
          <w:sz w:val="24"/>
          <w:szCs w:val="24"/>
        </w:rPr>
        <w:t xml:space="preserve"> I have listed </w:t>
      </w:r>
      <w:r w:rsidR="00C05A82" w:rsidRPr="00C05A82">
        <w:rPr>
          <w:rFonts w:ascii="Times New Roman" w:eastAsia="Times New Roman" w:hAnsi="Times New Roman" w:cs="Times New Roman"/>
          <w:sz w:val="24"/>
          <w:szCs w:val="24"/>
        </w:rPr>
        <w:t xml:space="preserve">7 </w:t>
      </w:r>
      <w:r w:rsidR="0003539E" w:rsidRPr="00C05A82">
        <w:rPr>
          <w:rFonts w:ascii="Times New Roman" w:eastAsia="Times New Roman" w:hAnsi="Times New Roman" w:cs="Times New Roman"/>
          <w:sz w:val="24"/>
          <w:szCs w:val="24"/>
        </w:rPr>
        <w:t>potential profiles</w:t>
      </w:r>
      <w:r w:rsidR="0003539E">
        <w:rPr>
          <w:rFonts w:ascii="Times New Roman" w:eastAsia="Times New Roman" w:hAnsi="Times New Roman" w:cs="Times New Roman"/>
          <w:sz w:val="24"/>
          <w:szCs w:val="24"/>
        </w:rPr>
        <w:t xml:space="preserve"> of people from my population</w:t>
      </w:r>
      <w:r w:rsidR="00C05A82">
        <w:rPr>
          <w:rFonts w:ascii="Times New Roman" w:eastAsia="Times New Roman" w:hAnsi="Times New Roman" w:cs="Times New Roman"/>
          <w:sz w:val="24"/>
          <w:szCs w:val="24"/>
        </w:rPr>
        <w:t>s</w:t>
      </w:r>
      <w:r w:rsidR="0003539E">
        <w:rPr>
          <w:rFonts w:ascii="Times New Roman" w:eastAsia="Times New Roman" w:hAnsi="Times New Roman" w:cs="Times New Roman"/>
          <w:sz w:val="24"/>
          <w:szCs w:val="24"/>
        </w:rPr>
        <w:t xml:space="preserve">, but I have not contacted </w:t>
      </w:r>
      <w:r w:rsidR="009D3CD1">
        <w:rPr>
          <w:rFonts w:ascii="Times New Roman" w:eastAsia="Times New Roman" w:hAnsi="Times New Roman" w:cs="Times New Roman"/>
          <w:sz w:val="24"/>
          <w:szCs w:val="24"/>
        </w:rPr>
        <w:t xml:space="preserve">them </w:t>
      </w:r>
      <w:r w:rsidR="0003539E">
        <w:rPr>
          <w:rFonts w:ascii="Times New Roman" w:eastAsia="Times New Roman" w:hAnsi="Times New Roman" w:cs="Times New Roman"/>
          <w:sz w:val="24"/>
          <w:szCs w:val="24"/>
        </w:rPr>
        <w:t>yet and therefore, I cannot</w:t>
      </w:r>
      <w:r w:rsidR="009D3CD1">
        <w:rPr>
          <w:rFonts w:ascii="Times New Roman" w:eastAsia="Times New Roman" w:hAnsi="Times New Roman" w:cs="Times New Roman"/>
          <w:sz w:val="24"/>
          <w:szCs w:val="24"/>
        </w:rPr>
        <w:t xml:space="preserve"> guarantee that</w:t>
      </w:r>
      <w:r w:rsidR="0003539E">
        <w:rPr>
          <w:rFonts w:ascii="Times New Roman" w:eastAsia="Times New Roman" w:hAnsi="Times New Roman" w:cs="Times New Roman"/>
          <w:sz w:val="24"/>
          <w:szCs w:val="24"/>
        </w:rPr>
        <w:t xml:space="preserve"> they will be willing to participate in the proposed research. </w:t>
      </w:r>
    </w:p>
    <w:p w14:paraId="6FCA4E76" w14:textId="77777777" w:rsidR="000C714F" w:rsidRDefault="00725A70" w:rsidP="000C714F">
      <w:pPr>
        <w:pStyle w:val="Heading1"/>
        <w:rPr>
          <w:rFonts w:ascii="Times New Roman" w:eastAsia="Times New Roman" w:hAnsi="Times New Roman" w:cs="Times New Roman"/>
          <w:b/>
          <w:color w:val="000000"/>
          <w:sz w:val="24"/>
          <w:szCs w:val="24"/>
        </w:rPr>
      </w:pPr>
      <w:bookmarkStart w:id="25" w:name="_Toc152532782"/>
      <w:r>
        <w:rPr>
          <w:rFonts w:ascii="Times New Roman" w:eastAsia="Times New Roman" w:hAnsi="Times New Roman" w:cs="Times New Roman"/>
          <w:b/>
          <w:color w:val="000000"/>
          <w:sz w:val="24"/>
          <w:szCs w:val="24"/>
        </w:rPr>
        <w:t>8. Further areas of study.</w:t>
      </w:r>
      <w:bookmarkEnd w:id="25"/>
    </w:p>
    <w:p w14:paraId="0FC7FA50" w14:textId="031F686E" w:rsidR="00E703B7" w:rsidRPr="00D92E4D" w:rsidRDefault="008E17F3" w:rsidP="0098143E">
      <w:pPr>
        <w:pStyle w:val="Heading1"/>
        <w:spacing w:line="360" w:lineRule="auto"/>
        <w:jc w:val="both"/>
        <w:rPr>
          <w:rFonts w:ascii="Times New Roman" w:eastAsia="Times New Roman" w:hAnsi="Times New Roman" w:cs="Times New Roman"/>
          <w:color w:val="auto"/>
          <w:sz w:val="24"/>
          <w:szCs w:val="24"/>
        </w:rPr>
      </w:pPr>
      <w:bookmarkStart w:id="26" w:name="_Toc152531595"/>
      <w:bookmarkStart w:id="27" w:name="_Toc152532465"/>
      <w:bookmarkStart w:id="28" w:name="_Toc152532783"/>
      <w:r w:rsidRPr="008E17F3">
        <w:rPr>
          <w:rFonts w:ascii="Times New Roman" w:eastAsia="Times New Roman" w:hAnsi="Times New Roman" w:cs="Times New Roman"/>
          <w:color w:val="auto"/>
          <w:sz w:val="24"/>
          <w:szCs w:val="24"/>
        </w:rPr>
        <w:t xml:space="preserve">Through the preparation of this research proposal, </w:t>
      </w:r>
      <w:r>
        <w:rPr>
          <w:rFonts w:ascii="Times New Roman" w:eastAsia="Times New Roman" w:hAnsi="Times New Roman" w:cs="Times New Roman"/>
          <w:color w:val="auto"/>
          <w:sz w:val="24"/>
          <w:szCs w:val="24"/>
        </w:rPr>
        <w:t>it</w:t>
      </w:r>
      <w:r w:rsidR="00DD7FAB">
        <w:rPr>
          <w:rFonts w:ascii="Times New Roman" w:eastAsia="Times New Roman" w:hAnsi="Times New Roman" w:cs="Times New Roman"/>
          <w:color w:val="auto"/>
          <w:sz w:val="24"/>
          <w:szCs w:val="24"/>
        </w:rPr>
        <w:t xml:space="preserve"> has been learned about the factors that lead the energy crisis and consequently, the sudden increased in the electricity prices in Ireland during the last two years. </w:t>
      </w:r>
      <w:r w:rsidR="00D9634E">
        <w:rPr>
          <w:rFonts w:ascii="Times New Roman" w:eastAsia="Times New Roman" w:hAnsi="Times New Roman" w:cs="Times New Roman"/>
          <w:color w:val="auto"/>
          <w:sz w:val="24"/>
          <w:szCs w:val="24"/>
        </w:rPr>
        <w:t xml:space="preserve">It has been also possible to record the current spent of electricity of Data Centres in </w:t>
      </w:r>
      <w:r w:rsidR="00D32F55">
        <w:rPr>
          <w:rFonts w:ascii="Times New Roman" w:eastAsia="Times New Roman" w:hAnsi="Times New Roman" w:cs="Times New Roman"/>
          <w:color w:val="auto"/>
          <w:sz w:val="24"/>
          <w:szCs w:val="24"/>
        </w:rPr>
        <w:t xml:space="preserve">Ireland. Additionally, </w:t>
      </w:r>
      <w:r w:rsidR="007D5337">
        <w:rPr>
          <w:rFonts w:ascii="Times New Roman" w:eastAsia="Times New Roman" w:hAnsi="Times New Roman" w:cs="Times New Roman"/>
          <w:color w:val="auto"/>
          <w:sz w:val="24"/>
          <w:szCs w:val="24"/>
        </w:rPr>
        <w:t>it has been shown that Data Analytics</w:t>
      </w:r>
      <w:r w:rsidR="005A6808">
        <w:rPr>
          <w:rFonts w:ascii="Times New Roman" w:eastAsia="Times New Roman" w:hAnsi="Times New Roman" w:cs="Times New Roman"/>
          <w:color w:val="auto"/>
          <w:sz w:val="24"/>
          <w:szCs w:val="24"/>
        </w:rPr>
        <w:t xml:space="preserve"> has been proved to be able to help to the prediction </w:t>
      </w:r>
      <w:r w:rsidR="00EA184A">
        <w:rPr>
          <w:rFonts w:ascii="Times New Roman" w:eastAsia="Times New Roman" w:hAnsi="Times New Roman" w:cs="Times New Roman"/>
          <w:color w:val="auto"/>
          <w:sz w:val="24"/>
          <w:szCs w:val="24"/>
        </w:rPr>
        <w:t xml:space="preserve">of energy usage. As energy prices are </w:t>
      </w:r>
      <w:r w:rsidR="00FF5703">
        <w:rPr>
          <w:rFonts w:ascii="Times New Roman" w:eastAsia="Times New Roman" w:hAnsi="Times New Roman" w:cs="Times New Roman"/>
          <w:color w:val="auto"/>
          <w:sz w:val="24"/>
          <w:szCs w:val="24"/>
        </w:rPr>
        <w:t>affected</w:t>
      </w:r>
      <w:r w:rsidR="00EA184A">
        <w:rPr>
          <w:rFonts w:ascii="Times New Roman" w:eastAsia="Times New Roman" w:hAnsi="Times New Roman" w:cs="Times New Roman"/>
          <w:color w:val="auto"/>
          <w:sz w:val="24"/>
          <w:szCs w:val="24"/>
        </w:rPr>
        <w:t xml:space="preserve"> by </w:t>
      </w:r>
      <w:r w:rsidR="008278B1">
        <w:rPr>
          <w:rFonts w:ascii="Times New Roman" w:eastAsia="Times New Roman" w:hAnsi="Times New Roman" w:cs="Times New Roman"/>
          <w:color w:val="auto"/>
          <w:sz w:val="24"/>
          <w:szCs w:val="24"/>
        </w:rPr>
        <w:t xml:space="preserve">external factors, there will be always fluctuations in the prices that </w:t>
      </w:r>
      <w:r w:rsidR="001C6662">
        <w:rPr>
          <w:rFonts w:ascii="Times New Roman" w:eastAsia="Times New Roman" w:hAnsi="Times New Roman" w:cs="Times New Roman"/>
          <w:color w:val="auto"/>
          <w:sz w:val="24"/>
          <w:szCs w:val="24"/>
        </w:rPr>
        <w:t xml:space="preserve">could </w:t>
      </w:r>
      <w:r w:rsidR="00B40F85">
        <w:rPr>
          <w:rFonts w:ascii="Times New Roman" w:eastAsia="Times New Roman" w:hAnsi="Times New Roman" w:cs="Times New Roman"/>
          <w:color w:val="auto"/>
          <w:sz w:val="24"/>
          <w:szCs w:val="24"/>
        </w:rPr>
        <w:t>disturb</w:t>
      </w:r>
      <w:r w:rsidR="008278B1">
        <w:rPr>
          <w:rFonts w:ascii="Times New Roman" w:eastAsia="Times New Roman" w:hAnsi="Times New Roman" w:cs="Times New Roman"/>
          <w:color w:val="auto"/>
          <w:sz w:val="24"/>
          <w:szCs w:val="24"/>
        </w:rPr>
        <w:t xml:space="preserve"> consumer </w:t>
      </w:r>
      <w:r w:rsidR="001C6662">
        <w:rPr>
          <w:rFonts w:ascii="Times New Roman" w:eastAsia="Times New Roman" w:hAnsi="Times New Roman" w:cs="Times New Roman"/>
          <w:color w:val="auto"/>
          <w:sz w:val="24"/>
          <w:szCs w:val="24"/>
        </w:rPr>
        <w:t>behaviour</w:t>
      </w:r>
      <w:r w:rsidR="008278B1">
        <w:rPr>
          <w:rFonts w:ascii="Times New Roman" w:eastAsia="Times New Roman" w:hAnsi="Times New Roman" w:cs="Times New Roman"/>
          <w:color w:val="auto"/>
          <w:sz w:val="24"/>
          <w:szCs w:val="24"/>
        </w:rPr>
        <w:t xml:space="preserve"> </w:t>
      </w:r>
      <w:r w:rsidR="001C6662">
        <w:rPr>
          <w:rFonts w:ascii="Times New Roman" w:eastAsia="Times New Roman" w:hAnsi="Times New Roman" w:cs="Times New Roman"/>
          <w:color w:val="auto"/>
          <w:sz w:val="24"/>
          <w:szCs w:val="24"/>
        </w:rPr>
        <w:t>in</w:t>
      </w:r>
      <w:r w:rsidR="008278B1">
        <w:rPr>
          <w:rFonts w:ascii="Times New Roman" w:eastAsia="Times New Roman" w:hAnsi="Times New Roman" w:cs="Times New Roman"/>
          <w:color w:val="auto"/>
          <w:sz w:val="24"/>
          <w:szCs w:val="24"/>
        </w:rPr>
        <w:t xml:space="preserve"> the sectors listed in this academic paper. Thus, </w:t>
      </w:r>
      <w:r w:rsidR="00E703B7">
        <w:rPr>
          <w:rFonts w:ascii="Times New Roman" w:eastAsia="Times New Roman" w:hAnsi="Times New Roman" w:cs="Times New Roman"/>
          <w:color w:val="auto"/>
          <w:sz w:val="24"/>
          <w:szCs w:val="24"/>
        </w:rPr>
        <w:t xml:space="preserve">a study that could </w:t>
      </w:r>
      <w:r w:rsidR="0098143E">
        <w:rPr>
          <w:rFonts w:ascii="Times New Roman" w:eastAsia="Times New Roman" w:hAnsi="Times New Roman" w:cs="Times New Roman"/>
          <w:color w:val="auto"/>
          <w:sz w:val="24"/>
          <w:szCs w:val="24"/>
        </w:rPr>
        <w:t xml:space="preserve">use traditional </w:t>
      </w:r>
      <w:r w:rsidR="003F14ED">
        <w:rPr>
          <w:rFonts w:ascii="Times New Roman" w:eastAsia="Times New Roman" w:hAnsi="Times New Roman" w:cs="Times New Roman"/>
          <w:color w:val="auto"/>
          <w:sz w:val="24"/>
          <w:szCs w:val="24"/>
        </w:rPr>
        <w:t xml:space="preserve">machine learning algorithms </w:t>
      </w:r>
      <w:r w:rsidR="0098143E">
        <w:rPr>
          <w:rFonts w:ascii="Times New Roman" w:eastAsia="Times New Roman" w:hAnsi="Times New Roman" w:cs="Times New Roman"/>
          <w:color w:val="auto"/>
          <w:sz w:val="24"/>
          <w:szCs w:val="24"/>
        </w:rPr>
        <w:t xml:space="preserve">and deep learning models to evaluate </w:t>
      </w:r>
      <w:r w:rsidR="00E703B7" w:rsidRPr="00D92E4D">
        <w:rPr>
          <w:rFonts w:ascii="Times New Roman" w:eastAsia="Times New Roman" w:hAnsi="Times New Roman" w:cs="Times New Roman"/>
          <w:color w:val="auto"/>
          <w:sz w:val="24"/>
          <w:szCs w:val="24"/>
        </w:rPr>
        <w:t xml:space="preserve">the changes in energy consumption in the Leinster area </w:t>
      </w:r>
      <w:r w:rsidR="00BA47CA">
        <w:rPr>
          <w:rFonts w:ascii="Times New Roman" w:eastAsia="Times New Roman" w:hAnsi="Times New Roman" w:cs="Times New Roman"/>
          <w:color w:val="auto"/>
          <w:sz w:val="24"/>
          <w:szCs w:val="24"/>
        </w:rPr>
        <w:t xml:space="preserve">could be beneficial and </w:t>
      </w:r>
      <w:r w:rsidR="004C155F">
        <w:rPr>
          <w:rFonts w:ascii="Times New Roman" w:eastAsia="Times New Roman" w:hAnsi="Times New Roman" w:cs="Times New Roman"/>
          <w:color w:val="auto"/>
          <w:sz w:val="24"/>
          <w:szCs w:val="24"/>
        </w:rPr>
        <w:t>produce</w:t>
      </w:r>
      <w:r w:rsidR="00D92E4D" w:rsidRPr="00D92E4D">
        <w:rPr>
          <w:rFonts w:ascii="Times New Roman" w:eastAsia="Times New Roman" w:hAnsi="Times New Roman" w:cs="Times New Roman"/>
          <w:color w:val="auto"/>
          <w:sz w:val="24"/>
          <w:szCs w:val="24"/>
        </w:rPr>
        <w:t xml:space="preserve"> finding</w:t>
      </w:r>
      <w:r w:rsidR="004C155F">
        <w:rPr>
          <w:rFonts w:ascii="Times New Roman" w:eastAsia="Times New Roman" w:hAnsi="Times New Roman" w:cs="Times New Roman"/>
          <w:color w:val="auto"/>
          <w:sz w:val="24"/>
          <w:szCs w:val="24"/>
        </w:rPr>
        <w:t xml:space="preserve">s useful to manage energy consumption in the commercial </w:t>
      </w:r>
      <w:r w:rsidR="0062200D">
        <w:rPr>
          <w:rFonts w:ascii="Times New Roman" w:eastAsia="Times New Roman" w:hAnsi="Times New Roman" w:cs="Times New Roman"/>
          <w:color w:val="auto"/>
          <w:sz w:val="24"/>
          <w:szCs w:val="24"/>
        </w:rPr>
        <w:t xml:space="preserve">sector </w:t>
      </w:r>
      <w:r w:rsidR="004C155F">
        <w:rPr>
          <w:rFonts w:ascii="Times New Roman" w:eastAsia="Times New Roman" w:hAnsi="Times New Roman" w:cs="Times New Roman"/>
          <w:color w:val="auto"/>
          <w:sz w:val="24"/>
          <w:szCs w:val="24"/>
        </w:rPr>
        <w:t>and Data Centres</w:t>
      </w:r>
      <w:r w:rsidR="00D92E4D">
        <w:rPr>
          <w:rFonts w:ascii="Times New Roman" w:eastAsia="Times New Roman" w:hAnsi="Times New Roman" w:cs="Times New Roman"/>
          <w:color w:val="auto"/>
          <w:sz w:val="24"/>
          <w:szCs w:val="24"/>
        </w:rPr>
        <w:t>.</w:t>
      </w:r>
      <w:bookmarkEnd w:id="26"/>
      <w:bookmarkEnd w:id="27"/>
      <w:bookmarkEnd w:id="28"/>
    </w:p>
    <w:p w14:paraId="619798A6" w14:textId="77777777" w:rsidR="00E703B7" w:rsidRPr="00E703B7" w:rsidRDefault="00E703B7" w:rsidP="00E703B7"/>
    <w:p w14:paraId="54E0E723" w14:textId="77777777" w:rsidR="003C514D" w:rsidRDefault="003C514D">
      <w:pPr>
        <w:rPr>
          <w:rFonts w:ascii="Times New Roman" w:eastAsia="Times New Roman" w:hAnsi="Times New Roman" w:cs="Times New Roman"/>
          <w:sz w:val="24"/>
          <w:szCs w:val="24"/>
        </w:rPr>
      </w:pPr>
    </w:p>
    <w:p w14:paraId="53100893" w14:textId="77777777" w:rsidR="003C514D" w:rsidRDefault="003C514D">
      <w:pPr>
        <w:rPr>
          <w:rFonts w:ascii="Times New Roman" w:eastAsia="Times New Roman" w:hAnsi="Times New Roman" w:cs="Times New Roman"/>
          <w:sz w:val="24"/>
          <w:szCs w:val="24"/>
        </w:rPr>
      </w:pPr>
    </w:p>
    <w:p w14:paraId="2925C798" w14:textId="77777777" w:rsidR="003C514D" w:rsidRDefault="003C514D">
      <w:pPr>
        <w:rPr>
          <w:rFonts w:ascii="Times New Roman" w:eastAsia="Times New Roman" w:hAnsi="Times New Roman" w:cs="Times New Roman"/>
          <w:sz w:val="24"/>
          <w:szCs w:val="24"/>
        </w:rPr>
      </w:pPr>
    </w:p>
    <w:p w14:paraId="2966E40B" w14:textId="77777777" w:rsidR="003C514D" w:rsidRDefault="003C514D">
      <w:pPr>
        <w:rPr>
          <w:rFonts w:ascii="Times New Roman" w:eastAsia="Times New Roman" w:hAnsi="Times New Roman" w:cs="Times New Roman"/>
          <w:sz w:val="24"/>
          <w:szCs w:val="24"/>
        </w:rPr>
      </w:pPr>
    </w:p>
    <w:p w14:paraId="6B473AF5" w14:textId="77777777" w:rsidR="003C514D" w:rsidRDefault="003C514D">
      <w:pPr>
        <w:rPr>
          <w:rFonts w:ascii="Times New Roman" w:eastAsia="Times New Roman" w:hAnsi="Times New Roman" w:cs="Times New Roman"/>
          <w:sz w:val="24"/>
          <w:szCs w:val="24"/>
        </w:rPr>
      </w:pPr>
    </w:p>
    <w:p w14:paraId="76265955" w14:textId="77777777" w:rsidR="00274A14" w:rsidRDefault="00274A14">
      <w:pPr>
        <w:rPr>
          <w:rFonts w:ascii="Times New Roman" w:eastAsia="Times New Roman" w:hAnsi="Times New Roman" w:cs="Times New Roman"/>
          <w:sz w:val="24"/>
          <w:szCs w:val="24"/>
        </w:rPr>
      </w:pPr>
    </w:p>
    <w:p w14:paraId="3C602E62" w14:textId="77777777" w:rsidR="00274A14" w:rsidRDefault="00274A14">
      <w:pPr>
        <w:rPr>
          <w:rFonts w:ascii="Times New Roman" w:eastAsia="Times New Roman" w:hAnsi="Times New Roman" w:cs="Times New Roman"/>
          <w:sz w:val="24"/>
          <w:szCs w:val="24"/>
        </w:rPr>
      </w:pPr>
    </w:p>
    <w:p w14:paraId="2B1258A9" w14:textId="77777777" w:rsidR="00634CEA" w:rsidRDefault="00634CEA">
      <w:pPr>
        <w:rPr>
          <w:rFonts w:ascii="Times New Roman" w:eastAsia="Times New Roman" w:hAnsi="Times New Roman" w:cs="Times New Roman"/>
          <w:sz w:val="24"/>
          <w:szCs w:val="24"/>
        </w:rPr>
      </w:pPr>
    </w:p>
    <w:p w14:paraId="676CB040" w14:textId="77777777" w:rsidR="00634CEA" w:rsidRDefault="00634CEA">
      <w:pPr>
        <w:rPr>
          <w:rFonts w:ascii="Times New Roman" w:eastAsia="Times New Roman" w:hAnsi="Times New Roman" w:cs="Times New Roman"/>
          <w:sz w:val="24"/>
          <w:szCs w:val="24"/>
        </w:rPr>
      </w:pPr>
    </w:p>
    <w:p w14:paraId="0C098116" w14:textId="77777777" w:rsidR="00634CEA" w:rsidRDefault="00634CEA">
      <w:pPr>
        <w:rPr>
          <w:rFonts w:ascii="Times New Roman" w:eastAsia="Times New Roman" w:hAnsi="Times New Roman" w:cs="Times New Roman"/>
          <w:sz w:val="24"/>
          <w:szCs w:val="24"/>
        </w:rPr>
      </w:pPr>
    </w:p>
    <w:p w14:paraId="4BA9D5E1" w14:textId="77777777" w:rsidR="00F22FD4" w:rsidRDefault="00F22FD4">
      <w:pPr>
        <w:rPr>
          <w:rFonts w:ascii="Times New Roman" w:eastAsia="Times New Roman" w:hAnsi="Times New Roman" w:cs="Times New Roman"/>
          <w:sz w:val="24"/>
          <w:szCs w:val="24"/>
        </w:rPr>
      </w:pPr>
    </w:p>
    <w:p w14:paraId="435C6157" w14:textId="77777777" w:rsidR="00274A14" w:rsidRDefault="00274A14">
      <w:pPr>
        <w:rPr>
          <w:rFonts w:ascii="Times New Roman" w:eastAsia="Times New Roman" w:hAnsi="Times New Roman" w:cs="Times New Roman"/>
          <w:sz w:val="24"/>
          <w:szCs w:val="24"/>
        </w:rPr>
      </w:pPr>
    </w:p>
    <w:p w14:paraId="71130A58" w14:textId="77777777" w:rsidR="003C514D" w:rsidRDefault="00725A70">
      <w:pPr>
        <w:pStyle w:val="Heading1"/>
        <w:rPr>
          <w:rFonts w:ascii="Times New Roman" w:eastAsia="Times New Roman" w:hAnsi="Times New Roman" w:cs="Times New Roman"/>
          <w:b/>
          <w:color w:val="000000"/>
          <w:sz w:val="24"/>
          <w:szCs w:val="24"/>
        </w:rPr>
      </w:pPr>
      <w:bookmarkStart w:id="29" w:name="_Toc152532784"/>
      <w:r>
        <w:rPr>
          <w:rFonts w:ascii="Times New Roman" w:eastAsia="Times New Roman" w:hAnsi="Times New Roman" w:cs="Times New Roman"/>
          <w:b/>
          <w:color w:val="000000"/>
          <w:sz w:val="24"/>
          <w:szCs w:val="24"/>
        </w:rPr>
        <w:lastRenderedPageBreak/>
        <w:t>9. References.</w:t>
      </w:r>
      <w:bookmarkEnd w:id="29"/>
    </w:p>
    <w:p w14:paraId="0280CB35" w14:textId="77777777" w:rsidR="003C514D" w:rsidRDefault="003C514D">
      <w:pPr>
        <w:spacing w:line="360" w:lineRule="auto"/>
        <w:rPr>
          <w:rFonts w:ascii="Times New Roman" w:eastAsia="Times New Roman" w:hAnsi="Times New Roman" w:cs="Times New Roman"/>
          <w:sz w:val="24"/>
          <w:szCs w:val="24"/>
        </w:rPr>
      </w:pPr>
    </w:p>
    <w:p w14:paraId="22005FD6" w14:textId="77777777" w:rsidR="003C514D" w:rsidRPr="005E4108" w:rsidRDefault="00725A7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Bhandari, P. (2023). Ethical Considerations in Research, Types &amp; Examples. [online] </w:t>
      </w:r>
      <w:r w:rsidRPr="005E4108">
        <w:rPr>
          <w:rFonts w:ascii="Times New Roman" w:eastAsia="Times New Roman" w:hAnsi="Times New Roman" w:cs="Times New Roman"/>
          <w:sz w:val="24"/>
          <w:szCs w:val="24"/>
        </w:rPr>
        <w:t xml:space="preserve">Available at:  </w:t>
      </w:r>
      <w:hyperlink r:id="rId17">
        <w:r w:rsidRPr="005E4108">
          <w:rPr>
            <w:rFonts w:ascii="Times New Roman" w:eastAsia="Times New Roman" w:hAnsi="Times New Roman" w:cs="Times New Roman"/>
            <w:sz w:val="24"/>
            <w:szCs w:val="24"/>
            <w:u w:val="single"/>
          </w:rPr>
          <w:t>https://www.scribbr.com/methodology/research-ethics/</w:t>
        </w:r>
      </w:hyperlink>
      <w:r w:rsidRPr="005E4108">
        <w:t xml:space="preserve"> </w:t>
      </w:r>
      <w:r w:rsidRPr="005E4108">
        <w:rPr>
          <w:rFonts w:ascii="Times New Roman" w:eastAsia="Times New Roman" w:hAnsi="Times New Roman" w:cs="Times New Roman"/>
          <w:sz w:val="24"/>
          <w:szCs w:val="24"/>
        </w:rPr>
        <w:t>[Accessed 28</w:t>
      </w:r>
      <w:r>
        <w:rPr>
          <w:rFonts w:ascii="Times New Roman" w:eastAsia="Times New Roman" w:hAnsi="Times New Roman" w:cs="Times New Roman"/>
          <w:sz w:val="24"/>
          <w:szCs w:val="24"/>
        </w:rPr>
        <w:t xml:space="preserve"> </w:t>
      </w:r>
      <w:r w:rsidRPr="005E4108">
        <w:rPr>
          <w:rFonts w:ascii="Times New Roman" w:eastAsia="Times New Roman" w:hAnsi="Times New Roman" w:cs="Times New Roman"/>
          <w:sz w:val="24"/>
          <w:szCs w:val="24"/>
        </w:rPr>
        <w:t>November 2023].</w:t>
      </w:r>
    </w:p>
    <w:p w14:paraId="03695556" w14:textId="77777777" w:rsidR="003C514D" w:rsidRPr="005E4108" w:rsidRDefault="00725A70">
      <w:pPr>
        <w:spacing w:after="200"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Byrne, R. (2023). Sampling Management. Research and Professional Ethics module. (Slides 4, 12) [Accessed 24 November 2023].</w:t>
      </w:r>
    </w:p>
    <w:p w14:paraId="7AFB7E62" w14:textId="77777777" w:rsidR="003C514D" w:rsidRPr="005E4108" w:rsidRDefault="00725A70">
      <w:pPr>
        <w:spacing w:after="200"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Byrne, R. (2023). Key Research Management Concepts. Research and Professional Ethics module. (Slides 4, 12) [Accessed 24 November 2023].</w:t>
      </w:r>
    </w:p>
    <w:p w14:paraId="1D2C7402" w14:textId="305C4988" w:rsidR="003C514D" w:rsidRPr="005E4108" w:rsidRDefault="00725A70">
      <w:pPr>
        <w:spacing w:after="200" w:line="360" w:lineRule="auto"/>
        <w:jc w:val="both"/>
        <w:rPr>
          <w:rFonts w:ascii="Times New Roman" w:eastAsia="Times New Roman" w:hAnsi="Times New Roman" w:cs="Times New Roman"/>
          <w:sz w:val="24"/>
          <w:szCs w:val="24"/>
        </w:rPr>
      </w:pPr>
      <w:proofErr w:type="spellStart"/>
      <w:r w:rsidRPr="005E4108">
        <w:rPr>
          <w:rFonts w:ascii="Times New Roman" w:eastAsia="Times New Roman" w:hAnsi="Times New Roman" w:cs="Times New Roman"/>
          <w:sz w:val="24"/>
          <w:szCs w:val="24"/>
        </w:rPr>
        <w:t>Bouchrika</w:t>
      </w:r>
      <w:proofErr w:type="spellEnd"/>
      <w:r w:rsidRPr="005E4108">
        <w:rPr>
          <w:rFonts w:ascii="Times New Roman" w:eastAsia="Times New Roman" w:hAnsi="Times New Roman" w:cs="Times New Roman"/>
          <w:sz w:val="24"/>
          <w:szCs w:val="24"/>
        </w:rPr>
        <w:t xml:space="preserve">, I. (2023). Primary Research vs Secondary Research: Definitions, Differences, and Examples. </w:t>
      </w:r>
      <w:hyperlink r:id="rId18">
        <w:r w:rsidRPr="005E4108">
          <w:rPr>
            <w:rFonts w:ascii="Times New Roman" w:eastAsia="Times New Roman" w:hAnsi="Times New Roman" w:cs="Times New Roman"/>
            <w:sz w:val="24"/>
            <w:szCs w:val="24"/>
            <w:u w:val="single"/>
          </w:rPr>
          <w:t>https://research.com/research/primary-research-vs-secondary-research</w:t>
        </w:r>
      </w:hyperlink>
      <w:r w:rsidRPr="005E4108">
        <w:rPr>
          <w:rFonts w:ascii="Times New Roman" w:eastAsia="Times New Roman" w:hAnsi="Times New Roman" w:cs="Times New Roman"/>
          <w:sz w:val="24"/>
          <w:szCs w:val="24"/>
        </w:rPr>
        <w:t xml:space="preserve"> [Accessed  28 November 2023].</w:t>
      </w:r>
    </w:p>
    <w:p w14:paraId="4D6B34B0" w14:textId="77777777" w:rsidR="003C514D" w:rsidRPr="005E4108" w:rsidRDefault="00725A70">
      <w:pPr>
        <w:spacing w:after="200"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Bray, J. and Curran, I. (2023). Cap on data centres ruled out despite surge in energy use. [online] Available at: </w:t>
      </w:r>
      <w:hyperlink r:id="rId19">
        <w:r w:rsidRPr="005E4108">
          <w:rPr>
            <w:rFonts w:ascii="Times New Roman" w:eastAsia="Times New Roman" w:hAnsi="Times New Roman" w:cs="Times New Roman"/>
            <w:sz w:val="24"/>
            <w:szCs w:val="24"/>
            <w:u w:val="single"/>
          </w:rPr>
          <w:t>https://www.irishtimes.com/environment/climate-crisis/2023/06/13/coalition-rules-out-cap-on-data-centres-despite-surge-in-energy-use/</w:t>
        </w:r>
      </w:hyperlink>
      <w:r w:rsidRPr="005E4108">
        <w:rPr>
          <w:rFonts w:ascii="Times New Roman" w:eastAsia="Times New Roman" w:hAnsi="Times New Roman" w:cs="Times New Roman"/>
          <w:sz w:val="24"/>
          <w:szCs w:val="24"/>
        </w:rPr>
        <w:t xml:space="preserve"> [Accessed 23 November 2023].</w:t>
      </w:r>
    </w:p>
    <w:p w14:paraId="24D1141D" w14:textId="77777777" w:rsidR="003C514D" w:rsidRPr="005E4108"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highlight w:val="white"/>
        </w:rPr>
        <w:t>Corcoran, P. and Andrae, A., 2013. Emerging trends in electricity consumption for consumer ICT. </w:t>
      </w:r>
      <w:r w:rsidRPr="005E4108">
        <w:rPr>
          <w:rFonts w:ascii="Times New Roman" w:eastAsia="Times New Roman" w:hAnsi="Times New Roman" w:cs="Times New Roman"/>
          <w:i/>
          <w:sz w:val="24"/>
          <w:szCs w:val="24"/>
          <w:highlight w:val="white"/>
        </w:rPr>
        <w:t>National University of Ireland, Galway, Connacht, Ireland, Tech. Rep</w:t>
      </w:r>
      <w:r w:rsidRPr="005E4108">
        <w:rPr>
          <w:rFonts w:ascii="Times New Roman" w:eastAsia="Times New Roman" w:hAnsi="Times New Roman" w:cs="Times New Roman"/>
          <w:sz w:val="24"/>
          <w:szCs w:val="24"/>
          <w:highlight w:val="white"/>
        </w:rPr>
        <w:t>.</w:t>
      </w:r>
    </w:p>
    <w:p w14:paraId="15CEFE75" w14:textId="46B0D3C3" w:rsidR="00EF29AC" w:rsidRPr="005E4108" w:rsidRDefault="00EF29AC" w:rsidP="00EF29AC">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Data </w:t>
      </w:r>
      <w:proofErr w:type="spellStart"/>
      <w:r w:rsidRPr="005E4108">
        <w:rPr>
          <w:rFonts w:ascii="Times New Roman" w:eastAsia="Times New Roman" w:hAnsi="Times New Roman" w:cs="Times New Roman"/>
          <w:sz w:val="24"/>
          <w:szCs w:val="24"/>
        </w:rPr>
        <w:t>Center</w:t>
      </w:r>
      <w:proofErr w:type="spellEnd"/>
      <w:r w:rsidRPr="005E4108">
        <w:rPr>
          <w:rFonts w:ascii="Times New Roman" w:eastAsia="Times New Roman" w:hAnsi="Times New Roman" w:cs="Times New Roman"/>
          <w:sz w:val="24"/>
          <w:szCs w:val="24"/>
        </w:rPr>
        <w:t xml:space="preserve"> Journal (2023). Dublin Data </w:t>
      </w:r>
      <w:proofErr w:type="spellStart"/>
      <w:r w:rsidRPr="005E4108">
        <w:rPr>
          <w:rFonts w:ascii="Times New Roman" w:eastAsia="Times New Roman" w:hAnsi="Times New Roman" w:cs="Times New Roman"/>
          <w:sz w:val="24"/>
          <w:szCs w:val="24"/>
        </w:rPr>
        <w:t>Center</w:t>
      </w:r>
      <w:proofErr w:type="spellEnd"/>
      <w:r w:rsidRPr="005E4108">
        <w:rPr>
          <w:rFonts w:ascii="Times New Roman" w:eastAsia="Times New Roman" w:hAnsi="Times New Roman" w:cs="Times New Roman"/>
          <w:sz w:val="24"/>
          <w:szCs w:val="24"/>
        </w:rPr>
        <w:t xml:space="preserve"> Facilities and Providers. [online] Available at:</w:t>
      </w:r>
      <w:r w:rsidRPr="005E4108">
        <w:t xml:space="preserve"> </w:t>
      </w:r>
      <w:hyperlink r:id="rId20" w:history="1">
        <w:r w:rsidRPr="005E4108">
          <w:rPr>
            <w:rFonts w:ascii="Times New Roman" w:eastAsia="Times New Roman" w:hAnsi="Times New Roman" w:cs="Times New Roman"/>
            <w:sz w:val="24"/>
            <w:szCs w:val="24"/>
          </w:rPr>
          <w:t>https://www.datacenterjournal.com/data-centers/ireland/dublin/</w:t>
        </w:r>
      </w:hyperlink>
      <w:r w:rsidR="00440F33" w:rsidRPr="005E4108">
        <w:rPr>
          <w:rFonts w:ascii="Times New Roman" w:eastAsia="Times New Roman" w:hAnsi="Times New Roman" w:cs="Times New Roman"/>
          <w:sz w:val="24"/>
          <w:szCs w:val="24"/>
          <w:u w:val="single"/>
        </w:rPr>
        <w:t xml:space="preserve"> </w:t>
      </w:r>
      <w:r w:rsidRPr="005E4108">
        <w:rPr>
          <w:rFonts w:ascii="Times New Roman" w:eastAsia="Times New Roman" w:hAnsi="Times New Roman" w:cs="Times New Roman"/>
          <w:sz w:val="24"/>
          <w:szCs w:val="24"/>
          <w:u w:val="single"/>
        </w:rPr>
        <w:t>[</w:t>
      </w:r>
      <w:r w:rsidRPr="005E4108">
        <w:rPr>
          <w:rFonts w:ascii="Times New Roman" w:eastAsia="Times New Roman" w:hAnsi="Times New Roman" w:cs="Times New Roman"/>
          <w:sz w:val="24"/>
          <w:szCs w:val="24"/>
        </w:rPr>
        <w:t>Accessed 30 November 2023]</w:t>
      </w:r>
      <w:r w:rsidR="00083A1E" w:rsidRPr="005E4108">
        <w:rPr>
          <w:rFonts w:ascii="Times New Roman" w:eastAsia="Times New Roman" w:hAnsi="Times New Roman" w:cs="Times New Roman"/>
          <w:sz w:val="24"/>
          <w:szCs w:val="24"/>
        </w:rPr>
        <w:t>.</w:t>
      </w:r>
    </w:p>
    <w:p w14:paraId="56EA9F88" w14:textId="77777777" w:rsidR="00B749FE" w:rsidRPr="005E4108" w:rsidRDefault="00B749FE" w:rsidP="00B749FE">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highlight w:val="white"/>
        </w:rPr>
        <w:t>Coyne, B. and Denny, E., 2018. </w:t>
      </w:r>
      <w:r w:rsidRPr="005E4108">
        <w:rPr>
          <w:rFonts w:ascii="Times New Roman" w:eastAsia="Times New Roman" w:hAnsi="Times New Roman" w:cs="Times New Roman"/>
          <w:i/>
          <w:sz w:val="24"/>
          <w:szCs w:val="24"/>
          <w:highlight w:val="white"/>
        </w:rPr>
        <w:t>An economic evaluation of future electricity use in Irish data centres</w:t>
      </w:r>
      <w:r w:rsidRPr="005E4108">
        <w:rPr>
          <w:rFonts w:ascii="Times New Roman" w:eastAsia="Times New Roman" w:hAnsi="Times New Roman" w:cs="Times New Roman"/>
          <w:sz w:val="24"/>
          <w:szCs w:val="24"/>
          <w:highlight w:val="white"/>
        </w:rPr>
        <w:t xml:space="preserve"> (No. TRiSS-WPS-02-2018). </w:t>
      </w:r>
      <w:proofErr w:type="spellStart"/>
      <w:r w:rsidRPr="005E4108">
        <w:rPr>
          <w:rFonts w:ascii="Times New Roman" w:eastAsia="Times New Roman" w:hAnsi="Times New Roman" w:cs="Times New Roman"/>
          <w:sz w:val="24"/>
          <w:szCs w:val="24"/>
          <w:highlight w:val="white"/>
        </w:rPr>
        <w:t>TRiSS</w:t>
      </w:r>
      <w:proofErr w:type="spellEnd"/>
      <w:r w:rsidRPr="005E4108">
        <w:rPr>
          <w:rFonts w:ascii="Times New Roman" w:eastAsia="Times New Roman" w:hAnsi="Times New Roman" w:cs="Times New Roman"/>
          <w:sz w:val="24"/>
          <w:szCs w:val="24"/>
          <w:highlight w:val="white"/>
        </w:rPr>
        <w:t xml:space="preserve"> Working Paper Series.</w:t>
      </w:r>
    </w:p>
    <w:p w14:paraId="01F6FA6E" w14:textId="77777777" w:rsidR="00B749FE" w:rsidRPr="005E4108" w:rsidRDefault="00B749FE" w:rsidP="00B749FE">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CSO (2023). Data Centres Metered Electricity Consumption 2022. [online] Available at: </w:t>
      </w:r>
      <w:hyperlink r:id="rId21" w:anchor=":~:text=Electricity%20consumption%20by%20data%20centres%20increased%20by%2031%25%20between%202021,2015%20to%2018%25%20in%202022">
        <w:r w:rsidRPr="005E4108">
          <w:rPr>
            <w:rFonts w:ascii="Times New Roman" w:eastAsia="Times New Roman" w:hAnsi="Times New Roman" w:cs="Times New Roman"/>
            <w:sz w:val="24"/>
            <w:szCs w:val="24"/>
            <w:u w:val="single"/>
          </w:rPr>
          <w:t>https://www.cso.ie/en/releasesandpublications/ep/p-dcmec/datacentresmeteredelectricityconsumption2022/keyfindings/#:~:text=Electricity%20consumption%20by%20data%20centres%20increased%20by%2031%25%20between%202021,2015%20to%2018%25%20in%202022</w:t>
        </w:r>
      </w:hyperlink>
      <w:r w:rsidRPr="005E4108">
        <w:rPr>
          <w:rFonts w:ascii="Times New Roman" w:eastAsia="Times New Roman" w:hAnsi="Times New Roman" w:cs="Times New Roman"/>
          <w:sz w:val="24"/>
          <w:szCs w:val="24"/>
        </w:rPr>
        <w:t>. [Accessed 24 November 2023].</w:t>
      </w:r>
    </w:p>
    <w:p w14:paraId="7AF1EF27" w14:textId="77777777" w:rsidR="00B749FE" w:rsidRPr="005E4108" w:rsidRDefault="00B749FE" w:rsidP="00B749FE">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CSO (2023). Metered Electricity Consumption [online] Available at:</w:t>
      </w:r>
      <w:r w:rsidRPr="005E4108">
        <w:rPr>
          <w:rFonts w:ascii="Arial" w:eastAsia="Arial" w:hAnsi="Arial" w:cs="Arial"/>
          <w:sz w:val="24"/>
          <w:szCs w:val="24"/>
        </w:rPr>
        <w:t xml:space="preserve"> </w:t>
      </w:r>
      <w:hyperlink r:id="rId22">
        <w:r w:rsidRPr="005E4108">
          <w:rPr>
            <w:rFonts w:ascii="Times New Roman" w:eastAsia="Times New Roman" w:hAnsi="Times New Roman" w:cs="Times New Roman"/>
            <w:sz w:val="24"/>
            <w:szCs w:val="24"/>
            <w:u w:val="single"/>
          </w:rPr>
          <w:t>https://data.cso.ie/table/MEC03</w:t>
        </w:r>
      </w:hyperlink>
      <w:r w:rsidRPr="005E4108">
        <w:rPr>
          <w:rFonts w:ascii="Times New Roman" w:eastAsia="Times New Roman" w:hAnsi="Times New Roman" w:cs="Times New Roman"/>
          <w:u w:val="single"/>
        </w:rPr>
        <w:t xml:space="preserve">  </w:t>
      </w:r>
      <w:r w:rsidRPr="005E4108">
        <w:rPr>
          <w:u w:val="single"/>
        </w:rPr>
        <w:t>[</w:t>
      </w:r>
      <w:r w:rsidRPr="005E4108">
        <w:rPr>
          <w:rFonts w:ascii="Times New Roman" w:eastAsia="Times New Roman" w:hAnsi="Times New Roman" w:cs="Times New Roman"/>
          <w:sz w:val="24"/>
          <w:szCs w:val="24"/>
        </w:rPr>
        <w:t>Accessed 24 November 2023].</w:t>
      </w:r>
    </w:p>
    <w:p w14:paraId="2E7096EB" w14:textId="77777777" w:rsidR="00B749FE" w:rsidRPr="005E4108" w:rsidRDefault="00B749FE" w:rsidP="00B749FE">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lastRenderedPageBreak/>
        <w:t>CSO (2023). Data Centres Metered Electricity Consumption [online] Available at:</w:t>
      </w:r>
      <w:r w:rsidRPr="005E4108">
        <w:rPr>
          <w:rFonts w:ascii="Arial" w:eastAsia="Arial" w:hAnsi="Arial" w:cs="Arial"/>
          <w:sz w:val="24"/>
          <w:szCs w:val="24"/>
        </w:rPr>
        <w:t xml:space="preserve"> </w:t>
      </w:r>
      <w:hyperlink r:id="rId23">
        <w:r w:rsidRPr="005E4108">
          <w:rPr>
            <w:rFonts w:ascii="Times New Roman" w:eastAsia="Times New Roman" w:hAnsi="Times New Roman" w:cs="Times New Roman"/>
            <w:sz w:val="24"/>
            <w:szCs w:val="24"/>
            <w:u w:val="single"/>
          </w:rPr>
          <w:t>https://data.cso.ie/table/MEC02</w:t>
        </w:r>
      </w:hyperlink>
      <w:r w:rsidRPr="005E4108">
        <w:rPr>
          <w:rFonts w:ascii="Times New Roman" w:eastAsia="Times New Roman" w:hAnsi="Times New Roman" w:cs="Times New Roman"/>
          <w:u w:val="single"/>
        </w:rPr>
        <w:t xml:space="preserve"> </w:t>
      </w:r>
      <w:r w:rsidRPr="005E4108">
        <w:rPr>
          <w:rFonts w:ascii="Times New Roman" w:eastAsia="Times New Roman" w:hAnsi="Times New Roman" w:cs="Times New Roman"/>
          <w:sz w:val="24"/>
          <w:szCs w:val="24"/>
        </w:rPr>
        <w:t>[Accessed 24 November 2023].</w:t>
      </w:r>
    </w:p>
    <w:p w14:paraId="305A8792" w14:textId="2FCACF1E" w:rsidR="00B749FE" w:rsidRPr="005E4108" w:rsidRDefault="00B749FE" w:rsidP="00B749FE">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CSO (2023). Metered Electricity Consumption – Data Protection Transparency Notice [online] Available at:</w:t>
      </w:r>
      <w:r w:rsidRPr="005E4108">
        <w:t xml:space="preserve"> </w:t>
      </w:r>
      <w:hyperlink r:id="rId24">
        <w:r w:rsidRPr="005E4108">
          <w:rPr>
            <w:rFonts w:ascii="Times New Roman" w:eastAsia="Times New Roman" w:hAnsi="Times New Roman" w:cs="Times New Roman"/>
            <w:sz w:val="24"/>
            <w:szCs w:val="24"/>
            <w:u w:val="single"/>
          </w:rPr>
          <w:t>Metered Electricity Consumption - CSO - Central Statistics Office</w:t>
        </w:r>
      </w:hyperlink>
      <w:r w:rsidRPr="005E4108">
        <w:t xml:space="preserve"> </w:t>
      </w:r>
      <w:r w:rsidRPr="005E4108">
        <w:rPr>
          <w:rFonts w:ascii="Times New Roman" w:eastAsia="Times New Roman" w:hAnsi="Times New Roman" w:cs="Times New Roman"/>
          <w:sz w:val="24"/>
          <w:szCs w:val="24"/>
        </w:rPr>
        <w:t>[Accessed 28 November 2023]</w:t>
      </w:r>
      <w:r w:rsidR="00687A76" w:rsidRPr="005E4108">
        <w:rPr>
          <w:rFonts w:ascii="Times New Roman" w:eastAsia="Times New Roman" w:hAnsi="Times New Roman" w:cs="Times New Roman"/>
          <w:sz w:val="24"/>
          <w:szCs w:val="24"/>
        </w:rPr>
        <w:t>.</w:t>
      </w:r>
    </w:p>
    <w:p w14:paraId="3BFBDCE3" w14:textId="1C41FF4E" w:rsidR="00B749FE" w:rsidRPr="005E4108" w:rsidRDefault="004305C8" w:rsidP="00EF29AC">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DCD (2023. Appeals lodged against AWS data </w:t>
      </w:r>
      <w:proofErr w:type="spellStart"/>
      <w:r w:rsidRPr="005E4108">
        <w:rPr>
          <w:rFonts w:ascii="Times New Roman" w:eastAsia="Times New Roman" w:hAnsi="Times New Roman" w:cs="Times New Roman"/>
          <w:sz w:val="24"/>
          <w:szCs w:val="24"/>
        </w:rPr>
        <w:t>centers</w:t>
      </w:r>
      <w:proofErr w:type="spellEnd"/>
      <w:r w:rsidRPr="005E4108">
        <w:rPr>
          <w:rFonts w:ascii="Times New Roman" w:eastAsia="Times New Roman" w:hAnsi="Times New Roman" w:cs="Times New Roman"/>
          <w:sz w:val="24"/>
          <w:szCs w:val="24"/>
        </w:rPr>
        <w:t xml:space="preserve"> in Dublin. [online] Available at: https://www.datacenterdynamics.com/en/news/appeals-lodged-against-aws-data-centers-in-dublin/ [Accessed 28 November 2023].</w:t>
      </w:r>
    </w:p>
    <w:p w14:paraId="03FD5DA7" w14:textId="01332158" w:rsidR="003C514D" w:rsidRPr="005E4108"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European Commission (2023). Ethics and Data Protection [online] Available at: </w:t>
      </w:r>
      <w:hyperlink r:id="rId25">
        <w:r w:rsidRPr="005E4108">
          <w:rPr>
            <w:rFonts w:ascii="Times New Roman" w:eastAsia="Times New Roman" w:hAnsi="Times New Roman" w:cs="Times New Roman"/>
            <w:sz w:val="24"/>
            <w:szCs w:val="24"/>
            <w:u w:val="single"/>
          </w:rPr>
          <w:t>https://ec.europa.eu/info/funding-tenders/opportunities/docs/2021-2027/horizon/guidance/ethics-and-data-protection_he_en.pdf</w:t>
        </w:r>
      </w:hyperlink>
      <w:r w:rsidRPr="005E4108">
        <w:rPr>
          <w:rFonts w:ascii="Times New Roman" w:eastAsia="Times New Roman" w:hAnsi="Times New Roman" w:cs="Times New Roman"/>
          <w:sz w:val="24"/>
          <w:szCs w:val="24"/>
        </w:rPr>
        <w:t xml:space="preserve"> [Accessed 28 November 2023].</w:t>
      </w:r>
    </w:p>
    <w:p w14:paraId="29FE7D3A" w14:textId="77777777" w:rsidR="003C514D" w:rsidRPr="005E4108" w:rsidRDefault="00725A70">
      <w:pPr>
        <w:spacing w:line="360" w:lineRule="auto"/>
        <w:jc w:val="both"/>
        <w:rPr>
          <w:rFonts w:ascii="Times New Roman" w:eastAsia="Times New Roman" w:hAnsi="Times New Roman" w:cs="Times New Roman"/>
          <w:sz w:val="24"/>
          <w:szCs w:val="24"/>
        </w:rPr>
      </w:pPr>
      <w:proofErr w:type="spellStart"/>
      <w:r w:rsidRPr="005E4108">
        <w:rPr>
          <w:rFonts w:ascii="Times New Roman" w:eastAsia="Times New Roman" w:hAnsi="Times New Roman" w:cs="Times New Roman"/>
          <w:sz w:val="24"/>
          <w:szCs w:val="24"/>
        </w:rPr>
        <w:t>EuroNews.Green</w:t>
      </w:r>
      <w:proofErr w:type="spellEnd"/>
      <w:r w:rsidRPr="005E4108">
        <w:rPr>
          <w:rFonts w:ascii="Times New Roman" w:eastAsia="Times New Roman" w:hAnsi="Times New Roman" w:cs="Times New Roman"/>
          <w:sz w:val="24"/>
          <w:szCs w:val="24"/>
        </w:rPr>
        <w:t xml:space="preserve"> (2023). Data Centres Gobble up 18 of Ireland electricity as country struggles with climate targets. [online] Available at: </w:t>
      </w:r>
      <w:hyperlink r:id="rId26">
        <w:r w:rsidRPr="005E4108">
          <w:rPr>
            <w:rFonts w:ascii="Times New Roman" w:eastAsia="Times New Roman" w:hAnsi="Times New Roman" w:cs="Times New Roman"/>
            <w:sz w:val="24"/>
            <w:szCs w:val="24"/>
            <w:u w:val="single"/>
          </w:rPr>
          <w:t xml:space="preserve">Data centres gobble up 18% of Ireland’s electricity as country struggles with climate targets | </w:t>
        </w:r>
        <w:proofErr w:type="spellStart"/>
        <w:r w:rsidRPr="005E4108">
          <w:rPr>
            <w:rFonts w:ascii="Times New Roman" w:eastAsia="Times New Roman" w:hAnsi="Times New Roman" w:cs="Times New Roman"/>
            <w:sz w:val="24"/>
            <w:szCs w:val="24"/>
            <w:u w:val="single"/>
          </w:rPr>
          <w:t>Euronews</w:t>
        </w:r>
        <w:proofErr w:type="spellEnd"/>
      </w:hyperlink>
      <w:r w:rsidRPr="005E4108">
        <w:rPr>
          <w:rFonts w:ascii="Times New Roman" w:eastAsia="Times New Roman" w:hAnsi="Times New Roman" w:cs="Times New Roman"/>
          <w:sz w:val="24"/>
          <w:szCs w:val="24"/>
        </w:rPr>
        <w:t xml:space="preserve"> [Accessed 24 November 2023].</w:t>
      </w:r>
    </w:p>
    <w:p w14:paraId="2316DE55" w14:textId="447B0868" w:rsidR="003C514D" w:rsidRPr="005E4108"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Government of Ireland (2023). National Energy Security Framework [online] Available at: </w:t>
      </w:r>
      <w:hyperlink r:id="rId27">
        <w:r w:rsidRPr="005E4108">
          <w:rPr>
            <w:rFonts w:ascii="Times New Roman" w:eastAsia="Times New Roman" w:hAnsi="Times New Roman" w:cs="Times New Roman"/>
            <w:sz w:val="24"/>
            <w:szCs w:val="24"/>
            <w:u w:val="single"/>
          </w:rPr>
          <w:t>https://assets.gov.ie/221399/86cb99f5-58e3-4821-bc4c-e1bb1fa706fb.pdf</w:t>
        </w:r>
      </w:hyperlink>
      <w:r w:rsidRPr="005E4108">
        <w:rPr>
          <w:rFonts w:ascii="Times New Roman" w:eastAsia="Times New Roman" w:hAnsi="Times New Roman" w:cs="Times New Roman"/>
          <w:sz w:val="24"/>
          <w:szCs w:val="24"/>
        </w:rPr>
        <w:t xml:space="preserve">  [Accessed on 30 November 2023]</w:t>
      </w:r>
      <w:r w:rsidR="00B749FE" w:rsidRPr="005E4108">
        <w:rPr>
          <w:rFonts w:ascii="Times New Roman" w:eastAsia="Times New Roman" w:hAnsi="Times New Roman" w:cs="Times New Roman"/>
          <w:sz w:val="24"/>
          <w:szCs w:val="24"/>
        </w:rPr>
        <w:t>.</w:t>
      </w:r>
    </w:p>
    <w:p w14:paraId="3F5C2890" w14:textId="77777777" w:rsidR="00A4645C" w:rsidRPr="005E4108" w:rsidRDefault="00A4645C" w:rsidP="00687A76">
      <w:pPr>
        <w:tabs>
          <w:tab w:val="left" w:pos="2127"/>
        </w:tabs>
        <w:spacing w:line="360" w:lineRule="auto"/>
        <w:jc w:val="both"/>
        <w:rPr>
          <w:rFonts w:ascii="Times New Roman" w:eastAsia="Times New Roman" w:hAnsi="Times New Roman" w:cs="Times New Roman"/>
          <w:sz w:val="24"/>
          <w:szCs w:val="24"/>
        </w:rPr>
      </w:pPr>
      <w:r w:rsidRPr="005E4108">
        <w:rPr>
          <w:rFonts w:ascii="Times New Roman" w:hAnsi="Times New Roman" w:cs="Times New Roman"/>
          <w:sz w:val="24"/>
          <w:szCs w:val="24"/>
          <w:shd w:val="clear" w:color="auto" w:fill="FFFFFF"/>
        </w:rPr>
        <w:t xml:space="preserve">Guo, Z., </w:t>
      </w:r>
      <w:proofErr w:type="spellStart"/>
      <w:r w:rsidRPr="005E4108">
        <w:rPr>
          <w:rFonts w:ascii="Times New Roman" w:hAnsi="Times New Roman" w:cs="Times New Roman"/>
          <w:sz w:val="24"/>
          <w:szCs w:val="24"/>
          <w:shd w:val="clear" w:color="auto" w:fill="FFFFFF"/>
        </w:rPr>
        <w:t>O'Hanley</w:t>
      </w:r>
      <w:proofErr w:type="spellEnd"/>
      <w:r w:rsidRPr="005E4108">
        <w:rPr>
          <w:rFonts w:ascii="Times New Roman" w:hAnsi="Times New Roman" w:cs="Times New Roman"/>
          <w:sz w:val="24"/>
          <w:szCs w:val="24"/>
          <w:shd w:val="clear" w:color="auto" w:fill="FFFFFF"/>
        </w:rPr>
        <w:t>, J.R. and Gibson, S., 2022. Predicting residential electricity consumption patterns based on smart meter and household data: A case study from the Republic of Ireland. </w:t>
      </w:r>
      <w:r w:rsidRPr="005E4108">
        <w:rPr>
          <w:rFonts w:ascii="Times New Roman" w:hAnsi="Times New Roman" w:cs="Times New Roman"/>
          <w:i/>
          <w:iCs/>
          <w:sz w:val="24"/>
          <w:szCs w:val="24"/>
          <w:shd w:val="clear" w:color="auto" w:fill="FFFFFF"/>
        </w:rPr>
        <w:t>Utilities Policy</w:t>
      </w:r>
      <w:r w:rsidRPr="005E4108">
        <w:rPr>
          <w:rFonts w:ascii="Times New Roman" w:hAnsi="Times New Roman" w:cs="Times New Roman"/>
          <w:sz w:val="24"/>
          <w:szCs w:val="24"/>
          <w:shd w:val="clear" w:color="auto" w:fill="FFFFFF"/>
        </w:rPr>
        <w:t>, </w:t>
      </w:r>
      <w:r w:rsidRPr="005E4108">
        <w:rPr>
          <w:rFonts w:ascii="Times New Roman" w:hAnsi="Times New Roman" w:cs="Times New Roman"/>
          <w:i/>
          <w:iCs/>
          <w:sz w:val="24"/>
          <w:szCs w:val="24"/>
          <w:shd w:val="clear" w:color="auto" w:fill="FFFFFF"/>
        </w:rPr>
        <w:t>79</w:t>
      </w:r>
      <w:r w:rsidRPr="005E4108">
        <w:rPr>
          <w:rFonts w:ascii="Times New Roman" w:hAnsi="Times New Roman" w:cs="Times New Roman"/>
          <w:sz w:val="24"/>
          <w:szCs w:val="24"/>
          <w:shd w:val="clear" w:color="auto" w:fill="FFFFFF"/>
        </w:rPr>
        <w:t>, p.101446.</w:t>
      </w:r>
    </w:p>
    <w:p w14:paraId="52275EC9" w14:textId="77777777" w:rsidR="003C514D" w:rsidRPr="005E4108" w:rsidRDefault="00725A70" w:rsidP="00687A76">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IEA site (2023) Globally Energy Crisis. [online] Available at: </w:t>
      </w:r>
      <w:hyperlink r:id="rId28">
        <w:r w:rsidRPr="005E4108">
          <w:rPr>
            <w:rFonts w:ascii="Times New Roman" w:eastAsia="Times New Roman" w:hAnsi="Times New Roman" w:cs="Times New Roman"/>
            <w:sz w:val="24"/>
            <w:szCs w:val="24"/>
            <w:u w:val="single"/>
          </w:rPr>
          <w:t>https://www.iea.org/topics/global-energy-crisis</w:t>
        </w:r>
      </w:hyperlink>
      <w:r w:rsidRPr="005E4108">
        <w:rPr>
          <w:rFonts w:ascii="Times New Roman" w:eastAsia="Times New Roman" w:hAnsi="Times New Roman" w:cs="Times New Roman"/>
          <w:sz w:val="24"/>
          <w:szCs w:val="24"/>
        </w:rPr>
        <w:t xml:space="preserve"> [Accessed 30 November 2023]</w:t>
      </w:r>
    </w:p>
    <w:p w14:paraId="0C30E362" w14:textId="77777777" w:rsidR="003C514D"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Lantry, P. (2023). Data Centre moratorium could strangle digital growth and impact carbon targets [online] Available at: </w:t>
      </w:r>
      <w:hyperlink r:id="rId29">
        <w:r w:rsidRPr="005E4108">
          <w:rPr>
            <w:rFonts w:ascii="Times New Roman" w:eastAsia="Times New Roman" w:hAnsi="Times New Roman" w:cs="Times New Roman"/>
            <w:sz w:val="24"/>
            <w:szCs w:val="24"/>
            <w:u w:val="single"/>
          </w:rPr>
          <w:t>https://www.irishtimes.com/business/2023/11/27/data-centre-moratorium-could-strangle-digital-growth-and-impact-carbon-targets/</w:t>
        </w:r>
      </w:hyperlink>
      <w:r w:rsidRPr="005E4108">
        <w:rPr>
          <w:rFonts w:ascii="Times New Roman" w:eastAsia="Times New Roman" w:hAnsi="Times New Roman" w:cs="Times New Roman"/>
          <w:sz w:val="24"/>
          <w:szCs w:val="24"/>
        </w:rPr>
        <w:t xml:space="preserve"> [Accessed 24 November 2023].</w:t>
      </w:r>
    </w:p>
    <w:p w14:paraId="179EE1D5" w14:textId="01A37B57" w:rsidR="009A71FC" w:rsidRPr="005E4108" w:rsidRDefault="009A71FC" w:rsidP="009A71F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LinkedIn (2023). Profile of Energy managers in Dublin area [online] Available at: </w:t>
      </w:r>
      <w:hyperlink r:id="rId30" w:history="1">
        <w:r w:rsidRPr="009A71FC">
          <w:rPr>
            <w:rStyle w:val="Hyperlink"/>
            <w:rFonts w:ascii="Times New Roman" w:eastAsia="Times New Roman" w:hAnsi="Times New Roman" w:cs="Times New Roman"/>
            <w:color w:val="auto"/>
            <w:sz w:val="24"/>
            <w:szCs w:val="24"/>
          </w:rPr>
          <w:t>https://www.linkedin.com/search/results/people/?keywords=profile%20of%20energy%20managers%20in%20dublin&amp;origin=SWITCH_SEARCH_VERTICAL&amp;searchId=c8bf8623-1d6b-4ac3-98c4-3f0333499267&amp;sid=Bxa</w:t>
        </w:r>
      </w:hyperlink>
      <w:r w:rsidRPr="009A71FC">
        <w:rPr>
          <w:rFonts w:ascii="Times New Roman" w:eastAsia="Times New Roman" w:hAnsi="Times New Roman" w:cs="Times New Roman"/>
          <w:sz w:val="24"/>
          <w:szCs w:val="24"/>
        </w:rPr>
        <w:t xml:space="preserve"> </w:t>
      </w:r>
      <w:r w:rsidRPr="005E4108">
        <w:rPr>
          <w:rFonts w:ascii="Times New Roman" w:eastAsia="Times New Roman" w:hAnsi="Times New Roman" w:cs="Times New Roman"/>
          <w:sz w:val="24"/>
          <w:szCs w:val="24"/>
        </w:rPr>
        <w:t>[Accessed 24 November 2023].</w:t>
      </w:r>
    </w:p>
    <w:p w14:paraId="11E2FFD5" w14:textId="454A716F" w:rsidR="00151478" w:rsidRPr="009A71FC" w:rsidRDefault="00151478">
      <w:pPr>
        <w:spacing w:line="360" w:lineRule="auto"/>
        <w:jc w:val="both"/>
        <w:rPr>
          <w:rFonts w:ascii="Times New Roman" w:eastAsia="Times New Roman" w:hAnsi="Times New Roman" w:cs="Times New Roman"/>
          <w:sz w:val="24"/>
          <w:szCs w:val="24"/>
        </w:rPr>
      </w:pPr>
    </w:p>
    <w:p w14:paraId="4A8FEA56" w14:textId="77777777" w:rsidR="003C514D" w:rsidRPr="005E4108"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lastRenderedPageBreak/>
        <w:t xml:space="preserve">O’Halloran, B. (2023). Electricity prices rise in October [online] Available at: </w:t>
      </w:r>
      <w:hyperlink r:id="rId31">
        <w:r w:rsidRPr="005E4108">
          <w:rPr>
            <w:rFonts w:ascii="Times New Roman" w:eastAsia="Times New Roman" w:hAnsi="Times New Roman" w:cs="Times New Roman"/>
            <w:sz w:val="24"/>
            <w:szCs w:val="24"/>
            <w:u w:val="single"/>
          </w:rPr>
          <w:t>https://www.irishtimes.com/business/2023/11/07/electricity-prices-rise-in-october/</w:t>
        </w:r>
      </w:hyperlink>
      <w:r w:rsidRPr="005E4108">
        <w:rPr>
          <w:rFonts w:ascii="Times New Roman" w:eastAsia="Times New Roman" w:hAnsi="Times New Roman" w:cs="Times New Roman"/>
          <w:sz w:val="24"/>
          <w:szCs w:val="24"/>
        </w:rPr>
        <w:t xml:space="preserve"> [Accessed 24 November 2023].</w:t>
      </w:r>
    </w:p>
    <w:p w14:paraId="0E1DC6E1" w14:textId="77777777" w:rsidR="003C514D" w:rsidRPr="005E4108" w:rsidRDefault="00725A70" w:rsidP="00687A76">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O’Sullivan, K. (2023). Data Centres Q&amp;A: How big a drain are they on Ireland’s energy grid? [online] Available at: </w:t>
      </w:r>
      <w:hyperlink r:id="rId32">
        <w:r w:rsidRPr="005E4108">
          <w:rPr>
            <w:rFonts w:ascii="Times New Roman" w:eastAsia="Times New Roman" w:hAnsi="Times New Roman" w:cs="Times New Roman"/>
            <w:sz w:val="24"/>
            <w:szCs w:val="24"/>
            <w:u w:val="single"/>
          </w:rPr>
          <w:t>https://www.irishtimes.com/environment/2023/06/13/data-centres-qa-how-big-a-drain-are-they-on-irelands-energy-grid/</w:t>
        </w:r>
      </w:hyperlink>
      <w:r w:rsidRPr="005E4108">
        <w:rPr>
          <w:rFonts w:ascii="Times New Roman" w:eastAsia="Times New Roman" w:hAnsi="Times New Roman" w:cs="Times New Roman"/>
          <w:sz w:val="24"/>
          <w:szCs w:val="24"/>
        </w:rPr>
        <w:t xml:space="preserve"> [Accessed 24 November 2023].</w:t>
      </w:r>
    </w:p>
    <w:p w14:paraId="4DF54303" w14:textId="77777777" w:rsidR="00B749FE" w:rsidRPr="005E4108" w:rsidRDefault="00B749FE" w:rsidP="00687A76">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Pope, C., (2023). </w:t>
      </w:r>
      <w:proofErr w:type="spellStart"/>
      <w:r w:rsidRPr="005E4108">
        <w:rPr>
          <w:rFonts w:ascii="Times New Roman" w:eastAsia="Times New Roman" w:hAnsi="Times New Roman" w:cs="Times New Roman"/>
          <w:sz w:val="24"/>
          <w:szCs w:val="24"/>
        </w:rPr>
        <w:t>Pricewatch</w:t>
      </w:r>
      <w:proofErr w:type="spellEnd"/>
      <w:r w:rsidRPr="005E4108">
        <w:rPr>
          <w:rFonts w:ascii="Times New Roman" w:eastAsia="Times New Roman" w:hAnsi="Times New Roman" w:cs="Times New Roman"/>
          <w:sz w:val="24"/>
          <w:szCs w:val="24"/>
        </w:rPr>
        <w:t xml:space="preserve">: Will energy prices remain high for the foreseeable future? [online] Available at: </w:t>
      </w:r>
      <w:hyperlink r:id="rId33">
        <w:r w:rsidRPr="005E4108">
          <w:rPr>
            <w:rFonts w:ascii="Times New Roman" w:eastAsia="Times New Roman" w:hAnsi="Times New Roman" w:cs="Times New Roman"/>
            <w:sz w:val="24"/>
            <w:szCs w:val="24"/>
          </w:rPr>
          <w:t>https://www.irishtimes.com/your-money/2023/08/28/is-there-any-hope-of-cheaper-energy-for-irish-homes-this-winter/</w:t>
        </w:r>
      </w:hyperlink>
      <w:r w:rsidRPr="005E4108">
        <w:rPr>
          <w:rFonts w:ascii="Times New Roman" w:eastAsia="Times New Roman" w:hAnsi="Times New Roman" w:cs="Times New Roman"/>
          <w:sz w:val="24"/>
          <w:szCs w:val="24"/>
        </w:rPr>
        <w:t xml:space="preserve"> [Accessed 24 November 2023].</w:t>
      </w:r>
    </w:p>
    <w:p w14:paraId="27634CDA" w14:textId="77777777" w:rsidR="003C514D" w:rsidRPr="005E4108" w:rsidRDefault="00725A70" w:rsidP="00687A76">
      <w:pPr>
        <w:spacing w:line="360" w:lineRule="auto"/>
        <w:jc w:val="both"/>
        <w:rPr>
          <w:rFonts w:ascii="Times New Roman" w:eastAsia="Times New Roman" w:hAnsi="Times New Roman" w:cs="Times New Roman"/>
          <w:sz w:val="24"/>
          <w:szCs w:val="24"/>
        </w:rPr>
      </w:pPr>
      <w:proofErr w:type="spellStart"/>
      <w:r w:rsidRPr="005E4108">
        <w:rPr>
          <w:rFonts w:ascii="Times New Roman" w:eastAsia="Times New Roman" w:hAnsi="Times New Roman" w:cs="Times New Roman"/>
          <w:sz w:val="24"/>
          <w:szCs w:val="24"/>
        </w:rPr>
        <w:t>QuestionPro</w:t>
      </w:r>
      <w:proofErr w:type="spellEnd"/>
      <w:r w:rsidRPr="005E4108">
        <w:rPr>
          <w:rFonts w:ascii="Times New Roman" w:eastAsia="Times New Roman" w:hAnsi="Times New Roman" w:cs="Times New Roman"/>
          <w:sz w:val="24"/>
          <w:szCs w:val="24"/>
        </w:rPr>
        <w:t xml:space="preserve"> </w:t>
      </w:r>
      <w:proofErr w:type="spellStart"/>
      <w:r w:rsidRPr="005E4108">
        <w:rPr>
          <w:rFonts w:ascii="Times New Roman" w:eastAsia="Times New Roman" w:hAnsi="Times New Roman" w:cs="Times New Roman"/>
          <w:sz w:val="24"/>
          <w:szCs w:val="24"/>
        </w:rPr>
        <w:t>Surver</w:t>
      </w:r>
      <w:proofErr w:type="spellEnd"/>
      <w:r w:rsidRPr="005E4108">
        <w:rPr>
          <w:rFonts w:ascii="Times New Roman" w:eastAsia="Times New Roman" w:hAnsi="Times New Roman" w:cs="Times New Roman"/>
          <w:sz w:val="24"/>
          <w:szCs w:val="24"/>
        </w:rPr>
        <w:t xml:space="preserve"> Software (2023). Judgmental Sampling: Definition, Examples and Advantages [online] Available at: </w:t>
      </w:r>
      <w:hyperlink r:id="rId34">
        <w:r w:rsidRPr="005E4108">
          <w:rPr>
            <w:rFonts w:ascii="Times New Roman" w:eastAsia="Times New Roman" w:hAnsi="Times New Roman" w:cs="Times New Roman"/>
            <w:sz w:val="24"/>
            <w:szCs w:val="24"/>
            <w:u w:val="single"/>
          </w:rPr>
          <w:t>https://www.questionpro.com/blog/judgmental-sampling/</w:t>
        </w:r>
      </w:hyperlink>
      <w:r w:rsidRPr="005E4108">
        <w:rPr>
          <w:rFonts w:ascii="Times New Roman" w:eastAsia="Times New Roman" w:hAnsi="Times New Roman" w:cs="Times New Roman"/>
          <w:sz w:val="24"/>
          <w:szCs w:val="24"/>
        </w:rPr>
        <w:t xml:space="preserve"> [Accessed 24 November 2023].</w:t>
      </w:r>
    </w:p>
    <w:p w14:paraId="09261AB4" w14:textId="77777777" w:rsidR="007E73B4" w:rsidRPr="005E4108" w:rsidRDefault="007E73B4" w:rsidP="007E73B4">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RTE News (2023) No new data centres for the capital for the foreseeable future, greater Dublin area “constrained” [online] Available at: </w:t>
      </w:r>
      <w:hyperlink r:id="rId35" w:history="1">
        <w:r w:rsidRPr="005E4108">
          <w:rPr>
            <w:rStyle w:val="Hyperlink"/>
            <w:rFonts w:ascii="Times New Roman" w:eastAsia="Times New Roman" w:hAnsi="Times New Roman" w:cs="Times New Roman"/>
            <w:color w:val="auto"/>
            <w:sz w:val="24"/>
            <w:szCs w:val="24"/>
          </w:rPr>
          <w:t>https://www.rte.ie/news/dublin/2022/0110/1272869-eirgrid-datacentres-dublin/</w:t>
        </w:r>
      </w:hyperlink>
      <w:r w:rsidRPr="005E4108">
        <w:rPr>
          <w:rFonts w:ascii="Times New Roman" w:eastAsia="Times New Roman" w:hAnsi="Times New Roman" w:cs="Times New Roman"/>
          <w:sz w:val="24"/>
          <w:szCs w:val="24"/>
        </w:rPr>
        <w:t xml:space="preserve"> [Accessed 24 November 2023].</w:t>
      </w:r>
    </w:p>
    <w:p w14:paraId="2B59F419" w14:textId="77777777" w:rsidR="003C514D" w:rsidRPr="005E4108" w:rsidRDefault="00725A70" w:rsidP="00687A76">
      <w:pPr>
        <w:tabs>
          <w:tab w:val="left" w:pos="2127"/>
        </w:tabs>
        <w:spacing w:line="360" w:lineRule="auto"/>
        <w:jc w:val="both"/>
        <w:rPr>
          <w:rFonts w:ascii="Times New Roman" w:eastAsia="Times New Roman" w:hAnsi="Times New Roman" w:cs="Times New Roman"/>
          <w:sz w:val="24"/>
          <w:szCs w:val="24"/>
        </w:rPr>
      </w:pPr>
      <w:proofErr w:type="spellStart"/>
      <w:r w:rsidRPr="005E4108">
        <w:rPr>
          <w:rFonts w:ascii="Times New Roman" w:eastAsia="Times New Roman" w:hAnsi="Times New Roman" w:cs="Times New Roman"/>
          <w:sz w:val="24"/>
          <w:szCs w:val="24"/>
          <w:highlight w:val="white"/>
        </w:rPr>
        <w:t>Sarswatula</w:t>
      </w:r>
      <w:proofErr w:type="spellEnd"/>
      <w:r w:rsidRPr="005E4108">
        <w:rPr>
          <w:rFonts w:ascii="Times New Roman" w:eastAsia="Times New Roman" w:hAnsi="Times New Roman" w:cs="Times New Roman"/>
          <w:sz w:val="24"/>
          <w:szCs w:val="24"/>
          <w:highlight w:val="white"/>
        </w:rPr>
        <w:t xml:space="preserve">, S.A., Pugh, T. and Prabhu, V., 2022. </w:t>
      </w:r>
      <w:proofErr w:type="spellStart"/>
      <w:r w:rsidRPr="005E4108">
        <w:rPr>
          <w:rFonts w:ascii="Times New Roman" w:eastAsia="Times New Roman" w:hAnsi="Times New Roman" w:cs="Times New Roman"/>
          <w:sz w:val="24"/>
          <w:szCs w:val="24"/>
          <w:highlight w:val="white"/>
        </w:rPr>
        <w:t>Modeling</w:t>
      </w:r>
      <w:proofErr w:type="spellEnd"/>
      <w:r w:rsidRPr="005E4108">
        <w:rPr>
          <w:rFonts w:ascii="Times New Roman" w:eastAsia="Times New Roman" w:hAnsi="Times New Roman" w:cs="Times New Roman"/>
          <w:sz w:val="24"/>
          <w:szCs w:val="24"/>
          <w:highlight w:val="white"/>
        </w:rPr>
        <w:t xml:space="preserve"> energy consumption using machine learning. </w:t>
      </w:r>
      <w:r w:rsidRPr="005E4108">
        <w:rPr>
          <w:rFonts w:ascii="Times New Roman" w:eastAsia="Times New Roman" w:hAnsi="Times New Roman" w:cs="Times New Roman"/>
          <w:i/>
          <w:sz w:val="24"/>
          <w:szCs w:val="24"/>
          <w:highlight w:val="white"/>
        </w:rPr>
        <w:t>Frontiers in Manufacturing Technology</w:t>
      </w:r>
      <w:r w:rsidRPr="005E4108">
        <w:rPr>
          <w:rFonts w:ascii="Times New Roman" w:eastAsia="Times New Roman" w:hAnsi="Times New Roman" w:cs="Times New Roman"/>
          <w:sz w:val="24"/>
          <w:szCs w:val="24"/>
          <w:highlight w:val="white"/>
        </w:rPr>
        <w:t>, </w:t>
      </w:r>
      <w:r w:rsidRPr="005E4108">
        <w:rPr>
          <w:rFonts w:ascii="Times New Roman" w:eastAsia="Times New Roman" w:hAnsi="Times New Roman" w:cs="Times New Roman"/>
          <w:i/>
          <w:sz w:val="24"/>
          <w:szCs w:val="24"/>
          <w:highlight w:val="white"/>
        </w:rPr>
        <w:t>2</w:t>
      </w:r>
      <w:r w:rsidRPr="005E4108">
        <w:rPr>
          <w:rFonts w:ascii="Times New Roman" w:eastAsia="Times New Roman" w:hAnsi="Times New Roman" w:cs="Times New Roman"/>
          <w:sz w:val="24"/>
          <w:szCs w:val="24"/>
          <w:highlight w:val="white"/>
        </w:rPr>
        <w:t>, p.855208.</w:t>
      </w:r>
    </w:p>
    <w:p w14:paraId="34F64038" w14:textId="77777777" w:rsidR="003C514D" w:rsidRPr="005E4108"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Seai.ie (2023). Energy in Ireland 2022 Report. [online] Available at: </w:t>
      </w:r>
      <w:hyperlink r:id="rId36">
        <w:r w:rsidRPr="005E4108">
          <w:rPr>
            <w:rFonts w:ascii="Times New Roman" w:eastAsia="Times New Roman" w:hAnsi="Times New Roman" w:cs="Times New Roman"/>
            <w:sz w:val="24"/>
            <w:szCs w:val="24"/>
          </w:rPr>
          <w:t>https://www.seai.ie/publications/Energy-in-Ireland-2022.pdf</w:t>
        </w:r>
      </w:hyperlink>
      <w:r w:rsidRPr="005E4108">
        <w:rPr>
          <w:rFonts w:ascii="Times New Roman" w:eastAsia="Times New Roman" w:hAnsi="Times New Roman" w:cs="Times New Roman"/>
          <w:sz w:val="24"/>
          <w:szCs w:val="24"/>
        </w:rPr>
        <w:t xml:space="preserve"> [Accessed 24 November 2022].</w:t>
      </w:r>
    </w:p>
    <w:p w14:paraId="660A75B7" w14:textId="2D9BD816" w:rsidR="003C514D" w:rsidRPr="005E4108" w:rsidRDefault="00725A70">
      <w:pPr>
        <w:spacing w:line="360" w:lineRule="auto"/>
        <w:jc w:val="both"/>
        <w:rPr>
          <w:rFonts w:ascii="Times New Roman" w:eastAsia="Times New Roman" w:hAnsi="Times New Roman" w:cs="Times New Roman"/>
          <w:sz w:val="24"/>
          <w:szCs w:val="24"/>
        </w:rPr>
      </w:pPr>
      <w:r w:rsidRPr="005E4108">
        <w:rPr>
          <w:rFonts w:ascii="Times New Roman" w:eastAsia="Times New Roman" w:hAnsi="Times New Roman" w:cs="Times New Roman"/>
          <w:sz w:val="24"/>
          <w:szCs w:val="24"/>
        </w:rPr>
        <w:t xml:space="preserve">Seai.ie (2023). Energy in Ireland [online] Available at: </w:t>
      </w:r>
      <w:hyperlink r:id="rId37">
        <w:r w:rsidRPr="005E4108">
          <w:rPr>
            <w:rFonts w:ascii="Times New Roman" w:eastAsia="Times New Roman" w:hAnsi="Times New Roman" w:cs="Times New Roman"/>
            <w:sz w:val="24"/>
            <w:szCs w:val="24"/>
            <w:u w:val="single"/>
          </w:rPr>
          <w:t>https://www.seai.ie/data-and-insights/seai-statistics/key-publications/energy-in-ireland/</w:t>
        </w:r>
      </w:hyperlink>
      <w:r w:rsidRPr="005E4108">
        <w:rPr>
          <w:rFonts w:ascii="Times New Roman" w:eastAsia="Times New Roman" w:hAnsi="Times New Roman" w:cs="Times New Roman"/>
          <w:sz w:val="24"/>
          <w:szCs w:val="24"/>
        </w:rPr>
        <w:t xml:space="preserve"> [Accessed 30 November 2023].</w:t>
      </w:r>
    </w:p>
    <w:p w14:paraId="1B09AE72" w14:textId="7D9C59D3" w:rsidR="00A90F57" w:rsidRDefault="00A90F57" w:rsidP="00A90F57">
      <w:pPr>
        <w:spacing w:line="360" w:lineRule="auto"/>
        <w:jc w:val="both"/>
        <w:rPr>
          <w:rFonts w:ascii="Times New Roman" w:eastAsia="Times New Roman" w:hAnsi="Times New Roman" w:cs="Times New Roman"/>
          <w:sz w:val="24"/>
          <w:szCs w:val="24"/>
          <w:highlight w:val="white"/>
        </w:rPr>
      </w:pPr>
      <w:proofErr w:type="spellStart"/>
      <w:r w:rsidRPr="005E4108">
        <w:rPr>
          <w:rFonts w:ascii="Times New Roman" w:eastAsia="Times New Roman" w:hAnsi="Times New Roman" w:cs="Times New Roman"/>
          <w:sz w:val="24"/>
          <w:szCs w:val="24"/>
          <w:highlight w:val="white"/>
        </w:rPr>
        <w:t>Vom</w:t>
      </w:r>
      <w:proofErr w:type="spellEnd"/>
      <w:r w:rsidRPr="005E4108">
        <w:rPr>
          <w:rFonts w:ascii="Times New Roman" w:eastAsia="Times New Roman" w:hAnsi="Times New Roman" w:cs="Times New Roman"/>
          <w:sz w:val="24"/>
          <w:szCs w:val="24"/>
          <w:highlight w:val="white"/>
        </w:rPr>
        <w:t xml:space="preserve"> Scheidt, F., </w:t>
      </w:r>
      <w:proofErr w:type="spellStart"/>
      <w:r w:rsidRPr="005E4108">
        <w:rPr>
          <w:rFonts w:ascii="Times New Roman" w:eastAsia="Times New Roman" w:hAnsi="Times New Roman" w:cs="Times New Roman"/>
          <w:sz w:val="24"/>
          <w:szCs w:val="24"/>
          <w:highlight w:val="white"/>
        </w:rPr>
        <w:t>Medinová</w:t>
      </w:r>
      <w:proofErr w:type="spellEnd"/>
      <w:r w:rsidRPr="005E4108">
        <w:rPr>
          <w:rFonts w:ascii="Times New Roman" w:eastAsia="Times New Roman" w:hAnsi="Times New Roman" w:cs="Times New Roman"/>
          <w:sz w:val="24"/>
          <w:szCs w:val="24"/>
          <w:highlight w:val="white"/>
        </w:rPr>
        <w:t>, H., Ludwig, N., Richter, B., Staudt, P. and Weinhardt, C., 2020. Data analytics in the electricity sector–A quantitative and qualitative literature review. </w:t>
      </w:r>
      <w:r w:rsidRPr="005E4108">
        <w:rPr>
          <w:rFonts w:ascii="Times New Roman" w:eastAsia="Times New Roman" w:hAnsi="Times New Roman" w:cs="Times New Roman"/>
          <w:i/>
          <w:sz w:val="24"/>
          <w:szCs w:val="24"/>
          <w:highlight w:val="white"/>
        </w:rPr>
        <w:t>Energy and AI</w:t>
      </w:r>
      <w:r w:rsidRPr="005E4108">
        <w:rPr>
          <w:rFonts w:ascii="Times New Roman" w:eastAsia="Times New Roman" w:hAnsi="Times New Roman" w:cs="Times New Roman"/>
          <w:sz w:val="24"/>
          <w:szCs w:val="24"/>
          <w:highlight w:val="white"/>
        </w:rPr>
        <w:t>, </w:t>
      </w:r>
      <w:r w:rsidRPr="005E4108">
        <w:rPr>
          <w:rFonts w:ascii="Times New Roman" w:eastAsia="Times New Roman" w:hAnsi="Times New Roman" w:cs="Times New Roman"/>
          <w:i/>
          <w:sz w:val="24"/>
          <w:szCs w:val="24"/>
          <w:highlight w:val="white"/>
        </w:rPr>
        <w:t>1</w:t>
      </w:r>
      <w:r w:rsidRPr="005E4108">
        <w:rPr>
          <w:rFonts w:ascii="Times New Roman" w:eastAsia="Times New Roman" w:hAnsi="Times New Roman" w:cs="Times New Roman"/>
          <w:sz w:val="24"/>
          <w:szCs w:val="24"/>
          <w:highlight w:val="white"/>
        </w:rPr>
        <w:t>, p.100009.</w:t>
      </w:r>
    </w:p>
    <w:p w14:paraId="5806C05A" w14:textId="77777777" w:rsidR="00C16DB9" w:rsidRDefault="00C16DB9" w:rsidP="00A90F57">
      <w:pPr>
        <w:spacing w:line="360" w:lineRule="auto"/>
        <w:jc w:val="both"/>
        <w:rPr>
          <w:rFonts w:ascii="Times New Roman" w:eastAsia="Times New Roman" w:hAnsi="Times New Roman" w:cs="Times New Roman"/>
          <w:sz w:val="24"/>
          <w:szCs w:val="24"/>
          <w:highlight w:val="white"/>
        </w:rPr>
      </w:pPr>
    </w:p>
    <w:p w14:paraId="36D0C871" w14:textId="63F55EA3" w:rsidR="00C16DB9" w:rsidRDefault="005E6D8D" w:rsidP="00A90F57">
      <w:pPr>
        <w:spacing w:line="360" w:lineRule="auto"/>
        <w:jc w:val="both"/>
        <w:rPr>
          <w:rFonts w:ascii="Times New Roman" w:eastAsia="Times New Roman" w:hAnsi="Times New Roman" w:cs="Times New Roman"/>
          <w:sz w:val="24"/>
          <w:szCs w:val="24"/>
        </w:rPr>
      </w:pPr>
      <w:hyperlink r:id="rId38" w:history="1">
        <w:r w:rsidR="00C16DB9" w:rsidRPr="00276280">
          <w:rPr>
            <w:rStyle w:val="Hyperlink"/>
            <w:rFonts w:ascii="Times New Roman" w:eastAsia="Times New Roman" w:hAnsi="Times New Roman" w:cs="Times New Roman"/>
            <w:sz w:val="24"/>
            <w:szCs w:val="24"/>
          </w:rPr>
          <w:t>https://towardsdatascience.com/neural-network-embeddings-explained-4d028e6f0526</w:t>
        </w:r>
      </w:hyperlink>
    </w:p>
    <w:p w14:paraId="7917A528" w14:textId="77777777" w:rsidR="00C16DB9" w:rsidRPr="005E4108" w:rsidRDefault="00C16DB9" w:rsidP="00A90F57">
      <w:pPr>
        <w:spacing w:line="360" w:lineRule="auto"/>
        <w:jc w:val="both"/>
        <w:rPr>
          <w:rFonts w:ascii="Times New Roman" w:eastAsia="Times New Roman" w:hAnsi="Times New Roman" w:cs="Times New Roman"/>
          <w:sz w:val="24"/>
          <w:szCs w:val="24"/>
          <w:highlight w:val="white"/>
        </w:rPr>
      </w:pPr>
    </w:p>
    <w:p w14:paraId="00E63847" w14:textId="77777777" w:rsidR="00A90F57" w:rsidRPr="005E4108" w:rsidRDefault="00A90F57">
      <w:pPr>
        <w:spacing w:line="360" w:lineRule="auto"/>
        <w:jc w:val="both"/>
        <w:rPr>
          <w:rFonts w:ascii="Times New Roman" w:eastAsia="Times New Roman" w:hAnsi="Times New Roman" w:cs="Times New Roman"/>
          <w:sz w:val="24"/>
          <w:szCs w:val="24"/>
        </w:rPr>
      </w:pPr>
    </w:p>
    <w:sectPr w:rsidR="00A90F57" w:rsidRPr="005E4108" w:rsidSect="00F26952">
      <w:footerReference w:type="default" r:id="rId39"/>
      <w:pgSz w:w="11906" w:h="16838"/>
      <w:pgMar w:top="1134" w:right="1440" w:bottom="1135"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78075" w14:textId="77777777" w:rsidR="00F26952" w:rsidRDefault="00F26952" w:rsidP="003C514D">
      <w:pPr>
        <w:spacing w:after="0" w:line="240" w:lineRule="auto"/>
      </w:pPr>
      <w:r>
        <w:separator/>
      </w:r>
    </w:p>
  </w:endnote>
  <w:endnote w:type="continuationSeparator" w:id="0">
    <w:p w14:paraId="5DCAFCA8" w14:textId="77777777" w:rsidR="00F26952" w:rsidRDefault="00F26952" w:rsidP="003C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6453" w14:textId="77777777" w:rsidR="003C514D" w:rsidRDefault="003C514D">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sidR="00725A70">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61DB5">
      <w:rPr>
        <w:rFonts w:ascii="Times New Roman" w:eastAsia="Times New Roman" w:hAnsi="Times New Roman" w:cs="Times New Roman"/>
        <w:noProof/>
        <w:color w:val="000000"/>
        <w:sz w:val="24"/>
        <w:szCs w:val="24"/>
      </w:rPr>
      <w:t>14</w:t>
    </w:r>
    <w:r>
      <w:rPr>
        <w:rFonts w:ascii="Times New Roman" w:eastAsia="Times New Roman" w:hAnsi="Times New Roman" w:cs="Times New Roman"/>
        <w:color w:val="000000"/>
        <w:sz w:val="24"/>
        <w:szCs w:val="24"/>
      </w:rPr>
      <w:fldChar w:fldCharType="end"/>
    </w:r>
  </w:p>
  <w:p w14:paraId="0DB39574" w14:textId="77777777" w:rsidR="003C514D" w:rsidRDefault="003C514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42B2" w14:textId="77777777" w:rsidR="00F26952" w:rsidRDefault="00F26952" w:rsidP="003C514D">
      <w:pPr>
        <w:spacing w:after="0" w:line="240" w:lineRule="auto"/>
      </w:pPr>
      <w:r>
        <w:separator/>
      </w:r>
    </w:p>
  </w:footnote>
  <w:footnote w:type="continuationSeparator" w:id="0">
    <w:p w14:paraId="71AD3FF0" w14:textId="77777777" w:rsidR="00F26952" w:rsidRDefault="00F26952" w:rsidP="003C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0C9"/>
    <w:multiLevelType w:val="multilevel"/>
    <w:tmpl w:val="370C4B2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DF286A"/>
    <w:multiLevelType w:val="multilevel"/>
    <w:tmpl w:val="67022968"/>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634FA3"/>
    <w:multiLevelType w:val="hybridMultilevel"/>
    <w:tmpl w:val="E41CBD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0703767">
    <w:abstractNumId w:val="0"/>
  </w:num>
  <w:num w:numId="2" w16cid:durableId="71968591">
    <w:abstractNumId w:val="1"/>
  </w:num>
  <w:num w:numId="3" w16cid:durableId="1387223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14D"/>
    <w:rsid w:val="00000409"/>
    <w:rsid w:val="00005BCD"/>
    <w:rsid w:val="0001025B"/>
    <w:rsid w:val="00022ADA"/>
    <w:rsid w:val="0003539E"/>
    <w:rsid w:val="00040F57"/>
    <w:rsid w:val="000444CB"/>
    <w:rsid w:val="0004490D"/>
    <w:rsid w:val="000475B6"/>
    <w:rsid w:val="00080E7D"/>
    <w:rsid w:val="00081858"/>
    <w:rsid w:val="000831E9"/>
    <w:rsid w:val="00083A1E"/>
    <w:rsid w:val="0009353C"/>
    <w:rsid w:val="0009429A"/>
    <w:rsid w:val="000A1331"/>
    <w:rsid w:val="000A5881"/>
    <w:rsid w:val="000A6BC3"/>
    <w:rsid w:val="000A706B"/>
    <w:rsid w:val="000B253A"/>
    <w:rsid w:val="000B6DC5"/>
    <w:rsid w:val="000C38BD"/>
    <w:rsid w:val="000C4C29"/>
    <w:rsid w:val="000C714F"/>
    <w:rsid w:val="000D1941"/>
    <w:rsid w:val="000D245C"/>
    <w:rsid w:val="000D3BBA"/>
    <w:rsid w:val="000E6FD3"/>
    <w:rsid w:val="00105CDD"/>
    <w:rsid w:val="0011674E"/>
    <w:rsid w:val="00116F28"/>
    <w:rsid w:val="0012637E"/>
    <w:rsid w:val="00145E26"/>
    <w:rsid w:val="00151478"/>
    <w:rsid w:val="00162792"/>
    <w:rsid w:val="001651DE"/>
    <w:rsid w:val="00172D73"/>
    <w:rsid w:val="00182306"/>
    <w:rsid w:val="001857A1"/>
    <w:rsid w:val="00185CF6"/>
    <w:rsid w:val="00195A60"/>
    <w:rsid w:val="001975EC"/>
    <w:rsid w:val="001A0CEA"/>
    <w:rsid w:val="001B192C"/>
    <w:rsid w:val="001B4204"/>
    <w:rsid w:val="001C3DC5"/>
    <w:rsid w:val="001C6662"/>
    <w:rsid w:val="001D7208"/>
    <w:rsid w:val="001E25B3"/>
    <w:rsid w:val="001E7DD5"/>
    <w:rsid w:val="002060C8"/>
    <w:rsid w:val="00212ED9"/>
    <w:rsid w:val="00215EC3"/>
    <w:rsid w:val="002200FC"/>
    <w:rsid w:val="002219D8"/>
    <w:rsid w:val="00225095"/>
    <w:rsid w:val="002302CB"/>
    <w:rsid w:val="00232CD1"/>
    <w:rsid w:val="00236780"/>
    <w:rsid w:val="002529B9"/>
    <w:rsid w:val="002572AB"/>
    <w:rsid w:val="002603E4"/>
    <w:rsid w:val="002609BF"/>
    <w:rsid w:val="00261DB5"/>
    <w:rsid w:val="002642B5"/>
    <w:rsid w:val="00274A14"/>
    <w:rsid w:val="0027542B"/>
    <w:rsid w:val="00290FC0"/>
    <w:rsid w:val="002932B5"/>
    <w:rsid w:val="0029734F"/>
    <w:rsid w:val="002A7B96"/>
    <w:rsid w:val="002B1935"/>
    <w:rsid w:val="002C12EA"/>
    <w:rsid w:val="002C3BDF"/>
    <w:rsid w:val="002C7FA4"/>
    <w:rsid w:val="002E2A4C"/>
    <w:rsid w:val="002E6F2B"/>
    <w:rsid w:val="003025CF"/>
    <w:rsid w:val="00306388"/>
    <w:rsid w:val="003275D4"/>
    <w:rsid w:val="0033350E"/>
    <w:rsid w:val="00333AF1"/>
    <w:rsid w:val="00333C8E"/>
    <w:rsid w:val="0035031B"/>
    <w:rsid w:val="0035042D"/>
    <w:rsid w:val="00354437"/>
    <w:rsid w:val="00357887"/>
    <w:rsid w:val="00361FBE"/>
    <w:rsid w:val="003646F6"/>
    <w:rsid w:val="00366E94"/>
    <w:rsid w:val="00374BB2"/>
    <w:rsid w:val="00377B64"/>
    <w:rsid w:val="00386304"/>
    <w:rsid w:val="00386725"/>
    <w:rsid w:val="00390326"/>
    <w:rsid w:val="0039463D"/>
    <w:rsid w:val="003A0A9C"/>
    <w:rsid w:val="003A2C31"/>
    <w:rsid w:val="003A41A0"/>
    <w:rsid w:val="003A4653"/>
    <w:rsid w:val="003A796D"/>
    <w:rsid w:val="003B0577"/>
    <w:rsid w:val="003B3855"/>
    <w:rsid w:val="003C4225"/>
    <w:rsid w:val="003C514D"/>
    <w:rsid w:val="003D731D"/>
    <w:rsid w:val="003E53DB"/>
    <w:rsid w:val="003F14ED"/>
    <w:rsid w:val="003F2569"/>
    <w:rsid w:val="003F3843"/>
    <w:rsid w:val="003F77D5"/>
    <w:rsid w:val="004164AB"/>
    <w:rsid w:val="00424592"/>
    <w:rsid w:val="00425B07"/>
    <w:rsid w:val="00426BE5"/>
    <w:rsid w:val="00430361"/>
    <w:rsid w:val="004305C8"/>
    <w:rsid w:val="0043132E"/>
    <w:rsid w:val="004348F2"/>
    <w:rsid w:val="00440F33"/>
    <w:rsid w:val="004461B3"/>
    <w:rsid w:val="00453B00"/>
    <w:rsid w:val="00457062"/>
    <w:rsid w:val="004633D1"/>
    <w:rsid w:val="00467EB2"/>
    <w:rsid w:val="0047000C"/>
    <w:rsid w:val="00471E22"/>
    <w:rsid w:val="00481F4D"/>
    <w:rsid w:val="00486D87"/>
    <w:rsid w:val="004933A4"/>
    <w:rsid w:val="0049383D"/>
    <w:rsid w:val="004A0199"/>
    <w:rsid w:val="004B2217"/>
    <w:rsid w:val="004C155F"/>
    <w:rsid w:val="004C63F3"/>
    <w:rsid w:val="004D25FD"/>
    <w:rsid w:val="004D38F0"/>
    <w:rsid w:val="004D5115"/>
    <w:rsid w:val="004E4298"/>
    <w:rsid w:val="004F0097"/>
    <w:rsid w:val="004F35CD"/>
    <w:rsid w:val="004F5575"/>
    <w:rsid w:val="00500D09"/>
    <w:rsid w:val="005039BE"/>
    <w:rsid w:val="00506515"/>
    <w:rsid w:val="0051564A"/>
    <w:rsid w:val="00521F79"/>
    <w:rsid w:val="00526523"/>
    <w:rsid w:val="005402B0"/>
    <w:rsid w:val="00543894"/>
    <w:rsid w:val="0054645B"/>
    <w:rsid w:val="00546B4D"/>
    <w:rsid w:val="00554950"/>
    <w:rsid w:val="00563A36"/>
    <w:rsid w:val="00567A16"/>
    <w:rsid w:val="00570E86"/>
    <w:rsid w:val="00585B37"/>
    <w:rsid w:val="005879DD"/>
    <w:rsid w:val="00594DBE"/>
    <w:rsid w:val="00597765"/>
    <w:rsid w:val="00597F60"/>
    <w:rsid w:val="005A6808"/>
    <w:rsid w:val="005A6DDD"/>
    <w:rsid w:val="005C4DBE"/>
    <w:rsid w:val="005E125F"/>
    <w:rsid w:val="005E1AFD"/>
    <w:rsid w:val="005E4108"/>
    <w:rsid w:val="005E5237"/>
    <w:rsid w:val="005E594D"/>
    <w:rsid w:val="005E5995"/>
    <w:rsid w:val="005E6D8D"/>
    <w:rsid w:val="005F7652"/>
    <w:rsid w:val="006020AC"/>
    <w:rsid w:val="0060276D"/>
    <w:rsid w:val="006151B2"/>
    <w:rsid w:val="00621353"/>
    <w:rsid w:val="00621C30"/>
    <w:rsid w:val="0062200D"/>
    <w:rsid w:val="006220A5"/>
    <w:rsid w:val="00624034"/>
    <w:rsid w:val="0062469A"/>
    <w:rsid w:val="006247F0"/>
    <w:rsid w:val="00632CDD"/>
    <w:rsid w:val="00633667"/>
    <w:rsid w:val="00634CEA"/>
    <w:rsid w:val="00640AF8"/>
    <w:rsid w:val="006500EF"/>
    <w:rsid w:val="00651F1C"/>
    <w:rsid w:val="00653506"/>
    <w:rsid w:val="00655A53"/>
    <w:rsid w:val="00660561"/>
    <w:rsid w:val="00661388"/>
    <w:rsid w:val="00672F19"/>
    <w:rsid w:val="00675905"/>
    <w:rsid w:val="00680F56"/>
    <w:rsid w:val="006814FD"/>
    <w:rsid w:val="006869EA"/>
    <w:rsid w:val="00687A76"/>
    <w:rsid w:val="00687D88"/>
    <w:rsid w:val="006A09E6"/>
    <w:rsid w:val="006A335C"/>
    <w:rsid w:val="006B46FF"/>
    <w:rsid w:val="006C0DD0"/>
    <w:rsid w:val="006C0EA4"/>
    <w:rsid w:val="006E6CFB"/>
    <w:rsid w:val="006F4738"/>
    <w:rsid w:val="007126D6"/>
    <w:rsid w:val="007136ED"/>
    <w:rsid w:val="00714F3A"/>
    <w:rsid w:val="00717FB7"/>
    <w:rsid w:val="007210F3"/>
    <w:rsid w:val="00725A70"/>
    <w:rsid w:val="00725ADE"/>
    <w:rsid w:val="007320C3"/>
    <w:rsid w:val="00745557"/>
    <w:rsid w:val="007465B8"/>
    <w:rsid w:val="0074660C"/>
    <w:rsid w:val="007470DE"/>
    <w:rsid w:val="00752CAC"/>
    <w:rsid w:val="007643AB"/>
    <w:rsid w:val="00775C84"/>
    <w:rsid w:val="00775F67"/>
    <w:rsid w:val="00781012"/>
    <w:rsid w:val="007826BF"/>
    <w:rsid w:val="007C632E"/>
    <w:rsid w:val="007D2545"/>
    <w:rsid w:val="007D3F0F"/>
    <w:rsid w:val="007D5337"/>
    <w:rsid w:val="007E323E"/>
    <w:rsid w:val="007E4829"/>
    <w:rsid w:val="007E5AC8"/>
    <w:rsid w:val="007E73B4"/>
    <w:rsid w:val="00807781"/>
    <w:rsid w:val="00807FE1"/>
    <w:rsid w:val="00816C54"/>
    <w:rsid w:val="008278B1"/>
    <w:rsid w:val="00830F89"/>
    <w:rsid w:val="0083581C"/>
    <w:rsid w:val="00845233"/>
    <w:rsid w:val="0084736E"/>
    <w:rsid w:val="008502E7"/>
    <w:rsid w:val="0085440C"/>
    <w:rsid w:val="008556EF"/>
    <w:rsid w:val="008634ED"/>
    <w:rsid w:val="008654CF"/>
    <w:rsid w:val="0086688B"/>
    <w:rsid w:val="00881697"/>
    <w:rsid w:val="008916B4"/>
    <w:rsid w:val="00894FD3"/>
    <w:rsid w:val="008975E8"/>
    <w:rsid w:val="008976C1"/>
    <w:rsid w:val="008A1F8C"/>
    <w:rsid w:val="008A6AA1"/>
    <w:rsid w:val="008A75A2"/>
    <w:rsid w:val="008B79C6"/>
    <w:rsid w:val="008C11A6"/>
    <w:rsid w:val="008C2C4A"/>
    <w:rsid w:val="008D4EDE"/>
    <w:rsid w:val="008D5D5C"/>
    <w:rsid w:val="008D6DEF"/>
    <w:rsid w:val="008D7E0B"/>
    <w:rsid w:val="008E17F3"/>
    <w:rsid w:val="008E256C"/>
    <w:rsid w:val="008E5F9D"/>
    <w:rsid w:val="008F05B6"/>
    <w:rsid w:val="008F16FC"/>
    <w:rsid w:val="008F5EB3"/>
    <w:rsid w:val="0090158F"/>
    <w:rsid w:val="00902A20"/>
    <w:rsid w:val="00905A4C"/>
    <w:rsid w:val="0091177B"/>
    <w:rsid w:val="00920150"/>
    <w:rsid w:val="00924837"/>
    <w:rsid w:val="00935C6E"/>
    <w:rsid w:val="009414B5"/>
    <w:rsid w:val="00941C37"/>
    <w:rsid w:val="00943226"/>
    <w:rsid w:val="0094606B"/>
    <w:rsid w:val="00946B07"/>
    <w:rsid w:val="009502D3"/>
    <w:rsid w:val="00952311"/>
    <w:rsid w:val="00954E76"/>
    <w:rsid w:val="00960439"/>
    <w:rsid w:val="009614DB"/>
    <w:rsid w:val="00961BCC"/>
    <w:rsid w:val="00973216"/>
    <w:rsid w:val="0097592C"/>
    <w:rsid w:val="0098143E"/>
    <w:rsid w:val="009838A0"/>
    <w:rsid w:val="009A24CF"/>
    <w:rsid w:val="009A71FC"/>
    <w:rsid w:val="009B50EE"/>
    <w:rsid w:val="009B60B0"/>
    <w:rsid w:val="009B7F7A"/>
    <w:rsid w:val="009C538A"/>
    <w:rsid w:val="009D3C72"/>
    <w:rsid w:val="009D3CD1"/>
    <w:rsid w:val="009E10FA"/>
    <w:rsid w:val="009E7CE8"/>
    <w:rsid w:val="009F3154"/>
    <w:rsid w:val="009F4D5E"/>
    <w:rsid w:val="009F78F0"/>
    <w:rsid w:val="00A00C2C"/>
    <w:rsid w:val="00A04559"/>
    <w:rsid w:val="00A06E76"/>
    <w:rsid w:val="00A07340"/>
    <w:rsid w:val="00A259FD"/>
    <w:rsid w:val="00A311A8"/>
    <w:rsid w:val="00A330FE"/>
    <w:rsid w:val="00A33FE6"/>
    <w:rsid w:val="00A34C8B"/>
    <w:rsid w:val="00A41998"/>
    <w:rsid w:val="00A4645C"/>
    <w:rsid w:val="00A5279E"/>
    <w:rsid w:val="00A56CA3"/>
    <w:rsid w:val="00A603A3"/>
    <w:rsid w:val="00A60AD3"/>
    <w:rsid w:val="00A65AD1"/>
    <w:rsid w:val="00A8537B"/>
    <w:rsid w:val="00A85EA9"/>
    <w:rsid w:val="00A87109"/>
    <w:rsid w:val="00A872E5"/>
    <w:rsid w:val="00A90F57"/>
    <w:rsid w:val="00A928A4"/>
    <w:rsid w:val="00A94DF7"/>
    <w:rsid w:val="00AC2CA5"/>
    <w:rsid w:val="00AD3C30"/>
    <w:rsid w:val="00AD50C8"/>
    <w:rsid w:val="00AD716D"/>
    <w:rsid w:val="00AD761E"/>
    <w:rsid w:val="00AE5882"/>
    <w:rsid w:val="00AF13DC"/>
    <w:rsid w:val="00AF76E4"/>
    <w:rsid w:val="00B230E5"/>
    <w:rsid w:val="00B25847"/>
    <w:rsid w:val="00B33D5E"/>
    <w:rsid w:val="00B40BEF"/>
    <w:rsid w:val="00B40F85"/>
    <w:rsid w:val="00B47962"/>
    <w:rsid w:val="00B521C4"/>
    <w:rsid w:val="00B55838"/>
    <w:rsid w:val="00B6254E"/>
    <w:rsid w:val="00B63030"/>
    <w:rsid w:val="00B749FE"/>
    <w:rsid w:val="00B77892"/>
    <w:rsid w:val="00B80D93"/>
    <w:rsid w:val="00B918E9"/>
    <w:rsid w:val="00BA47CA"/>
    <w:rsid w:val="00BA58FA"/>
    <w:rsid w:val="00BA6F38"/>
    <w:rsid w:val="00BB6E89"/>
    <w:rsid w:val="00BC4BA5"/>
    <w:rsid w:val="00BC76C2"/>
    <w:rsid w:val="00BD0DA4"/>
    <w:rsid w:val="00BD7248"/>
    <w:rsid w:val="00BE526A"/>
    <w:rsid w:val="00BF085D"/>
    <w:rsid w:val="00BF19CF"/>
    <w:rsid w:val="00C05A82"/>
    <w:rsid w:val="00C11C27"/>
    <w:rsid w:val="00C16A2D"/>
    <w:rsid w:val="00C16DB9"/>
    <w:rsid w:val="00C27738"/>
    <w:rsid w:val="00C306CC"/>
    <w:rsid w:val="00C423C2"/>
    <w:rsid w:val="00C46178"/>
    <w:rsid w:val="00C53407"/>
    <w:rsid w:val="00C53D1C"/>
    <w:rsid w:val="00C62A0A"/>
    <w:rsid w:val="00C63F10"/>
    <w:rsid w:val="00CA0CDF"/>
    <w:rsid w:val="00CA4095"/>
    <w:rsid w:val="00CA4A7B"/>
    <w:rsid w:val="00CA6CC3"/>
    <w:rsid w:val="00CB1DC2"/>
    <w:rsid w:val="00CB7D90"/>
    <w:rsid w:val="00CB7FE7"/>
    <w:rsid w:val="00CD3663"/>
    <w:rsid w:val="00CD6BD2"/>
    <w:rsid w:val="00CE0DED"/>
    <w:rsid w:val="00CE17BC"/>
    <w:rsid w:val="00CE2C90"/>
    <w:rsid w:val="00CE3E16"/>
    <w:rsid w:val="00CE7719"/>
    <w:rsid w:val="00CF2AEA"/>
    <w:rsid w:val="00D0440A"/>
    <w:rsid w:val="00D2195B"/>
    <w:rsid w:val="00D22650"/>
    <w:rsid w:val="00D32E09"/>
    <w:rsid w:val="00D32F55"/>
    <w:rsid w:val="00D3725D"/>
    <w:rsid w:val="00D37EA0"/>
    <w:rsid w:val="00D77968"/>
    <w:rsid w:val="00D92E4D"/>
    <w:rsid w:val="00D9634E"/>
    <w:rsid w:val="00DA607D"/>
    <w:rsid w:val="00DB2F3D"/>
    <w:rsid w:val="00DB7CB0"/>
    <w:rsid w:val="00DD71C4"/>
    <w:rsid w:val="00DD7728"/>
    <w:rsid w:val="00DD7FAB"/>
    <w:rsid w:val="00DE1A0F"/>
    <w:rsid w:val="00E0311E"/>
    <w:rsid w:val="00E04E0E"/>
    <w:rsid w:val="00E158FB"/>
    <w:rsid w:val="00E1590C"/>
    <w:rsid w:val="00E304D5"/>
    <w:rsid w:val="00E3104E"/>
    <w:rsid w:val="00E40726"/>
    <w:rsid w:val="00E45E06"/>
    <w:rsid w:val="00E50019"/>
    <w:rsid w:val="00E51C05"/>
    <w:rsid w:val="00E62662"/>
    <w:rsid w:val="00E63AF5"/>
    <w:rsid w:val="00E65869"/>
    <w:rsid w:val="00E67442"/>
    <w:rsid w:val="00E703B7"/>
    <w:rsid w:val="00E858DD"/>
    <w:rsid w:val="00E97C53"/>
    <w:rsid w:val="00EA184A"/>
    <w:rsid w:val="00EC34D3"/>
    <w:rsid w:val="00ED4C4E"/>
    <w:rsid w:val="00EE1320"/>
    <w:rsid w:val="00EE5A45"/>
    <w:rsid w:val="00EE6539"/>
    <w:rsid w:val="00EE7353"/>
    <w:rsid w:val="00EF29AC"/>
    <w:rsid w:val="00EF429F"/>
    <w:rsid w:val="00F001DF"/>
    <w:rsid w:val="00F007C1"/>
    <w:rsid w:val="00F05503"/>
    <w:rsid w:val="00F122E4"/>
    <w:rsid w:val="00F12985"/>
    <w:rsid w:val="00F22FD4"/>
    <w:rsid w:val="00F24200"/>
    <w:rsid w:val="00F26952"/>
    <w:rsid w:val="00F311DA"/>
    <w:rsid w:val="00F40C15"/>
    <w:rsid w:val="00F40C4F"/>
    <w:rsid w:val="00F57EBE"/>
    <w:rsid w:val="00F704C1"/>
    <w:rsid w:val="00F70D8E"/>
    <w:rsid w:val="00F83F70"/>
    <w:rsid w:val="00F86F6F"/>
    <w:rsid w:val="00F90399"/>
    <w:rsid w:val="00F94406"/>
    <w:rsid w:val="00FB2CAA"/>
    <w:rsid w:val="00FB3C06"/>
    <w:rsid w:val="00FB49F2"/>
    <w:rsid w:val="00FB6187"/>
    <w:rsid w:val="00FC3AD0"/>
    <w:rsid w:val="00FC3DF4"/>
    <w:rsid w:val="00FD5C5E"/>
    <w:rsid w:val="00FE3C8F"/>
    <w:rsid w:val="00FE4683"/>
    <w:rsid w:val="00FF5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9527"/>
  <w15:docId w15:val="{A51D85BE-64C6-4F6D-8CFF-C829E957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E" w:eastAsia="en-GB"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74"/>
  </w:style>
  <w:style w:type="paragraph" w:styleId="Heading1">
    <w:name w:val="heading 1"/>
    <w:basedOn w:val="Normal"/>
    <w:next w:val="Normal"/>
    <w:link w:val="Heading1Char"/>
    <w:uiPriority w:val="9"/>
    <w:qFormat/>
    <w:rsid w:val="0024207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4207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420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207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207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207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207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207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C514D"/>
  </w:style>
  <w:style w:type="paragraph" w:styleId="Title">
    <w:name w:val="Title"/>
    <w:basedOn w:val="Normal"/>
    <w:next w:val="Normal"/>
    <w:link w:val="TitleChar"/>
    <w:uiPriority w:val="10"/>
    <w:qFormat/>
    <w:rsid w:val="00242074"/>
    <w:pPr>
      <w:spacing w:after="0" w:line="240" w:lineRule="auto"/>
      <w:contextualSpacing/>
    </w:pPr>
    <w:rPr>
      <w:rFonts w:asciiTheme="majorHAnsi" w:eastAsiaTheme="majorEastAsia" w:hAnsiTheme="majorHAnsi" w:cstheme="majorBidi"/>
      <w:color w:val="4472C4" w:themeColor="accent1"/>
      <w:spacing w:val="-10"/>
      <w:sz w:val="56"/>
      <w:szCs w:val="56"/>
    </w:rPr>
  </w:style>
  <w:style w:type="table" w:styleId="TableGrid">
    <w:name w:val="Table Grid"/>
    <w:basedOn w:val="TableNormal"/>
    <w:uiPriority w:val="59"/>
    <w:rsid w:val="0042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2074"/>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420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70CF"/>
    <w:rPr>
      <w:color w:val="0000FF"/>
      <w:u w:val="single"/>
    </w:rPr>
  </w:style>
  <w:style w:type="character" w:styleId="FollowedHyperlink">
    <w:name w:val="FollowedHyperlink"/>
    <w:basedOn w:val="DefaultParagraphFont"/>
    <w:uiPriority w:val="99"/>
    <w:semiHidden/>
    <w:unhideWhenUsed/>
    <w:rsid w:val="00CC2024"/>
    <w:rPr>
      <w:color w:val="954F72" w:themeColor="followedHyperlink"/>
      <w:u w:val="single"/>
    </w:rPr>
  </w:style>
  <w:style w:type="paragraph" w:styleId="ListParagraph">
    <w:name w:val="List Paragraph"/>
    <w:basedOn w:val="Normal"/>
    <w:uiPriority w:val="34"/>
    <w:qFormat/>
    <w:rsid w:val="00686E6E"/>
    <w:pPr>
      <w:ind w:left="720"/>
      <w:contextualSpacing/>
    </w:pPr>
  </w:style>
  <w:style w:type="character" w:customStyle="1" w:styleId="UnresolvedMention1">
    <w:name w:val="Unresolved Mention1"/>
    <w:basedOn w:val="DefaultParagraphFont"/>
    <w:uiPriority w:val="99"/>
    <w:semiHidden/>
    <w:unhideWhenUsed/>
    <w:rsid w:val="00137676"/>
    <w:rPr>
      <w:color w:val="605E5C"/>
      <w:shd w:val="clear" w:color="auto" w:fill="E1DFDD"/>
    </w:rPr>
  </w:style>
  <w:style w:type="character" w:customStyle="1" w:styleId="Heading3Char">
    <w:name w:val="Heading 3 Char"/>
    <w:basedOn w:val="DefaultParagraphFont"/>
    <w:link w:val="Heading3"/>
    <w:uiPriority w:val="9"/>
    <w:rsid w:val="00242074"/>
    <w:rPr>
      <w:rFonts w:asciiTheme="majorHAnsi" w:eastAsiaTheme="majorEastAsia" w:hAnsiTheme="majorHAnsi" w:cstheme="majorBidi"/>
      <w:color w:val="44546A" w:themeColor="text2"/>
      <w:sz w:val="24"/>
      <w:szCs w:val="24"/>
    </w:rPr>
  </w:style>
  <w:style w:type="paragraph" w:customStyle="1" w:styleId="p-margin">
    <w:name w:val="p-margin"/>
    <w:basedOn w:val="Normal"/>
    <w:rsid w:val="006A42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50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503284"/>
    <w:rPr>
      <w:rFonts w:ascii="Courier New" w:eastAsia="Times New Roman" w:hAnsi="Courier New" w:cs="Courier New"/>
      <w:sz w:val="20"/>
      <w:szCs w:val="20"/>
      <w:lang w:eastAsia="en-IE"/>
    </w:rPr>
  </w:style>
  <w:style w:type="character" w:customStyle="1" w:styleId="author">
    <w:name w:val="author"/>
    <w:basedOn w:val="DefaultParagraphFont"/>
    <w:rsid w:val="007F3962"/>
  </w:style>
  <w:style w:type="character" w:customStyle="1" w:styleId="posted-on">
    <w:name w:val="posted-on"/>
    <w:basedOn w:val="DefaultParagraphFont"/>
    <w:rsid w:val="007F3962"/>
  </w:style>
  <w:style w:type="paragraph" w:customStyle="1" w:styleId="pw-published-date">
    <w:name w:val="pw-published-date"/>
    <w:basedOn w:val="Normal"/>
    <w:rsid w:val="007C45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42074"/>
    <w:rPr>
      <w:i/>
      <w:iCs/>
    </w:rPr>
  </w:style>
  <w:style w:type="paragraph" w:styleId="Header">
    <w:name w:val="header"/>
    <w:basedOn w:val="Normal"/>
    <w:link w:val="HeaderChar"/>
    <w:uiPriority w:val="99"/>
    <w:unhideWhenUsed/>
    <w:rsid w:val="001D1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7EA"/>
  </w:style>
  <w:style w:type="paragraph" w:styleId="Footer">
    <w:name w:val="footer"/>
    <w:basedOn w:val="Normal"/>
    <w:link w:val="FooterChar"/>
    <w:uiPriority w:val="99"/>
    <w:unhideWhenUsed/>
    <w:rsid w:val="001D17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7EA"/>
  </w:style>
  <w:style w:type="character" w:styleId="LineNumber">
    <w:name w:val="line number"/>
    <w:basedOn w:val="DefaultParagraphFont"/>
    <w:uiPriority w:val="99"/>
    <w:semiHidden/>
    <w:unhideWhenUsed/>
    <w:rsid w:val="0040394A"/>
  </w:style>
  <w:style w:type="character" w:customStyle="1" w:styleId="Heading4Char">
    <w:name w:val="Heading 4 Char"/>
    <w:basedOn w:val="DefaultParagraphFont"/>
    <w:link w:val="Heading4"/>
    <w:uiPriority w:val="9"/>
    <w:rsid w:val="002420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207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207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207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207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207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2074"/>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24207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rsid w:val="003C514D"/>
    <w:pPr>
      <w:spacing w:line="240" w:lineRule="auto"/>
    </w:pPr>
    <w:rPr>
      <w:sz w:val="24"/>
      <w:szCs w:val="24"/>
    </w:rPr>
  </w:style>
  <w:style w:type="character" w:customStyle="1" w:styleId="SubtitleChar">
    <w:name w:val="Subtitle Char"/>
    <w:basedOn w:val="DefaultParagraphFont"/>
    <w:link w:val="Subtitle"/>
    <w:uiPriority w:val="11"/>
    <w:rsid w:val="00242074"/>
    <w:rPr>
      <w:rFonts w:asciiTheme="majorHAnsi" w:eastAsiaTheme="majorEastAsia" w:hAnsiTheme="majorHAnsi" w:cstheme="majorBidi"/>
      <w:sz w:val="24"/>
      <w:szCs w:val="24"/>
    </w:rPr>
  </w:style>
  <w:style w:type="character" w:styleId="Strong">
    <w:name w:val="Strong"/>
    <w:basedOn w:val="DefaultParagraphFont"/>
    <w:uiPriority w:val="22"/>
    <w:qFormat/>
    <w:rsid w:val="00242074"/>
    <w:rPr>
      <w:b/>
      <w:bCs/>
    </w:rPr>
  </w:style>
  <w:style w:type="paragraph" w:styleId="NoSpacing">
    <w:name w:val="No Spacing"/>
    <w:uiPriority w:val="1"/>
    <w:qFormat/>
    <w:rsid w:val="00242074"/>
    <w:pPr>
      <w:spacing w:after="0" w:line="240" w:lineRule="auto"/>
    </w:pPr>
  </w:style>
  <w:style w:type="paragraph" w:styleId="Quote">
    <w:name w:val="Quote"/>
    <w:basedOn w:val="Normal"/>
    <w:next w:val="Normal"/>
    <w:link w:val="QuoteChar"/>
    <w:uiPriority w:val="29"/>
    <w:qFormat/>
    <w:rsid w:val="002420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2074"/>
    <w:rPr>
      <w:i/>
      <w:iCs/>
      <w:color w:val="404040" w:themeColor="text1" w:themeTint="BF"/>
    </w:rPr>
  </w:style>
  <w:style w:type="paragraph" w:styleId="IntenseQuote">
    <w:name w:val="Intense Quote"/>
    <w:basedOn w:val="Normal"/>
    <w:next w:val="Normal"/>
    <w:link w:val="IntenseQuoteChar"/>
    <w:uiPriority w:val="30"/>
    <w:qFormat/>
    <w:rsid w:val="0024207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207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2074"/>
    <w:rPr>
      <w:i/>
      <w:iCs/>
      <w:color w:val="404040" w:themeColor="text1" w:themeTint="BF"/>
    </w:rPr>
  </w:style>
  <w:style w:type="character" w:styleId="IntenseEmphasis">
    <w:name w:val="Intense Emphasis"/>
    <w:basedOn w:val="DefaultParagraphFont"/>
    <w:uiPriority w:val="21"/>
    <w:qFormat/>
    <w:rsid w:val="00242074"/>
    <w:rPr>
      <w:b/>
      <w:bCs/>
      <w:i/>
      <w:iCs/>
    </w:rPr>
  </w:style>
  <w:style w:type="character" w:styleId="SubtleReference">
    <w:name w:val="Subtle Reference"/>
    <w:basedOn w:val="DefaultParagraphFont"/>
    <w:uiPriority w:val="31"/>
    <w:qFormat/>
    <w:rsid w:val="002420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2074"/>
    <w:rPr>
      <w:b/>
      <w:bCs/>
      <w:smallCaps/>
      <w:spacing w:val="5"/>
      <w:u w:val="single"/>
    </w:rPr>
  </w:style>
  <w:style w:type="character" w:styleId="BookTitle">
    <w:name w:val="Book Title"/>
    <w:basedOn w:val="DefaultParagraphFont"/>
    <w:uiPriority w:val="33"/>
    <w:qFormat/>
    <w:rsid w:val="00242074"/>
    <w:rPr>
      <w:b/>
      <w:bCs/>
      <w:smallCaps/>
    </w:rPr>
  </w:style>
  <w:style w:type="paragraph" w:styleId="TOCHeading">
    <w:name w:val="TOC Heading"/>
    <w:basedOn w:val="Heading1"/>
    <w:next w:val="Normal"/>
    <w:uiPriority w:val="39"/>
    <w:unhideWhenUsed/>
    <w:qFormat/>
    <w:rsid w:val="00242074"/>
    <w:pPr>
      <w:outlineLvl w:val="9"/>
    </w:pPr>
  </w:style>
  <w:style w:type="paragraph" w:styleId="TOC2">
    <w:name w:val="toc 2"/>
    <w:basedOn w:val="Normal"/>
    <w:next w:val="Normal"/>
    <w:autoRedefine/>
    <w:uiPriority w:val="39"/>
    <w:unhideWhenUsed/>
    <w:rsid w:val="00F31545"/>
    <w:pPr>
      <w:spacing w:after="100"/>
      <w:ind w:left="220"/>
    </w:pPr>
  </w:style>
  <w:style w:type="paragraph" w:styleId="TOC1">
    <w:name w:val="toc 1"/>
    <w:basedOn w:val="Normal"/>
    <w:next w:val="Normal"/>
    <w:autoRedefine/>
    <w:uiPriority w:val="39"/>
    <w:unhideWhenUsed/>
    <w:rsid w:val="00F31545"/>
    <w:pPr>
      <w:spacing w:after="100"/>
    </w:pPr>
  </w:style>
  <w:style w:type="paragraph" w:styleId="TOC3">
    <w:name w:val="toc 3"/>
    <w:basedOn w:val="Normal"/>
    <w:next w:val="Normal"/>
    <w:autoRedefine/>
    <w:uiPriority w:val="39"/>
    <w:unhideWhenUsed/>
    <w:rsid w:val="00CA38F4"/>
    <w:pPr>
      <w:spacing w:after="100"/>
      <w:ind w:left="400"/>
    </w:pPr>
  </w:style>
  <w:style w:type="character" w:customStyle="1" w:styleId="ph">
    <w:name w:val="ph"/>
    <w:basedOn w:val="DefaultParagraphFont"/>
    <w:rsid w:val="00CE399A"/>
  </w:style>
  <w:style w:type="paragraph" w:styleId="NormalWeb">
    <w:name w:val="Normal (Web)"/>
    <w:basedOn w:val="Normal"/>
    <w:uiPriority w:val="99"/>
    <w:semiHidden/>
    <w:unhideWhenUsed/>
    <w:rsid w:val="00A4455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uthor-name">
    <w:name w:val="author-name"/>
    <w:basedOn w:val="DefaultParagraphFont"/>
    <w:rsid w:val="004C2729"/>
  </w:style>
  <w:style w:type="paragraph" w:customStyle="1" w:styleId="pf0">
    <w:name w:val="pf0"/>
    <w:basedOn w:val="Normal"/>
    <w:rsid w:val="004C79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f01">
    <w:name w:val="cf01"/>
    <w:basedOn w:val="DefaultParagraphFont"/>
    <w:rsid w:val="004C7964"/>
    <w:rPr>
      <w:rFonts w:ascii="Segoe UI" w:hAnsi="Segoe UI" w:cs="Segoe UI" w:hint="default"/>
      <w:sz w:val="18"/>
      <w:szCs w:val="18"/>
    </w:rPr>
  </w:style>
  <w:style w:type="character" w:styleId="CommentReference">
    <w:name w:val="annotation reference"/>
    <w:basedOn w:val="DefaultParagraphFont"/>
    <w:uiPriority w:val="99"/>
    <w:semiHidden/>
    <w:unhideWhenUsed/>
    <w:rsid w:val="00FE72E7"/>
    <w:rPr>
      <w:sz w:val="16"/>
      <w:szCs w:val="16"/>
    </w:rPr>
  </w:style>
  <w:style w:type="paragraph" w:styleId="CommentText">
    <w:name w:val="annotation text"/>
    <w:basedOn w:val="Normal"/>
    <w:link w:val="CommentTextChar"/>
    <w:uiPriority w:val="99"/>
    <w:unhideWhenUsed/>
    <w:rsid w:val="00FE72E7"/>
    <w:pPr>
      <w:spacing w:line="240" w:lineRule="auto"/>
    </w:pPr>
  </w:style>
  <w:style w:type="character" w:customStyle="1" w:styleId="CommentTextChar">
    <w:name w:val="Comment Text Char"/>
    <w:basedOn w:val="DefaultParagraphFont"/>
    <w:link w:val="CommentText"/>
    <w:uiPriority w:val="99"/>
    <w:rsid w:val="00FE72E7"/>
  </w:style>
  <w:style w:type="paragraph" w:styleId="CommentSubject">
    <w:name w:val="annotation subject"/>
    <w:basedOn w:val="CommentText"/>
    <w:next w:val="CommentText"/>
    <w:link w:val="CommentSubjectChar"/>
    <w:uiPriority w:val="99"/>
    <w:semiHidden/>
    <w:unhideWhenUsed/>
    <w:rsid w:val="00FE72E7"/>
    <w:rPr>
      <w:b/>
      <w:bCs/>
    </w:rPr>
  </w:style>
  <w:style w:type="character" w:customStyle="1" w:styleId="CommentSubjectChar">
    <w:name w:val="Comment Subject Char"/>
    <w:basedOn w:val="CommentTextChar"/>
    <w:link w:val="CommentSubject"/>
    <w:uiPriority w:val="99"/>
    <w:semiHidden/>
    <w:rsid w:val="00FE72E7"/>
    <w:rPr>
      <w:b/>
      <w:bCs/>
    </w:rPr>
  </w:style>
  <w:style w:type="table" w:customStyle="1" w:styleId="a">
    <w:basedOn w:val="TableNormal"/>
    <w:rsid w:val="003C514D"/>
    <w:pPr>
      <w:spacing w:after="0" w:line="240" w:lineRule="auto"/>
    </w:pPr>
    <w:tblPr>
      <w:tblStyleRowBandSize w:val="1"/>
      <w:tblStyleColBandSize w:val="1"/>
    </w:tblPr>
  </w:style>
  <w:style w:type="table" w:customStyle="1" w:styleId="a0">
    <w:basedOn w:val="TableNormal"/>
    <w:rsid w:val="003C514D"/>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AF1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3DC"/>
    <w:rPr>
      <w:rFonts w:ascii="Tahoma" w:hAnsi="Tahoma" w:cs="Tahoma"/>
      <w:sz w:val="16"/>
      <w:szCs w:val="16"/>
    </w:rPr>
  </w:style>
  <w:style w:type="character" w:styleId="UnresolvedMention">
    <w:name w:val="Unresolved Mention"/>
    <w:basedOn w:val="DefaultParagraphFont"/>
    <w:uiPriority w:val="99"/>
    <w:semiHidden/>
    <w:unhideWhenUsed/>
    <w:rsid w:val="0012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04">
      <w:bodyDiv w:val="1"/>
      <w:marLeft w:val="0"/>
      <w:marRight w:val="0"/>
      <w:marTop w:val="0"/>
      <w:marBottom w:val="0"/>
      <w:divBdr>
        <w:top w:val="none" w:sz="0" w:space="0" w:color="auto"/>
        <w:left w:val="none" w:sz="0" w:space="0" w:color="auto"/>
        <w:bottom w:val="none" w:sz="0" w:space="0" w:color="auto"/>
        <w:right w:val="none" w:sz="0" w:space="0" w:color="auto"/>
      </w:divBdr>
    </w:div>
    <w:div w:id="467357624">
      <w:bodyDiv w:val="1"/>
      <w:marLeft w:val="0"/>
      <w:marRight w:val="0"/>
      <w:marTop w:val="0"/>
      <w:marBottom w:val="0"/>
      <w:divBdr>
        <w:top w:val="none" w:sz="0" w:space="0" w:color="auto"/>
        <w:left w:val="none" w:sz="0" w:space="0" w:color="auto"/>
        <w:bottom w:val="none" w:sz="0" w:space="0" w:color="auto"/>
        <w:right w:val="none" w:sz="0" w:space="0" w:color="auto"/>
      </w:divBdr>
    </w:div>
    <w:div w:id="1050224435">
      <w:bodyDiv w:val="1"/>
      <w:marLeft w:val="0"/>
      <w:marRight w:val="0"/>
      <w:marTop w:val="0"/>
      <w:marBottom w:val="0"/>
      <w:divBdr>
        <w:top w:val="none" w:sz="0" w:space="0" w:color="auto"/>
        <w:left w:val="none" w:sz="0" w:space="0" w:color="auto"/>
        <w:bottom w:val="none" w:sz="0" w:space="0" w:color="auto"/>
        <w:right w:val="none" w:sz="0" w:space="0" w:color="auto"/>
      </w:divBdr>
    </w:div>
    <w:div w:id="1268390553">
      <w:bodyDiv w:val="1"/>
      <w:marLeft w:val="0"/>
      <w:marRight w:val="0"/>
      <w:marTop w:val="0"/>
      <w:marBottom w:val="0"/>
      <w:divBdr>
        <w:top w:val="none" w:sz="0" w:space="0" w:color="auto"/>
        <w:left w:val="none" w:sz="0" w:space="0" w:color="auto"/>
        <w:bottom w:val="none" w:sz="0" w:space="0" w:color="auto"/>
        <w:right w:val="none" w:sz="0" w:space="0" w:color="auto"/>
      </w:divBdr>
    </w:div>
    <w:div w:id="1415973733">
      <w:bodyDiv w:val="1"/>
      <w:marLeft w:val="0"/>
      <w:marRight w:val="0"/>
      <w:marTop w:val="0"/>
      <w:marBottom w:val="0"/>
      <w:divBdr>
        <w:top w:val="none" w:sz="0" w:space="0" w:color="auto"/>
        <w:left w:val="none" w:sz="0" w:space="0" w:color="auto"/>
        <w:bottom w:val="none" w:sz="0" w:space="0" w:color="auto"/>
        <w:right w:val="none" w:sz="0" w:space="0" w:color="auto"/>
      </w:divBdr>
    </w:div>
    <w:div w:id="1776098767">
      <w:bodyDiv w:val="1"/>
      <w:marLeft w:val="0"/>
      <w:marRight w:val="0"/>
      <w:marTop w:val="0"/>
      <w:marBottom w:val="0"/>
      <w:divBdr>
        <w:top w:val="none" w:sz="0" w:space="0" w:color="auto"/>
        <w:left w:val="none" w:sz="0" w:space="0" w:color="auto"/>
        <w:bottom w:val="none" w:sz="0" w:space="0" w:color="auto"/>
        <w:right w:val="none" w:sz="0" w:space="0" w:color="auto"/>
      </w:divBdr>
    </w:div>
    <w:div w:id="1825121809">
      <w:bodyDiv w:val="1"/>
      <w:marLeft w:val="0"/>
      <w:marRight w:val="0"/>
      <w:marTop w:val="0"/>
      <w:marBottom w:val="0"/>
      <w:divBdr>
        <w:top w:val="none" w:sz="0" w:space="0" w:color="auto"/>
        <w:left w:val="none" w:sz="0" w:space="0" w:color="auto"/>
        <w:bottom w:val="none" w:sz="0" w:space="0" w:color="auto"/>
        <w:right w:val="none" w:sz="0" w:space="0" w:color="auto"/>
      </w:divBdr>
    </w:div>
    <w:div w:id="1893153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jonny-duffy-2996a8a3/" TargetMode="External"/><Relationship Id="rId18" Type="http://schemas.openxmlformats.org/officeDocument/2006/relationships/hyperlink" Target="https://research.com/research/primary-research-vs-secondary-research" TargetMode="External"/><Relationship Id="rId26" Type="http://schemas.openxmlformats.org/officeDocument/2006/relationships/hyperlink" Target="https://www.euronews.com/green/2023/06/13/data-centres-gobble-up-18-of-irelands-electricity-as-country-struggles-with-climate-target" TargetMode="External"/><Relationship Id="rId39" Type="http://schemas.openxmlformats.org/officeDocument/2006/relationships/footer" Target="footer1.xml"/><Relationship Id="rId21" Type="http://schemas.openxmlformats.org/officeDocument/2006/relationships/hyperlink" Target="https://www.cso.ie/en/releasesandpublications/ep/p-dcmec/datacentresmeteredelectricityconsumption2022/keyfindings/" TargetMode="External"/><Relationship Id="rId34" Type="http://schemas.openxmlformats.org/officeDocument/2006/relationships/hyperlink" Target="https://www.questionpro.com/blog/judgmental-sampl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reativecommons.org/licenses/by/4.0/" TargetMode="External"/><Relationship Id="rId20" Type="http://schemas.openxmlformats.org/officeDocument/2006/relationships/hyperlink" Target="https://www.datacenterjournal.com/data-centers/ireland/dublin/" TargetMode="External"/><Relationship Id="rId29" Type="http://schemas.openxmlformats.org/officeDocument/2006/relationships/hyperlink" Target="https://www.irishtimes.com/business/2023/11/27/data-centre-moratorium-could-strangle-digital-growth-and-impact-carbon-target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ndy-kavanagh-71237760/" TargetMode="External"/><Relationship Id="rId24" Type="http://schemas.openxmlformats.org/officeDocument/2006/relationships/hyperlink" Target="https://www.cso.ie/en/methods/tn/meteredelectricityconsumption/" TargetMode="External"/><Relationship Id="rId32" Type="http://schemas.openxmlformats.org/officeDocument/2006/relationships/hyperlink" Target="https://www.irishtimes.com/environment/2023/06/13/data-centres-qa-how-big-a-drain-are-they-on-irelands-energy-grid/" TargetMode="External"/><Relationship Id="rId37" Type="http://schemas.openxmlformats.org/officeDocument/2006/relationships/hyperlink" Target="https://www.seai.ie/data-and-insights/seai-statistics/key-publications/energy-in-ireland/"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23" Type="http://schemas.openxmlformats.org/officeDocument/2006/relationships/hyperlink" Target="https://data.cso.ie/table/MEC02" TargetMode="External"/><Relationship Id="rId28" Type="http://schemas.openxmlformats.org/officeDocument/2006/relationships/hyperlink" Target="https://www.iea.org/topics/global-energy-crisis" TargetMode="External"/><Relationship Id="rId36" Type="http://schemas.openxmlformats.org/officeDocument/2006/relationships/hyperlink" Target="https://www.seai.ie/publications/Energy-in-Ireland-2022.pdf" TargetMode="External"/><Relationship Id="rId10" Type="http://schemas.openxmlformats.org/officeDocument/2006/relationships/hyperlink" Target="https://www.linkedin.com/in/emmasilke/" TargetMode="External"/><Relationship Id="rId19" Type="http://schemas.openxmlformats.org/officeDocument/2006/relationships/hyperlink" Target="https://www.irishtimes.com/environment/climate-crisis/2023/06/13/coalition-rules-out-cap-on-data-centres-despite-surge-in-energy-use/" TargetMode="External"/><Relationship Id="rId31" Type="http://schemas.openxmlformats.org/officeDocument/2006/relationships/hyperlink" Target="https://www.irishtimes.com/business/2023/11/07/electricity-prices-rise-in-october/" TargetMode="External"/><Relationship Id="rId4" Type="http://schemas.openxmlformats.org/officeDocument/2006/relationships/settings" Target="settings.xml"/><Relationship Id="rId9" Type="http://schemas.openxmlformats.org/officeDocument/2006/relationships/hyperlink" Target="https://www.linkedin.com/in/sinead-reilly-65323412/" TargetMode="External"/><Relationship Id="rId14" Type="http://schemas.openxmlformats.org/officeDocument/2006/relationships/hyperlink" Target="https://www.linkedin.com/in/tais-barbosa-79608a196/" TargetMode="External"/><Relationship Id="rId22" Type="http://schemas.openxmlformats.org/officeDocument/2006/relationships/hyperlink" Target="https://data.cso.ie/table/MEC03" TargetMode="External"/><Relationship Id="rId27" Type="http://schemas.openxmlformats.org/officeDocument/2006/relationships/hyperlink" Target="https://assets.gov.ie/221399/86cb99f5-58e3-4821-bc4c-e1bb1fa706fb.pdf" TargetMode="External"/><Relationship Id="rId30" Type="http://schemas.openxmlformats.org/officeDocument/2006/relationships/hyperlink" Target="https://www.linkedin.com/search/results/people/?keywords=profile%20of%20energy%20managers%20in%20dublin&amp;origin=SWITCH_SEARCH_VERTICAL&amp;searchId=c8bf8623-1d6b-4ac3-98c4-3f0333499267&amp;sid=Bxa" TargetMode="External"/><Relationship Id="rId35" Type="http://schemas.openxmlformats.org/officeDocument/2006/relationships/hyperlink" Target="https://www.rte.ie/news/dublin/2022/0110/1272869-eirgrid-datacentres-dublin/"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linkedin.com/in/pranil-patil-3250a6b9/" TargetMode="External"/><Relationship Id="rId17" Type="http://schemas.openxmlformats.org/officeDocument/2006/relationships/hyperlink" Target="https://www.scribbr.com/methodology/research-ethics/" TargetMode="External"/><Relationship Id="rId25" Type="http://schemas.openxmlformats.org/officeDocument/2006/relationships/hyperlink" Target="https://ec.europa.eu/info/funding-tenders/opportunities/docs/2021-2027/horizon/guidance/ethics-and-data-protection_he_en.pdf" TargetMode="External"/><Relationship Id="rId33" Type="http://schemas.openxmlformats.org/officeDocument/2006/relationships/hyperlink" Target="https://www.irishtimes.com/your-money/2023/08/28/is-there-any-hope-of-cheaper-energy-for-irish-homes-this-winter/" TargetMode="External"/><Relationship Id="rId38" Type="http://schemas.openxmlformats.org/officeDocument/2006/relationships/hyperlink" Target="https://towardsdatascience.com/neural-network-embeddings-explained-4d028e6f0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mmBFMqc9rOOLs7Iqp83QpYEEm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2emY5MTdkbS1ValVXcUNzdDQ2RkJDdndzeEFLR0hj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17</Pages>
  <Words>5387</Words>
  <Characters>30707</Characters>
  <Application>Microsoft Office Word</Application>
  <DocSecurity>0</DocSecurity>
  <Lines>255</Lines>
  <Paragraphs>72</Paragraphs>
  <ScaleCrop>false</ScaleCrop>
  <Company>Nokia Siemens Networks</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Dominguez</dc:creator>
  <cp:lastModifiedBy>Sara Dominguez</cp:lastModifiedBy>
  <cp:revision>481</cp:revision>
  <dcterms:created xsi:type="dcterms:W3CDTF">2023-12-01T18:30:00Z</dcterms:created>
  <dcterms:modified xsi:type="dcterms:W3CDTF">2024-03-15T20:16:00Z</dcterms:modified>
</cp:coreProperties>
</file>