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Trabalho programação 3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Maria Eduarda Paranhos.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12121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21212"/>
          <w:sz w:val="24"/>
          <w:szCs w:val="24"/>
          <w:rtl w:val="0"/>
        </w:rPr>
        <w:t xml:space="preserve">1 – Explique as diferenças entre 3 linguagens de programação: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12121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21212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121212"/>
          <w:sz w:val="24"/>
          <w:szCs w:val="24"/>
          <w:rtl w:val="0"/>
        </w:rPr>
        <w:t xml:space="preserve">Python é uma linguagem de programação de alto nível, usada em uma variedade de aplicações, desde desenvolvimento web até ciência de dados e automação de tarefas, possui uma vasta coleção de bibliotecas que tornam o desenvolvimento rápido e eficiente.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12121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4"/>
          <w:szCs w:val="24"/>
          <w:rtl w:val="0"/>
        </w:rPr>
        <w:t xml:space="preserve">- Java é uma linguagem de programação orientada a objetos e multiplataforma. Ela é usada principalmente no desenvolvimento de aplicativos corporativos, aplicativos móveis Android e sistemas embarcados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é uma linguagem de script do lado do servidor popular para o desenvolvimento web, usada principalmente para criar páginas dinâmicas.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12121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4"/>
          <w:szCs w:val="24"/>
          <w:rtl w:val="0"/>
        </w:rPr>
        <w:t xml:space="preserve"> 1- Existem diversas linguagens de programação, alguns exemplos são JavaScript, PHP e Python. A JavaScript está entre uma das linguagens mais utilizadas, possui uma tecnologia moderna voltada para desenvolvimento web, criação de jogos e aplicativos para dispositivos móveis. Sua tecnologia é executada geralmente no próprio navegador, facilitando o aprendizado. O PHP é uma linguagem de programação de uso geral pois utiliza o código aberto, os programadores costumam utilizá-la para gerar sistemas disponíveis na web. O Python é uma linguagem de programação amplamente usada em aplicações da Web, desenvolvimento de software, ciência de dados e machine learning. Os desenvolvedores usam o Python porque é eficiente e fácil de aprender e pode ser executado em muitas plataformas diferentes, tem como característica o uso de palavras chaves em inglês.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12121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21212"/>
          <w:sz w:val="24"/>
          <w:szCs w:val="24"/>
          <w:rtl w:val="0"/>
        </w:rPr>
        <w:t xml:space="preserve">a. Tente fazer um código mínimo em cada uma delas;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12121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21212"/>
          <w:sz w:val="24"/>
          <w:szCs w:val="24"/>
          <w:rtl w:val="0"/>
        </w:rPr>
        <w:t xml:space="preserve">b. Tente executar o seu código;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12121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21212"/>
          <w:sz w:val="24"/>
          <w:szCs w:val="24"/>
          <w:rtl w:val="0"/>
        </w:rPr>
        <w:t xml:space="preserve"> 2 – Inclua seus comentários e prova de execução em um novo arquivo de texto NO github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