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2C93" w14:textId="77777777" w:rsidR="0035514D" w:rsidRDefault="00B86F07">
      <w:pPr>
        <w:spacing w:after="40"/>
        <w:rPr>
          <w:rFonts w:ascii="Calibri" w:eastAsia="Calibri" w:hAnsi="Calibri" w:cs="Calibri"/>
          <w:b/>
          <w:bCs/>
          <w:caps/>
          <w:color w:val="028090"/>
          <w:spacing w:val="20"/>
          <w:sz w:val="18"/>
          <w:szCs w:val="18"/>
        </w:rPr>
      </w:pPr>
      <w:r>
        <w:rPr>
          <w:rFonts w:ascii="Calibri" w:eastAsia="Calibri" w:hAnsi="Calibri" w:cs="Calibri"/>
          <w:b/>
          <w:bCs/>
          <w:caps/>
          <w:color w:val="028090"/>
          <w:spacing w:val="20"/>
          <w:sz w:val="18"/>
          <w:szCs w:val="18"/>
        </w:rPr>
        <w:t>ACTIVIDAD PARA CASA — PREPARACIÓN PARA LA SIGUIENTE SESIÓN</w:t>
      </w:r>
    </w:p>
    <w:p w14:paraId="787EDE19" w14:textId="7603DB4D" w:rsidR="000E58B7" w:rsidRDefault="000E58B7">
      <w:pPr>
        <w:spacing w:after="40"/>
      </w:pPr>
      <w:r>
        <w:rPr>
          <w:rFonts w:ascii="Calibri" w:eastAsia="Calibri" w:hAnsi="Calibri" w:cs="Calibri"/>
          <w:b/>
          <w:bCs/>
          <w:caps/>
          <w:color w:val="028090"/>
          <w:spacing w:val="20"/>
          <w:sz w:val="18"/>
          <w:szCs w:val="18"/>
        </w:rPr>
        <w:t>maría Fernanda Arellano pérez</w:t>
      </w:r>
    </w:p>
    <w:p w14:paraId="120AB9CE" w14:textId="77777777" w:rsidR="0035514D" w:rsidRDefault="00B86F07">
      <w:pPr>
        <w:spacing w:after="200"/>
      </w:pPr>
      <w:r>
        <w:rPr>
          <w:rFonts w:ascii="Cambria" w:eastAsia="Cambria" w:hAnsi="Cambria" w:cs="Cambria"/>
          <w:b/>
          <w:bCs/>
          <w:color w:val="07373A"/>
          <w:sz w:val="34"/>
          <w:szCs w:val="34"/>
        </w:rPr>
        <w:t>Detective de Datos: Mi Primera Pregunta de Investigación</w:t>
      </w:r>
    </w:p>
    <w:p w14:paraId="4086C25E" w14:textId="77777777" w:rsidR="0035514D" w:rsidRDefault="00B86F07">
      <w:pPr>
        <w:spacing w:after="260"/>
      </w:pPr>
      <w:r>
        <w:rPr>
          <w:rFonts w:ascii="Calibri" w:eastAsia="Calibri" w:hAnsi="Calibri" w:cs="Calibri"/>
          <w:i/>
          <w:iCs/>
          <w:color w:val="5B7A7C"/>
        </w:rPr>
        <w:t>Metodología de la Investigación · Ingeniería en Ciencia de Datos · Plan 2024</w:t>
      </w:r>
    </w:p>
    <w:tbl>
      <w:tblPr>
        <w:tblW w:w="10075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875"/>
      </w:tblGrid>
      <w:tr w:rsidR="0035514D" w14:paraId="11C8F2C8" w14:textId="77777777" w:rsidTr="00B86F0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DB6246" w14:textId="77777777" w:rsidR="0035514D" w:rsidRDefault="00B86F07">
            <w:r>
              <w:rPr>
                <w:rFonts w:ascii="Calibri" w:eastAsia="Calibri" w:hAnsi="Calibri" w:cs="Calibri"/>
                <w:b/>
                <w:bCs/>
                <w:color w:val="07373A"/>
              </w:rPr>
              <w:t>Objetivo</w:t>
            </w:r>
          </w:p>
        </w:tc>
        <w:tc>
          <w:tcPr>
            <w:tcW w:w="7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5CDE7" w14:textId="77777777" w:rsidR="0035514D" w:rsidRDefault="00B86F07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Aplicar individualmente los primeros pasos del método científico (observación → pregunta → hipótesis) sobre un tema de interés personal, generando un insumo real para la siguiente sesión.</w:t>
            </w:r>
          </w:p>
        </w:tc>
      </w:tr>
      <w:tr w:rsidR="0035514D" w14:paraId="0C23F4DE" w14:textId="77777777" w:rsidTr="00B86F0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16B0A8" w14:textId="77777777" w:rsidR="0035514D" w:rsidRDefault="00B86F07">
            <w:r>
              <w:rPr>
                <w:rFonts w:ascii="Calibri" w:eastAsia="Calibri" w:hAnsi="Calibri" w:cs="Calibri"/>
                <w:b/>
                <w:bCs/>
                <w:color w:val="07373A"/>
              </w:rPr>
              <w:t>Entrega</w:t>
            </w:r>
          </w:p>
        </w:tc>
        <w:tc>
          <w:tcPr>
            <w:tcW w:w="7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3FA3E" w14:textId="77777777" w:rsidR="0035514D" w:rsidRDefault="00B86F07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Traer esta hoja completa (impresa o en el cuaderno) a la próxima clase</w:t>
            </w:r>
          </w:p>
        </w:tc>
      </w:tr>
      <w:tr w:rsidR="0035514D" w14:paraId="540A6F5C" w14:textId="77777777" w:rsidTr="00B86F0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6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5A20B" w14:textId="77777777" w:rsidR="0035514D" w:rsidRDefault="00B86F07">
            <w:r>
              <w:rPr>
                <w:rFonts w:ascii="Calibri" w:eastAsia="Calibri" w:hAnsi="Calibri" w:cs="Calibri"/>
                <w:b/>
                <w:bCs/>
                <w:color w:val="07373A"/>
              </w:rPr>
              <w:t>Tiempo estimado</w:t>
            </w:r>
          </w:p>
        </w:tc>
        <w:tc>
          <w:tcPr>
            <w:tcW w:w="78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65F14" w14:textId="77777777" w:rsidR="0035514D" w:rsidRDefault="00B86F07">
            <w:r>
              <w:rPr>
                <w:rFonts w:ascii="Calibri" w:eastAsia="Calibri" w:hAnsi="Calibri" w:cs="Calibri"/>
                <w:color w:val="222222"/>
                <w:sz w:val="21"/>
                <w:szCs w:val="21"/>
              </w:rPr>
              <w:t>30–40 minutos en casa</w:t>
            </w:r>
          </w:p>
        </w:tc>
      </w:tr>
    </w:tbl>
    <w:p w14:paraId="2F5F083F" w14:textId="77777777" w:rsidR="0035514D" w:rsidRDefault="0035514D">
      <w:pPr>
        <w:spacing w:after="300"/>
      </w:pPr>
    </w:p>
    <w:p w14:paraId="6BCC1AF9" w14:textId="77777777" w:rsidR="0035514D" w:rsidRDefault="00B86F07">
      <w:pPr>
        <w:spacing w:before="260" w:after="120"/>
      </w:pPr>
      <w:r>
        <w:rPr>
          <w:rFonts w:ascii="Cambria" w:eastAsia="Cambria" w:hAnsi="Cambria" w:cs="Cambria"/>
          <w:b/>
          <w:bCs/>
          <w:color w:val="07373A"/>
          <w:sz w:val="26"/>
          <w:szCs w:val="26"/>
        </w:rPr>
        <w:t>Instrucciones</w:t>
      </w:r>
    </w:p>
    <w:p w14:paraId="1033A43E" w14:textId="77777777" w:rsidR="0035514D" w:rsidRDefault="0035514D">
      <w:pPr>
        <w:spacing w:after="80"/>
      </w:pPr>
    </w:p>
    <w:tbl>
      <w:tblPr>
        <w:tblW w:w="10075" w:type="dxa"/>
        <w:tblInd w:w="-15" w:type="dxa"/>
        <w:tblBorders>
          <w:top w:val="single" w:sz="4" w:space="0" w:color="D7E9E8"/>
          <w:left w:val="single" w:sz="4" w:space="0" w:color="D7E9E8"/>
          <w:bottom w:val="single" w:sz="4" w:space="0" w:color="D7E9E8"/>
          <w:right w:val="single" w:sz="4" w:space="0" w:color="D7E9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375"/>
      </w:tblGrid>
      <w:tr w:rsidR="0035514D" w14:paraId="2FBEFA10" w14:textId="77777777" w:rsidTr="00B86F07">
        <w:trPr>
          <w:cantSplit/>
        </w:trPr>
        <w:tc>
          <w:tcPr>
            <w:tcW w:w="700" w:type="dxa"/>
            <w:shd w:val="clear" w:color="auto" w:fill="02809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83093A6" w14:textId="77777777" w:rsidR="0035514D" w:rsidRDefault="00B86F07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937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D18D3" w14:textId="77777777" w:rsidR="0035514D" w:rsidRDefault="00B86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7373A"/>
                <w:sz w:val="22"/>
                <w:szCs w:val="22"/>
              </w:rPr>
              <w:t>Observa algo que te llame la atención</w:t>
            </w:r>
          </w:p>
          <w:p w14:paraId="27CE4878" w14:textId="4B9D7D8B" w:rsidR="0035514D" w:rsidRDefault="001C6FA1">
            <w:r>
              <w:rPr>
                <w:rFonts w:ascii="Calibri" w:eastAsia="Calibri" w:hAnsi="Calibri" w:cs="Calibri"/>
                <w:color w:val="222222"/>
              </w:rPr>
              <w:t>Los productos que suelen hacerse más viral que otros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SkinCare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 y sus videos tienen reproducciones que otros productos similares.</w:t>
            </w:r>
          </w:p>
        </w:tc>
      </w:tr>
    </w:tbl>
    <w:p w14:paraId="4C8C02D1" w14:textId="77777777" w:rsidR="0035514D" w:rsidRDefault="0035514D">
      <w:pPr>
        <w:spacing w:after="140"/>
      </w:pPr>
    </w:p>
    <w:tbl>
      <w:tblPr>
        <w:tblW w:w="10075" w:type="dxa"/>
        <w:tblInd w:w="-15" w:type="dxa"/>
        <w:tblBorders>
          <w:top w:val="single" w:sz="4" w:space="0" w:color="D7E9E8"/>
          <w:left w:val="single" w:sz="4" w:space="0" w:color="D7E9E8"/>
          <w:bottom w:val="single" w:sz="4" w:space="0" w:color="D7E9E8"/>
          <w:right w:val="single" w:sz="4" w:space="0" w:color="D7E9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375"/>
      </w:tblGrid>
      <w:tr w:rsidR="0035514D" w14:paraId="09C25621" w14:textId="77777777" w:rsidTr="00B86F07">
        <w:trPr>
          <w:cantSplit/>
        </w:trPr>
        <w:tc>
          <w:tcPr>
            <w:tcW w:w="700" w:type="dxa"/>
            <w:shd w:val="clear" w:color="auto" w:fill="02809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3254DEF3" w14:textId="77777777" w:rsidR="0035514D" w:rsidRDefault="00B86F07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937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9CDA4" w14:textId="77777777" w:rsidR="0035514D" w:rsidRDefault="00B86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7373A"/>
                <w:sz w:val="22"/>
                <w:szCs w:val="22"/>
              </w:rPr>
              <w:t>Formula tu pregunta de investigación</w:t>
            </w:r>
          </w:p>
          <w:p w14:paraId="165303B8" w14:textId="079B0EEC" w:rsidR="0035514D" w:rsidRDefault="001C6FA1">
            <w:r>
              <w:t>¿Qué es lo que influye que los videos de ciertos cosméticos se hacen más virales y tienen más ventas?</w:t>
            </w:r>
          </w:p>
        </w:tc>
      </w:tr>
    </w:tbl>
    <w:p w14:paraId="7F6EF0DF" w14:textId="77777777" w:rsidR="0035514D" w:rsidRDefault="0035514D">
      <w:pPr>
        <w:spacing w:after="140"/>
      </w:pPr>
    </w:p>
    <w:tbl>
      <w:tblPr>
        <w:tblW w:w="10075" w:type="dxa"/>
        <w:tblInd w:w="-15" w:type="dxa"/>
        <w:tblBorders>
          <w:top w:val="single" w:sz="4" w:space="0" w:color="D7E9E8"/>
          <w:left w:val="single" w:sz="4" w:space="0" w:color="D7E9E8"/>
          <w:bottom w:val="single" w:sz="4" w:space="0" w:color="D7E9E8"/>
          <w:right w:val="single" w:sz="4" w:space="0" w:color="D7E9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375"/>
      </w:tblGrid>
      <w:tr w:rsidR="0035514D" w14:paraId="2A7DE4CB" w14:textId="77777777" w:rsidTr="00B86F07">
        <w:trPr>
          <w:cantSplit/>
        </w:trPr>
        <w:tc>
          <w:tcPr>
            <w:tcW w:w="700" w:type="dxa"/>
            <w:shd w:val="clear" w:color="auto" w:fill="02809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E1BA6C0" w14:textId="77777777" w:rsidR="0035514D" w:rsidRDefault="00B86F07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937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D90ACF" w14:textId="77777777" w:rsidR="0035514D" w:rsidRDefault="00B86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7373A"/>
                <w:sz w:val="22"/>
                <w:szCs w:val="22"/>
              </w:rPr>
              <w:t>Plantea una hipótesis tentativa</w:t>
            </w:r>
          </w:p>
          <w:p w14:paraId="69A3F456" w14:textId="37A3DAAE" w:rsidR="0035514D" w:rsidRDefault="001C6FA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Hipótesis: Los videos suelen ser videos cortos y sencillos sin tanta producción, esos suelen tener más atención al público, más reproducciones y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likes</w:t>
            </w:r>
            <w:proofErr w:type="spellEnd"/>
            <w:r w:rsidR="00A86A14">
              <w:rPr>
                <w:rFonts w:ascii="Calibri" w:eastAsia="Calibri" w:hAnsi="Calibri" w:cs="Calibri"/>
                <w:color w:val="222222"/>
              </w:rPr>
              <w:t>, la mayoría son creados por creadoras de contenido americanas.</w:t>
            </w:r>
          </w:p>
          <w:p w14:paraId="0B13B34E" w14:textId="1E1C766D" w:rsidR="001C6FA1" w:rsidRDefault="001C6FA1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Considero que al ver videos mas</w:t>
            </w:r>
            <w:r w:rsidR="00A86A14">
              <w:rPr>
                <w:rFonts w:ascii="Calibri" w:eastAsia="Calibri" w:hAnsi="Calibri" w:cs="Calibri"/>
                <w:color w:val="222222"/>
              </w:rPr>
              <w:t xml:space="preserve"> sencillos que transmitan algo “natural” atrae el publico y que las creadoras de contenido sean reconocidas también influye mucho, al hacer videos cortos suelen no aburrir y mantener al público viendo videos.</w:t>
            </w:r>
          </w:p>
          <w:p w14:paraId="52809917" w14:textId="54722BDA" w:rsidR="001C6FA1" w:rsidRDefault="001C6FA1"/>
        </w:tc>
      </w:tr>
    </w:tbl>
    <w:p w14:paraId="3ABF06A1" w14:textId="77777777" w:rsidR="0035514D" w:rsidRDefault="0035514D">
      <w:pPr>
        <w:spacing w:after="140"/>
      </w:pPr>
    </w:p>
    <w:tbl>
      <w:tblPr>
        <w:tblW w:w="10075" w:type="dxa"/>
        <w:tblInd w:w="-15" w:type="dxa"/>
        <w:tblBorders>
          <w:top w:val="single" w:sz="4" w:space="0" w:color="D7E9E8"/>
          <w:left w:val="single" w:sz="4" w:space="0" w:color="D7E9E8"/>
          <w:bottom w:val="single" w:sz="4" w:space="0" w:color="D7E9E8"/>
          <w:right w:val="single" w:sz="4" w:space="0" w:color="D7E9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375"/>
      </w:tblGrid>
      <w:tr w:rsidR="0035514D" w14:paraId="7A6EB3CD" w14:textId="77777777" w:rsidTr="00B86F07">
        <w:trPr>
          <w:cantSplit/>
        </w:trPr>
        <w:tc>
          <w:tcPr>
            <w:tcW w:w="700" w:type="dxa"/>
            <w:shd w:val="clear" w:color="auto" w:fill="02809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D6E21E2" w14:textId="77777777" w:rsidR="0035514D" w:rsidRDefault="00B86F07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937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16BB50" w14:textId="77777777" w:rsidR="0035514D" w:rsidRDefault="00B86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7373A"/>
                <w:sz w:val="22"/>
                <w:szCs w:val="22"/>
              </w:rPr>
              <w:t>Identifica posibles fuentes de datos</w:t>
            </w:r>
          </w:p>
          <w:p w14:paraId="177855E0" w14:textId="77777777" w:rsidR="0035514D" w:rsidRDefault="00A86A1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 xml:space="preserve">Estadística de los videos cortos como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Tik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Tok o Reels.</w:t>
            </w:r>
          </w:p>
          <w:p w14:paraId="0EE0E508" w14:textId="77777777" w:rsidR="00A86A14" w:rsidRDefault="00A86A14">
            <w:r>
              <w:t>Estadística de ventas de cosméticos como lo puede ser Sephora.</w:t>
            </w:r>
          </w:p>
          <w:p w14:paraId="241CA83B" w14:textId="754AB29F" w:rsidR="00A86A14" w:rsidRDefault="00A86A14">
            <w:r>
              <w:t xml:space="preserve">Seguidores de </w:t>
            </w:r>
            <w:proofErr w:type="spellStart"/>
            <w:r>
              <w:t>influencers</w:t>
            </w:r>
            <w:proofErr w:type="spellEnd"/>
            <w:r>
              <w:t xml:space="preserve"> que crean contenido, así mismo sus estadísticas.</w:t>
            </w:r>
          </w:p>
        </w:tc>
      </w:tr>
    </w:tbl>
    <w:p w14:paraId="03F4AD8C" w14:textId="77777777" w:rsidR="0035514D" w:rsidRDefault="0035514D">
      <w:pPr>
        <w:spacing w:after="140"/>
      </w:pPr>
    </w:p>
    <w:tbl>
      <w:tblPr>
        <w:tblW w:w="10075" w:type="dxa"/>
        <w:tblInd w:w="-15" w:type="dxa"/>
        <w:tblBorders>
          <w:top w:val="single" w:sz="4" w:space="0" w:color="D7E9E8"/>
          <w:left w:val="single" w:sz="4" w:space="0" w:color="D7E9E8"/>
          <w:bottom w:val="single" w:sz="4" w:space="0" w:color="D7E9E8"/>
          <w:right w:val="single" w:sz="4" w:space="0" w:color="D7E9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375"/>
      </w:tblGrid>
      <w:tr w:rsidR="0035514D" w14:paraId="17A41ED8" w14:textId="77777777" w:rsidTr="00B86F07">
        <w:trPr>
          <w:cantSplit/>
        </w:trPr>
        <w:tc>
          <w:tcPr>
            <w:tcW w:w="700" w:type="dxa"/>
            <w:shd w:val="clear" w:color="auto" w:fill="02809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CB280E4" w14:textId="77777777" w:rsidR="0035514D" w:rsidRDefault="00B86F07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937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78B09" w14:textId="77777777" w:rsidR="0035514D" w:rsidRDefault="00B86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7373A"/>
                <w:sz w:val="22"/>
                <w:szCs w:val="22"/>
              </w:rPr>
              <w:t>Clasifica el tipo de estudio</w:t>
            </w:r>
          </w:p>
          <w:p w14:paraId="076DBACE" w14:textId="27D57733" w:rsidR="0035514D" w:rsidRDefault="00A86A14">
            <w:r>
              <w:rPr>
                <w:rFonts w:ascii="Calibri" w:eastAsia="Calibri" w:hAnsi="Calibri" w:cs="Calibri"/>
                <w:color w:val="222222"/>
              </w:rPr>
              <w:t>S</w:t>
            </w:r>
            <w:r w:rsidR="00B86F07">
              <w:rPr>
                <w:rFonts w:ascii="Calibri" w:eastAsia="Calibri" w:hAnsi="Calibri" w:cs="Calibri"/>
                <w:color w:val="222222"/>
              </w:rPr>
              <w:t>ería observacional</w:t>
            </w:r>
            <w:r>
              <w:rPr>
                <w:rFonts w:ascii="Calibri" w:eastAsia="Calibri" w:hAnsi="Calibri" w:cs="Calibri"/>
                <w:color w:val="222222"/>
              </w:rPr>
              <w:t>,</w:t>
            </w:r>
            <w:r w:rsidR="00B86F07">
              <w:rPr>
                <w:rFonts w:ascii="Calibri" w:eastAsia="Calibri" w:hAnsi="Calibri" w:cs="Calibri"/>
                <w:color w:val="222222"/>
              </w:rPr>
              <w:t xml:space="preserve"> experimental y descriptiva o comparativa.</w:t>
            </w:r>
          </w:p>
        </w:tc>
      </w:tr>
    </w:tbl>
    <w:p w14:paraId="0E400C2E" w14:textId="77777777" w:rsidR="0035514D" w:rsidRDefault="0035514D">
      <w:pPr>
        <w:spacing w:after="140"/>
      </w:pPr>
    </w:p>
    <w:tbl>
      <w:tblPr>
        <w:tblW w:w="10075" w:type="dxa"/>
        <w:tblInd w:w="-15" w:type="dxa"/>
        <w:tblBorders>
          <w:top w:val="single" w:sz="4" w:space="0" w:color="D7E9E8"/>
          <w:left w:val="single" w:sz="4" w:space="0" w:color="D7E9E8"/>
          <w:bottom w:val="single" w:sz="4" w:space="0" w:color="D7E9E8"/>
          <w:right w:val="single" w:sz="4" w:space="0" w:color="D7E9E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375"/>
      </w:tblGrid>
      <w:tr w:rsidR="0035514D" w14:paraId="24333EE6" w14:textId="77777777" w:rsidTr="00B86F07">
        <w:trPr>
          <w:cantSplit/>
        </w:trPr>
        <w:tc>
          <w:tcPr>
            <w:tcW w:w="700" w:type="dxa"/>
            <w:shd w:val="clear" w:color="auto" w:fill="02809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4A1FEDAB" w14:textId="77777777" w:rsidR="0035514D" w:rsidRDefault="00B86F07">
            <w:pPr>
              <w:jc w:val="center"/>
            </w:pPr>
            <w:r>
              <w:rPr>
                <w:rFonts w:ascii="Cambria" w:eastAsia="Cambria" w:hAnsi="Cambria" w:cs="Cambria"/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9375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ED925C" w14:textId="77777777" w:rsidR="0035514D" w:rsidRDefault="00B86F07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07373A"/>
                <w:sz w:val="22"/>
                <w:szCs w:val="22"/>
              </w:rPr>
              <w:t>Tráelo a la siguiente sesión</w:t>
            </w:r>
          </w:p>
          <w:p w14:paraId="4614BA13" w14:textId="77777777" w:rsidR="0035514D" w:rsidRDefault="00B86F07">
            <w:r>
              <w:rPr>
                <w:rFonts w:ascii="Calibri" w:eastAsia="Calibri" w:hAnsi="Calibri" w:cs="Calibri"/>
                <w:color w:val="222222"/>
              </w:rPr>
              <w:t>Llega con tu hoja de trabajo lista: se usará como punto de partida para una actividad en pareja donde recibirás retroalimentación sobre tu pregunta antes de profundizar en el diseño de proyectos de investigación.</w:t>
            </w:r>
          </w:p>
        </w:tc>
      </w:tr>
    </w:tbl>
    <w:p w14:paraId="5D00C8C8" w14:textId="77777777" w:rsidR="0035514D" w:rsidRDefault="0035514D">
      <w:pPr>
        <w:spacing w:after="140"/>
      </w:pPr>
    </w:p>
    <w:p w14:paraId="02238896" w14:textId="77777777" w:rsidR="0035514D" w:rsidRDefault="0035514D" w:rsidP="00B86F07">
      <w:pPr>
        <w:spacing w:after="80"/>
      </w:pPr>
    </w:p>
    <w:p w14:paraId="283B937F" w14:textId="77777777" w:rsidR="00B86F07" w:rsidRDefault="00B86F07" w:rsidP="00B86F07">
      <w:pPr>
        <w:spacing w:after="80"/>
      </w:pPr>
    </w:p>
    <w:p w14:paraId="1096410A" w14:textId="77777777" w:rsidR="00B86F07" w:rsidRDefault="00B86F07" w:rsidP="00B86F07">
      <w:pPr>
        <w:spacing w:after="80"/>
      </w:pPr>
    </w:p>
    <w:p w14:paraId="6F49D533" w14:textId="77777777" w:rsidR="0035514D" w:rsidRDefault="00B86F07">
      <w:pPr>
        <w:spacing w:after="40"/>
      </w:pPr>
      <w:r>
        <w:rPr>
          <w:rFonts w:ascii="Calibri" w:eastAsia="Calibri" w:hAnsi="Calibri" w:cs="Calibri"/>
          <w:b/>
          <w:bCs/>
          <w:caps/>
          <w:color w:val="028090"/>
          <w:spacing w:val="20"/>
          <w:sz w:val="18"/>
          <w:szCs w:val="18"/>
        </w:rPr>
        <w:t>HOJA DE TRABAJO — PARA ENTREGAR EN CLASE</w:t>
      </w:r>
    </w:p>
    <w:p w14:paraId="7E850B0C" w14:textId="77777777" w:rsidR="0035514D" w:rsidRDefault="00B86F07">
      <w:pPr>
        <w:spacing w:after="260"/>
      </w:pPr>
      <w:r>
        <w:rPr>
          <w:rFonts w:ascii="Cambria" w:eastAsia="Cambria" w:hAnsi="Cambria" w:cs="Cambria"/>
          <w:b/>
          <w:bCs/>
          <w:color w:val="07373A"/>
          <w:sz w:val="32"/>
          <w:szCs w:val="32"/>
        </w:rPr>
        <w:t>Detective de Datos</w:t>
      </w:r>
    </w:p>
    <w:tbl>
      <w:tblPr>
        <w:tblW w:w="88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35514D" w14:paraId="33BC2480" w14:textId="77777777"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200" w:type="dxa"/>
            </w:tcMar>
          </w:tcPr>
          <w:p w14:paraId="5105BF93" w14:textId="77777777" w:rsidR="0035514D" w:rsidRDefault="00B86F0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7373A"/>
              </w:rPr>
              <w:t>Nombre:</w:t>
            </w:r>
          </w:p>
          <w:p w14:paraId="649339C0" w14:textId="23D47895" w:rsidR="0035514D" w:rsidRDefault="00B86F07">
            <w:pPr>
              <w:pBdr>
                <w:bottom w:val="single" w:sz="4" w:space="4" w:color="BBBBBB"/>
              </w:pBdr>
              <w:spacing w:after="100"/>
            </w:pPr>
            <w:r>
              <w:rPr>
                <w:sz w:val="21"/>
                <w:szCs w:val="21"/>
              </w:rPr>
              <w:t xml:space="preserve"> </w:t>
            </w:r>
            <w:r w:rsidR="00A86A14">
              <w:rPr>
                <w:sz w:val="21"/>
                <w:szCs w:val="21"/>
              </w:rPr>
              <w:t>María Fernanda Arellano Pérez</w:t>
            </w:r>
          </w:p>
        </w:tc>
        <w:tc>
          <w:tcPr>
            <w:tcW w:w="4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200" w:type="dxa"/>
            </w:tcMar>
          </w:tcPr>
          <w:p w14:paraId="7F1B624C" w14:textId="77777777" w:rsidR="0035514D" w:rsidRDefault="00B86F07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7373A"/>
              </w:rPr>
              <w:t>Fecha:</w:t>
            </w:r>
          </w:p>
          <w:p w14:paraId="5896FEDC" w14:textId="02871F5F" w:rsidR="0035514D" w:rsidRDefault="00B86F07">
            <w:pPr>
              <w:pBdr>
                <w:bottom w:val="single" w:sz="4" w:space="4" w:color="BBBBBB"/>
              </w:pBdr>
              <w:spacing w:after="100"/>
            </w:pPr>
            <w:r>
              <w:rPr>
                <w:sz w:val="21"/>
                <w:szCs w:val="21"/>
              </w:rPr>
              <w:t xml:space="preserve"> </w:t>
            </w:r>
            <w:r w:rsidR="004448BD">
              <w:rPr>
                <w:sz w:val="21"/>
                <w:szCs w:val="21"/>
              </w:rPr>
              <w:t>09/09/2026</w:t>
            </w:r>
          </w:p>
        </w:tc>
      </w:tr>
    </w:tbl>
    <w:p w14:paraId="53D10F87" w14:textId="77777777" w:rsidR="0035514D" w:rsidRDefault="00B86F07">
      <w:pPr>
        <w:spacing w:before="160" w:after="80"/>
      </w:pPr>
      <w:r>
        <w:rPr>
          <w:rFonts w:ascii="Calibri" w:eastAsia="Calibri" w:hAnsi="Calibri" w:cs="Calibri"/>
          <w:b/>
          <w:bCs/>
          <w:color w:val="028090"/>
        </w:rPr>
        <w:t>1. Observación — ¿Qué situación o fenómeno te llamó la atención?</w:t>
      </w:r>
    </w:p>
    <w:p w14:paraId="35D04CE1" w14:textId="308F228E" w:rsidR="0035514D" w:rsidRDefault="0035514D">
      <w:pPr>
        <w:pBdr>
          <w:bottom w:val="single" w:sz="4" w:space="4" w:color="BBBBBB"/>
        </w:pBdr>
        <w:spacing w:after="180"/>
      </w:pPr>
    </w:p>
    <w:p w14:paraId="13222EA1" w14:textId="582B0BBD" w:rsidR="0035514D" w:rsidRDefault="004448BD">
      <w:pPr>
        <w:pBdr>
          <w:bottom w:val="single" w:sz="4" w:space="4" w:color="BBBBBB"/>
        </w:pBdr>
        <w:spacing w:after="180"/>
      </w:pPr>
      <w:r>
        <w:rPr>
          <w:sz w:val="21"/>
          <w:szCs w:val="21"/>
        </w:rPr>
        <w:t xml:space="preserve">Por que hay productos que suelen ser </w:t>
      </w:r>
      <w:r w:rsidR="00750D9E">
        <w:rPr>
          <w:sz w:val="21"/>
          <w:szCs w:val="21"/>
        </w:rPr>
        <w:t>más</w:t>
      </w:r>
      <w:r>
        <w:rPr>
          <w:sz w:val="21"/>
          <w:szCs w:val="21"/>
        </w:rPr>
        <w:t xml:space="preserve"> virales y vendidos.</w:t>
      </w:r>
    </w:p>
    <w:p w14:paraId="216396A1" w14:textId="77777777" w:rsidR="0035514D" w:rsidRDefault="00B86F07">
      <w:pPr>
        <w:spacing w:before="160" w:after="80"/>
      </w:pPr>
      <w:r>
        <w:rPr>
          <w:rFonts w:ascii="Calibri" w:eastAsia="Calibri" w:hAnsi="Calibri" w:cs="Calibri"/>
          <w:b/>
          <w:bCs/>
          <w:color w:val="028090"/>
        </w:rPr>
        <w:t>2. Pregunta de investigación</w:t>
      </w:r>
    </w:p>
    <w:p w14:paraId="0496648D" w14:textId="77777777" w:rsidR="0035514D" w:rsidRDefault="00B86F07">
      <w:pPr>
        <w:pBdr>
          <w:bottom w:val="single" w:sz="4" w:space="4" w:color="BBBBBB"/>
        </w:pBdr>
        <w:spacing w:after="180"/>
      </w:pPr>
      <w:r>
        <w:rPr>
          <w:sz w:val="21"/>
          <w:szCs w:val="21"/>
        </w:rPr>
        <w:t xml:space="preserve"> </w:t>
      </w:r>
    </w:p>
    <w:p w14:paraId="189C2255" w14:textId="145925A3" w:rsidR="0035514D" w:rsidRDefault="00B86F07">
      <w:pPr>
        <w:pBdr>
          <w:bottom w:val="single" w:sz="4" w:space="4" w:color="BBBBBB"/>
        </w:pBdr>
        <w:spacing w:after="180"/>
      </w:pPr>
      <w:r>
        <w:rPr>
          <w:sz w:val="21"/>
          <w:szCs w:val="21"/>
        </w:rPr>
        <w:t xml:space="preserve"> </w:t>
      </w:r>
      <w:r w:rsidR="004448BD">
        <w:rPr>
          <w:sz w:val="21"/>
          <w:szCs w:val="21"/>
        </w:rPr>
        <w:t>¿Qué influye que hay ciertos productos que sean más virales?</w:t>
      </w:r>
    </w:p>
    <w:p w14:paraId="38DDD7B1" w14:textId="77777777" w:rsidR="0035514D" w:rsidRDefault="00B86F07">
      <w:pPr>
        <w:spacing w:before="160" w:after="80"/>
      </w:pPr>
      <w:r>
        <w:rPr>
          <w:rFonts w:ascii="Calibri" w:eastAsia="Calibri" w:hAnsi="Calibri" w:cs="Calibri"/>
          <w:b/>
          <w:bCs/>
          <w:color w:val="028090"/>
        </w:rPr>
        <w:t>3. Hipótesis tentativa (¿por qué crees que podría ser cierta?)</w:t>
      </w:r>
    </w:p>
    <w:p w14:paraId="28383DDD" w14:textId="30132B39" w:rsidR="0035514D" w:rsidRDefault="00B86F07">
      <w:pPr>
        <w:pBdr>
          <w:bottom w:val="single" w:sz="4" w:space="4" w:color="BBBBBB"/>
        </w:pBdr>
        <w:spacing w:after="180"/>
      </w:pPr>
      <w:r>
        <w:rPr>
          <w:sz w:val="21"/>
          <w:szCs w:val="21"/>
        </w:rPr>
        <w:t xml:space="preserve"> </w:t>
      </w:r>
    </w:p>
    <w:p w14:paraId="10AA0B79" w14:textId="3D43DC57" w:rsidR="0035514D" w:rsidRDefault="00B86F07">
      <w:pPr>
        <w:pBdr>
          <w:bottom w:val="single" w:sz="4" w:space="4" w:color="BBBBBB"/>
        </w:pBdr>
        <w:spacing w:after="180"/>
      </w:pPr>
      <w:r>
        <w:rPr>
          <w:sz w:val="21"/>
          <w:szCs w:val="21"/>
        </w:rPr>
        <w:t xml:space="preserve"> </w:t>
      </w:r>
      <w:r w:rsidR="004448BD">
        <w:rPr>
          <w:sz w:val="21"/>
          <w:szCs w:val="21"/>
        </w:rPr>
        <w:t>Porque los videos y promociones son creados por influencers de tendencia del momento.</w:t>
      </w:r>
    </w:p>
    <w:p w14:paraId="6686DFAC" w14:textId="77777777" w:rsidR="0035514D" w:rsidRDefault="00B86F07">
      <w:pPr>
        <w:spacing w:before="160" w:after="80"/>
      </w:pPr>
      <w:r>
        <w:rPr>
          <w:rFonts w:ascii="Calibri" w:eastAsia="Calibri" w:hAnsi="Calibri" w:cs="Calibri"/>
          <w:b/>
          <w:bCs/>
          <w:color w:val="028090"/>
        </w:rPr>
        <w:t>4. Posibles fuentes de datos (2–3)</w:t>
      </w:r>
    </w:p>
    <w:p w14:paraId="279A56A1" w14:textId="160A0BE2" w:rsidR="0035514D" w:rsidRDefault="00B86F07">
      <w:pPr>
        <w:pBdr>
          <w:bottom w:val="single" w:sz="4" w:space="4" w:color="BBBBBB"/>
        </w:pBdr>
        <w:spacing w:after="180"/>
      </w:pPr>
      <w:r>
        <w:rPr>
          <w:sz w:val="21"/>
          <w:szCs w:val="21"/>
        </w:rPr>
        <w:t xml:space="preserve"> </w:t>
      </w:r>
    </w:p>
    <w:p w14:paraId="66FA182E" w14:textId="4D1952D1" w:rsidR="0035514D" w:rsidRDefault="00B86F07">
      <w:pPr>
        <w:pBdr>
          <w:bottom w:val="single" w:sz="4" w:space="4" w:color="BBBBBB"/>
        </w:pBdr>
        <w:spacing w:after="180"/>
      </w:pPr>
      <w:r>
        <w:rPr>
          <w:sz w:val="21"/>
          <w:szCs w:val="21"/>
        </w:rPr>
        <w:t xml:space="preserve"> </w:t>
      </w:r>
      <w:r w:rsidR="004448BD">
        <w:rPr>
          <w:sz w:val="21"/>
          <w:szCs w:val="21"/>
        </w:rPr>
        <w:t>Tik tok, Instagram y ventas de tiendas departamentales o de cosméticos.</w:t>
      </w:r>
    </w:p>
    <w:p w14:paraId="237E97AC" w14:textId="77777777" w:rsidR="0035514D" w:rsidRDefault="00B86F07">
      <w:pPr>
        <w:spacing w:before="160" w:after="100"/>
      </w:pPr>
      <w:r>
        <w:rPr>
          <w:rFonts w:ascii="Calibri" w:eastAsia="Calibri" w:hAnsi="Calibri" w:cs="Calibri"/>
          <w:b/>
          <w:bCs/>
          <w:color w:val="028090"/>
        </w:rPr>
        <w:t>5. Tipo de estudio (marca lo que aplique)</w:t>
      </w:r>
    </w:p>
    <w:p w14:paraId="4A8D57BB" w14:textId="2F204902" w:rsidR="0035514D" w:rsidRDefault="00750D9E">
      <w:pPr>
        <w:pStyle w:val="Prrafodelista"/>
        <w:numPr>
          <w:ilvl w:val="0"/>
          <w:numId w:val="2"/>
        </w:numPr>
        <w:spacing w:after="80"/>
      </w:pPr>
      <w:r w:rsidRPr="004448BD">
        <w:rPr>
          <w:rFonts w:ascii="Calibri" w:eastAsia="Calibri" w:hAnsi="Calibri" w:cs="Calibri"/>
          <w:color w:val="EE0000"/>
          <w:sz w:val="21"/>
          <w:szCs w:val="21"/>
        </w:rPr>
        <w:t xml:space="preserve">Observacional </w:t>
      </w:r>
      <w:r w:rsidRPr="004448BD">
        <w:rPr>
          <w:rFonts w:ascii="Cambria Math" w:eastAsia="Calibri" w:hAnsi="Cambria Math" w:cs="Cambria Math"/>
          <w:color w:val="EE0000"/>
          <w:sz w:val="21"/>
          <w:szCs w:val="21"/>
        </w:rPr>
        <w:t>▢</w:t>
      </w:r>
      <w:r w:rsidR="00B86F07" w:rsidRPr="004448BD">
        <w:rPr>
          <w:rFonts w:ascii="Calibri" w:eastAsia="Calibri" w:hAnsi="Calibri" w:cs="Calibri"/>
          <w:color w:val="EE0000"/>
          <w:sz w:val="21"/>
          <w:szCs w:val="21"/>
        </w:rPr>
        <w:t xml:space="preserve">      </w:t>
      </w:r>
      <w:r w:rsidRPr="004448BD">
        <w:rPr>
          <w:rFonts w:ascii="Calibri" w:eastAsia="Calibri" w:hAnsi="Calibri" w:cs="Calibri"/>
          <w:color w:val="EE0000"/>
          <w:sz w:val="21"/>
          <w:szCs w:val="21"/>
        </w:rPr>
        <w:t xml:space="preserve">Experimental </w:t>
      </w:r>
      <w:r w:rsidRPr="004448BD">
        <w:rPr>
          <w:rFonts w:ascii="Cambria Math" w:eastAsia="Calibri" w:hAnsi="Cambria Math" w:cs="Cambria Math"/>
          <w:color w:val="EE0000"/>
          <w:sz w:val="21"/>
          <w:szCs w:val="21"/>
        </w:rPr>
        <w:t>▢</w:t>
      </w:r>
    </w:p>
    <w:p w14:paraId="2B6B8E41" w14:textId="77777777" w:rsidR="0035514D" w:rsidRDefault="00B86F07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>Transversal  ▢           Longitudinal  ▢</w:t>
      </w:r>
    </w:p>
    <w:p w14:paraId="583D2DFA" w14:textId="77777777" w:rsidR="0035514D" w:rsidRDefault="00B86F07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Descriptivo  ▢           </w:t>
      </w:r>
      <w:r w:rsidRPr="004448BD">
        <w:rPr>
          <w:rFonts w:ascii="Calibri" w:eastAsia="Calibri" w:hAnsi="Calibri" w:cs="Calibri"/>
          <w:color w:val="EE0000"/>
          <w:sz w:val="21"/>
          <w:szCs w:val="21"/>
        </w:rPr>
        <w:t>Comparativo  ▢</w:t>
      </w:r>
    </w:p>
    <w:p w14:paraId="3E19ABE8" w14:textId="77777777" w:rsidR="0035514D" w:rsidRDefault="0035514D">
      <w:pPr>
        <w:spacing w:after="200"/>
      </w:pPr>
    </w:p>
    <w:p w14:paraId="79E4C62F" w14:textId="77777777" w:rsidR="0035514D" w:rsidRDefault="00B86F07">
      <w:pPr>
        <w:shd w:val="clear" w:color="auto" w:fill="EAF6F5"/>
        <w:spacing w:before="100" w:after="100"/>
      </w:pPr>
      <w:r>
        <w:rPr>
          <w:rFonts w:ascii="Calibri" w:eastAsia="Calibri" w:hAnsi="Calibri" w:cs="Calibri"/>
          <w:i/>
          <w:iCs/>
          <w:color w:val="07373A"/>
        </w:rPr>
        <w:t xml:space="preserve">  Recuerda traer esta hoja a la siguiente sesión: la usaremos en una actividad de retroalimentación en pareja. </w:t>
      </w:r>
    </w:p>
    <w:sectPr w:rsidR="0035514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366A"/>
    <w:multiLevelType w:val="hybridMultilevel"/>
    <w:tmpl w:val="77800370"/>
    <w:lvl w:ilvl="0" w:tplc="1F86DC62">
      <w:start w:val="1"/>
      <w:numFmt w:val="bullet"/>
      <w:lvlText w:val="▪"/>
      <w:lvlJc w:val="left"/>
      <w:pPr>
        <w:ind w:left="360" w:hanging="260"/>
      </w:pPr>
    </w:lvl>
    <w:lvl w:ilvl="1" w:tplc="451EFEF4">
      <w:numFmt w:val="decimal"/>
      <w:lvlText w:val=""/>
      <w:lvlJc w:val="left"/>
    </w:lvl>
    <w:lvl w:ilvl="2" w:tplc="99003A7A">
      <w:numFmt w:val="decimal"/>
      <w:lvlText w:val=""/>
      <w:lvlJc w:val="left"/>
    </w:lvl>
    <w:lvl w:ilvl="3" w:tplc="B21A1752">
      <w:numFmt w:val="decimal"/>
      <w:lvlText w:val=""/>
      <w:lvlJc w:val="left"/>
    </w:lvl>
    <w:lvl w:ilvl="4" w:tplc="0B6A2CF6">
      <w:numFmt w:val="decimal"/>
      <w:lvlText w:val=""/>
      <w:lvlJc w:val="left"/>
    </w:lvl>
    <w:lvl w:ilvl="5" w:tplc="2A5EAA0E">
      <w:numFmt w:val="decimal"/>
      <w:lvlText w:val=""/>
      <w:lvlJc w:val="left"/>
    </w:lvl>
    <w:lvl w:ilvl="6" w:tplc="850E0E94">
      <w:numFmt w:val="decimal"/>
      <w:lvlText w:val=""/>
      <w:lvlJc w:val="left"/>
    </w:lvl>
    <w:lvl w:ilvl="7" w:tplc="B4C8DD72">
      <w:numFmt w:val="decimal"/>
      <w:lvlText w:val=""/>
      <w:lvlJc w:val="left"/>
    </w:lvl>
    <w:lvl w:ilvl="8" w:tplc="20ACD1E0">
      <w:numFmt w:val="decimal"/>
      <w:lvlText w:val=""/>
      <w:lvlJc w:val="left"/>
    </w:lvl>
  </w:abstractNum>
  <w:abstractNum w:abstractNumId="1" w15:restartNumberingAfterBreak="0">
    <w:nsid w:val="596E2479"/>
    <w:multiLevelType w:val="hybridMultilevel"/>
    <w:tmpl w:val="D570CA02"/>
    <w:lvl w:ilvl="0" w:tplc="25D25A58">
      <w:start w:val="1"/>
      <w:numFmt w:val="bullet"/>
      <w:lvlText w:val="●"/>
      <w:lvlJc w:val="left"/>
      <w:pPr>
        <w:ind w:left="720" w:hanging="360"/>
      </w:pPr>
    </w:lvl>
    <w:lvl w:ilvl="1" w:tplc="469A1486">
      <w:start w:val="1"/>
      <w:numFmt w:val="bullet"/>
      <w:lvlText w:val="○"/>
      <w:lvlJc w:val="left"/>
      <w:pPr>
        <w:ind w:left="1440" w:hanging="360"/>
      </w:pPr>
    </w:lvl>
    <w:lvl w:ilvl="2" w:tplc="98B4DD18">
      <w:start w:val="1"/>
      <w:numFmt w:val="bullet"/>
      <w:lvlText w:val="■"/>
      <w:lvlJc w:val="left"/>
      <w:pPr>
        <w:ind w:left="2160" w:hanging="360"/>
      </w:pPr>
    </w:lvl>
    <w:lvl w:ilvl="3" w:tplc="7DB651A2">
      <w:start w:val="1"/>
      <w:numFmt w:val="bullet"/>
      <w:lvlText w:val="●"/>
      <w:lvlJc w:val="left"/>
      <w:pPr>
        <w:ind w:left="2880" w:hanging="360"/>
      </w:pPr>
    </w:lvl>
    <w:lvl w:ilvl="4" w:tplc="2C981DE4">
      <w:start w:val="1"/>
      <w:numFmt w:val="bullet"/>
      <w:lvlText w:val="○"/>
      <w:lvlJc w:val="left"/>
      <w:pPr>
        <w:ind w:left="3600" w:hanging="360"/>
      </w:pPr>
    </w:lvl>
    <w:lvl w:ilvl="5" w:tplc="1DB8905E">
      <w:start w:val="1"/>
      <w:numFmt w:val="bullet"/>
      <w:lvlText w:val="■"/>
      <w:lvlJc w:val="left"/>
      <w:pPr>
        <w:ind w:left="4320" w:hanging="360"/>
      </w:pPr>
    </w:lvl>
    <w:lvl w:ilvl="6" w:tplc="E5F0E4BC">
      <w:start w:val="1"/>
      <w:numFmt w:val="bullet"/>
      <w:lvlText w:val="●"/>
      <w:lvlJc w:val="left"/>
      <w:pPr>
        <w:ind w:left="5040" w:hanging="360"/>
      </w:pPr>
    </w:lvl>
    <w:lvl w:ilvl="7" w:tplc="8CBEEC58">
      <w:start w:val="1"/>
      <w:numFmt w:val="bullet"/>
      <w:lvlText w:val="●"/>
      <w:lvlJc w:val="left"/>
      <w:pPr>
        <w:ind w:left="5760" w:hanging="360"/>
      </w:pPr>
    </w:lvl>
    <w:lvl w:ilvl="8" w:tplc="934A0304">
      <w:start w:val="1"/>
      <w:numFmt w:val="bullet"/>
      <w:lvlText w:val="●"/>
      <w:lvlJc w:val="left"/>
      <w:pPr>
        <w:ind w:left="6480" w:hanging="360"/>
      </w:pPr>
    </w:lvl>
  </w:abstractNum>
  <w:num w:numId="1" w16cid:durableId="2110419237">
    <w:abstractNumId w:val="1"/>
    <w:lvlOverride w:ilvl="0">
      <w:startOverride w:val="1"/>
    </w:lvlOverride>
  </w:num>
  <w:num w:numId="2" w16cid:durableId="491221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14D"/>
    <w:rsid w:val="000E58B7"/>
    <w:rsid w:val="001C6FA1"/>
    <w:rsid w:val="0035514D"/>
    <w:rsid w:val="004448BD"/>
    <w:rsid w:val="00555487"/>
    <w:rsid w:val="00750D9E"/>
    <w:rsid w:val="00784C7C"/>
    <w:rsid w:val="00A86A14"/>
    <w:rsid w:val="00B8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D5A56"/>
  <w15:docId w15:val="{437AD8BA-4D53-40EC-83B8-A1785B60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432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LLL</dc:creator>
  <cp:lastModifiedBy>ARELLANO PEREZ MARIA FERNANDA</cp:lastModifiedBy>
  <cp:revision>4</cp:revision>
  <cp:lastPrinted>2026-09-09T14:22:00Z</cp:lastPrinted>
  <dcterms:created xsi:type="dcterms:W3CDTF">2026-08-17T04:43:00Z</dcterms:created>
  <dcterms:modified xsi:type="dcterms:W3CDTF">2026-09-09T17:22:00Z</dcterms:modified>
</cp:coreProperties>
</file>