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Nombres: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Daniel Rodríguez Manzanedo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Yeray Granada Layos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Miguel Ángel López Roche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María Gallego Martín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Carlos Gómez Robles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1. Dado el siguiente Código de ordenación por el método de la burbuja: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public class BubbleSort {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/**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  <w:t xml:space="preserve"> * This me</w:t>
      </w:r>
      <w:r>
        <w:rPr>
          <w:rFonts w:ascii="Consolas" w:hAnsi="Consolas"/>
          <w:b/>
          <w:lang w:val="en-GB"/>
        </w:rPr>
        <w:t>thod the BubbleSort method. Returns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the array in increasing order.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array The array to be sorted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size The count of total number of elements in array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**/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static &lt;T extends Comparable&lt;T&gt;&gt; void BS(T array[], int size) {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boolean swap;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int last = size - 1;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do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{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swap = false;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for (int count = 0; count &lt; last-1; count++)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ab/>
        <w:tab/>
      </w:r>
      <w:r>
        <w:rPr>
          <w:rFonts w:ascii="Consolas" w:hAnsi="Consolas"/>
          <w:b/>
          <w:lang w:val="es-ES"/>
        </w:rPr>
        <w:t>{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  <w:tab/>
        <w:tab/>
        <w:tab/>
      </w:r>
      <w:r>
        <w:rPr>
          <w:rFonts w:ascii="Consolas" w:hAnsi="Consolas"/>
          <w:b/>
          <w:lang w:val="en-GB"/>
        </w:rPr>
        <w:t>int comp = array[count].compareTo(array[count + 1]);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>if (comp &gt; 0)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>{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ab/>
        <w:t>T temp = array[count];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ab/>
        <w:t>array[count] = array[count + 1];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ab/>
        <w:t>array[count + 1] = temp;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ab/>
        <w:tab/>
        <w:tab/>
        <w:tab/>
      </w:r>
      <w:r>
        <w:rPr>
          <w:rFonts w:ascii="Consolas" w:hAnsi="Consolas"/>
          <w:b/>
          <w:lang w:val="es-ES"/>
        </w:rPr>
        <w:t>swap = true;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ab/>
        <w:tab/>
        <w:t>}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ab/>
        <w:t>}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>} while (swap);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}</w:t>
      </w:r>
    </w:p>
    <w:p>
      <w:pPr>
        <w:pStyle w:val="Normal"/>
        <w:spacing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 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[1 0 0 0 2 0 ] --&gt; [0 0 0 1 2 0 ]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[8 7 6 5 4 9 ] --&gt; [4 5 6 7 8 9 ]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Rellena la siguiente plantilla aplicando el método científico para depuración: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código se ejecuta correctamente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ejecutar el código recibiremos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Ejecutar el código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No ejecuta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Es necesario el método main para que funcione el código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ejecutar el código recibiremos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Creamos el método main y ejecutamos el código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Se obtiene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confirmada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introducir un array desordenado, el programa nos devuelve el mismo array ordenado de forma ascendente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Obtenemos el array ordenado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cs="Calibri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Calibri" w:ascii="Consolas" w:hAnsi="Consolas"/>
                <w:b/>
                <w:szCs w:val="22"/>
                <w:lang w:val="es-ES" w:eastAsia="en-US"/>
              </w:rPr>
              <w:t xml:space="preserve">Ejecutamos el código pasando el array </w:t>
            </w:r>
            <w:r>
              <w:rPr>
                <w:rFonts w:cs="Calibri" w:ascii="Consolas" w:hAnsi="Consolas"/>
                <w:b/>
                <w:szCs w:val="22"/>
                <w:lang w:val="es-ES" w:eastAsia="en-US"/>
              </w:rPr>
              <w:t>[1 0 0 0 2 0 ]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array no se encuentra ordenado de forma ascendente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do while no funciona correctamente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ejecutar el código obtenemos un array no ordenado de forma ascendente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Ejecutamos el código utilizando el Debbuging para comprobar si el bucle so while recorre el array hasta que todos los elementos están ordenados de forma ascendente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array no se encuentra ordenado pero no por fallo del do while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no recorre todos los elementos del array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Si pasamos un array, el elemento que ocupa la última posición no es comparado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Observar hasta que elemento del array recorre el for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No alcanza el último elemento del array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confirmada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La variable last es la que produce el error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ajustar last = size recorrerá todos los elementos del array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n-GB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n-GB" w:eastAsia="en-US"/>
              </w:rPr>
              <w:t>Cambiamos last = size -1 por last = size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recorre todos los elementos del array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confirmada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ListParagraph"/>
        <w:pageBreakBefore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2. Dado el siguiente Código fuente: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public class Goldbach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to be non-prime.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n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to be tested.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static boolean isPrime(Integer n)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for (int p = 2; p &lt; Math.sqrt(n)-1; p++)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if (n % p == 0)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>return false;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return true;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Checks Goldbach conjecture for n, that is, checks if the even number n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can be written as the sum of two prime numbers.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If n is odd, it returs automatically true.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n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to be checked.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static boolean checkGoldbach(Integer n)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for (int p = 1; p &lt; n / 2; p++)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if (isPrime(p) &amp;&amp; isPrime(n - p))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ab/>
        <w:t>System.out.println(n + "=" + p + " &amp; " + (n - p));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ab/>
        <w:tab/>
        <w:tab/>
      </w:r>
      <w:r>
        <w:rPr>
          <w:rFonts w:ascii="Consolas" w:hAnsi="Consolas"/>
          <w:b/>
          <w:lang w:val="es-ES"/>
        </w:rPr>
        <w:t>return true;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ab/>
        <w:t>return false;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13=2 &amp; 11  CORRECTO!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23=4 &amp; 19  INCORRECTO!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Rellena la siguiente plantilla aplicando el método científico para depuración:</w:t>
      </w:r>
    </w:p>
    <w:p>
      <w:pPr>
        <w:pStyle w:val="ListParagraph"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código se ejecuta correctamente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Al ejecutar, obtendremos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Ejecutamos el código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No se obtiene ninguna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Se necesita un método main para su correcto funcionamiento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Obtendremos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Creamos un método main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Obtenemos una salida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aceptada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del método checkGoldBach recorre todas las posibilidades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For recorre todos los valores entre 1 y n/2 inclusive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Ejecutar el método con n=2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 xml:space="preserve">El for no se ejecuta porque p=1 y y n/2=1 por lo que ya se cumpliría la condición de salida del for y, por lo tanto, nunca comprueba n/2 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del método checkGoldBach recorre todas las posibilidades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For recorre todos los valores entre 1 y n/2 inclusive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En el for, cambiamos la condición de salida por p &lt; N/2 +1 y ejecutar el método con n=2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 xml:space="preserve">Se entra al for y comprueba p=1 y p=N/2 (en este caso ambos p=1) que es el único valor posible para n=2 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aceptada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del método is prime recorre todas las posibilidades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recorre los valores entre 2 y sqtr(n) inclusive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Ejecutar el método con n=4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no se ejecuta porque p=2 y y sqtr(n)=2 por lo que ya se cumpliría la condición de salida del for sqtr(n) – 1 y, por lo tanto, nunca comprueban todos los valores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rechazada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del método is prime recorre todas las posibilidades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recorre los valores entre 2 y sqtr(n) inclusive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 xml:space="preserve">Cambiar la condición de salida por p &lt; Math.sqtr(n) + 1 y </w:t>
            </w: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añadir en el if la condición de que n!=p. Ejecutamos el método con n=5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El for comprueba p=2 y sqtr(4), en este caso ambos p=2, el único divisor posible para este caso y realiza el método correctamente</w:t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bookmarkStart w:id="0" w:name="_GoBack"/>
            <w:bookmarkEnd w:id="0"/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 aceptada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pageBreakBefore/>
        <w:spacing w:lineRule="auto" w:line="240" w:before="0"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    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3.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>
      <w:pPr>
        <w:pStyle w:val="Normal"/>
        <w:spacing w:lineRule="auto" w:line="240" w:before="0" w:after="0"/>
        <w:ind w:left="0" w:right="0"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public class Stack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private Integer[] arrayStack;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private Integer MAX_SIZE = 5;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private Integer top;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Create a stack LIFO with finite deep.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Stack()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this.arrayStack = new Integer[MAX_SIZE];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this.top = 1;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and stops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element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Element to be inserted.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void push(Integer element)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if (top &gt;= MAX_SIZE)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System.out.println("The stack is full");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arrayStack[this.top] = element;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top++;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message and returns -1.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Extracted element.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public Integer pull()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if (top &lt;= 0)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System.out.println("The stack is empty");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return 0;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top--;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return arrayStack[top - 1];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Number of elements in the stack.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public Integer getSize()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return top;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Extract nElements objects of the stack.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nElements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Integer[] pull(Integer nElements)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Integer[] res = new Integer[nElements];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for (int i = 0; i &lt; nElements; i++)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res[i] = pull();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return res;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Copy an stack into a new stack. The new stack has the same elements in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the same order as the old one.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 xml:space="preserve">* 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 xml:space="preserve"> * @return Duplicated stack.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 xml:space="preserve"> */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public Stack copyStack()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Stack newStack = new Stack();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for (int i = 0; i &lt; this.getSize(); i++) {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ab/>
        <w:t>newStack.push(arrayStack[i]);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}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ab/>
        <w:t>return newStack;</w:t>
      </w:r>
    </w:p>
    <w:p>
      <w:pPr>
        <w:pStyle w:val="Normal"/>
        <w:spacing w:lineRule="auto" w:line="240" w:before="0" w:after="0"/>
        <w:ind w:left="708" w:right="0" w:hanging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s-E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obtenemos los siguientes resultados.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 stack = new Stack();</w:t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stack.push(1);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stack.push(2);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stack.push(3);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stack.push(4);  Correcto!!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 stack = new Stack();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stack.push(12);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stack.push(2);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stack.push(43);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stack.push(95);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Integer v[] = stack.pull(stack.getSize());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Exception in thread "main" java.lang.ArrayIndexOutOfBoundsException: Array index out of range: -1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stack.Stack.pull(Stack.java:44)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stack.Stack.pull(Stack.java:67)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stack.Stack.main(Stack.java:97)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 stack = new Stack();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stack.push(1);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stack.push(2);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stack.push(3);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stack.push(4);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 nueva = stack.copyStack();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The stack is full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Exception in thread "main" java.lang.ArrayIndexOutOfBoundsException: Array index out of range: 5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stack.Stack.push(Stack.java:30)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stack.Stack.copyStack(Stack.java:86)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at stack.Stack.main(Stack.java:102)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stack.push(1);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stack.push(2);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stack.push(3);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stack.push(4);</w:t>
        <w:tab/>
        <w:tab/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System.out.println("Elemento = " +  stack.pull());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Elemento = 3 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8071"/>
      </w:tblGrid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Hipótesis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Calibri"/>
                <w:b/>
                <w:szCs w:val="22"/>
                <w:lang w:val="es-ES" w:eastAsia="en-US"/>
              </w:rPr>
            </w:pPr>
            <w:r>
              <w:rPr>
                <w:rFonts w:eastAsia="Calibri" w:cs="Calibri"/>
                <w:b/>
                <w:szCs w:val="22"/>
                <w:lang w:val="es-ES" w:eastAsia="en-US"/>
              </w:rPr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Calibri"/>
                <w:b/>
                <w:szCs w:val="22"/>
                <w:lang w:val="es-ES" w:eastAsia="en-US"/>
              </w:rPr>
            </w:pPr>
            <w:r>
              <w:rPr>
                <w:rFonts w:eastAsia="Calibri" w:cs="Calibri"/>
                <w:b/>
                <w:szCs w:val="22"/>
                <w:lang w:val="es-ES" w:eastAsia="en-US"/>
              </w:rPr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Calibri"/>
                <w:b/>
                <w:szCs w:val="22"/>
                <w:lang w:val="es-ES" w:eastAsia="en-US"/>
              </w:rPr>
            </w:pPr>
            <w:r>
              <w:rPr>
                <w:rFonts w:eastAsia="Calibri" w:cs="Calibri"/>
                <w:b/>
                <w:szCs w:val="22"/>
                <w:lang w:val="es-ES" w:eastAsia="en-US"/>
              </w:rPr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Calibri"/>
                <w:b/>
                <w:szCs w:val="22"/>
                <w:lang w:val="es-ES" w:eastAsia="en-US"/>
              </w:rPr>
            </w:pPr>
            <w:r>
              <w:rPr>
                <w:rFonts w:eastAsia="Calibri" w:cs="Calibri"/>
                <w:b/>
                <w:szCs w:val="22"/>
                <w:lang w:val="es-ES" w:eastAsia="en-US"/>
              </w:rPr>
            </w:r>
          </w:p>
        </w:tc>
      </w:tr>
      <w:tr>
        <w:trPr>
          <w:cantSplit w:val="false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</w:pPr>
            <w:r>
              <w:rPr>
                <w:rFonts w:eastAsia="Calibri" w:cs="Times New Roman" w:ascii="Consolas" w:hAnsi="Consolas"/>
                <w:b/>
                <w:szCs w:val="22"/>
                <w:lang w:val="es-ES" w:eastAsia="en-U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eastAsia="Calibri" w:cs="Calibri"/>
                <w:b/>
                <w:szCs w:val="22"/>
                <w:lang w:val="es-ES" w:eastAsia="en-US"/>
              </w:rPr>
            </w:pPr>
            <w:r>
              <w:rPr>
                <w:rFonts w:eastAsia="Calibri" w:cs="Calibri"/>
                <w:b/>
                <w:szCs w:val="22"/>
                <w:lang w:val="es-ES" w:eastAsia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de test lo suficientemente completa para validar el correcto funcionamiento de la pila. </w:t>
      </w:r>
    </w:p>
    <w:sectPr>
      <w:headerReference w:type="default" r:id="rId2"/>
      <w:type w:val="nextPage"/>
      <w:pgSz w:w="11906" w:h="16838"/>
      <w:pgMar w:left="851" w:right="707" w:header="426" w:top="567" w:footer="0" w:bottom="113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313"/>
      <w:gridCol w:w="4210"/>
      <w:gridCol w:w="3429"/>
      <w:gridCol w:w="2"/>
      <w:gridCol w:w="1547"/>
    </w:tblGrid>
    <w:tr>
      <w:trPr>
        <w:cantSplit w:val="true"/>
      </w:trPr>
      <w:tc>
        <w:tcPr>
          <w:tcW w:w="1313" w:type="dxa"/>
          <w:vMerge w:val="restart"/>
          <w:tcBorders>
            <w:top w:val="single" w:sz="4" w:space="0" w:color="00000A"/>
            <w:left w:val="single" w:sz="4" w:space="0" w:color="00000A"/>
            <w:bottom w:val="nil"/>
            <w:insideH w:val="nil"/>
            <w:right w:val="nil"/>
            <w:insideV w:val="nil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jc w:val="center"/>
            <w:rPr/>
          </w:pPr>
          <w:r>
            <w:rPr/>
            <w:drawing>
              <wp:inline distT="0" distB="0" distL="0" distR="0">
                <wp:extent cx="612775" cy="720090"/>
                <wp:effectExtent l="0" t="0" r="0" b="0"/>
                <wp:docPr id="0" name="Picture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3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40" w:after="40"/>
            <w:jc w:val="center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Verificación y Validación         45 minutes</w:t>
          </w:r>
        </w:p>
      </w:tc>
      <w:tc>
        <w:tcPr>
          <w:tcW w:w="1547" w:type="dxa"/>
          <w:vMerge w:val="restart"/>
          <w:tcBorders>
            <w:top w:val="single" w:sz="4" w:space="0" w:color="00000A"/>
            <w:left w:val="nil"/>
            <w:bottom w:val="nil"/>
            <w:insideH w:val="nil"/>
            <w:right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0" b="0"/>
                <wp:wrapSquare wrapText="bothSides"/>
                <wp:docPr id="1" name="Picture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true"/>
      </w:trPr>
      <w:tc>
        <w:tcPr>
          <w:tcW w:w="1313" w:type="dxa"/>
          <w:vMerge w:val="continue"/>
          <w:tcBorders>
            <w:top w:val="nil"/>
            <w:left w:val="single" w:sz="4" w:space="0" w:color="00000A"/>
            <w:bottom w:val="nil"/>
            <w:insideH w:val="nil"/>
            <w:right w:val="nil"/>
            <w:insideV w:val="nil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jc w:val="center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7641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120" w:after="20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Surname (Apellidos) ...……………………….…………………………………………</w:t>
          </w:r>
        </w:p>
      </w:tc>
      <w:tc>
        <w:tcPr>
          <w:tcW w:w="1547" w:type="dxa"/>
          <w:vMerge w:val="continue"/>
          <w:tcBorders>
            <w:top w:val="nil"/>
            <w:left w:val="nil"/>
            <w:bottom w:val="nil"/>
            <w:insideH w:val="nil"/>
            <w:right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</w:r>
        </w:p>
      </w:tc>
    </w:tr>
    <w:tr>
      <w:trPr>
        <w:trHeight w:val="713" w:hRule="atLeast"/>
        <w:cantSplit w:val="true"/>
      </w:trPr>
      <w:tc>
        <w:tcPr>
          <w:tcW w:w="1313" w:type="dxa"/>
          <w:vMerge w:val="continue"/>
          <w:tcBorders>
            <w:top w:val="nil"/>
            <w:left w:val="single" w:sz="4" w:space="0" w:color="00000A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jc w:val="center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4210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120" w:after="20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Name (Nombre) ………………………………</w:t>
          </w:r>
        </w:p>
      </w:tc>
      <w:tc>
        <w:tcPr>
          <w:tcW w:w="3429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120" w:after="20"/>
            <w:rPr>
              <w:rFonts w:cs="Arial" w:ascii="Arial" w:hAnsi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Núm. Matrícula……………..……..</w:t>
          </w:r>
        </w:p>
      </w:tc>
      <w:tc>
        <w:tcPr>
          <w:tcW w:w="1549" w:type="dxa"/>
          <w:gridSpan w:val="2"/>
          <w:vMerge w:val="continue"/>
          <w:tcBorders>
            <w:top w:val="nil"/>
            <w:left w:val="nil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tabs>
              <w:tab w:val="left" w:pos="1080" w:leader="none"/>
              <w:tab w:val="right" w:pos="5670" w:leader="dot"/>
              <w:tab w:val="right" w:pos="7920" w:leader="dot"/>
              <w:tab w:val="right" w:pos="8505" w:leader="dot"/>
            </w:tabs>
            <w:spacing w:before="20" w:after="20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</w:r>
        </w:p>
      </w:tc>
    </w:tr>
  </w:tbl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12a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f12a36"/>
    <w:basedOn w:val="DefaultParagraphFont"/>
    <w:rPr>
      <w:b/>
      <w:bCs/>
    </w:rPr>
  </w:style>
  <w:style w:type="character" w:styleId="EncabezadoCar" w:customStyle="1">
    <w:name w:val="Encabezado Car"/>
    <w:uiPriority w:val="99"/>
    <w:link w:val="Encabezado"/>
    <w:rsid w:val="001858de"/>
    <w:basedOn w:val="DefaultParagraphFont"/>
    <w:rPr>
      <w:sz w:val="22"/>
      <w:szCs w:val="22"/>
      <w:lang w:val="en-US" w:eastAsia="en-US"/>
    </w:rPr>
  </w:style>
  <w:style w:type="character" w:styleId="PiedepginaCar" w:customStyle="1">
    <w:name w:val="Pie de página Car"/>
    <w:link w:val="Piedepgina"/>
    <w:rsid w:val="001858de"/>
    <w:basedOn w:val="DefaultParagraphFont"/>
    <w:rPr>
      <w:sz w:val="22"/>
      <w:szCs w:val="22"/>
      <w:lang w:val="en-US" w:eastAsia="en-US"/>
    </w:rPr>
  </w:style>
  <w:style w:type="character" w:styleId="TextodegloboCar" w:customStyle="1">
    <w:name w:val="Texto de globo Car"/>
    <w:uiPriority w:val="99"/>
    <w:semiHidden/>
    <w:link w:val="Textodeglobo"/>
    <w:rsid w:val="001858de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rPr>
      <w:rFonts w:eastAsia="Calibri" w:cs="Times New Roman"/>
      <w:sz w:val="22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Calibri" w:cs="Calibri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Consolas"/>
      <w:color w:val="00000A"/>
    </w:rPr>
  </w:style>
  <w:style w:type="character" w:styleId="ListLabel6">
    <w:name w:val="ListLabel 6"/>
    <w:rPr>
      <w:lang w:val="en-GB"/>
    </w:rPr>
  </w:style>
  <w:style w:type="character" w:styleId="ListLabel7">
    <w:name w:val="ListLabel 7"/>
    <w:rPr>
      <w:rFonts w:eastAsia="Calibri" w:cs="Times New Roma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paragraph" w:styleId="Default" w:customStyle="1">
    <w:name w:val="Default"/>
    <w:rsid w:val="007c3837"/>
    <w:pPr>
      <w:widowControl/>
      <w:suppressAutoHyphens w:val="true"/>
      <w:bidi w:val="0"/>
      <w:jc w:val="left"/>
    </w:pPr>
    <w:rPr>
      <w:rFonts w:cs="Calibri" w:ascii="Calibri" w:hAnsi="Calibri" w:eastAsia="Calibri"/>
      <w:color w:val="000000"/>
      <w:sz w:val="24"/>
      <w:szCs w:val="24"/>
      <w:lang w:val="es-ES" w:eastAsia="es-ES" w:bidi="ar-SA"/>
    </w:rPr>
  </w:style>
  <w:style w:type="paragraph" w:styleId="Encabezamiento">
    <w:name w:val="Encabezamiento"/>
    <w:uiPriority w:val="99"/>
    <w:unhideWhenUsed/>
    <w:link w:val="EncabezadoCar"/>
    <w:rsid w:val="001858d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nhideWhenUsed/>
    <w:link w:val="PiedepginaCar"/>
    <w:rsid w:val="001858d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globoCar"/>
    <w:rsid w:val="001858d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e427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d1f98"/>
    <w:rPr>
      <w:rFonts w:cstheme="minorBidi" w:eastAsiaTheme="minorHAnsi" w:hAnsiTheme="minorHAnsi" w:asciiTheme="minorHAnsi"/>
      <w:lang w:eastAsia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1">
    <w:name w:val="Tabla con cuadrícula1"/>
    <w:basedOn w:val="Tablanormal"/>
    <w:uiPriority w:val="39"/>
    <w:rsid w:val="00fc66cc"/>
    <w:rPr>
      <w:lang w:eastAsia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2">
    <w:name w:val="Tabla con cuadrícula2"/>
    <w:basedOn w:val="Tablanormal"/>
    <w:uiPriority w:val="39"/>
    <w:rsid w:val="00fc66cc"/>
    <w:rPr>
      <w:lang w:eastAsia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3">
    <w:name w:val="Tabla con cuadrícula3"/>
    <w:basedOn w:val="Tablanormal"/>
    <w:uiPriority w:val="39"/>
    <w:rsid w:val="006f1f66"/>
    <w:rPr>
      <w:lang w:eastAsia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CE799-12C7-4513-980B-D5576A3A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2019-09-12T10:46:00Z</dcterms:created>
  <dc:creator>ana</dc:creator>
  <dc:language>es-ES</dc:language>
  <cp:lastModifiedBy>bm0602</cp:lastModifiedBy>
  <cp:lastPrinted>2018-01-17T07:20:00Z</cp:lastPrinted>
  <dcterms:modified xsi:type="dcterms:W3CDTF">2019-10-02T08:38:00Z</dcterms:modified>
  <cp:revision>23</cp:revision>
  <dc:title>Taller de Programación                                                                                                                   Examen de Enero</dc:title>
</cp:coreProperties>
</file>