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r>
        <w:t>D. FRANCISCO JAVIER CAÑIBANO SASTRE, con D.N.I. 2917895 T, en representación de EXCMO. AYUNTAMIENTO DE VEGA DE TERA, CON C.I.F. P-4926000C, con dirección a efectos de notificación C/ de la Iglesia 12 C.P. 49331, Vega de Tera (Zamora), expone la intención de realizar un sondeo de apoyo a otro ya existente para la captación de agua subterránea, con el fin de acometer las necesidades hídricas para el abastecimiento de la población de Junquera de Tera, termino municipal anejo a este, en una parcela de su propiedad situada en el término municipal de Vega de Tera, provincia de Zamora. El sondeo existente está en la parcela 2620, del polígono 1 de Vega de Tera (Zamora), con Referencia Catastral 49260A001026200000TF. Y el nuevo sondeo está en la parcela DS DISEMINADOS JUNQUERA Polígono 1 Parcela 2621 de Vega de Tera (Zamora), con Referencia Catastral 49260A00102610000TM.</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r w:rsidRPr="00477BCD">
        <w:t>{{</w:t>
      </w:r>
      <w:proofErr w:type="spellStart"/>
      <w:r w:rsidR="00331F81">
        <w:t>PH_</w:t>
      </w:r>
      <w:r w:rsidRPr="00477BCD">
        <w:t>situacion</w:t>
      </w:r>
      <w:proofErr w:type="spellEnd"/>
      <w:r w:rsidRPr="00477BCD">
        <w:t>}}</w:t>
      </w:r>
    </w:p>
    <w:p w14:paraId="405F58F6" w14:textId="337103B8" w:rsidR="004420BE" w:rsidRPr="002E546C" w:rsidRDefault="00477BCD" w:rsidP="002E546C">
      <w:pPr>
        <w:tabs>
          <w:tab w:val="left" w:pos="2850"/>
        </w:tabs>
        <w:rPr>
          <w:rFonts w:cs="Times New Roman"/>
          <w:sz w:val="22"/>
        </w:rPr>
      </w:pPr>
      <w:r w:rsidRPr="00477BCD">
        <w:rPr>
          <w:rFonts w:cs="Times New Roman"/>
          <w:sz w:val="22"/>
        </w:rPr>
        <w:t>{{</w:t>
      </w:r>
      <w:proofErr w:type="spellStart"/>
      <w:r w:rsidRPr="00477BCD">
        <w:rPr>
          <w:rFonts w:cs="Times New Roman"/>
          <w:sz w:val="22"/>
        </w:rPr>
        <w:t>tabla_coordenadas</w:t>
      </w:r>
      <w:proofErr w:type="spellEnd"/>
      <w:r w:rsidRPr="00477BCD">
        <w:rPr>
          <w:rFonts w:cs="Times New Roman"/>
          <w:sz w:val="22"/>
        </w:rPr>
        <w:t>}}</w:t>
      </w:r>
      <w:r w:rsidR="00732D5F" w:rsidRPr="00732D5F">
        <w:rPr>
          <w:rFonts w:cs="Times New Roman"/>
          <w:sz w:val="22"/>
        </w:rPr>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r>
        <w:t>La longitud para este sondeo es de 160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r>
        <w:t>La perforación se comenzará con un diámetro superior al definitivo de la entubación, que en este caso será de 222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r>
        <w:t>Dado que la energía a utilizar será eléctrica, se utilizará una bomba sumergible con la potencia suficiente para obtener como mínimo un caudal de 2 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r>
        <w:t>Caudal necesario: Caudal medio equivalente (Q m eq): Q m eq = 12.042.000 l/año / (365•24•3600) s/año = 0,38 l/s Caudal máximo instantáneo (Q M i): Q M i = 12.042.000 l/año / (1.672 h/año x 3.600 s/h) = 2 l/s 8 Sondeo existente: Sondeo nuevo 40% del volumen máxmo anual Volumen total anual 40% = 8.028 m3/año = 8.028.000 l/año Caudal necesario: Caudal medio equivalente (Q m eq): Q m eq = 8.028.000 l/año / (365•24•3600) s/año = 0,25 l/s Caudal máximo instantáneo (Q M i): Q M i = 8.028.000 l/año / (1.115 h/año x 3.600 s/h) = 2 l/s NOTA: Según la actual legislación en materia de aguas por la que se rige el Organismo de Cuenca implicado en este caso, aquellos sondeos que se vayan a realizar a una distancia inferior a 100 m de otro sondeo preexistente (siempre que la distancia entre ambos sea la mínima obligatoria), podrán bombear como máximo un caudal menor a 0,15 l/segundo. 9</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w:t>
      </w:r>
      <w:proofErr w:type="spellStart"/>
      <w:r w:rsidRPr="005A174A">
        <w:rPr>
          <w:rFonts w:cs="Times New Roman"/>
        </w:rPr>
        <w:t>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w:t>
      </w:r>
      <w:proofErr w:type="spellStart"/>
      <w:r w:rsidRPr="00732283">
        <w:t>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t>{{</w:t>
      </w:r>
      <w:proofErr w:type="spellStart"/>
      <w:r w:rsidRPr="007661E2">
        <w:t>alternativas_just</w:t>
      </w:r>
      <w:proofErr w:type="spellEnd"/>
      <w:r w:rsidRPr="007661E2">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r>
      <w:t>DOCUMENTO AMBIENTAL SIMPLIIFICADO SOBRE PROYECTO DE SONDEO PARA CAPTACIÓN DE AGUAS SUBTERRÁNEAS PARA ABASTECIMIENTO EN Vega de Tera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