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Hotel Bellavista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O.L.A.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Desarrollar e implementar un sistema informático que permita gestionar reservas de habitaciónes, controlar disponibilidad, registrar huéspedes, administrar estadías, registrar consumos de servicios y gestionar pagos de la hostelería Hotel Bellavista, manteniendo la información operativa actualizada en tiempo real, en un plazo máximo de 10 meses a partir del inicio del proyecto.</w:t>
      </w:r>
    </w:p>
    <w:p w:rsidR="00000000" w:rsidDel="00000000" w:rsidP="00000000" w:rsidRDefault="00000000" w:rsidRPr="00000000" w14:paraId="00000005">
      <w:pPr>
        <w:spacing w:line="276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Top-Down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Desde lo general hacia lo particular.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Límite del Sistema (Desde - Hasta)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Desde: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La registración de una reserva o ingreso del huésped.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Hasta: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El pago final de la estadía y liberación de la habitación.</w:t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</w:t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Incluye</w:t>
      </w:r>
    </w:p>
    <w:p w:rsidR="00000000" w:rsidDel="00000000" w:rsidP="00000000" w:rsidRDefault="00000000" w:rsidRPr="00000000" w14:paraId="0000000F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ABM de huéspedes</w:t>
      </w:r>
    </w:p>
    <w:p w:rsidR="00000000" w:rsidDel="00000000" w:rsidP="00000000" w:rsidRDefault="00000000" w:rsidRPr="00000000" w14:paraId="00000010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ABM de habitaciones</w:t>
      </w:r>
    </w:p>
    <w:p w:rsidR="00000000" w:rsidDel="00000000" w:rsidP="00000000" w:rsidRDefault="00000000" w:rsidRPr="00000000" w14:paraId="00000011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Gestión de reservas</w:t>
      </w:r>
    </w:p>
    <w:p w:rsidR="00000000" w:rsidDel="00000000" w:rsidP="00000000" w:rsidRDefault="00000000" w:rsidRPr="00000000" w14:paraId="00000012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Gestión de estadías</w:t>
      </w:r>
    </w:p>
    <w:p w:rsidR="00000000" w:rsidDel="00000000" w:rsidP="00000000" w:rsidRDefault="00000000" w:rsidRPr="00000000" w14:paraId="00000013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Control de disponibilidad de habitaciones</w:t>
      </w:r>
    </w:p>
    <w:p w:rsidR="00000000" w:rsidDel="00000000" w:rsidP="00000000" w:rsidRDefault="00000000" w:rsidRPr="00000000" w14:paraId="00000014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Registro de consumos de servicios</w:t>
      </w:r>
    </w:p>
    <w:p w:rsidR="00000000" w:rsidDel="00000000" w:rsidP="00000000" w:rsidRDefault="00000000" w:rsidRPr="00000000" w14:paraId="00000015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Gestión de pagos</w:t>
      </w:r>
    </w:p>
    <w:p w:rsidR="00000000" w:rsidDel="00000000" w:rsidP="00000000" w:rsidRDefault="00000000" w:rsidRPr="00000000" w14:paraId="00000016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Administración de estados de habitaciones</w:t>
      </w:r>
    </w:p>
    <w:p w:rsidR="00000000" w:rsidDel="00000000" w:rsidP="00000000" w:rsidRDefault="00000000" w:rsidRPr="00000000" w14:paraId="00000017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Administración de estados de reservas</w:t>
      </w:r>
    </w:p>
    <w:p w:rsidR="00000000" w:rsidDel="00000000" w:rsidP="00000000" w:rsidRDefault="00000000" w:rsidRPr="00000000" w14:paraId="00000018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Configuración de tipos de habitaciones</w:t>
      </w:r>
    </w:p>
    <w:p w:rsidR="00000000" w:rsidDel="00000000" w:rsidP="00000000" w:rsidRDefault="00000000" w:rsidRPr="00000000" w14:paraId="00000019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Generación de comprobantes internos</w:t>
      </w:r>
    </w:p>
    <w:p w:rsidR="00000000" w:rsidDel="00000000" w:rsidP="00000000" w:rsidRDefault="00000000" w:rsidRPr="00000000" w14:paraId="0000001A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Gestión de observaciones de huéspedes y estadías</w:t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Incluye</w:t>
      </w:r>
    </w:p>
    <w:p w:rsidR="00000000" w:rsidDel="00000000" w:rsidP="00000000" w:rsidRDefault="00000000" w:rsidRPr="00000000" w14:paraId="0000001C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Gestión de recursos humanos</w:t>
      </w:r>
    </w:p>
    <w:p w:rsidR="00000000" w:rsidDel="00000000" w:rsidP="00000000" w:rsidRDefault="00000000" w:rsidRPr="00000000" w14:paraId="0000001D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Liquidación de sueldos</w:t>
      </w:r>
    </w:p>
    <w:p w:rsidR="00000000" w:rsidDel="00000000" w:rsidP="00000000" w:rsidRDefault="00000000" w:rsidRPr="00000000" w14:paraId="0000001E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Sistema contable avanzado</w:t>
      </w:r>
    </w:p>
    <w:p w:rsidR="00000000" w:rsidDel="00000000" w:rsidP="00000000" w:rsidRDefault="00000000" w:rsidRPr="00000000" w14:paraId="0000001F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Integración bancaria automática</w:t>
      </w:r>
    </w:p>
    <w:p w:rsidR="00000000" w:rsidDel="00000000" w:rsidP="00000000" w:rsidRDefault="00000000" w:rsidRPr="00000000" w14:paraId="00000020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Gestión de proveedores</w:t>
      </w:r>
    </w:p>
    <w:p w:rsidR="00000000" w:rsidDel="00000000" w:rsidP="00000000" w:rsidRDefault="00000000" w:rsidRPr="00000000" w14:paraId="00000021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Sistema de mantenimiento técnico</w:t>
      </w:r>
    </w:p>
    <w:p w:rsidR="00000000" w:rsidDel="00000000" w:rsidP="00000000" w:rsidRDefault="00000000" w:rsidRPr="00000000" w14:paraId="00000022">
      <w:pPr>
        <w:spacing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Plataforma online de reservas externas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Relevamiento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La hostelería Hotel Bellavista brinda servicios de alojamiento a huéspedes que realizan reservas de habitaciones según disponibilidad, capacidad y tipo de habitación requerida.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El establecimiento dispone de diferentes tipos de habitaciones, como simples, dobles, triples y suites. Cada habitación posee un estado que permite identificar si se encuentra disponible, reservada, ocupada, en limpieza o fuera de servicio.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Cuando un huésped desea hospedarse, registra sus datos personales en el sistema. El ingreso puede realizarse de dos formas: mediante una reserva previa, indicando fechas de ingreso y egreso, cantidad de personas y habitación asignada; o de forma directa sin reserva previa (walk-in), registrando los mismos datos al momento del ingreso.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Al momento del ingreso, la reserva puede transformarse en una estadía efectiva, o bien iniciarse una estadía directamente sin reserva asociada, registrando en ambos casos la ocupación de la habitación y permitiendo realizar el seguimiento del huésped durante toda su permanencia.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Durante la estadía, los huéspedes pueden consumir distintos servicios ofrecidos por la hostelería, los cuales son registrados indicando cantidad consumida, fecha y precio correspondiente.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Al cierre de la estancia, el sistema registra el pago realizado por el huésped utilizando distintos medios de pago, liberando nuevamente la habitación para futuras reservas.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Próximo paso: además de las correcciones,</w:t>
      </w:r>
    </w:p>
    <w:p w:rsidR="00000000" w:rsidDel="00000000" w:rsidP="00000000" w:rsidRDefault="00000000" w:rsidRPr="00000000" w14:paraId="00000032">
      <w:pPr>
        <w:spacing w:after="0" w:lineRule="auto"/>
        <w:ind w:left="108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c78d8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c78d8"/>
          <w:rtl w:val="0"/>
        </w:rPr>
        <w:t xml:space="preserve">comenzar con el Diccionario de Datos,</w:t>
      </w:r>
    </w:p>
    <w:p w:rsidR="00000000" w:rsidDel="00000000" w:rsidP="00000000" w:rsidRDefault="00000000" w:rsidRPr="00000000" w14:paraId="00000033">
      <w:pPr>
        <w:spacing w:after="0" w:lineRule="auto"/>
        <w:ind w:left="108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c78d8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c78d8"/>
          <w:rtl w:val="0"/>
        </w:rPr>
        <w:t xml:space="preserve">realizar las tablas en el SGBD a elección y</w:t>
      </w:r>
    </w:p>
    <w:p w:rsidR="00000000" w:rsidDel="00000000" w:rsidP="00000000" w:rsidRDefault="00000000" w:rsidRPr="00000000" w14:paraId="00000034">
      <w:pPr>
        <w:spacing w:after="0" w:lineRule="auto"/>
        <w:ind w:left="1080" w:hanging="360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3c78d8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c78d8"/>
          <w:rtl w:val="0"/>
        </w:rPr>
        <w:t xml:space="preserve">realizar el D.E.R, todo en 3FN.</w:t>
      </w:r>
    </w:p>
    <w:p w:rsidR="00000000" w:rsidDel="00000000" w:rsidP="00000000" w:rsidRDefault="00000000" w:rsidRPr="00000000" w14:paraId="00000035">
      <w:pPr>
        <w:spacing w:after="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0" w:lineRule="auto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Q/lOetPHIS/ZlQudJQIP2VdFIw==">CgMxLjA4AHIhMTlNMGZMVEZIaFhsQmxoQnduLXNQdGNycTBDWEc3T2s1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