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Centro de Gestión de Mercados, Logística y Tecnologías de la Información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Programa de formación: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06">
      <w:pPr>
        <w:widowControl w:val="0"/>
        <w:spacing w:before="691.1328125" w:line="262.58116722106934" w:lineRule="auto"/>
        <w:ind w:left="24.76318359375" w:right="1646.343994140625" w:hanging="0.964813232421875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MÓDULO 1: FUNDAMENTOS ÁGILES Y ENTORNO DE          DESARROLLO FULL STACK </w:t>
      </w:r>
    </w:p>
    <w:p w:rsidR="00000000" w:rsidDel="00000000" w:rsidP="00000000" w:rsidRDefault="00000000" w:rsidRPr="00000000" w14:paraId="00000007">
      <w:pPr>
        <w:widowControl w:val="0"/>
        <w:spacing w:before="691.1328125" w:line="262.58116722106934" w:lineRule="auto"/>
        <w:ind w:left="24.76318359375" w:right="1646.343994140625" w:hanging="0.9648132324218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Grupo proyecto:</w:t>
      </w:r>
    </w:p>
    <w:p w:rsidR="00000000" w:rsidDel="00000000" w:rsidP="00000000" w:rsidRDefault="00000000" w:rsidRPr="00000000" w14:paraId="00000008">
      <w:pPr>
        <w:widowControl w:val="0"/>
        <w:spacing w:before="691.1328125" w:line="262.58116722106934" w:lineRule="auto"/>
        <w:ind w:left="24.76318359375" w:right="1646.343994140625" w:hanging="0.9648132324218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691.1328125" w:line="262.58116722106934" w:lineRule="auto"/>
        <w:ind w:left="24.76318359375" w:right="1646.343994140625" w:hanging="0.964813232421875"/>
        <w:rPr>
          <w:b w:val="1"/>
          <w:bCs w:val="1"/>
          <w:sz w:val="26.8799991607666"/>
          <w:szCs w:val="26.8799991607666"/>
        </w:rPr>
      </w:pPr>
      <w:r w:rsidDel="00000000" w:rsidR="00000000" w:rsidRPr="00000000">
        <w:rPr>
          <w:b w:val="1"/>
          <w:bCs w:val="1"/>
          <w:sz w:val="26.8799991607666"/>
          <w:szCs w:val="26.8799991607666"/>
          <w:rtl w:val="0"/>
        </w:rPr>
        <w:t xml:space="preserve">Actividad 2: Análisis comparativo</w:t>
      </w:r>
    </w:p>
    <w:p w:rsidR="00000000" w:rsidDel="00000000" w:rsidP="00000000" w:rsidRDefault="00000000" w:rsidRPr="00000000" w14:paraId="0000000A">
      <w:pPr>
        <w:widowControl w:val="0"/>
        <w:spacing w:before="691.1328125" w:line="262.58116722106934" w:lineRule="auto"/>
        <w:ind w:left="24.76318359375" w:right="1646.343994140625" w:hanging="0.964813232421875"/>
        <w:rPr>
          <w:sz w:val="26.8799991607666"/>
          <w:szCs w:val="26.8799991607666"/>
        </w:rPr>
      </w:pPr>
      <w:r w:rsidDel="00000000" w:rsidR="00000000" w:rsidRPr="00000000">
        <w:rPr>
          <w:sz w:val="26.8799991607666"/>
          <w:szCs w:val="26.8799991607666"/>
          <w:rtl w:val="0"/>
        </w:rPr>
        <w:t xml:space="preserve">Metodologías Ágiles vs Tradicionales </w:t>
      </w:r>
    </w:p>
    <w:tbl>
      <w:tblPr>
        <w:tblStyle w:val="Table1"/>
        <w:tblW w:w="10500.0" w:type="dxa"/>
        <w:jc w:val="left"/>
        <w:tblInd w:w="24.76318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Metodologías Ágiles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Metodologías Tradicionales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Enfoque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Adaptativo e iterativo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Predictivo y secuencial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Objetivo 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Entregar valor continuo al 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Cumplir alcance, tiempo y costo definidos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Planificación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Flexible, evoluciona durante el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Detallada desde el inicio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Gestión del cambio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cambio es bienvenido y esperado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cambio se evita y controla rigurosamente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Estructura del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Iteraciones cortas (sprints)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Fases lineales (inicio - cierre)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Ligera y suficiente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Amplia y detallada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Participación del cliente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 y constante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Limitada a hitos clave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Entrega del producto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Incremental y frecuente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Entrega final al terminar el proyecto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Riesgos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detectan y corrigen temprano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detectan tarde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Equipo de trabajo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Autónomo, multidisciplinario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Jerárquico y especializado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Autónomo, multidisciplinario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Formal y basada en reportes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Control del 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Basado en valor entregado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Basado en cumplimiento del plan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Tiempo de respuesta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Rápido ante cambios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Lento ante cambios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Tipo de proyectos ideales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Innovación, software, entornos cambiantes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Construcción, ingeniería, proyectos estables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Ejemplos de metodologías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Scrum, Kanban, XP, 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Cascada (Waterfall), Modelo V, PMBOK </w:t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before="691.1328125" w:line="262.58116722106934" w:lineRule="auto"/>
        <w:ind w:left="24.76318359375" w:right="1646.343994140625" w:hanging="0.964813232421875"/>
        <w:rPr>
          <w:b w:val="1"/>
          <w:bCs w:val="1"/>
          <w:sz w:val="26.8799991607666"/>
          <w:szCs w:val="26.8799991607666"/>
        </w:rPr>
      </w:pPr>
      <w:r w:rsidDel="00000000" w:rsidR="00000000" w:rsidRPr="00000000">
        <w:rPr>
          <w:b w:val="1"/>
          <w:bCs w:val="1"/>
          <w:sz w:val="26.8799991607666"/>
          <w:szCs w:val="26.8799991607666"/>
          <w:rtl w:val="0"/>
        </w:rPr>
        <w:t xml:space="preserve">ACTIVIDAD 3: </w:t>
      </w:r>
      <w:r w:rsidDel="00000000" w:rsidR="00000000" w:rsidRPr="00000000">
        <w:rPr>
          <w:sz w:val="26.8799991607666"/>
          <w:szCs w:val="26.8799991607666"/>
          <w:rtl w:val="0"/>
        </w:rPr>
        <w:t xml:space="preserve">simulación scrum</w:t>
      </w:r>
      <w:r w:rsidDel="00000000" w:rsidR="00000000" w:rsidRPr="00000000">
        <w:rPr>
          <w:b w:val="1"/>
          <w:bCs w:val="1"/>
          <w:sz w:val="26.8799991607666"/>
          <w:szCs w:val="26.8799991607666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spacing w:before="691.1328125" w:line="262.58116722106934" w:lineRule="auto"/>
        <w:ind w:left="24.76318359375" w:right="1646.343994140625" w:hanging="0.964813232421875"/>
        <w:rPr>
          <w:b w:val="1"/>
          <w:bCs w:val="1"/>
          <w:sz w:val="26.8799991607666"/>
          <w:szCs w:val="26.879999160766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Ind w:w="24.76318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.8799991607666"/>
                <w:szCs w:val="26.8799991607666"/>
              </w:rPr>
            </w:pPr>
            <w:r w:rsidDel="00000000" w:rsidR="00000000" w:rsidRPr="00000000">
              <w:rPr>
                <w:b w:val="1"/>
                <w:bCs w:val="1"/>
                <w:sz w:val="26.8799991607666"/>
                <w:szCs w:val="26.8799991607666"/>
                <w:rtl w:val="0"/>
              </w:rPr>
              <w:t xml:space="preserve">Persona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.8799991607666"/>
                <w:szCs w:val="26.8799991607666"/>
              </w:rPr>
            </w:pPr>
            <w:r w:rsidDel="00000000" w:rsidR="00000000" w:rsidRPr="00000000">
              <w:rPr>
                <w:b w:val="1"/>
                <w:bCs w:val="1"/>
                <w:sz w:val="26.8799991607666"/>
                <w:szCs w:val="26.8799991607666"/>
                <w:rtl w:val="0"/>
              </w:rPr>
              <w:t xml:space="preserve">Rol Scrum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.8799991607666"/>
                <w:szCs w:val="26.8799991607666"/>
              </w:rPr>
            </w:pPr>
            <w:r w:rsidDel="00000000" w:rsidR="00000000" w:rsidRPr="00000000">
              <w:rPr>
                <w:b w:val="1"/>
                <w:bCs w:val="1"/>
                <w:sz w:val="26.8799991607666"/>
                <w:szCs w:val="26.8799991607666"/>
                <w:rtl w:val="0"/>
              </w:rPr>
              <w:t xml:space="preserve">Responsabilidades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.8799991607666"/>
                <w:szCs w:val="26.8799991607666"/>
              </w:rPr>
            </w:pPr>
            <w:r w:rsidDel="00000000" w:rsidR="00000000" w:rsidRPr="00000000">
              <w:rPr>
                <w:sz w:val="26.8799991607666"/>
                <w:szCs w:val="26.8799991607666"/>
                <w:rtl w:val="0"/>
              </w:rPr>
              <w:t xml:space="preserve">María González</w:t>
            </w:r>
            <w:r w:rsidDel="00000000" w:rsidR="00000000" w:rsidRPr="00000000">
              <w:rPr>
                <w:b w:val="1"/>
                <w:bCs w:val="1"/>
                <w:sz w:val="26.8799991607666"/>
                <w:szCs w:val="26.879999160766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.8799991607666"/>
                <w:szCs w:val="26.8799991607666"/>
              </w:rPr>
            </w:pPr>
            <w:r w:rsidDel="00000000" w:rsidR="00000000" w:rsidRPr="00000000">
              <w:rPr>
                <w:sz w:val="26.8799991607666"/>
                <w:szCs w:val="26.8799991607666"/>
                <w:rtl w:val="0"/>
              </w:rPr>
              <w:t xml:space="preserve">Product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.8799991607666"/>
                <w:szCs w:val="26.8799991607666"/>
              </w:rPr>
            </w:pPr>
            <w:r w:rsidDel="00000000" w:rsidR="00000000" w:rsidRPr="00000000">
              <w:rPr>
                <w:sz w:val="26.8799991607666"/>
                <w:szCs w:val="26.8799991607666"/>
                <w:rtl w:val="0"/>
              </w:rPr>
              <w:t xml:space="preserve">Define prioridades, válida avances y acepta entregables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.8799991607666"/>
                <w:szCs w:val="26.8799991607666"/>
              </w:rPr>
            </w:pPr>
            <w:r w:rsidDel="00000000" w:rsidR="00000000" w:rsidRPr="00000000">
              <w:rPr>
                <w:sz w:val="26.8799991607666"/>
                <w:szCs w:val="26.8799991607666"/>
                <w:rtl w:val="0"/>
              </w:rPr>
              <w:t xml:space="preserve">Zahira González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.8799991607666"/>
                <w:szCs w:val="26.8799991607666"/>
              </w:rPr>
            </w:pPr>
            <w:r w:rsidDel="00000000" w:rsidR="00000000" w:rsidRPr="00000000">
              <w:rPr>
                <w:sz w:val="26.8799991607666"/>
                <w:szCs w:val="26.8799991607666"/>
                <w:rtl w:val="0"/>
              </w:rPr>
              <w:t xml:space="preserve">Scrum Master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.8799991607666"/>
                <w:szCs w:val="26.8799991607666"/>
              </w:rPr>
            </w:pPr>
            <w:r w:rsidDel="00000000" w:rsidR="00000000" w:rsidRPr="00000000">
              <w:rPr>
                <w:sz w:val="26.8799991607666"/>
                <w:szCs w:val="26.8799991607666"/>
                <w:rtl w:val="0"/>
              </w:rPr>
              <w:t xml:space="preserve">Coordina el sprint, elimina bloqueos y facilita reuniones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.8799991607666"/>
                <w:szCs w:val="26.8799991607666"/>
              </w:rPr>
            </w:pPr>
            <w:r w:rsidDel="00000000" w:rsidR="00000000" w:rsidRPr="00000000">
              <w:rPr>
                <w:sz w:val="26.8799991607666"/>
                <w:szCs w:val="26.8799991607666"/>
                <w:rtl w:val="0"/>
              </w:rPr>
              <w:t xml:space="preserve">Paola González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.8799991607666"/>
                <w:szCs w:val="26.879999160766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shd w:fill="efeae7" w:val="clear"/>
                <w:rtl w:val="0"/>
              </w:rPr>
              <w:t xml:space="preserve">Equipo de Desarrollo</w:t>
            </w:r>
            <w:r w:rsidDel="00000000" w:rsidR="00000000" w:rsidRPr="00000000">
              <w:rPr>
                <w:sz w:val="26.8799991607666"/>
                <w:szCs w:val="26.8799991607666"/>
                <w:rtl w:val="0"/>
              </w:rPr>
              <w:t xml:space="preserve"> Desarrolladora 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.8799991607666"/>
                <w:szCs w:val="26.8799991607666"/>
              </w:rPr>
            </w:pPr>
            <w:r w:rsidDel="00000000" w:rsidR="00000000" w:rsidRPr="00000000">
              <w:rPr>
                <w:sz w:val="26.8799991607666"/>
                <w:szCs w:val="26.8799991607666"/>
                <w:rtl w:val="0"/>
              </w:rPr>
              <w:t xml:space="preserve">Interfaces, navegación, prototipos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.8799991607666"/>
                <w:szCs w:val="26.8799991607666"/>
              </w:rPr>
            </w:pPr>
            <w:r w:rsidDel="00000000" w:rsidR="00000000" w:rsidRPr="00000000">
              <w:rPr>
                <w:sz w:val="26.8799991607666"/>
                <w:szCs w:val="26.8799991607666"/>
                <w:rtl w:val="0"/>
              </w:rPr>
              <w:t xml:space="preserve">Isabella Romero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.8799991607666"/>
                <w:szCs w:val="26.879999160766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shd w:fill="efeae7" w:val="clear"/>
                <w:rtl w:val="0"/>
              </w:rPr>
              <w:t xml:space="preserve">Equipo de Desarrollo</w:t>
            </w:r>
            <w:r w:rsidDel="00000000" w:rsidR="00000000" w:rsidRPr="00000000">
              <w:rPr>
                <w:sz w:val="26.8799991607666"/>
                <w:szCs w:val="26.8799991607666"/>
                <w:rtl w:val="0"/>
              </w:rPr>
              <w:t xml:space="preserve"> Desarrolladora Backend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.8799991607666"/>
                <w:szCs w:val="26.8799991607666"/>
              </w:rPr>
            </w:pPr>
            <w:r w:rsidDel="00000000" w:rsidR="00000000" w:rsidRPr="00000000">
              <w:rPr>
                <w:sz w:val="26.8799991607666"/>
                <w:szCs w:val="26.8799991607666"/>
                <w:rtl w:val="0"/>
              </w:rPr>
              <w:t xml:space="preserve">Base de datos, seguridad, lógica del sistema 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spacing w:before="691.1328125" w:line="262.58116722106934" w:lineRule="auto"/>
        <w:ind w:left="24.76318359375" w:right="1646.343994140625" w:hanging="0.964813232421875"/>
        <w:rPr>
          <w:b w:val="1"/>
          <w:bCs w:val="1"/>
          <w:sz w:val="26.8799991607666"/>
          <w:szCs w:val="26.8799991607666"/>
        </w:rPr>
      </w:pPr>
      <w:r w:rsidDel="00000000" w:rsidR="00000000" w:rsidRPr="00000000">
        <w:rPr>
          <w:b w:val="1"/>
          <w:bCs w:val="1"/>
          <w:sz w:val="26.8799991607666"/>
          <w:szCs w:val="26.8799991607666"/>
        </w:rPr>
        <w:drawing>
          <wp:inline distB="114300" distT="114300" distL="114300" distR="114300">
            <wp:extent cx="18268950" cy="8124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8950" cy="812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691.1328125" w:line="262.58116722106934" w:lineRule="auto"/>
        <w:ind w:left="24.76318359375" w:right="1646.343994140625" w:hanging="0.964813232421875"/>
        <w:rPr>
          <w:b w:val="1"/>
          <w:bCs w:val="1"/>
          <w:sz w:val="26.8799991607666"/>
          <w:szCs w:val="26.8799991607666"/>
        </w:rPr>
      </w:pPr>
      <w:r w:rsidDel="00000000" w:rsidR="00000000" w:rsidRPr="00000000">
        <w:rPr>
          <w:b w:val="1"/>
          <w:bCs w:val="1"/>
          <w:sz w:val="26.8799991607666"/>
          <w:szCs w:val="26.8799991607666"/>
        </w:rPr>
        <w:drawing>
          <wp:inline distB="114300" distT="114300" distL="114300" distR="114300">
            <wp:extent cx="18211800" cy="8096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0" cy="809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