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8BBF" w14:textId="6F3A1F8B" w:rsidR="003C25FE" w:rsidRPr="009866F0" w:rsidRDefault="003C25FE" w:rsidP="003C25FE">
      <w:pPr>
        <w:jc w:val="center"/>
        <w:rPr>
          <w:sz w:val="44"/>
          <w:szCs w:val="44"/>
          <w:vertAlign w:val="subscript"/>
        </w:rPr>
      </w:pPr>
      <w:r w:rsidRPr="009866F0">
        <w:rPr>
          <w:sz w:val="44"/>
          <w:szCs w:val="44"/>
        </w:rPr>
        <w:t>Emisiones globales de CO</w:t>
      </w:r>
      <w:r w:rsidRPr="009866F0">
        <w:rPr>
          <w:sz w:val="44"/>
          <w:szCs w:val="44"/>
          <w:vertAlign w:val="subscript"/>
        </w:rPr>
        <w:t>2</w:t>
      </w:r>
    </w:p>
    <w:p w14:paraId="26690777" w14:textId="77777777" w:rsidR="003C25FE" w:rsidRPr="009866F0" w:rsidRDefault="003C25FE" w:rsidP="003C25FE">
      <w:pPr>
        <w:jc w:val="center"/>
        <w:rPr>
          <w:sz w:val="44"/>
          <w:szCs w:val="44"/>
        </w:rPr>
      </w:pPr>
    </w:p>
    <w:sdt>
      <w:sdtPr>
        <w:id w:val="42631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CDBCF" w14:textId="0064CECC" w:rsidR="009919E9" w:rsidRDefault="003C25F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9866F0">
            <w:fldChar w:fldCharType="begin"/>
          </w:r>
          <w:r w:rsidRPr="009866F0">
            <w:instrText xml:space="preserve"> TOC \o "1-3" \h \z \u </w:instrText>
          </w:r>
          <w:r w:rsidRPr="009866F0">
            <w:fldChar w:fldCharType="separate"/>
          </w:r>
          <w:hyperlink w:anchor="_Toc185179322" w:history="1">
            <w:r w:rsidR="009919E9" w:rsidRPr="00660888">
              <w:rPr>
                <w:rStyle w:val="Hipervnculo"/>
                <w:b/>
                <w:bCs/>
                <w:noProof/>
              </w:rPr>
              <w:t>1.</w:t>
            </w:r>
            <w:r w:rsidR="009919E9">
              <w:rPr>
                <w:rFonts w:eastAsiaTheme="minorEastAsia"/>
                <w:noProof/>
                <w:lang w:eastAsia="es-AR"/>
              </w:rPr>
              <w:tab/>
            </w:r>
            <w:r w:rsidR="009919E9" w:rsidRPr="00660888">
              <w:rPr>
                <w:rStyle w:val="Hipervnculo"/>
                <w:b/>
                <w:bCs/>
                <w:noProof/>
              </w:rPr>
              <w:t>Base de datos</w:t>
            </w:r>
            <w:r w:rsidR="009919E9">
              <w:rPr>
                <w:noProof/>
                <w:webHidden/>
              </w:rPr>
              <w:tab/>
            </w:r>
            <w:r w:rsidR="009919E9">
              <w:rPr>
                <w:noProof/>
                <w:webHidden/>
              </w:rPr>
              <w:fldChar w:fldCharType="begin"/>
            </w:r>
            <w:r w:rsidR="009919E9">
              <w:rPr>
                <w:noProof/>
                <w:webHidden/>
              </w:rPr>
              <w:instrText xml:space="preserve"> PAGEREF _Toc185179322 \h </w:instrText>
            </w:r>
            <w:r w:rsidR="009919E9">
              <w:rPr>
                <w:noProof/>
                <w:webHidden/>
              </w:rPr>
            </w:r>
            <w:r w:rsidR="009919E9"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2</w:t>
            </w:r>
            <w:r w:rsidR="009919E9">
              <w:rPr>
                <w:noProof/>
                <w:webHidden/>
              </w:rPr>
              <w:fldChar w:fldCharType="end"/>
            </w:r>
          </w:hyperlink>
        </w:p>
        <w:p w14:paraId="75C997EC" w14:textId="5035FF1E" w:rsidR="009919E9" w:rsidRDefault="009919E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5179323" w:history="1">
            <w:r w:rsidRPr="00660888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Emisiones globales de 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1F29" w14:textId="1D7BC455" w:rsidR="009919E9" w:rsidRDefault="009919E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5179324" w:history="1">
            <w:r w:rsidRPr="00660888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4D6D" w14:textId="7EE125CF" w:rsidR="009919E9" w:rsidRDefault="009919E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5179325" w:history="1">
            <w:r w:rsidRPr="00660888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06CB" w14:textId="74D82032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26" w:history="1">
            <w:r w:rsidRPr="00660888">
              <w:rPr>
                <w:rStyle w:val="Hipervnculo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¿Qué país emite la mayor cantidad de CO2 por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7C6C" w14:textId="29BCEC08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27" w:history="1">
            <w:r w:rsidRPr="00660888">
              <w:rPr>
                <w:rStyle w:val="Hipervnculo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¿Como es la evolución de la emisión de CO2 por persona por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43E7" w14:textId="571ECA42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28" w:history="1">
            <w:r w:rsidRPr="00660888">
              <w:rPr>
                <w:rStyle w:val="Hipervnculo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¿Cuál es la relación entre el PBI per cápita y las emisiones de CO2?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DABF" w14:textId="2C60B45D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29" w:history="1">
            <w:r w:rsidRPr="00660888">
              <w:rPr>
                <w:rStyle w:val="Hipervnculo"/>
                <w:b/>
                <w:bCs/>
                <w:noProof/>
              </w:rPr>
              <w:t>D.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¿Qué países han logrado reducir sus emisiones de CO2 en relación con su crecimiento económico?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A574" w14:textId="759E4F45" w:rsidR="009919E9" w:rsidRDefault="009919E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5179330" w:history="1">
            <w:r w:rsidRPr="00660888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Entrega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4BB4" w14:textId="1251BF4E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31" w:history="1">
            <w:r w:rsidRPr="00660888">
              <w:rPr>
                <w:rStyle w:val="Hipervnculo"/>
                <w:b/>
                <w:bCs/>
                <w:noProof/>
              </w:rPr>
              <w:t>A.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F5E9" w14:textId="4F5086B5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32" w:history="1">
            <w:r w:rsidRPr="00660888">
              <w:rPr>
                <w:rStyle w:val="Hipervnculo"/>
                <w:b/>
                <w:bCs/>
                <w:noProof/>
              </w:rPr>
              <w:t>B.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Preparación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A3FD" w14:textId="1C1694C3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33" w:history="1">
            <w:r w:rsidRPr="00660888">
              <w:rPr>
                <w:rStyle w:val="Hipervnculo"/>
                <w:b/>
                <w:bCs/>
                <w:noProof/>
              </w:rPr>
              <w:t>C.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Modelo de árbol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1188" w14:textId="59C3E94B" w:rsidR="009919E9" w:rsidRDefault="009919E9">
          <w:pPr>
            <w:pStyle w:val="TDC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85179334" w:history="1">
            <w:r w:rsidRPr="00660888">
              <w:rPr>
                <w:rStyle w:val="Hipervnculo"/>
                <w:b/>
                <w:bCs/>
                <w:noProof/>
              </w:rPr>
              <w:t>D.</w:t>
            </w:r>
            <w:r>
              <w:rPr>
                <w:noProof/>
              </w:rPr>
              <w:tab/>
            </w:r>
            <w:r w:rsidRPr="00660888">
              <w:rPr>
                <w:rStyle w:val="Hipervnculo"/>
                <w:b/>
                <w:bCs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2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4308" w14:textId="6DC0421B" w:rsidR="003C25FE" w:rsidRPr="009866F0" w:rsidRDefault="003C25FE">
          <w:r w:rsidRPr="009866F0">
            <w:rPr>
              <w:b/>
              <w:bCs/>
            </w:rPr>
            <w:fldChar w:fldCharType="end"/>
          </w:r>
        </w:p>
      </w:sdtContent>
    </w:sdt>
    <w:p w14:paraId="2E537248" w14:textId="77777777" w:rsidR="003C25FE" w:rsidRDefault="003C25FE" w:rsidP="003C25FE">
      <w:pPr>
        <w:spacing w:before="120" w:after="0" w:line="360" w:lineRule="auto"/>
        <w:jc w:val="both"/>
        <w:outlineLvl w:val="0"/>
      </w:pPr>
    </w:p>
    <w:p w14:paraId="23391D0C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0BED8705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66AD4A65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1ADBE912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76158481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0FEBF4E0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039AADFF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28401C3D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19AD4237" w14:textId="77777777" w:rsidR="009919E9" w:rsidRDefault="009919E9" w:rsidP="003C25FE">
      <w:pPr>
        <w:spacing w:before="120" w:after="0" w:line="360" w:lineRule="auto"/>
        <w:jc w:val="both"/>
        <w:outlineLvl w:val="0"/>
      </w:pPr>
    </w:p>
    <w:p w14:paraId="2F1E02E8" w14:textId="77777777" w:rsidR="009919E9" w:rsidRPr="009866F0" w:rsidRDefault="009919E9" w:rsidP="003C25FE">
      <w:pPr>
        <w:spacing w:before="120" w:after="0" w:line="360" w:lineRule="auto"/>
        <w:jc w:val="both"/>
        <w:outlineLvl w:val="0"/>
      </w:pPr>
    </w:p>
    <w:p w14:paraId="14B0872A" w14:textId="6E4CC5E0" w:rsidR="00B253A5" w:rsidRPr="009866F0" w:rsidRDefault="00B253A5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</w:rPr>
      </w:pPr>
      <w:bookmarkStart w:id="0" w:name="_Toc185179322"/>
      <w:r w:rsidRPr="009866F0">
        <w:rPr>
          <w:b/>
          <w:bCs/>
          <w:sz w:val="20"/>
          <w:szCs w:val="20"/>
        </w:rPr>
        <w:lastRenderedPageBreak/>
        <w:t>Base de datos</w:t>
      </w:r>
      <w:bookmarkEnd w:id="0"/>
    </w:p>
    <w:p w14:paraId="3C72A0EA" w14:textId="0904B56B" w:rsidR="00E73BAB" w:rsidRPr="009866F0" w:rsidRDefault="00CF093D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https://mavenanalytics.io/data-playground?order=date_added%2Cdesc&amp;tags=Weather</w:t>
      </w:r>
    </w:p>
    <w:p w14:paraId="58E24E4E" w14:textId="3CF9DBB1" w:rsidR="008A629D" w:rsidRPr="009866F0" w:rsidRDefault="00CF093D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</w:rPr>
      </w:pPr>
      <w:bookmarkStart w:id="1" w:name="_Toc185179323"/>
      <w:r w:rsidRPr="009866F0">
        <w:rPr>
          <w:b/>
          <w:bCs/>
          <w:sz w:val="20"/>
          <w:szCs w:val="20"/>
        </w:rPr>
        <w:t>Emisiones globales de CO2</w:t>
      </w:r>
      <w:bookmarkEnd w:id="1"/>
    </w:p>
    <w:p w14:paraId="1EA667B0" w14:textId="77777777" w:rsidR="00B253A5" w:rsidRPr="009866F0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La base de datos contiene información detallada sobre emisiones de dióxido de carbono (CO₂), gases de efecto invernadero (GEI), consumo energético y PIB a nivel mundial, desglosada por país y año, desde 1750 hasta 2021. Esta información se divide en columnas que reflejan aspectos específicos, como las emisiones de CO₂ derivadas de fuentes como el cemento, carbón, gas, petróleo y el cambio en el uso de la tierra, así como métricas como emisiones per cápita y por unidad de energía y PIB. También se incluyen datos sobre la proporción de cada país en el total global y el crecimiento anual de las emisiones, tanto absoluto como porcentual.</w:t>
      </w:r>
    </w:p>
    <w:p w14:paraId="70E48F92" w14:textId="77777777" w:rsidR="00B253A5" w:rsidRPr="009866F0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Diversos hitos históricos impulsaron el aumento de las emisiones de CO₂:</w:t>
      </w:r>
    </w:p>
    <w:p w14:paraId="0B64BC91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Segunda Revolución Industrial (1870-1914):</w:t>
      </w:r>
      <w:r w:rsidRPr="009866F0">
        <w:rPr>
          <w:sz w:val="20"/>
          <w:szCs w:val="20"/>
        </w:rPr>
        <w:t xml:space="preserve"> Las innovaciones en electricidad, motores de combustión interna y maquinaria alimentada por carbón y petróleo incrementaron significativamente las emisiones. La expansión del acero y el transporte motorizado intensificaron la industrialización y el uso de combustibles fósiles.</w:t>
      </w:r>
    </w:p>
    <w:p w14:paraId="32A2C923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Expansión del Automóvil (1900-1940):</w:t>
      </w:r>
      <w:r w:rsidRPr="009866F0">
        <w:rPr>
          <w:sz w:val="20"/>
          <w:szCs w:val="20"/>
        </w:rPr>
        <w:t xml:space="preserve"> La popularización del automóvil y el auge de la industria del petróleo impulsaron el consumo de combustibles fósiles. Las líneas de ensamblaje masivas, como la de Ford, facilitaron la producción y distribución de vehículos.</w:t>
      </w:r>
    </w:p>
    <w:p w14:paraId="2A0B21FA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Desarrollo de la Industria Química y de Plásticos (1940-1950):</w:t>
      </w:r>
      <w:r w:rsidRPr="009866F0">
        <w:rPr>
          <w:sz w:val="20"/>
          <w:szCs w:val="20"/>
        </w:rPr>
        <w:t xml:space="preserve"> Durante y después de la Segunda Guerra Mundial, la producción de plásticos y productos químicos aumentó, con una gran demanda de combustibles fósiles.</w:t>
      </w:r>
    </w:p>
    <w:p w14:paraId="08233AA2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Boom Económico y Auge del Petróleo (1950-1973):</w:t>
      </w:r>
      <w:r w:rsidRPr="009866F0">
        <w:rPr>
          <w:sz w:val="20"/>
          <w:szCs w:val="20"/>
        </w:rPr>
        <w:t xml:space="preserve"> La economía mundial, especialmente en </w:t>
      </w:r>
      <w:proofErr w:type="gramStart"/>
      <w:r w:rsidRPr="009866F0">
        <w:rPr>
          <w:sz w:val="20"/>
          <w:szCs w:val="20"/>
        </w:rPr>
        <w:t>EE.UU.</w:t>
      </w:r>
      <w:proofErr w:type="gramEnd"/>
      <w:r w:rsidRPr="009866F0">
        <w:rPr>
          <w:sz w:val="20"/>
          <w:szCs w:val="20"/>
        </w:rPr>
        <w:t xml:space="preserve"> y Europa, experimentó un crecimiento sin precedentes en la posguerra, elevando las emisiones debido al consumo energético y el transporte, impulsados por el petróleo.</w:t>
      </w:r>
    </w:p>
    <w:p w14:paraId="4A8CFEEA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Crisis del Petróleo (1973 y 1979):</w:t>
      </w:r>
      <w:r w:rsidRPr="009866F0">
        <w:rPr>
          <w:sz w:val="20"/>
          <w:szCs w:val="20"/>
        </w:rPr>
        <w:t xml:space="preserve"> Estas crisis impulsaron la búsqueda de fuentes alternativas de energía, aunque algunos países adoptaron opciones más contaminantes, como el carbón.</w:t>
      </w:r>
    </w:p>
    <w:p w14:paraId="1E1C3B57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Industrialización de Países en Desarrollo (1980-2000):</w:t>
      </w:r>
      <w:r w:rsidRPr="009866F0">
        <w:rPr>
          <w:sz w:val="20"/>
          <w:szCs w:val="20"/>
        </w:rPr>
        <w:t xml:space="preserve"> La rápida industrialización de China, India y otros países dependió en gran medida de los combustibles fósiles, contribuyendo sustancialmente al aumento de las emisiones globales.</w:t>
      </w:r>
    </w:p>
    <w:p w14:paraId="3C1D3466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Crecimiento de China y Globalización (2000-2010):</w:t>
      </w:r>
      <w:r w:rsidRPr="009866F0">
        <w:rPr>
          <w:sz w:val="20"/>
          <w:szCs w:val="20"/>
        </w:rPr>
        <w:t xml:space="preserve"> China se consolidó como una potencia manufacturera mundial, aumentando las emisiones por el uso de carbón y el crecimiento de comercio y transporte internacionales.</w:t>
      </w:r>
    </w:p>
    <w:p w14:paraId="477004F2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lastRenderedPageBreak/>
        <w:t xml:space="preserve">Fracturación Hidráulica y Producción de </w:t>
      </w:r>
      <w:proofErr w:type="spellStart"/>
      <w:r w:rsidRPr="009866F0">
        <w:rPr>
          <w:sz w:val="20"/>
          <w:szCs w:val="20"/>
          <w:u w:val="single"/>
        </w:rPr>
        <w:t>Shale</w:t>
      </w:r>
      <w:proofErr w:type="spellEnd"/>
      <w:r w:rsidRPr="009866F0">
        <w:rPr>
          <w:sz w:val="20"/>
          <w:szCs w:val="20"/>
          <w:u w:val="single"/>
        </w:rPr>
        <w:t xml:space="preserve"> </w:t>
      </w:r>
      <w:proofErr w:type="spellStart"/>
      <w:r w:rsidRPr="009866F0">
        <w:rPr>
          <w:sz w:val="20"/>
          <w:szCs w:val="20"/>
          <w:u w:val="single"/>
        </w:rPr>
        <w:t>Oil</w:t>
      </w:r>
      <w:proofErr w:type="spellEnd"/>
      <w:r w:rsidRPr="009866F0">
        <w:rPr>
          <w:sz w:val="20"/>
          <w:szCs w:val="20"/>
          <w:u w:val="single"/>
        </w:rPr>
        <w:t xml:space="preserve"> (2010 en adelante):</w:t>
      </w:r>
      <w:r w:rsidRPr="009866F0">
        <w:rPr>
          <w:sz w:val="20"/>
          <w:szCs w:val="20"/>
        </w:rPr>
        <w:t xml:space="preserve"> Con la tecnología de </w:t>
      </w:r>
      <w:proofErr w:type="spellStart"/>
      <w:r w:rsidRPr="009866F0">
        <w:rPr>
          <w:sz w:val="20"/>
          <w:szCs w:val="20"/>
        </w:rPr>
        <w:t>fracking</w:t>
      </w:r>
      <w:proofErr w:type="spellEnd"/>
      <w:r w:rsidRPr="009866F0">
        <w:rPr>
          <w:sz w:val="20"/>
          <w:szCs w:val="20"/>
        </w:rPr>
        <w:t xml:space="preserve">, países como </w:t>
      </w:r>
      <w:proofErr w:type="gramStart"/>
      <w:r w:rsidRPr="009866F0">
        <w:rPr>
          <w:sz w:val="20"/>
          <w:szCs w:val="20"/>
        </w:rPr>
        <w:t>EE.UU.</w:t>
      </w:r>
      <w:proofErr w:type="gramEnd"/>
      <w:r w:rsidRPr="009866F0">
        <w:rPr>
          <w:sz w:val="20"/>
          <w:szCs w:val="20"/>
        </w:rPr>
        <w:t xml:space="preserve"> aumentaron la producción de petróleo y gas. Aunque el gas natural emite menos CO₂ que el carbón, el incremento en el uso de combustibles fósiles continuó impulsando las emisiones.</w:t>
      </w:r>
    </w:p>
    <w:p w14:paraId="2F7A943A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Economía Digital e Industria Tecnológica (2010 en adelante):</w:t>
      </w:r>
      <w:r w:rsidRPr="009866F0">
        <w:rPr>
          <w:sz w:val="20"/>
          <w:szCs w:val="20"/>
        </w:rPr>
        <w:t xml:space="preserve"> El auge de los centros de datos y la minería de criptomonedas ha incrementado la demanda energética, aunque algunas compañías buscan fuentes renovables.</w:t>
      </w:r>
    </w:p>
    <w:p w14:paraId="0C954685" w14:textId="77777777" w:rsidR="00B253A5" w:rsidRPr="009866F0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  <w:u w:val="single"/>
        </w:rPr>
        <w:t>Pandemia de COVID-19 (2020):</w:t>
      </w:r>
      <w:r w:rsidRPr="009866F0">
        <w:rPr>
          <w:sz w:val="20"/>
          <w:szCs w:val="20"/>
        </w:rPr>
        <w:t xml:space="preserve"> Las restricciones globales derivadas de la pandemia provocaron una caída temporal en las emisiones debido a la menor actividad económica y de transporte. Sin embargo, las emisiones repuntaron rápidamente en 2021 con la reactivación económica.</w:t>
      </w:r>
    </w:p>
    <w:p w14:paraId="55BF20CD" w14:textId="77777777" w:rsidR="00B253A5" w:rsidRPr="009866F0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Este análisis se enfoca en emisiones de CO₂ originadas por fuentes específicas como el cemento, carbón y gas, además de otros gases de efecto invernadero como el metano y el óxido nitroso. La base de datos será clave para evaluar patrones de emisiones, identificar factores impulsores y examinar la relación entre crecimiento económico y consumo de energía en diversas etapas históricas</w:t>
      </w:r>
    </w:p>
    <w:p w14:paraId="29FDAAA5" w14:textId="6E5364A0" w:rsidR="008A629D" w:rsidRPr="009866F0" w:rsidRDefault="00CF093D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</w:rPr>
      </w:pPr>
      <w:bookmarkStart w:id="2" w:name="_Toc185179324"/>
      <w:r w:rsidRPr="009866F0">
        <w:rPr>
          <w:b/>
          <w:bCs/>
          <w:sz w:val="20"/>
          <w:szCs w:val="20"/>
        </w:rPr>
        <w:t>Preguntas</w:t>
      </w:r>
      <w:bookmarkEnd w:id="2"/>
    </w:p>
    <w:p w14:paraId="1FFF2EF4" w14:textId="2439CBB0" w:rsidR="008A629D" w:rsidRPr="009866F0" w:rsidRDefault="009D17F3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¿Qué país emite la mayor cantidad de CO2 por </w:t>
      </w:r>
      <w:r w:rsidR="008A2D81" w:rsidRPr="009866F0">
        <w:rPr>
          <w:sz w:val="20"/>
          <w:szCs w:val="20"/>
        </w:rPr>
        <w:t>año</w:t>
      </w:r>
      <w:r w:rsidRPr="009866F0">
        <w:rPr>
          <w:sz w:val="20"/>
          <w:szCs w:val="20"/>
        </w:rPr>
        <w:t>?</w:t>
      </w:r>
    </w:p>
    <w:p w14:paraId="1BB8F9F8" w14:textId="0ABC8745" w:rsidR="008A629D" w:rsidRPr="009866F0" w:rsidRDefault="009D17F3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¿Como es la evolución de la emisión de CO2 por persona por </w:t>
      </w:r>
      <w:r w:rsidR="008A2D81" w:rsidRPr="009866F0">
        <w:rPr>
          <w:sz w:val="20"/>
          <w:szCs w:val="20"/>
        </w:rPr>
        <w:t>año</w:t>
      </w:r>
      <w:r w:rsidRPr="009866F0">
        <w:rPr>
          <w:sz w:val="20"/>
          <w:szCs w:val="20"/>
        </w:rPr>
        <w:t>?</w:t>
      </w:r>
    </w:p>
    <w:p w14:paraId="32A3332A" w14:textId="77777777" w:rsidR="00E73BAB" w:rsidRPr="009866F0" w:rsidRDefault="00E73BAB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¿Cuál es la relación entre el PIB per cápita y las emisiones de CO2?</w:t>
      </w:r>
    </w:p>
    <w:p w14:paraId="3251EE5E" w14:textId="3F334055" w:rsidR="00E73BAB" w:rsidRPr="009866F0" w:rsidRDefault="00E73BAB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¿Qué países han logrado reducir sus emisiones de CO2 en relación con su crecimiento económico?</w:t>
      </w:r>
    </w:p>
    <w:p w14:paraId="0C87A57C" w14:textId="6CBF886D" w:rsidR="00F96D9C" w:rsidRPr="009866F0" w:rsidRDefault="009071E3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</w:rPr>
      </w:pPr>
      <w:bookmarkStart w:id="3" w:name="_Toc185179325"/>
      <w:r w:rsidRPr="009866F0">
        <w:rPr>
          <w:b/>
          <w:bCs/>
          <w:sz w:val="20"/>
          <w:szCs w:val="20"/>
        </w:rPr>
        <w:t>Análisis</w:t>
      </w:r>
      <w:r w:rsidR="009D67AC" w:rsidRPr="009866F0">
        <w:rPr>
          <w:b/>
          <w:bCs/>
          <w:sz w:val="20"/>
          <w:szCs w:val="20"/>
        </w:rPr>
        <w:t xml:space="preserve"> de datos</w:t>
      </w:r>
      <w:bookmarkEnd w:id="3"/>
    </w:p>
    <w:p w14:paraId="7934934A" w14:textId="77777777" w:rsidR="002D3B83" w:rsidRPr="00005A31" w:rsidRDefault="002D3B83" w:rsidP="00005A31">
      <w:pPr>
        <w:pStyle w:val="Ttulo2"/>
        <w:numPr>
          <w:ilvl w:val="0"/>
          <w:numId w:val="35"/>
        </w:numPr>
        <w:ind w:left="99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4" w:name="_Toc185179326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¿Qué país emite la mayor cantidad de CO2 por año?</w:t>
      </w:r>
      <w:bookmarkEnd w:id="4"/>
    </w:p>
    <w:p w14:paraId="36C21875" w14:textId="6F17655D" w:rsidR="00BC1BB7" w:rsidRPr="009866F0" w:rsidRDefault="002D3B83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Para observar esto</w:t>
      </w:r>
      <w:r w:rsidR="008D4923" w:rsidRPr="009866F0">
        <w:rPr>
          <w:sz w:val="20"/>
          <w:szCs w:val="20"/>
        </w:rPr>
        <w:t xml:space="preserve"> sumare las emisiones de CO2 de l</w:t>
      </w:r>
      <w:r w:rsidR="00FC76D7" w:rsidRPr="009866F0">
        <w:rPr>
          <w:sz w:val="20"/>
          <w:szCs w:val="20"/>
        </w:rPr>
        <w:t>as distintas fuentes.</w:t>
      </w:r>
    </w:p>
    <w:p w14:paraId="154386E2" w14:textId="77777777" w:rsidR="00EB4DCE" w:rsidRPr="009866F0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'cement_co2'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'gas_co2'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'coal_co2'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'consumption_co2'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'flaring_co2'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'land_use_change_co2'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'oil_co2'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'other_industry_co2'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,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'trade_co2'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]].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sum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axis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1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) </w:t>
      </w: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# Calculo las emisiones totales de CO₂ por país y año</w:t>
      </w:r>
    </w:p>
    <w:p w14:paraId="5A9A372F" w14:textId="77777777" w:rsidR="00EB4DCE" w:rsidRPr="009866F0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df_totales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groupby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'country'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as_index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False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sum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() </w:t>
      </w: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 Agrupo por </w:t>
      </w:r>
      <w:proofErr w:type="spellStart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pais</w:t>
      </w:r>
      <w:proofErr w:type="spellEnd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 y ano para obtener el total de emisiones</w:t>
      </w:r>
    </w:p>
    <w:p w14:paraId="6943F0EB" w14:textId="77777777" w:rsidR="00EB4DCE" w:rsidRPr="009866F0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df_max_emisiones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df_totales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loc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totales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groupby</w:t>
      </w:r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'year'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'emisiones_totales'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].idxmax()] </w:t>
      </w: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 Agrupo por </w:t>
      </w:r>
      <w:proofErr w:type="spellStart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ano</w:t>
      </w:r>
      <w:proofErr w:type="spellEnd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 y obtengo el país con la mayor cantidad de emisiones</w:t>
      </w:r>
    </w:p>
    <w:p w14:paraId="6E7E6852" w14:textId="77777777" w:rsidR="00EB4DCE" w:rsidRPr="009866F0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df_max_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emisiones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.tail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20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190CFA7D" w14:textId="5D3893DB" w:rsidR="00EB4DCE" w:rsidRPr="009866F0" w:rsidRDefault="00EB4DCE" w:rsidP="00FA099F">
      <w:pPr>
        <w:spacing w:line="360" w:lineRule="auto"/>
        <w:jc w:val="both"/>
        <w:rPr>
          <w:sz w:val="20"/>
          <w:szCs w:val="20"/>
        </w:rPr>
      </w:pPr>
    </w:p>
    <w:p w14:paraId="573E6BF4" w14:textId="1D568F14" w:rsidR="000A29AB" w:rsidRPr="009866F0" w:rsidRDefault="00A678B3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t xml:space="preserve">Durante los últimos 20 años, China y </w:t>
      </w:r>
      <w:proofErr w:type="gramStart"/>
      <w:r w:rsidRPr="009866F0">
        <w:rPr>
          <w:sz w:val="20"/>
          <w:szCs w:val="20"/>
        </w:rPr>
        <w:t>EEUU</w:t>
      </w:r>
      <w:proofErr w:type="gramEnd"/>
      <w:r w:rsidRPr="009866F0">
        <w:rPr>
          <w:sz w:val="20"/>
          <w:szCs w:val="20"/>
        </w:rPr>
        <w:t xml:space="preserve"> lideran la emisión de CO2 por año.</w:t>
      </w:r>
    </w:p>
    <w:p w14:paraId="34CE446C" w14:textId="498B05D1" w:rsidR="000A29AB" w:rsidRPr="009866F0" w:rsidRDefault="00241512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Si quisiéramos ver la emisión de CO2 de China por ejemplo en detalle</w:t>
      </w:r>
      <w:r w:rsidR="00272132" w:rsidRPr="009866F0">
        <w:rPr>
          <w:sz w:val="20"/>
          <w:szCs w:val="20"/>
        </w:rPr>
        <w:t>:</w:t>
      </w:r>
    </w:p>
    <w:p w14:paraId="0B9CB069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 China = </w:t>
      </w:r>
      <w:proofErr w:type="spellStart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Matplotlib</w:t>
      </w:r>
      <w:proofErr w:type="spellEnd"/>
    </w:p>
    <w:p w14:paraId="15285133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'country'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==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'China'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</w:t>
      </w:r>
    </w:p>
    <w:p w14:paraId="46BFD154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47CE63C3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figure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figsize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10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6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53D602B6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Totales'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black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linewidth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2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432D5E9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'cement_co2'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'Cemento'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'blue'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D4524A9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'gas_co2'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'Gas'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orange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09C3925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'coal_co2'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Carbon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green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448FA70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'consumption_co2'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'Consumo'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pink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1EBC64CB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'flaring_co2'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'Quema'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'red'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C738BE0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'land_use_change_co2'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'Uso de la tierra'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violet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7C9D8D5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'oil_co2'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Petroleo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'grey'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5902FA8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df_china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'other_industry_co2'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'Otras industrias'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yellow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1781166D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4E4617A2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720578FE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6FF8BA1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 en China por Origen y Totales'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49C73EF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legend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21186680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grid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True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0210BB3" w14:textId="77777777" w:rsidR="00000457" w:rsidRPr="009866F0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276C5A7A" w14:textId="77777777" w:rsidR="00272132" w:rsidRPr="009866F0" w:rsidRDefault="00272132" w:rsidP="00FA099F">
      <w:pPr>
        <w:spacing w:line="360" w:lineRule="auto"/>
        <w:jc w:val="both"/>
        <w:rPr>
          <w:sz w:val="20"/>
          <w:szCs w:val="20"/>
        </w:rPr>
      </w:pPr>
    </w:p>
    <w:p w14:paraId="25507FE8" w14:textId="09524DE8" w:rsidR="00000457" w:rsidRPr="009866F0" w:rsidRDefault="00000457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drawing>
          <wp:inline distT="0" distB="0" distL="0" distR="0" wp14:anchorId="35836C90" wp14:editId="551677B3">
            <wp:extent cx="5400040" cy="3404235"/>
            <wp:effectExtent l="0" t="0" r="0" b="5715"/>
            <wp:docPr id="202715396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3961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6C6" w14:textId="7F1C97FB" w:rsidR="003F3E29" w:rsidRPr="009866F0" w:rsidRDefault="003F3E29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Repito el análisis para </w:t>
      </w:r>
      <w:proofErr w:type="gramStart"/>
      <w:r w:rsidR="00D665CC" w:rsidRPr="009866F0">
        <w:rPr>
          <w:sz w:val="20"/>
          <w:szCs w:val="20"/>
        </w:rPr>
        <w:t>EEUU</w:t>
      </w:r>
      <w:proofErr w:type="gramEnd"/>
      <w:r w:rsidR="00D665CC" w:rsidRPr="009866F0">
        <w:rPr>
          <w:sz w:val="20"/>
          <w:szCs w:val="20"/>
        </w:rPr>
        <w:t>, utilizando</w:t>
      </w:r>
      <w:r w:rsidRPr="009866F0">
        <w:rPr>
          <w:sz w:val="20"/>
          <w:szCs w:val="20"/>
        </w:rPr>
        <w:t xml:space="preserve"> </w:t>
      </w:r>
      <w:proofErr w:type="spellStart"/>
      <w:r w:rsidRPr="009866F0">
        <w:rPr>
          <w:sz w:val="20"/>
          <w:szCs w:val="20"/>
        </w:rPr>
        <w:t>Seaborn</w:t>
      </w:r>
      <w:proofErr w:type="spellEnd"/>
      <w:r w:rsidRPr="009866F0">
        <w:rPr>
          <w:sz w:val="20"/>
          <w:szCs w:val="20"/>
        </w:rPr>
        <w:t>:</w:t>
      </w:r>
    </w:p>
    <w:p w14:paraId="405124EF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#United </w:t>
      </w:r>
      <w:proofErr w:type="spellStart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States</w:t>
      </w:r>
      <w:proofErr w:type="spellEnd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 + </w:t>
      </w:r>
      <w:proofErr w:type="spellStart"/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Seaborn</w:t>
      </w:r>
      <w:proofErr w:type="spellEnd"/>
    </w:p>
    <w:p w14:paraId="0402BB5F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df_usa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'country'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==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United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States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</w:t>
      </w:r>
    </w:p>
    <w:p w14:paraId="77DAD71E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217B8F2A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figure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figsize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10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6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1C2FFC13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sns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lineplot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x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y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data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df_usa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Totales'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black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linewidth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2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77E6391E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sns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lineplot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x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y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'cement_co2'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data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df_usa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'Cemento'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'blue'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62A3A65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sns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lineplot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x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y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'gas_co2'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data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df_usa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'Gas'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orange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D0F1055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sns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lineplot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x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y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'coal_co2'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data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df_usa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label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Carbon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green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5F245FA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2A734B08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4124920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6C8C1495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 xml:space="preserve">'Emisiones de CO₂ en Estados Unidos por Origen (Cemento, Gas, 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Carbon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) y Totales'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4FE8EAA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legend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44B3F762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grid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True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7264C75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235006E3" w14:textId="77777777" w:rsidR="00CA2DBE" w:rsidRPr="009866F0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53D1D30B" w14:textId="77777777" w:rsidR="003F3E29" w:rsidRPr="009866F0" w:rsidRDefault="003F3E29" w:rsidP="00FA099F">
      <w:pPr>
        <w:spacing w:line="360" w:lineRule="auto"/>
        <w:jc w:val="both"/>
        <w:rPr>
          <w:sz w:val="20"/>
          <w:szCs w:val="20"/>
        </w:rPr>
      </w:pPr>
    </w:p>
    <w:p w14:paraId="1402CBA4" w14:textId="32CFFE1E" w:rsidR="00241512" w:rsidRPr="009866F0" w:rsidRDefault="007903CB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drawing>
          <wp:inline distT="0" distB="0" distL="0" distR="0" wp14:anchorId="7054A661" wp14:editId="28C0C854">
            <wp:extent cx="5400040" cy="3296285"/>
            <wp:effectExtent l="0" t="0" r="0" b="0"/>
            <wp:docPr id="144339251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92516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95E" w14:textId="77777777" w:rsidR="00241512" w:rsidRPr="009866F0" w:rsidRDefault="00241512" w:rsidP="00FA099F">
      <w:pPr>
        <w:spacing w:line="360" w:lineRule="auto"/>
        <w:jc w:val="both"/>
        <w:rPr>
          <w:sz w:val="20"/>
          <w:szCs w:val="20"/>
        </w:rPr>
      </w:pPr>
    </w:p>
    <w:p w14:paraId="238ECEB5" w14:textId="77777777" w:rsidR="000A29AB" w:rsidRPr="00005A31" w:rsidRDefault="000A29AB" w:rsidP="00005A31">
      <w:pPr>
        <w:pStyle w:val="Ttulo2"/>
        <w:numPr>
          <w:ilvl w:val="0"/>
          <w:numId w:val="35"/>
        </w:numPr>
        <w:ind w:left="99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5" w:name="_Toc185179327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¿Como es la evolución de la emisión de CO2 por persona por año?</w:t>
      </w:r>
      <w:bookmarkEnd w:id="5"/>
    </w:p>
    <w:p w14:paraId="5774EE5A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groupby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as_index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False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).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agg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({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population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: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'sum'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: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'sum'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})</w:t>
      </w:r>
    </w:p>
    <w:p w14:paraId="3BE8C7AA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6C409DD8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r w:rsidRPr="009866F0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# Calcular las emisiones totales per cápita</w:t>
      </w:r>
    </w:p>
    <w:p w14:paraId="05F4668D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emisiones_per_capita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/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population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</w:t>
      </w:r>
    </w:p>
    <w:p w14:paraId="0C0EE519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figure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figsize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10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6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3277BA90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plot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emisiones_per_capita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color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'blue'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marker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linestyle</w:t>
      </w:r>
      <w:proofErr w:type="spellEnd"/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'-'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63CEEEB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AA68795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 per cápita'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1AC53A5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'Evolución de las Emisiones Totales de CO₂ per Cápita por Año'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0B11A5BB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grid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9866F0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True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F0FA0AB" w14:textId="77777777" w:rsidR="0021567A" w:rsidRPr="009866F0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19DBE28C" w14:textId="77777777" w:rsidR="000A29AB" w:rsidRPr="009866F0" w:rsidRDefault="000A29AB" w:rsidP="00FA099F">
      <w:pPr>
        <w:spacing w:line="360" w:lineRule="auto"/>
        <w:jc w:val="both"/>
        <w:rPr>
          <w:sz w:val="20"/>
          <w:szCs w:val="20"/>
        </w:rPr>
      </w:pPr>
    </w:p>
    <w:p w14:paraId="4225D925" w14:textId="77777777" w:rsidR="006E0324" w:rsidRPr="009866F0" w:rsidRDefault="006E0324" w:rsidP="00FA099F">
      <w:pPr>
        <w:spacing w:line="360" w:lineRule="auto"/>
        <w:jc w:val="both"/>
        <w:rPr>
          <w:sz w:val="20"/>
          <w:szCs w:val="20"/>
        </w:rPr>
      </w:pPr>
    </w:p>
    <w:p w14:paraId="5DF7BEB2" w14:textId="359588BB" w:rsidR="006E0324" w:rsidRPr="009866F0" w:rsidRDefault="006E0324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drawing>
          <wp:inline distT="0" distB="0" distL="0" distR="0" wp14:anchorId="44AB3198" wp14:editId="7F3FDCE4">
            <wp:extent cx="5400040" cy="3442970"/>
            <wp:effectExtent l="0" t="0" r="0" b="5080"/>
            <wp:docPr id="109886289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2896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47E" w14:textId="77777777" w:rsidR="00AC0EC7" w:rsidRPr="009866F0" w:rsidRDefault="00AC0EC7" w:rsidP="00FA099F">
      <w:pPr>
        <w:spacing w:line="360" w:lineRule="auto"/>
        <w:jc w:val="both"/>
        <w:rPr>
          <w:sz w:val="20"/>
          <w:szCs w:val="20"/>
        </w:rPr>
      </w:pPr>
    </w:p>
    <w:p w14:paraId="004C7F0A" w14:textId="656DECCC" w:rsidR="00AC0EC7" w:rsidRPr="00005A31" w:rsidRDefault="00AC0EC7" w:rsidP="00005A31">
      <w:pPr>
        <w:pStyle w:val="Ttulo2"/>
        <w:numPr>
          <w:ilvl w:val="0"/>
          <w:numId w:val="35"/>
        </w:numPr>
        <w:ind w:left="99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6" w:name="_Toc185179328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¿Cuál es la relación entre el P</w:t>
      </w:r>
      <w:r w:rsidR="0094577C" w:rsidRPr="00005A31">
        <w:rPr>
          <w:rFonts w:asciiTheme="minorHAnsi" w:hAnsiTheme="minorHAnsi"/>
          <w:b/>
          <w:bCs/>
          <w:color w:val="auto"/>
          <w:sz w:val="20"/>
          <w:szCs w:val="20"/>
        </w:rPr>
        <w:t>BI</w:t>
      </w:r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 xml:space="preserve"> per cápita y las emisiones de CO2?</w:t>
      </w:r>
      <w:bookmarkEnd w:id="6"/>
    </w:p>
    <w:p w14:paraId="4CA425B4" w14:textId="25D60266" w:rsidR="00AC0EC7" w:rsidRPr="009866F0" w:rsidRDefault="0094577C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Luego del cálculo del PBI per </w:t>
      </w:r>
      <w:proofErr w:type="spellStart"/>
      <w:r w:rsidRPr="009866F0">
        <w:rPr>
          <w:sz w:val="20"/>
          <w:szCs w:val="20"/>
        </w:rPr>
        <w:t>capita</w:t>
      </w:r>
      <w:proofErr w:type="spellEnd"/>
      <w:r w:rsidRPr="009866F0">
        <w:rPr>
          <w:sz w:val="20"/>
          <w:szCs w:val="20"/>
        </w:rPr>
        <w:t>, analizo si existe correlación entre ambas variables:</w:t>
      </w:r>
    </w:p>
    <w:p w14:paraId="300D4006" w14:textId="77777777" w:rsidR="00A86E51" w:rsidRPr="009866F0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PIB_per_capita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gdp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/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population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</w:t>
      </w:r>
    </w:p>
    <w:p w14:paraId="075DF828" w14:textId="77777777" w:rsidR="00A86E51" w:rsidRPr="009866F0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3B05BF11" w14:textId="77777777" w:rsidR="00A86E51" w:rsidRPr="009866F0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correlacion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9866F0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proofErr w:type="gram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PIB_per_capita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]].</w:t>
      </w:r>
      <w:proofErr w:type="spellStart"/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corr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667FD347" w14:textId="77777777" w:rsidR="00A86E51" w:rsidRPr="009866F0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9866F0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"Correlación entre PIB per cápita y emisiones totales de CO₂:"</w:t>
      </w:r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0D93E68" w14:textId="77777777" w:rsidR="00A86E51" w:rsidRPr="009866F0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9866F0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9866F0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correlacion</w:t>
      </w:r>
      <w:proofErr w:type="spellEnd"/>
      <w:r w:rsidRPr="009866F0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F0727A3" w14:textId="77777777" w:rsidR="0094577C" w:rsidRPr="009866F0" w:rsidRDefault="0094577C" w:rsidP="00FA099F">
      <w:pPr>
        <w:spacing w:line="360" w:lineRule="auto"/>
        <w:jc w:val="both"/>
        <w:rPr>
          <w:sz w:val="20"/>
          <w:szCs w:val="20"/>
        </w:rPr>
      </w:pPr>
    </w:p>
    <w:p w14:paraId="28198FA7" w14:textId="4EE9C494" w:rsidR="00A86E51" w:rsidRPr="009866F0" w:rsidRDefault="00A86E51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El resultado es el siguiente:</w:t>
      </w:r>
    </w:p>
    <w:p w14:paraId="46E32547" w14:textId="75B3F703" w:rsidR="00A86E51" w:rsidRPr="009866F0" w:rsidRDefault="00A86E51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    </w:t>
      </w:r>
      <w:r w:rsidRPr="009866F0">
        <w:rPr>
          <w:sz w:val="20"/>
          <w:szCs w:val="20"/>
        </w:rPr>
        <w:tab/>
      </w:r>
      <w:r w:rsidRPr="009866F0">
        <w:rPr>
          <w:sz w:val="20"/>
          <w:szCs w:val="20"/>
        </w:rPr>
        <w:tab/>
      </w:r>
      <w:r w:rsidRPr="009866F0">
        <w:rPr>
          <w:sz w:val="20"/>
          <w:szCs w:val="20"/>
        </w:rPr>
        <w:tab/>
      </w:r>
      <w:proofErr w:type="spellStart"/>
      <w:r w:rsidRPr="009866F0">
        <w:rPr>
          <w:sz w:val="20"/>
          <w:szCs w:val="20"/>
        </w:rPr>
        <w:t>PIB_per_capita</w:t>
      </w:r>
      <w:proofErr w:type="spellEnd"/>
      <w:r w:rsidRPr="009866F0">
        <w:rPr>
          <w:sz w:val="20"/>
          <w:szCs w:val="20"/>
        </w:rPr>
        <w:t xml:space="preserve">     </w:t>
      </w:r>
      <w:proofErr w:type="spellStart"/>
      <w:r w:rsidRPr="009866F0">
        <w:rPr>
          <w:sz w:val="20"/>
          <w:szCs w:val="20"/>
        </w:rPr>
        <w:t>emisiones_totales</w:t>
      </w:r>
      <w:proofErr w:type="spellEnd"/>
    </w:p>
    <w:p w14:paraId="1319FB39" w14:textId="7E1D0811" w:rsidR="00A86E51" w:rsidRPr="009866F0" w:rsidRDefault="00A86E51" w:rsidP="00FA099F">
      <w:pPr>
        <w:spacing w:line="360" w:lineRule="auto"/>
        <w:jc w:val="both"/>
        <w:rPr>
          <w:sz w:val="20"/>
          <w:szCs w:val="20"/>
        </w:rPr>
      </w:pPr>
      <w:proofErr w:type="spellStart"/>
      <w:r w:rsidRPr="009866F0">
        <w:rPr>
          <w:sz w:val="20"/>
          <w:szCs w:val="20"/>
        </w:rPr>
        <w:t>PIB_per_capita</w:t>
      </w:r>
      <w:proofErr w:type="spellEnd"/>
      <w:r w:rsidRPr="009866F0">
        <w:rPr>
          <w:sz w:val="20"/>
          <w:szCs w:val="20"/>
        </w:rPr>
        <w:t xml:space="preserve">           1.000000       </w:t>
      </w:r>
      <w:r w:rsidRPr="009866F0">
        <w:rPr>
          <w:sz w:val="20"/>
          <w:szCs w:val="20"/>
        </w:rPr>
        <w:tab/>
      </w:r>
      <w:r w:rsidRPr="009866F0">
        <w:rPr>
          <w:sz w:val="20"/>
          <w:szCs w:val="20"/>
        </w:rPr>
        <w:tab/>
        <w:t>0.201632</w:t>
      </w:r>
    </w:p>
    <w:p w14:paraId="72966A6D" w14:textId="3ACB6B3D" w:rsidR="00A86E51" w:rsidRPr="009866F0" w:rsidRDefault="00A86E51" w:rsidP="00FA099F">
      <w:pPr>
        <w:spacing w:line="360" w:lineRule="auto"/>
        <w:jc w:val="both"/>
        <w:rPr>
          <w:sz w:val="20"/>
          <w:szCs w:val="20"/>
        </w:rPr>
      </w:pPr>
      <w:proofErr w:type="spellStart"/>
      <w:r w:rsidRPr="009866F0">
        <w:rPr>
          <w:sz w:val="20"/>
          <w:szCs w:val="20"/>
        </w:rPr>
        <w:t>emisiones_totales</w:t>
      </w:r>
      <w:proofErr w:type="spellEnd"/>
      <w:r w:rsidRPr="009866F0">
        <w:rPr>
          <w:sz w:val="20"/>
          <w:szCs w:val="20"/>
        </w:rPr>
        <w:t xml:space="preserve">        0.201632           </w:t>
      </w:r>
      <w:r w:rsidRPr="009866F0">
        <w:rPr>
          <w:sz w:val="20"/>
          <w:szCs w:val="20"/>
        </w:rPr>
        <w:tab/>
        <w:t>1.000000</w:t>
      </w:r>
    </w:p>
    <w:p w14:paraId="220E579C" w14:textId="77777777" w:rsidR="00AC0EC7" w:rsidRPr="009866F0" w:rsidRDefault="00AC0EC7" w:rsidP="00FA099F">
      <w:pPr>
        <w:spacing w:line="360" w:lineRule="auto"/>
        <w:jc w:val="both"/>
        <w:rPr>
          <w:sz w:val="20"/>
          <w:szCs w:val="20"/>
        </w:rPr>
      </w:pPr>
    </w:p>
    <w:p w14:paraId="2C7F62CF" w14:textId="73FBBD9F" w:rsidR="00AE7867" w:rsidRPr="009866F0" w:rsidRDefault="00AE7867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0.2016 indica que, en promedio, un aumento en el PIB per cápita está asociado con un ligero incremento en las emisiones de CO₂, pero esta relación es débil, lo que sugiere que otros factores también influyen significativamente en las emisiones.</w:t>
      </w:r>
      <w:r w:rsidR="009216EB" w:rsidRPr="009866F0">
        <w:rPr>
          <w:sz w:val="20"/>
          <w:szCs w:val="20"/>
        </w:rPr>
        <w:t xml:space="preserve"> </w:t>
      </w:r>
    </w:p>
    <w:p w14:paraId="3A5BCB9F" w14:textId="6D65B1AA" w:rsidR="00FE16CC" w:rsidRPr="009866F0" w:rsidRDefault="009216EB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Por lo tanto, el PBI no es un factor determinante, y sería útil considerar otras variables para explicar mejor las variaciones en las emisiones de CO₂ a nivel mundial.</w:t>
      </w:r>
    </w:p>
    <w:p w14:paraId="20D49BD1" w14:textId="2892979B" w:rsidR="00FE16CC" w:rsidRPr="00005A31" w:rsidRDefault="00FE16CC" w:rsidP="00005A31">
      <w:pPr>
        <w:pStyle w:val="Ttulo2"/>
        <w:numPr>
          <w:ilvl w:val="0"/>
          <w:numId w:val="35"/>
        </w:numPr>
        <w:ind w:left="99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7" w:name="_Toc185179329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lastRenderedPageBreak/>
        <w:t>¿Qué países han logrado reducir sus emisiones de CO2 en relación con su crecimiento económico?</w:t>
      </w:r>
      <w:bookmarkEnd w:id="7"/>
    </w:p>
    <w:p w14:paraId="74212EEE" w14:textId="20552B9C" w:rsidR="00B35E7F" w:rsidRPr="009866F0" w:rsidRDefault="00B35E7F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Considerando que China y </w:t>
      </w:r>
      <w:proofErr w:type="gramStart"/>
      <w:r w:rsidRPr="009866F0">
        <w:rPr>
          <w:sz w:val="20"/>
          <w:szCs w:val="20"/>
        </w:rPr>
        <w:t>EEUU</w:t>
      </w:r>
      <w:proofErr w:type="gramEnd"/>
      <w:r w:rsidRPr="009866F0">
        <w:rPr>
          <w:sz w:val="20"/>
          <w:szCs w:val="20"/>
        </w:rPr>
        <w:t xml:space="preserve"> fueron los países con mayor emisión de CO2 en los últimos años, </w:t>
      </w:r>
      <w:r w:rsidR="008978DE" w:rsidRPr="009866F0">
        <w:rPr>
          <w:sz w:val="20"/>
          <w:szCs w:val="20"/>
        </w:rPr>
        <w:t>analizare a ambos por separado.</w:t>
      </w:r>
    </w:p>
    <w:p w14:paraId="2FBFD10F" w14:textId="3984D229" w:rsidR="008978DE" w:rsidRPr="009866F0" w:rsidRDefault="000C636B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377F3361" wp14:editId="15F1B654">
            <wp:extent cx="5400040" cy="2762250"/>
            <wp:effectExtent l="0" t="0" r="0" b="0"/>
            <wp:docPr id="40907081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0817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EAF" w14:textId="1CA9DD12" w:rsidR="000C636B" w:rsidRPr="009866F0" w:rsidRDefault="0038433F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3B92B6F5" wp14:editId="3F04F002">
            <wp:extent cx="5400040" cy="2893695"/>
            <wp:effectExtent l="0" t="0" r="0" b="1905"/>
            <wp:docPr id="69375496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4964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2BF4" w14:textId="22C63B42" w:rsidR="009216EB" w:rsidRPr="009866F0" w:rsidRDefault="0038433F" w:rsidP="00FA099F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Para el caso de </w:t>
      </w:r>
      <w:proofErr w:type="gramStart"/>
      <w:r w:rsidR="0089772E" w:rsidRPr="009866F0">
        <w:rPr>
          <w:sz w:val="20"/>
          <w:szCs w:val="20"/>
        </w:rPr>
        <w:t>EEUU</w:t>
      </w:r>
      <w:proofErr w:type="gramEnd"/>
      <w:r w:rsidRPr="009866F0">
        <w:rPr>
          <w:sz w:val="20"/>
          <w:szCs w:val="20"/>
        </w:rPr>
        <w:t>, observamos que la curva de la intensidad de carbono desciende a lo largo de los años, esto indica que el país ha logrado reducir sus emisiones en relación con su PIB, mostrando una mejora en eficiencia energética.</w:t>
      </w:r>
      <w:r w:rsidR="0089772E" w:rsidRPr="009866F0">
        <w:rPr>
          <w:sz w:val="20"/>
          <w:szCs w:val="20"/>
        </w:rPr>
        <w:t xml:space="preserve"> </w:t>
      </w:r>
      <w:r w:rsidR="00D81F5E" w:rsidRPr="009866F0">
        <w:rPr>
          <w:sz w:val="20"/>
          <w:szCs w:val="20"/>
        </w:rPr>
        <w:t>Para el caso particular de China, se detecta un comienzo en el descenso de intensidad de carbono alrededor de 1990.</w:t>
      </w:r>
    </w:p>
    <w:p w14:paraId="2F9608A8" w14:textId="77777777" w:rsidR="008B6979" w:rsidRDefault="008B6979" w:rsidP="00FA099F">
      <w:pPr>
        <w:spacing w:line="360" w:lineRule="auto"/>
        <w:jc w:val="both"/>
        <w:rPr>
          <w:sz w:val="20"/>
          <w:szCs w:val="20"/>
        </w:rPr>
      </w:pPr>
    </w:p>
    <w:p w14:paraId="35DD732C" w14:textId="77777777" w:rsidR="00220DA2" w:rsidRDefault="00220DA2" w:rsidP="00FA099F">
      <w:pPr>
        <w:spacing w:line="360" w:lineRule="auto"/>
        <w:jc w:val="both"/>
        <w:rPr>
          <w:sz w:val="20"/>
          <w:szCs w:val="20"/>
        </w:rPr>
      </w:pPr>
    </w:p>
    <w:p w14:paraId="2443A6EE" w14:textId="77777777" w:rsidR="00220DA2" w:rsidRPr="009866F0" w:rsidRDefault="00220DA2" w:rsidP="00FA099F">
      <w:pPr>
        <w:spacing w:line="360" w:lineRule="auto"/>
        <w:jc w:val="both"/>
        <w:rPr>
          <w:sz w:val="20"/>
          <w:szCs w:val="20"/>
        </w:rPr>
      </w:pPr>
    </w:p>
    <w:p w14:paraId="33F025B2" w14:textId="216C5B85" w:rsidR="008B6979" w:rsidRPr="009866F0" w:rsidRDefault="0068196D" w:rsidP="0068196D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</w:rPr>
      </w:pPr>
      <w:bookmarkStart w:id="8" w:name="_Toc185179330"/>
      <w:r w:rsidRPr="009866F0">
        <w:rPr>
          <w:b/>
          <w:bCs/>
          <w:sz w:val="20"/>
          <w:szCs w:val="20"/>
        </w:rPr>
        <w:lastRenderedPageBreak/>
        <w:t>Entrega Final</w:t>
      </w:r>
      <w:bookmarkEnd w:id="8"/>
    </w:p>
    <w:p w14:paraId="7D6AFC00" w14:textId="75ED1455" w:rsidR="00BD5590" w:rsidRPr="00005A31" w:rsidRDefault="00BD5590" w:rsidP="00005A31">
      <w:pPr>
        <w:pStyle w:val="Ttulo2"/>
        <w:numPr>
          <w:ilvl w:val="0"/>
          <w:numId w:val="36"/>
        </w:numPr>
        <w:ind w:left="108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9" w:name="_Toc185179331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Objetivo</w:t>
      </w:r>
      <w:bookmarkEnd w:id="9"/>
    </w:p>
    <w:p w14:paraId="4D58374B" w14:textId="6E693459" w:rsidR="00BD5590" w:rsidRPr="009866F0" w:rsidRDefault="00BD5590" w:rsidP="00755C02">
      <w:pPr>
        <w:spacing w:line="360" w:lineRule="auto"/>
        <w:ind w:firstLine="1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Analizar si el nivel de industrialización del país se puede estimar en base a las emisiones de CO2. </w:t>
      </w:r>
    </w:p>
    <w:p w14:paraId="54E1A46A" w14:textId="49A8F75B" w:rsidR="00907111" w:rsidRPr="00005A31" w:rsidRDefault="00907111" w:rsidP="00005A31">
      <w:pPr>
        <w:pStyle w:val="Ttulo2"/>
        <w:numPr>
          <w:ilvl w:val="0"/>
          <w:numId w:val="36"/>
        </w:numPr>
        <w:ind w:left="108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10" w:name="_Toc185179332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 xml:space="preserve">Preparación del </w:t>
      </w:r>
      <w:proofErr w:type="spellStart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dataset</w:t>
      </w:r>
      <w:bookmarkEnd w:id="10"/>
      <w:proofErr w:type="spellEnd"/>
    </w:p>
    <w:p w14:paraId="5915B18B" w14:textId="77777777" w:rsidR="00907111" w:rsidRPr="009866F0" w:rsidRDefault="00907111" w:rsidP="00907111">
      <w:pPr>
        <w:spacing w:line="360" w:lineRule="auto"/>
        <w:ind w:firstLine="180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Para reducir la dimensionalidad del </w:t>
      </w:r>
      <w:proofErr w:type="spellStart"/>
      <w:r w:rsidRPr="009866F0">
        <w:rPr>
          <w:sz w:val="20"/>
          <w:szCs w:val="20"/>
        </w:rPr>
        <w:t>dataset</w:t>
      </w:r>
      <w:proofErr w:type="spellEnd"/>
      <w:r w:rsidRPr="009866F0">
        <w:rPr>
          <w:sz w:val="20"/>
          <w:szCs w:val="20"/>
        </w:rPr>
        <w:t xml:space="preserve"> fui ejecutando los siguientes pasos:</w:t>
      </w:r>
    </w:p>
    <w:p w14:paraId="30490800" w14:textId="77777777" w:rsidR="00907111" w:rsidRPr="009866F0" w:rsidRDefault="00907111" w:rsidP="00907111">
      <w:pPr>
        <w:pStyle w:val="Prrafodelista"/>
        <w:numPr>
          <w:ilvl w:val="0"/>
          <w:numId w:val="2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Realice un f</w:t>
      </w:r>
      <w:r w:rsidRPr="009866F0">
        <w:rPr>
          <w:sz w:val="20"/>
          <w:szCs w:val="20"/>
        </w:rPr>
        <w:t>iltro de países únicamente</w:t>
      </w:r>
      <w:r>
        <w:rPr>
          <w:sz w:val="20"/>
          <w:szCs w:val="20"/>
        </w:rPr>
        <w:t xml:space="preserve"> (para no utilizar continentes)</w:t>
      </w:r>
      <w:r w:rsidRPr="009866F0">
        <w:rPr>
          <w:sz w:val="20"/>
          <w:szCs w:val="20"/>
        </w:rPr>
        <w:t>:</w:t>
      </w:r>
    </w:p>
    <w:p w14:paraId="7CC4AE0E" w14:textId="77777777" w:rsidR="00907111" w:rsidRPr="00907111" w:rsidRDefault="00907111" w:rsidP="00907111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90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new_df</w:t>
      </w:r>
      <w:proofErr w:type="spellEnd"/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0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90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</w:t>
      </w:r>
      <w:proofErr w:type="spellEnd"/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proofErr w:type="spellStart"/>
      <w:r w:rsidRPr="0090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</w:t>
      </w:r>
      <w:proofErr w:type="spellEnd"/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90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90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iso_code</w:t>
      </w:r>
      <w:proofErr w:type="spellEnd"/>
      <w:r w:rsidRPr="0090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90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notna</w:t>
      </w:r>
      <w:proofErr w:type="spellEnd"/>
      <w:proofErr w:type="gramEnd"/>
      <w:r w:rsidRPr="009071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()]</w:t>
      </w:r>
    </w:p>
    <w:p w14:paraId="205648EC" w14:textId="77777777" w:rsidR="00907111" w:rsidRPr="00907111" w:rsidRDefault="00907111" w:rsidP="00907111">
      <w:pPr>
        <w:pStyle w:val="Prrafodelista"/>
        <w:spacing w:line="360" w:lineRule="auto"/>
        <w:jc w:val="both"/>
        <w:rPr>
          <w:sz w:val="20"/>
          <w:szCs w:val="20"/>
          <w:lang w:val="en-US"/>
        </w:rPr>
      </w:pPr>
    </w:p>
    <w:p w14:paraId="293846B3" w14:textId="77777777" w:rsidR="00907111" w:rsidRPr="009866F0" w:rsidRDefault="00907111" w:rsidP="00907111">
      <w:pPr>
        <w:pStyle w:val="Prrafodelista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9866F0">
        <w:rPr>
          <w:sz w:val="20"/>
          <w:szCs w:val="20"/>
        </w:rPr>
        <w:t xml:space="preserve">nformación del </w:t>
      </w:r>
      <w:proofErr w:type="spellStart"/>
      <w:r w:rsidRPr="009866F0">
        <w:rPr>
          <w:sz w:val="20"/>
          <w:szCs w:val="20"/>
        </w:rPr>
        <w:t>dataset</w:t>
      </w:r>
      <w:proofErr w:type="spellEnd"/>
      <w:r w:rsidRPr="009866F0">
        <w:rPr>
          <w:sz w:val="20"/>
          <w:szCs w:val="20"/>
        </w:rPr>
        <w:t>:</w:t>
      </w:r>
    </w:p>
    <w:p w14:paraId="6EFD0702" w14:textId="77777777" w:rsidR="00907111" w:rsidRDefault="00907111" w:rsidP="00907111">
      <w:pPr>
        <w:pStyle w:val="Prrafodelista"/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49B1394E" wp14:editId="2EF04911">
            <wp:extent cx="5166808" cy="2476715"/>
            <wp:effectExtent l="0" t="0" r="0" b="0"/>
            <wp:docPr id="1902441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150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CA97" w14:textId="77777777" w:rsidR="00907111" w:rsidRPr="009866F0" w:rsidRDefault="00907111" w:rsidP="00907111">
      <w:pPr>
        <w:pStyle w:val="Prrafodelista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presenta una gran cantidad de columnas que no aplican en este caso y, además, con gran cantidad de nulos.</w:t>
      </w:r>
    </w:p>
    <w:p w14:paraId="1222EE3B" w14:textId="77777777" w:rsidR="00907111" w:rsidRPr="009866F0" w:rsidRDefault="00907111" w:rsidP="00907111">
      <w:pPr>
        <w:pStyle w:val="Prrafodelista"/>
        <w:numPr>
          <w:ilvl w:val="0"/>
          <w:numId w:val="27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Para considerar únicamente las columnas de emisiones de CO2, realice un filtro de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las mismas</w:t>
      </w:r>
      <w:proofErr w:type="gramEnd"/>
      <w:r w:rsidRPr="009866F0">
        <w:rPr>
          <w:sz w:val="20"/>
          <w:szCs w:val="20"/>
        </w:rPr>
        <w:t>:</w:t>
      </w:r>
    </w:p>
    <w:p w14:paraId="611A0C26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Elimino columnas con alta cantidad de nulos.</w:t>
      </w:r>
    </w:p>
    <w:p w14:paraId="3F50E8EB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columnas_usar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001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[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'country'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</w:p>
    <w:p w14:paraId="1E04546B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'year'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</w:p>
    <w:p w14:paraId="27274691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'population'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8CAFD46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cement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E631CAE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gas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B50062C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coal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80979FD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consumption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E9994A2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flaring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4E7EDC2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land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_use_change_co2'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098FC52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oil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814D59E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other</w:t>
      </w:r>
      <w:proofErr w:type="gramEnd"/>
      <w:r w:rsidRPr="000015C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_industry_co2'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</w:t>
      </w:r>
    </w:p>
    <w:p w14:paraId="1253E3BF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015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new_df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columnas_usar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3754C598" w14:textId="77777777" w:rsidR="00907111" w:rsidRPr="000015C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01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</w:t>
      </w:r>
      <w:proofErr w:type="gram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filtrado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01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isna</w:t>
      </w:r>
      <w:proofErr w:type="spellEnd"/>
      <w:proofErr w:type="gram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().</w:t>
      </w:r>
      <w:r w:rsidRPr="00001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sum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r w:rsidRPr="00001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0015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shape</w:t>
      </w:r>
      <w:proofErr w:type="spellEnd"/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001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</w:t>
      </w:r>
      <w:r w:rsidRPr="000015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*</w:t>
      </w:r>
      <w:r w:rsidRPr="000015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r w:rsidRPr="000015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0015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% de valores nulos por columna</w:t>
      </w:r>
    </w:p>
    <w:p w14:paraId="4A2D1C54" w14:textId="77777777" w:rsidR="00907111" w:rsidRDefault="00907111" w:rsidP="00907111">
      <w:pPr>
        <w:spacing w:line="360" w:lineRule="auto"/>
        <w:jc w:val="both"/>
        <w:rPr>
          <w:sz w:val="20"/>
          <w:szCs w:val="20"/>
        </w:rPr>
      </w:pPr>
    </w:p>
    <w:p w14:paraId="3FA4A0A0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t>Luego, analice la cantidad de nulos:</w:t>
      </w:r>
    </w:p>
    <w:p w14:paraId="29B2F95C" w14:textId="77777777" w:rsidR="00907111" w:rsidRPr="009866F0" w:rsidRDefault="00907111" w:rsidP="00907111">
      <w:pPr>
        <w:spacing w:line="360" w:lineRule="auto"/>
        <w:jc w:val="center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532FE1F3" wp14:editId="6EFBF9C5">
            <wp:extent cx="2423370" cy="2034716"/>
            <wp:effectExtent l="0" t="0" r="0" b="3810"/>
            <wp:docPr id="1509970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094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317" w14:textId="77777777" w:rsidR="00907111" w:rsidRPr="009866F0" w:rsidRDefault="00907111" w:rsidP="00907111">
      <w:pPr>
        <w:pStyle w:val="Prrafodelista"/>
        <w:numPr>
          <w:ilvl w:val="0"/>
          <w:numId w:val="27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Reempla</w:t>
      </w:r>
      <w:r>
        <w:rPr>
          <w:sz w:val="20"/>
          <w:szCs w:val="20"/>
        </w:rPr>
        <w:t>ce</w:t>
      </w:r>
      <w:r w:rsidRPr="009866F0">
        <w:rPr>
          <w:sz w:val="20"/>
          <w:szCs w:val="20"/>
        </w:rPr>
        <w:t xml:space="preserve"> valores nulos con el promedio de la columna del país correspondiente:</w:t>
      </w:r>
    </w:p>
    <w:p w14:paraId="0D8A3CF0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Reemplazo valores nulos con el promedio de la columna del país correspondiente</w:t>
      </w:r>
    </w:p>
    <w:p w14:paraId="0B508607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for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col</w:t>
      </w:r>
      <w:proofErr w:type="gram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9704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AR"/>
          <w14:ligatures w14:val="none"/>
        </w:rPr>
        <w:t>in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[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'cement_co2'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B326EEB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gas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8D605F0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coal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5AE967D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consumption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5D00C22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flaring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96E3C35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land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_use_change_co2'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5089E83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oil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6B5D896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other</w:t>
      </w:r>
      <w:proofErr w:type="gramEnd"/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_industry_co2'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]:</w:t>
      </w:r>
    </w:p>
    <w:p w14:paraId="4942D9E5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Calculo el promedio por país para la columna actual</w:t>
      </w:r>
    </w:p>
    <w:p w14:paraId="24ADF325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promedio_pais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97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</w:t>
      </w:r>
      <w:proofErr w:type="gram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filtrado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groupby</w:t>
      </w:r>
      <w:proofErr w:type="spellEnd"/>
      <w:proofErr w:type="gram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'country'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)[</w:t>
      </w:r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col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transform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9704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'mean'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40559AD3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Reemplazo los valores nulos con el promedio correspondiente</w:t>
      </w:r>
    </w:p>
    <w:p w14:paraId="2F2155F6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loc</w:t>
      </w:r>
      <w:proofErr w:type="spellEnd"/>
      <w:proofErr w:type="gramStart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[:,</w:t>
      </w:r>
      <w:proofErr w:type="gram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col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2970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col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fillna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promedio_pais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CEB98E2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554D9C3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</w:t>
      </w:r>
      <w:proofErr w:type="gram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filtrado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isna</w:t>
      </w:r>
      <w:proofErr w:type="spellEnd"/>
      <w:proofErr w:type="gram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().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sum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970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shape</w:t>
      </w:r>
      <w:proofErr w:type="spellEnd"/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97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</w:t>
      </w:r>
      <w:r w:rsidRPr="002970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*</w:t>
      </w:r>
      <w:r w:rsidRPr="002970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r w:rsidRPr="002970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% de valores nulos por columna</w:t>
      </w:r>
    </w:p>
    <w:p w14:paraId="0332E882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30E6E76" w14:textId="77777777" w:rsidR="00907111" w:rsidRPr="0029704E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#df_</w:t>
      </w:r>
      <w:proofErr w:type="gramStart"/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filtrado.dropna</w:t>
      </w:r>
      <w:proofErr w:type="gramEnd"/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(inplace=True) # No me sirve, ya que pierdo </w:t>
      </w:r>
      <w:proofErr w:type="spellStart"/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2970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del 50% de los datos.</w:t>
      </w:r>
    </w:p>
    <w:p w14:paraId="6BB0774A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</w:p>
    <w:p w14:paraId="6BDD3B3B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De esta manera logro obtener lo siguiente:</w:t>
      </w:r>
    </w:p>
    <w:p w14:paraId="21362F43" w14:textId="77777777" w:rsidR="00907111" w:rsidRPr="009866F0" w:rsidRDefault="00907111" w:rsidP="00907111">
      <w:pPr>
        <w:spacing w:line="360" w:lineRule="auto"/>
        <w:jc w:val="center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drawing>
          <wp:inline distT="0" distB="0" distL="0" distR="0" wp14:anchorId="53A9FA3E" wp14:editId="3AF20A25">
            <wp:extent cx="2331922" cy="1996613"/>
            <wp:effectExtent l="0" t="0" r="0" b="3810"/>
            <wp:docPr id="16206120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1209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550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 xml:space="preserve">Realice la prueba para borrar los nulos, pero de esta forma perdía la mayoría de los datos. Con lo cual seguí modificando el </w:t>
      </w:r>
      <w:proofErr w:type="spellStart"/>
      <w:r w:rsidRPr="009866F0">
        <w:rPr>
          <w:sz w:val="20"/>
          <w:szCs w:val="20"/>
        </w:rPr>
        <w:t>dataset</w:t>
      </w:r>
      <w:proofErr w:type="spellEnd"/>
      <w:r w:rsidRPr="009866F0">
        <w:rPr>
          <w:sz w:val="20"/>
          <w:szCs w:val="20"/>
        </w:rPr>
        <w:t>.</w:t>
      </w:r>
    </w:p>
    <w:p w14:paraId="78672BD6" w14:textId="77777777" w:rsidR="00907111" w:rsidRPr="009866F0" w:rsidRDefault="00907111" w:rsidP="00907111">
      <w:pPr>
        <w:pStyle w:val="Prrafodelista"/>
        <w:numPr>
          <w:ilvl w:val="0"/>
          <w:numId w:val="27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Para columnas con % menores al 10% de nulos los reemplace con 0 y, por otra parte, elimine del análisis las columnas consumption_co2 y other_industry_co2.</w:t>
      </w:r>
    </w:p>
    <w:p w14:paraId="29099F6A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Para columnas con % menores a 10% de nulos los reemplazo por 0</w:t>
      </w:r>
    </w:p>
    <w:p w14:paraId="713563EC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'cement_co2'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'cement_co2'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28473A57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'gas_co2'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'gas_co2'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4F95DAC5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'coal_co2'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'coal_co2'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42F69620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'flaring_co2'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'flaring_co2'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08EA2C4F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'land_use_change_co2'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'land_use_change_co2'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AB28EA5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loc</w:t>
      </w:r>
      <w:proofErr w:type="spellEnd"/>
      <w:proofErr w:type="gramStart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[:,</w:t>
      </w:r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'oil_co2'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]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'oil_co2'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fillna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4F170F68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2B6DCDA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</w:t>
      </w:r>
      <w:proofErr w:type="gram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isna</w:t>
      </w:r>
      <w:proofErr w:type="spellEnd"/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().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sum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shape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*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% de valores nulos por columna</w:t>
      </w:r>
    </w:p>
    <w:p w14:paraId="7C436963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2F0522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# </w:t>
      </w:r>
      <w:proofErr w:type="spellStart"/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Elimino</w:t>
      </w:r>
      <w:proofErr w:type="spellEnd"/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las </w:t>
      </w:r>
      <w:proofErr w:type="spellStart"/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columnas</w:t>
      </w:r>
      <w:proofErr w:type="spellEnd"/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consumption_co2 y other_industry_co2</w:t>
      </w:r>
    </w:p>
    <w:p w14:paraId="43E4C118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columnas_usar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[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'country'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</w:p>
    <w:p w14:paraId="39D08418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'year'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</w:p>
    <w:p w14:paraId="0F686669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'population'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32D8DE1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cement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5A8D25E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gas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89B53FC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coal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9F1E3DC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flaring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FBF2552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land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_use_change_co2'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3078FAF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                 </w:t>
      </w:r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gramStart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oil</w:t>
      </w:r>
      <w:proofErr w:type="gramEnd"/>
      <w:r w:rsidRPr="002500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_co2'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</w:t>
      </w:r>
    </w:p>
    <w:p w14:paraId="741FFEB1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final_df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2500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df_filtrado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columnas_usar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0A7ACF81" w14:textId="77777777" w:rsidR="00907111" w:rsidRPr="0025008F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print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</w:t>
      </w:r>
      <w:proofErr w:type="gram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isna</w:t>
      </w:r>
      <w:proofErr w:type="spellEnd"/>
      <w:proofErr w:type="gram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().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sum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/</w:t>
      </w:r>
      <w:proofErr w:type="spellStart"/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final_df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2500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shape</w:t>
      </w:r>
      <w:proofErr w:type="spellEnd"/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</w:t>
      </w:r>
      <w:r w:rsidRPr="002500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*</w:t>
      </w:r>
      <w:r w:rsidRPr="002500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  <w:r w:rsidRPr="002500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2500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% de valores nulos por columna</w:t>
      </w:r>
    </w:p>
    <w:p w14:paraId="24773D70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</w:p>
    <w:p w14:paraId="0D7CC6A9" w14:textId="77777777" w:rsidR="00907111" w:rsidRPr="009866F0" w:rsidRDefault="00907111" w:rsidP="00907111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De esta manera, las variables a utilizar en el modelo no contienen nulos:</w:t>
      </w:r>
    </w:p>
    <w:p w14:paraId="06DDF420" w14:textId="77777777" w:rsidR="00907111" w:rsidRPr="009866F0" w:rsidRDefault="00907111" w:rsidP="00907111">
      <w:pPr>
        <w:spacing w:line="360" w:lineRule="auto"/>
        <w:jc w:val="center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drawing>
          <wp:inline distT="0" distB="0" distL="0" distR="0" wp14:anchorId="727BFD50" wp14:editId="19B1D808">
            <wp:extent cx="2461473" cy="1760373"/>
            <wp:effectExtent l="0" t="0" r="0" b="0"/>
            <wp:docPr id="1710304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40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1FB" w14:textId="77777777" w:rsidR="00907111" w:rsidRPr="009866F0" w:rsidRDefault="00907111" w:rsidP="00907111">
      <w:pPr>
        <w:pStyle w:val="Prrafodelista"/>
        <w:numPr>
          <w:ilvl w:val="0"/>
          <w:numId w:val="2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Finalmente, c</w:t>
      </w:r>
      <w:r w:rsidRPr="009866F0">
        <w:rPr>
          <w:sz w:val="20"/>
          <w:szCs w:val="20"/>
        </w:rPr>
        <w:t>re</w:t>
      </w:r>
      <w:r>
        <w:rPr>
          <w:sz w:val="20"/>
          <w:szCs w:val="20"/>
        </w:rPr>
        <w:t>e</w:t>
      </w:r>
      <w:r w:rsidRPr="009866F0">
        <w:rPr>
          <w:sz w:val="20"/>
          <w:szCs w:val="20"/>
        </w:rPr>
        <w:t xml:space="preserve"> la variable </w:t>
      </w:r>
      <w:proofErr w:type="spellStart"/>
      <w:r w:rsidRPr="00570914">
        <w:rPr>
          <w:b/>
          <w:bCs/>
          <w:sz w:val="20"/>
          <w:szCs w:val="20"/>
        </w:rPr>
        <w:t>indus_level</w:t>
      </w:r>
      <w:proofErr w:type="spellEnd"/>
      <w:r w:rsidRPr="00570914">
        <w:rPr>
          <w:sz w:val="20"/>
          <w:szCs w:val="20"/>
        </w:rPr>
        <w:t>,</w:t>
      </w:r>
      <w:r w:rsidRPr="009866F0">
        <w:rPr>
          <w:sz w:val="20"/>
          <w:szCs w:val="20"/>
        </w:rPr>
        <w:t xml:space="preserve"> intentando obtener una distribución de Baja industrialización menor al 80%:</w:t>
      </w:r>
    </w:p>
    <w:p w14:paraId="5683500E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 Necesito crear una variable </w:t>
      </w:r>
      <w:proofErr w:type="spellStart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categorica</w:t>
      </w:r>
      <w:proofErr w:type="spellEnd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: Nivel de Industrialización</w:t>
      </w:r>
    </w:p>
    <w:p w14:paraId="06A319EF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# Clasifico los países según el nivel de emisiones de CO₂ por sectores industriales en comparación con sus emisiones totales. </w:t>
      </w:r>
    </w:p>
    <w:p w14:paraId="3A268811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final_df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4B3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final_df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emisiones_totales</w:t>
      </w:r>
      <w:proofErr w:type="spellEnd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gramStart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4B3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apply</w:t>
      </w:r>
      <w:proofErr w:type="spellEnd"/>
      <w:proofErr w:type="gram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733ECE63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4B3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lambda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'Alta industrialización'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200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'Media industrialización'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x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&gt;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'Baja industrialización'</w:t>
      </w:r>
    </w:p>
    <w:p w14:paraId="4B80A07A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2099538C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3526D290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# </w:t>
      </w:r>
      <w:proofErr w:type="spellStart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Verificar</w:t>
      </w:r>
      <w:proofErr w:type="spellEnd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los</w:t>
      </w:r>
      <w:proofErr w:type="spellEnd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resultados</w:t>
      </w:r>
      <w:proofErr w:type="spellEnd"/>
    </w:p>
    <w:p w14:paraId="2D68BAB3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category_counts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4B3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final_df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[</w:t>
      </w:r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indus_level</w:t>
      </w:r>
      <w:proofErr w:type="spellEnd"/>
      <w:r w:rsidRPr="004B3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].</w:t>
      </w:r>
      <w:proofErr w:type="spellStart"/>
      <w:r w:rsidRPr="004B3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value_</w:t>
      </w:r>
      <w:proofErr w:type="gramStart"/>
      <w:r w:rsidRPr="004B3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counts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25CF3D72" w14:textId="77777777" w:rsidR="00907111" w:rsidRPr="004B3BE9" w:rsidRDefault="00907111" w:rsidP="00907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4B3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4B3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category_counts</w:t>
      </w:r>
      <w:proofErr w:type="spellEnd"/>
      <w:r w:rsidRPr="004B3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</w:p>
    <w:p w14:paraId="1A74FEC8" w14:textId="77777777" w:rsidR="00907111" w:rsidRPr="00907111" w:rsidRDefault="00907111" w:rsidP="00907111">
      <w:pPr>
        <w:spacing w:line="360" w:lineRule="auto"/>
        <w:rPr>
          <w:sz w:val="20"/>
          <w:szCs w:val="20"/>
          <w:lang w:val="en-US"/>
        </w:rPr>
      </w:pPr>
    </w:p>
    <w:p w14:paraId="155EF342" w14:textId="77777777" w:rsidR="00907111" w:rsidRPr="009866F0" w:rsidRDefault="00907111" w:rsidP="00907111">
      <w:pPr>
        <w:spacing w:line="360" w:lineRule="auto"/>
        <w:jc w:val="center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56B96905" wp14:editId="21FED4E9">
            <wp:extent cx="2408129" cy="701101"/>
            <wp:effectExtent l="0" t="0" r="0" b="3810"/>
            <wp:docPr id="11519553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531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215" w14:textId="77777777" w:rsidR="00907111" w:rsidRPr="009866F0" w:rsidRDefault="00907111" w:rsidP="00907111">
      <w:pPr>
        <w:spacing w:line="360" w:lineRule="auto"/>
        <w:rPr>
          <w:sz w:val="20"/>
          <w:szCs w:val="20"/>
        </w:rPr>
      </w:pPr>
      <w:r w:rsidRPr="009866F0">
        <w:rPr>
          <w:sz w:val="20"/>
          <w:szCs w:val="20"/>
        </w:rPr>
        <w:t>De esta manera, Baja industrialización cubre el 78% de los datos:</w:t>
      </w:r>
    </w:p>
    <w:p w14:paraId="7DA1F7ED" w14:textId="77777777" w:rsidR="00907111" w:rsidRPr="009866F0" w:rsidRDefault="00907111" w:rsidP="00907111">
      <w:pPr>
        <w:spacing w:line="360" w:lineRule="auto"/>
        <w:jc w:val="center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483ABE4B" wp14:editId="10A3204F">
            <wp:extent cx="2606266" cy="708721"/>
            <wp:effectExtent l="0" t="0" r="3810" b="0"/>
            <wp:docPr id="5387358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3580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1027" w14:textId="57683C64" w:rsidR="008B6979" w:rsidRPr="00005A31" w:rsidRDefault="00D304B7" w:rsidP="00005A31">
      <w:pPr>
        <w:pStyle w:val="Ttulo2"/>
        <w:numPr>
          <w:ilvl w:val="0"/>
          <w:numId w:val="36"/>
        </w:numPr>
        <w:ind w:left="108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11" w:name="_Toc185179333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M</w:t>
      </w:r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odelo de árbol de decisión</w:t>
      </w:r>
      <w:bookmarkEnd w:id="11"/>
    </w:p>
    <w:p w14:paraId="0A8B8CFF" w14:textId="48DAB310" w:rsidR="00AE5E2A" w:rsidRPr="0089453C" w:rsidRDefault="0089453C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Comencé con la preparación de datos para el modelo. Para ello, </w:t>
      </w:r>
      <w:r w:rsidR="00DE442D">
        <w:rPr>
          <w:sz w:val="20"/>
          <w:szCs w:val="20"/>
        </w:rPr>
        <w:t>d</w:t>
      </w:r>
      <w:r w:rsidR="00DE442D" w:rsidRPr="009866F0">
        <w:rPr>
          <w:sz w:val="20"/>
          <w:szCs w:val="20"/>
        </w:rPr>
        <w:t>efin</w:t>
      </w:r>
      <w:r w:rsidR="00DE442D">
        <w:rPr>
          <w:sz w:val="20"/>
          <w:szCs w:val="20"/>
        </w:rPr>
        <w:t>í</w:t>
      </w:r>
      <w:r w:rsidR="00302546" w:rsidRPr="009866F0">
        <w:rPr>
          <w:sz w:val="20"/>
          <w:szCs w:val="20"/>
        </w:rPr>
        <w:t xml:space="preserve"> en X a todas las variables menos la que quiero predecir, la cual se ubica en y.</w:t>
      </w:r>
    </w:p>
    <w:p w14:paraId="206C1521" w14:textId="77777777" w:rsidR="00302546" w:rsidRPr="00302546" w:rsidRDefault="00302546" w:rsidP="0030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025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X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0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</w:t>
      </w:r>
      <w:proofErr w:type="gramStart"/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df</w:t>
      </w:r>
      <w:proofErr w:type="spellEnd"/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proofErr w:type="gramEnd"/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'cement_co2'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'gas_co2'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'coal_co2'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'flaring_co2'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'land_use_change_co2'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'oil_co2'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'emisiones_totales'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]]</w:t>
      </w:r>
    </w:p>
    <w:p w14:paraId="6D7362A2" w14:textId="77777777" w:rsidR="00302546" w:rsidRPr="00302546" w:rsidRDefault="00302546" w:rsidP="0030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30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final_df</w:t>
      </w:r>
      <w:proofErr w:type="spellEnd"/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[[</w:t>
      </w:r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302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]]</w:t>
      </w:r>
    </w:p>
    <w:p w14:paraId="7E9BE446" w14:textId="77777777" w:rsidR="00302546" w:rsidRPr="00302546" w:rsidRDefault="00302546" w:rsidP="0030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D914259" w14:textId="77777777" w:rsidR="00302546" w:rsidRPr="00302546" w:rsidRDefault="00302546" w:rsidP="00302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30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value_counts</w:t>
      </w:r>
      <w:proofErr w:type="spellEnd"/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Pr="00302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normalize</w:t>
      </w:r>
      <w:proofErr w:type="spellEnd"/>
      <w:r w:rsidRPr="003025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proofErr w:type="gramStart"/>
      <w:r w:rsidRPr="00302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True</w:t>
      </w:r>
      <w:r w:rsidRPr="00302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3025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*</w:t>
      </w:r>
      <w:proofErr w:type="gramEnd"/>
      <w:r w:rsidRPr="003025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100</w:t>
      </w:r>
    </w:p>
    <w:p w14:paraId="1DC1EB79" w14:textId="77777777" w:rsidR="00965F7A" w:rsidRDefault="00965F7A" w:rsidP="00965F7A">
      <w:pPr>
        <w:pStyle w:val="Prrafodelista"/>
        <w:spacing w:line="360" w:lineRule="auto"/>
        <w:jc w:val="both"/>
        <w:rPr>
          <w:sz w:val="20"/>
          <w:szCs w:val="20"/>
        </w:rPr>
      </w:pPr>
    </w:p>
    <w:p w14:paraId="6A2484A7" w14:textId="77777777" w:rsidR="00965F7A" w:rsidRDefault="00965F7A" w:rsidP="00965F7A">
      <w:pPr>
        <w:pStyle w:val="Prrafodelista"/>
        <w:spacing w:line="360" w:lineRule="auto"/>
        <w:jc w:val="both"/>
        <w:rPr>
          <w:sz w:val="20"/>
          <w:szCs w:val="20"/>
        </w:rPr>
      </w:pPr>
    </w:p>
    <w:p w14:paraId="2B09815B" w14:textId="60AF9361" w:rsidR="00AE5E2A" w:rsidRPr="009866F0" w:rsidRDefault="0008010B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Realice la división del </w:t>
      </w:r>
      <w:proofErr w:type="spellStart"/>
      <w:r>
        <w:rPr>
          <w:sz w:val="20"/>
          <w:szCs w:val="20"/>
        </w:rPr>
        <w:t>dataset</w:t>
      </w:r>
      <w:proofErr w:type="spellEnd"/>
      <w:r>
        <w:rPr>
          <w:sz w:val="20"/>
          <w:szCs w:val="20"/>
        </w:rPr>
        <w:t xml:space="preserve"> en conjuntos de entrenamiento (70%) y prueba (30%).</w:t>
      </w:r>
    </w:p>
    <w:p w14:paraId="3072C0F7" w14:textId="77777777" w:rsidR="00B05795" w:rsidRPr="00B05795" w:rsidRDefault="00B05795" w:rsidP="00B057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X_train</w:t>
      </w:r>
      <w:proofErr w:type="spellEnd"/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X_test</w:t>
      </w:r>
      <w:proofErr w:type="spellEnd"/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y_train</w:t>
      </w:r>
      <w:proofErr w:type="spellEnd"/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y_test</w:t>
      </w:r>
      <w:proofErr w:type="spellEnd"/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B05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B05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train_test_</w:t>
      </w:r>
      <w:proofErr w:type="gramStart"/>
      <w:r w:rsidRPr="00B0579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split</w:t>
      </w:r>
      <w:proofErr w:type="spellEnd"/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B0579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X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test_size</w:t>
      </w:r>
      <w:proofErr w:type="spellEnd"/>
      <w:r w:rsidRPr="00B05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05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0.3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random_state</w:t>
      </w:r>
      <w:proofErr w:type="spellEnd"/>
      <w:r w:rsidRPr="00B05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0579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42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stratify</w:t>
      </w:r>
      <w:r w:rsidRPr="00B0579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B057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</w:t>
      </w:r>
      <w:r w:rsidRPr="00B0579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85C2B19" w14:textId="77777777" w:rsidR="00B05795" w:rsidRPr="00BF0C8B" w:rsidRDefault="00B05795" w:rsidP="00A6012A">
      <w:pPr>
        <w:spacing w:line="360" w:lineRule="auto"/>
        <w:jc w:val="both"/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7F36" w:rsidRPr="009866F0" w14:paraId="7D004493" w14:textId="77777777" w:rsidTr="00857F36">
        <w:tc>
          <w:tcPr>
            <w:tcW w:w="2831" w:type="dxa"/>
          </w:tcPr>
          <w:p w14:paraId="5260CF19" w14:textId="77777777" w:rsidR="00857F36" w:rsidRPr="00BF0C8B" w:rsidRDefault="00857F36" w:rsidP="00A6012A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31" w:type="dxa"/>
          </w:tcPr>
          <w:p w14:paraId="66F5CF11" w14:textId="224DCDA0" w:rsidR="00857F36" w:rsidRPr="009866F0" w:rsidRDefault="00857F36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Filas</w:t>
            </w:r>
          </w:p>
        </w:tc>
        <w:tc>
          <w:tcPr>
            <w:tcW w:w="2832" w:type="dxa"/>
          </w:tcPr>
          <w:p w14:paraId="7F15A8F9" w14:textId="719F6BB4" w:rsidR="00857F36" w:rsidRPr="009866F0" w:rsidRDefault="00857F36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Columnas</w:t>
            </w:r>
          </w:p>
        </w:tc>
      </w:tr>
      <w:tr w:rsidR="00857F36" w:rsidRPr="009866F0" w14:paraId="1419F2E0" w14:textId="77777777" w:rsidTr="00857F36">
        <w:tc>
          <w:tcPr>
            <w:tcW w:w="2831" w:type="dxa"/>
          </w:tcPr>
          <w:p w14:paraId="0E53BFCE" w14:textId="590BD35A" w:rsidR="00857F36" w:rsidRPr="009866F0" w:rsidRDefault="00857F36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9866F0">
              <w:rPr>
                <w:sz w:val="20"/>
                <w:szCs w:val="20"/>
              </w:rPr>
              <w:t>X_train</w:t>
            </w:r>
            <w:proofErr w:type="spellEnd"/>
          </w:p>
        </w:tc>
        <w:tc>
          <w:tcPr>
            <w:tcW w:w="2831" w:type="dxa"/>
          </w:tcPr>
          <w:p w14:paraId="3DF1F3D0" w14:textId="3D199209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26051</w:t>
            </w:r>
          </w:p>
        </w:tc>
        <w:tc>
          <w:tcPr>
            <w:tcW w:w="2832" w:type="dxa"/>
          </w:tcPr>
          <w:p w14:paraId="06235253" w14:textId="19042968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7</w:t>
            </w:r>
          </w:p>
        </w:tc>
      </w:tr>
      <w:tr w:rsidR="00857F36" w:rsidRPr="009866F0" w14:paraId="64B5F9F8" w14:textId="77777777" w:rsidTr="00857F36">
        <w:tc>
          <w:tcPr>
            <w:tcW w:w="2831" w:type="dxa"/>
          </w:tcPr>
          <w:p w14:paraId="4287421C" w14:textId="1A67A11F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9866F0">
              <w:rPr>
                <w:sz w:val="20"/>
                <w:szCs w:val="20"/>
              </w:rPr>
              <w:t>X_test</w:t>
            </w:r>
            <w:proofErr w:type="spellEnd"/>
          </w:p>
        </w:tc>
        <w:tc>
          <w:tcPr>
            <w:tcW w:w="2831" w:type="dxa"/>
          </w:tcPr>
          <w:p w14:paraId="59FFF1A1" w14:textId="13C87D44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11166</w:t>
            </w:r>
          </w:p>
        </w:tc>
        <w:tc>
          <w:tcPr>
            <w:tcW w:w="2832" w:type="dxa"/>
          </w:tcPr>
          <w:p w14:paraId="4AE595F0" w14:textId="0D7A440B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7</w:t>
            </w:r>
          </w:p>
        </w:tc>
      </w:tr>
      <w:tr w:rsidR="00857F36" w:rsidRPr="009866F0" w14:paraId="3838E487" w14:textId="77777777" w:rsidTr="00857F36">
        <w:tc>
          <w:tcPr>
            <w:tcW w:w="2831" w:type="dxa"/>
          </w:tcPr>
          <w:p w14:paraId="34437A82" w14:textId="28D8D1CF" w:rsidR="00857F36" w:rsidRPr="009866F0" w:rsidRDefault="00082F97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9866F0">
              <w:rPr>
                <w:sz w:val="20"/>
                <w:szCs w:val="20"/>
              </w:rPr>
              <w:t>y_train</w:t>
            </w:r>
            <w:proofErr w:type="spellEnd"/>
          </w:p>
        </w:tc>
        <w:tc>
          <w:tcPr>
            <w:tcW w:w="2831" w:type="dxa"/>
          </w:tcPr>
          <w:p w14:paraId="1BBF97C8" w14:textId="691E931A" w:rsidR="00857F36" w:rsidRPr="009866F0" w:rsidRDefault="00ED3C9F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26051</w:t>
            </w:r>
          </w:p>
        </w:tc>
        <w:tc>
          <w:tcPr>
            <w:tcW w:w="2832" w:type="dxa"/>
          </w:tcPr>
          <w:p w14:paraId="202EA33B" w14:textId="54FE36FE" w:rsidR="00857F36" w:rsidRPr="009866F0" w:rsidRDefault="00ED3C9F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1</w:t>
            </w:r>
          </w:p>
        </w:tc>
      </w:tr>
      <w:tr w:rsidR="00857F36" w:rsidRPr="009866F0" w14:paraId="5C96E944" w14:textId="77777777" w:rsidTr="00857F36">
        <w:tc>
          <w:tcPr>
            <w:tcW w:w="2831" w:type="dxa"/>
          </w:tcPr>
          <w:p w14:paraId="79A3DD91" w14:textId="72C982F6" w:rsidR="00857F36" w:rsidRPr="009866F0" w:rsidRDefault="00ED3C9F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9866F0">
              <w:rPr>
                <w:sz w:val="20"/>
                <w:szCs w:val="20"/>
              </w:rPr>
              <w:t>y_test</w:t>
            </w:r>
            <w:proofErr w:type="spellEnd"/>
          </w:p>
        </w:tc>
        <w:tc>
          <w:tcPr>
            <w:tcW w:w="2831" w:type="dxa"/>
          </w:tcPr>
          <w:p w14:paraId="1E77EB4E" w14:textId="475E80DA" w:rsidR="00857F36" w:rsidRPr="009866F0" w:rsidRDefault="00ED3C9F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11166</w:t>
            </w:r>
          </w:p>
        </w:tc>
        <w:tc>
          <w:tcPr>
            <w:tcW w:w="2832" w:type="dxa"/>
          </w:tcPr>
          <w:p w14:paraId="798ACAE7" w14:textId="4595BBFF" w:rsidR="00857F36" w:rsidRPr="009866F0" w:rsidRDefault="00ED3C9F" w:rsidP="00A6012A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866F0">
              <w:rPr>
                <w:sz w:val="20"/>
                <w:szCs w:val="20"/>
              </w:rPr>
              <w:t>1</w:t>
            </w:r>
          </w:p>
        </w:tc>
      </w:tr>
    </w:tbl>
    <w:p w14:paraId="4064AAA7" w14:textId="77777777" w:rsidR="00BF0C8B" w:rsidRDefault="00BF0C8B" w:rsidP="00A6012A">
      <w:pPr>
        <w:spacing w:line="360" w:lineRule="auto"/>
        <w:jc w:val="both"/>
        <w:rPr>
          <w:sz w:val="20"/>
          <w:szCs w:val="20"/>
        </w:rPr>
      </w:pPr>
    </w:p>
    <w:p w14:paraId="692B127B" w14:textId="6F3ADE07" w:rsidR="00C81FA6" w:rsidRPr="009866F0" w:rsidRDefault="00BF0C8B" w:rsidP="00A6012A">
      <w:pPr>
        <w:spacing w:line="360" w:lineRule="auto"/>
        <w:jc w:val="both"/>
        <w:rPr>
          <w:sz w:val="20"/>
          <w:szCs w:val="20"/>
        </w:rPr>
      </w:pPr>
      <w:r w:rsidRPr="00BF0C8B">
        <w:rPr>
          <w:sz w:val="20"/>
          <w:szCs w:val="20"/>
        </w:rPr>
        <w:t>Se estratifican los datos para garantizar que las proporciones de las clases en y se mantengan en ambos conjuntos.</w:t>
      </w:r>
    </w:p>
    <w:p w14:paraId="4712D27E" w14:textId="78121D36" w:rsidR="00C80C7C" w:rsidRPr="009866F0" w:rsidRDefault="000C0A2E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Codifiqué</w:t>
      </w:r>
      <w:r w:rsidR="00BF0C8B">
        <w:rPr>
          <w:sz w:val="20"/>
          <w:szCs w:val="20"/>
        </w:rPr>
        <w:t xml:space="preserve"> la variable objetivo</w:t>
      </w:r>
      <w:r w:rsidR="00D56DE1">
        <w:rPr>
          <w:sz w:val="20"/>
          <w:szCs w:val="20"/>
        </w:rPr>
        <w:t>, es decir, convertí las categorías en números</w:t>
      </w:r>
      <w:r w:rsidR="00FD71E9" w:rsidRPr="009866F0">
        <w:rPr>
          <w:sz w:val="20"/>
          <w:szCs w:val="20"/>
        </w:rPr>
        <w:t>:</w:t>
      </w:r>
    </w:p>
    <w:p w14:paraId="2FB562EC" w14:textId="77777777" w:rsidR="00075D96" w:rsidRPr="00075D96" w:rsidRDefault="00075D96" w:rsidP="00075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rules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075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'Alta industrialización'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: </w:t>
      </w:r>
      <w:r w:rsidRPr="00075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'Media industrialización'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075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'Baja industrialización'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:</w:t>
      </w:r>
      <w:r w:rsidRPr="00075D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5CA0BBC5" w14:textId="77777777" w:rsidR="00075D96" w:rsidRPr="00075D96" w:rsidRDefault="00075D96" w:rsidP="00075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y_train</w:t>
      </w:r>
      <w:proofErr w:type="spell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075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y_train</w:t>
      </w:r>
      <w:proofErr w:type="spell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gramStart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map</w:t>
      </w:r>
      <w:proofErr w:type="spellEnd"/>
      <w:proofErr w:type="gram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rules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D504BB6" w14:textId="77777777" w:rsidR="00075D96" w:rsidRPr="00075D96" w:rsidRDefault="00075D96" w:rsidP="00075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y_test</w:t>
      </w:r>
      <w:proofErr w:type="spell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075D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y_test</w:t>
      </w:r>
      <w:proofErr w:type="spell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indus_level</w:t>
      </w:r>
      <w:proofErr w:type="spellEnd"/>
      <w:r w:rsidRPr="00075D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proofErr w:type="gramStart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].</w:t>
      </w:r>
      <w:proofErr w:type="spellStart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map</w:t>
      </w:r>
      <w:proofErr w:type="spellEnd"/>
      <w:proofErr w:type="gramEnd"/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075D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rules</w:t>
      </w:r>
      <w:r w:rsidRPr="00075D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25A3C4EC" w14:textId="77777777" w:rsidR="00075D96" w:rsidRPr="009866F0" w:rsidRDefault="00075D96" w:rsidP="00A6012A">
      <w:pPr>
        <w:spacing w:line="360" w:lineRule="auto"/>
        <w:jc w:val="both"/>
        <w:rPr>
          <w:sz w:val="20"/>
          <w:szCs w:val="20"/>
        </w:rPr>
      </w:pPr>
    </w:p>
    <w:p w14:paraId="5266BE98" w14:textId="77777777" w:rsidR="007C6050" w:rsidRDefault="00773237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Realizo el entrenamiento de</w:t>
      </w:r>
      <w:r w:rsidR="009C01CD" w:rsidRPr="009866F0">
        <w:rPr>
          <w:sz w:val="20"/>
          <w:szCs w:val="20"/>
        </w:rPr>
        <w:t xml:space="preserve">l modelo </w:t>
      </w:r>
      <w:r w:rsidR="007C6050">
        <w:rPr>
          <w:sz w:val="20"/>
          <w:szCs w:val="20"/>
        </w:rPr>
        <w:t>de árbol de decisión.</w:t>
      </w:r>
    </w:p>
    <w:p w14:paraId="7F860DC9" w14:textId="77777777" w:rsidR="006B67B6" w:rsidRPr="006B67B6" w:rsidRDefault="006B67B6" w:rsidP="006B6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6B67B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# ENTRENAMIENTO DEL </w:t>
      </w:r>
      <w:proofErr w:type="gramStart"/>
      <w:r w:rsidRPr="006B67B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MODELO -</w:t>
      </w:r>
      <w:proofErr w:type="gramEnd"/>
      <w:r w:rsidRPr="006B67B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----------------------------------------</w:t>
      </w:r>
    </w:p>
    <w:p w14:paraId="54CBC87C" w14:textId="77777777" w:rsidR="006B67B6" w:rsidRPr="006B67B6" w:rsidRDefault="006B67B6" w:rsidP="006B6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clf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B6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6B67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DecisionTreeClassifier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End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max_depth</w:t>
      </w:r>
      <w:proofErr w:type="spellEnd"/>
      <w:r w:rsidRPr="006B6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6B6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10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random_state</w:t>
      </w:r>
      <w:proofErr w:type="spellEnd"/>
      <w:r w:rsidRPr="006B6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6B67B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42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).</w:t>
      </w:r>
      <w:r w:rsidRPr="006B6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fit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X_train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y_train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28D72F9D" w14:textId="77777777" w:rsidR="006B67B6" w:rsidRPr="006B67B6" w:rsidRDefault="006B67B6" w:rsidP="006B6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24A6975" w14:textId="77777777" w:rsidR="006B67B6" w:rsidRPr="006B67B6" w:rsidRDefault="006B67B6" w:rsidP="006B6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train_pred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B6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clf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6B6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predict</w:t>
      </w:r>
      <w:proofErr w:type="spellEnd"/>
      <w:proofErr w:type="gram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X_train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5BBC9C06" w14:textId="77777777" w:rsidR="006B67B6" w:rsidRPr="006B67B6" w:rsidRDefault="006B67B6" w:rsidP="006B6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test_pred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6B67B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clf</w:t>
      </w:r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6B67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predict</w:t>
      </w:r>
      <w:proofErr w:type="spellEnd"/>
      <w:proofErr w:type="gram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6B67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X_test</w:t>
      </w:r>
      <w:proofErr w:type="spellEnd"/>
      <w:r w:rsidRPr="006B67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77D56C8B" w14:textId="77777777" w:rsidR="006B67B6" w:rsidRPr="006B67B6" w:rsidRDefault="006B67B6" w:rsidP="00A6012A">
      <w:pPr>
        <w:spacing w:line="360" w:lineRule="auto"/>
        <w:jc w:val="both"/>
        <w:rPr>
          <w:sz w:val="20"/>
          <w:szCs w:val="20"/>
          <w:lang w:val="en-US"/>
        </w:rPr>
      </w:pPr>
    </w:p>
    <w:p w14:paraId="39608C5C" w14:textId="6820B48F" w:rsidR="006B67B6" w:rsidRPr="00AD7E7E" w:rsidRDefault="00AD7E7E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 w:rsidRPr="00AD7E7E">
        <w:rPr>
          <w:sz w:val="20"/>
          <w:szCs w:val="20"/>
        </w:rPr>
        <w:t>Evaluación d</w:t>
      </w:r>
      <w:r>
        <w:rPr>
          <w:sz w:val="20"/>
          <w:szCs w:val="20"/>
        </w:rPr>
        <w:t>el modelo:</w:t>
      </w:r>
    </w:p>
    <w:p w14:paraId="34EE201A" w14:textId="2485BAEB" w:rsidR="009C01CD" w:rsidRPr="009866F0" w:rsidRDefault="006D501C" w:rsidP="00A6012A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t>Reporte de entrenamiento:</w:t>
      </w:r>
    </w:p>
    <w:p w14:paraId="4219856C" w14:textId="7C972C9E" w:rsidR="006D501C" w:rsidRPr="009866F0" w:rsidRDefault="006D501C" w:rsidP="00A6012A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4E97AB8C" wp14:editId="6F44EB38">
            <wp:extent cx="3825572" cy="1455546"/>
            <wp:effectExtent l="0" t="0" r="3810" b="0"/>
            <wp:docPr id="148055202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202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6AC6" w14:textId="0077AFD8" w:rsidR="006D501C" w:rsidRPr="009866F0" w:rsidRDefault="006D501C" w:rsidP="00A6012A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lastRenderedPageBreak/>
        <w:t>Reporte de pruebas:</w:t>
      </w:r>
    </w:p>
    <w:p w14:paraId="769225F7" w14:textId="617C21CA" w:rsidR="006D501C" w:rsidRPr="009866F0" w:rsidRDefault="004D070B" w:rsidP="00A6012A">
      <w:pPr>
        <w:spacing w:line="360" w:lineRule="auto"/>
        <w:jc w:val="both"/>
        <w:rPr>
          <w:sz w:val="20"/>
          <w:szCs w:val="20"/>
        </w:rPr>
      </w:pPr>
      <w:r w:rsidRPr="009866F0">
        <w:rPr>
          <w:sz w:val="20"/>
          <w:szCs w:val="20"/>
        </w:rPr>
        <w:drawing>
          <wp:inline distT="0" distB="0" distL="0" distR="0" wp14:anchorId="72293F6F" wp14:editId="72BF333D">
            <wp:extent cx="3962743" cy="1600339"/>
            <wp:effectExtent l="0" t="0" r="0" b="0"/>
            <wp:docPr id="933431104" name="Imagen 1" descr="Gráfico, 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104" name="Imagen 1" descr="Gráfico, Tabla, Calendari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F362" w14:textId="36DF9ADB" w:rsidR="003C21E6" w:rsidRPr="003F5512" w:rsidRDefault="003F5512" w:rsidP="00907111">
      <w:pPr>
        <w:pStyle w:val="Prrafodelista"/>
        <w:numPr>
          <w:ilvl w:val="0"/>
          <w:numId w:val="32"/>
        </w:numPr>
        <w:spacing w:line="360" w:lineRule="auto"/>
        <w:jc w:val="both"/>
        <w:rPr>
          <w:sz w:val="20"/>
          <w:szCs w:val="20"/>
        </w:rPr>
      </w:pPr>
      <w:r w:rsidRPr="003F5512">
        <w:rPr>
          <w:sz w:val="20"/>
          <w:szCs w:val="20"/>
        </w:rPr>
        <w:t>Conclusiones</w:t>
      </w:r>
    </w:p>
    <w:p w14:paraId="35184791" w14:textId="77777777" w:rsidR="003F5512" w:rsidRDefault="00DA09E8" w:rsidP="000D4CD4">
      <w:pPr>
        <w:pStyle w:val="Prrafodelista"/>
        <w:numPr>
          <w:ilvl w:val="0"/>
          <w:numId w:val="31"/>
        </w:numPr>
        <w:spacing w:line="360" w:lineRule="auto"/>
        <w:ind w:left="1260"/>
        <w:jc w:val="both"/>
        <w:rPr>
          <w:sz w:val="20"/>
          <w:szCs w:val="20"/>
        </w:rPr>
      </w:pPr>
      <w:r w:rsidRPr="003F5512">
        <w:rPr>
          <w:sz w:val="20"/>
          <w:szCs w:val="20"/>
        </w:rPr>
        <w:t xml:space="preserve">En ambos casos, </w:t>
      </w:r>
      <w:r w:rsidR="003F5512" w:rsidRPr="003F5512">
        <w:rPr>
          <w:sz w:val="20"/>
          <w:szCs w:val="20"/>
        </w:rPr>
        <w:t xml:space="preserve">los </w:t>
      </w:r>
      <w:r w:rsidRPr="003F5512">
        <w:rPr>
          <w:sz w:val="20"/>
          <w:szCs w:val="20"/>
        </w:rPr>
        <w:t>modelos logra</w:t>
      </w:r>
      <w:r w:rsidR="003F5512" w:rsidRPr="003F5512">
        <w:rPr>
          <w:sz w:val="20"/>
          <w:szCs w:val="20"/>
        </w:rPr>
        <w:t>n</w:t>
      </w:r>
      <w:r w:rsidRPr="003F5512">
        <w:rPr>
          <w:sz w:val="20"/>
          <w:szCs w:val="20"/>
        </w:rPr>
        <w:t xml:space="preserve"> un </w:t>
      </w:r>
      <w:proofErr w:type="spellStart"/>
      <w:r w:rsidRPr="003F5512">
        <w:rPr>
          <w:sz w:val="20"/>
          <w:szCs w:val="20"/>
        </w:rPr>
        <w:t>accuracy</w:t>
      </w:r>
      <w:proofErr w:type="spellEnd"/>
      <w:r w:rsidRPr="003F5512">
        <w:rPr>
          <w:sz w:val="20"/>
          <w:szCs w:val="20"/>
        </w:rPr>
        <w:t xml:space="preserve"> y métricas perfectas. De hecho, si comparamos con </w:t>
      </w:r>
      <w:proofErr w:type="spellStart"/>
      <w:r w:rsidRPr="003F5512">
        <w:rPr>
          <w:sz w:val="20"/>
          <w:szCs w:val="20"/>
        </w:rPr>
        <w:t>el</w:t>
      </w:r>
      <w:proofErr w:type="spellEnd"/>
      <w:r w:rsidRPr="003F5512">
        <w:rPr>
          <w:sz w:val="20"/>
          <w:szCs w:val="20"/>
        </w:rPr>
        <w:t xml:space="preserve"> </w:t>
      </w:r>
      <w:r w:rsidR="00ED7A4C" w:rsidRPr="003F5512">
        <w:rPr>
          <w:sz w:val="20"/>
          <w:szCs w:val="20"/>
        </w:rPr>
        <w:t>% del azar</w:t>
      </w:r>
      <w:r w:rsidR="00ED7A4C" w:rsidRPr="003F5512">
        <w:rPr>
          <w:sz w:val="20"/>
          <w:szCs w:val="20"/>
        </w:rPr>
        <w:t xml:space="preserve"> (78%)</w:t>
      </w:r>
      <w:r w:rsidR="00A25696" w:rsidRPr="003F5512">
        <w:rPr>
          <w:sz w:val="20"/>
          <w:szCs w:val="20"/>
        </w:rPr>
        <w:t xml:space="preserve"> vemos que es superior</w:t>
      </w:r>
      <w:r w:rsidR="00ED7A4C" w:rsidRPr="003F5512">
        <w:rPr>
          <w:sz w:val="20"/>
          <w:szCs w:val="20"/>
        </w:rPr>
        <w:t xml:space="preserve">, con lo cual el modelo es </w:t>
      </w:r>
      <w:r w:rsidR="00CE264D" w:rsidRPr="003F5512">
        <w:rPr>
          <w:sz w:val="20"/>
          <w:szCs w:val="20"/>
        </w:rPr>
        <w:t>desempeñándose</w:t>
      </w:r>
      <w:r w:rsidR="00ED7A4C" w:rsidRPr="003F5512">
        <w:rPr>
          <w:sz w:val="20"/>
          <w:szCs w:val="20"/>
        </w:rPr>
        <w:t xml:space="preserve"> correctamente.</w:t>
      </w:r>
    </w:p>
    <w:p w14:paraId="408EFD93" w14:textId="77777777" w:rsidR="000D4CD4" w:rsidRDefault="008606A0" w:rsidP="00065841">
      <w:pPr>
        <w:pStyle w:val="Prrafodelista"/>
        <w:numPr>
          <w:ilvl w:val="0"/>
          <w:numId w:val="31"/>
        </w:numPr>
        <w:spacing w:line="360" w:lineRule="auto"/>
        <w:ind w:left="1260"/>
        <w:jc w:val="both"/>
        <w:rPr>
          <w:sz w:val="20"/>
          <w:szCs w:val="20"/>
        </w:rPr>
      </w:pPr>
      <w:r w:rsidRPr="000D4CD4">
        <w:rPr>
          <w:sz w:val="20"/>
          <w:szCs w:val="20"/>
        </w:rPr>
        <w:t>La calidad de las predicciones depende en gran medida de la calidad del preprocesamiento (relleno de valores nulos, selección de variables, etc.).</w:t>
      </w:r>
    </w:p>
    <w:p w14:paraId="1B7BBF20" w14:textId="26AF5807" w:rsidR="00A25696" w:rsidRDefault="003F5512" w:rsidP="00065841">
      <w:pPr>
        <w:pStyle w:val="Prrafodelista"/>
        <w:numPr>
          <w:ilvl w:val="0"/>
          <w:numId w:val="31"/>
        </w:numPr>
        <w:spacing w:line="360" w:lineRule="auto"/>
        <w:ind w:left="1260"/>
        <w:jc w:val="both"/>
        <w:rPr>
          <w:sz w:val="20"/>
          <w:szCs w:val="20"/>
        </w:rPr>
      </w:pPr>
      <w:r w:rsidRPr="000D4CD4">
        <w:rPr>
          <w:sz w:val="20"/>
          <w:szCs w:val="20"/>
        </w:rPr>
        <w:t>E</w:t>
      </w:r>
      <w:r w:rsidR="008606A0" w:rsidRPr="000D4CD4">
        <w:rPr>
          <w:sz w:val="20"/>
          <w:szCs w:val="20"/>
        </w:rPr>
        <w:t>l uso de una única métrica (emisiones totales) para definir niveles de industrialización puede simplificar excesivamente la realidad.</w:t>
      </w:r>
      <w:r w:rsidR="00B27AA1">
        <w:rPr>
          <w:sz w:val="20"/>
          <w:szCs w:val="20"/>
        </w:rPr>
        <w:t xml:space="preserve"> Seria bueno considerar otras variables para poder contar con una buena estimación del modelo.</w:t>
      </w:r>
    </w:p>
    <w:p w14:paraId="4BB0EFC4" w14:textId="0161BD57" w:rsidR="00C454F7" w:rsidRPr="00005A31" w:rsidRDefault="000C0A2E" w:rsidP="00005A31">
      <w:pPr>
        <w:pStyle w:val="Ttulo2"/>
        <w:numPr>
          <w:ilvl w:val="0"/>
          <w:numId w:val="36"/>
        </w:numPr>
        <w:ind w:left="1080"/>
        <w:rPr>
          <w:rFonts w:asciiTheme="minorHAnsi" w:hAnsiTheme="minorHAnsi"/>
          <w:b/>
          <w:bCs/>
          <w:color w:val="auto"/>
          <w:sz w:val="20"/>
          <w:szCs w:val="20"/>
        </w:rPr>
      </w:pPr>
      <w:bookmarkStart w:id="12" w:name="_Toc185179334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K-</w:t>
      </w:r>
      <w:proofErr w:type="spellStart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Nearest</w:t>
      </w:r>
      <w:proofErr w:type="spellEnd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 xml:space="preserve"> </w:t>
      </w:r>
      <w:proofErr w:type="spellStart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>Neighbors</w:t>
      </w:r>
      <w:proofErr w:type="spellEnd"/>
      <w:r w:rsidRPr="00005A31">
        <w:rPr>
          <w:rFonts w:asciiTheme="minorHAnsi" w:hAnsiTheme="minorHAnsi"/>
          <w:b/>
          <w:bCs/>
          <w:color w:val="auto"/>
          <w:sz w:val="20"/>
          <w:szCs w:val="20"/>
        </w:rPr>
        <w:t xml:space="preserve"> (KNN)</w:t>
      </w:r>
      <w:bookmarkEnd w:id="12"/>
    </w:p>
    <w:p w14:paraId="67147B73" w14:textId="6DAC5039" w:rsidR="00A704E5" w:rsidRPr="00A704E5" w:rsidRDefault="00B31E91" w:rsidP="006C16A2">
      <w:pPr>
        <w:pStyle w:val="Prrafodelista"/>
        <w:numPr>
          <w:ilvl w:val="0"/>
          <w:numId w:val="34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Comencé</w:t>
      </w:r>
      <w:r w:rsidR="00A704E5">
        <w:rPr>
          <w:sz w:val="20"/>
          <w:szCs w:val="20"/>
        </w:rPr>
        <w:t xml:space="preserve"> con la n</w:t>
      </w:r>
      <w:r w:rsidR="00A704E5" w:rsidRPr="00A704E5">
        <w:rPr>
          <w:sz w:val="20"/>
          <w:szCs w:val="20"/>
        </w:rPr>
        <w:t>ormalización de los datos</w:t>
      </w:r>
      <w:r w:rsidR="00A704E5">
        <w:rPr>
          <w:sz w:val="20"/>
          <w:szCs w:val="20"/>
        </w:rPr>
        <w:t>.</w:t>
      </w:r>
      <w:r w:rsidR="00744F37" w:rsidRPr="006C16A2">
        <w:rPr>
          <w:sz w:val="20"/>
          <w:szCs w:val="20"/>
        </w:rPr>
        <w:t xml:space="preserve"> </w:t>
      </w:r>
      <w:proofErr w:type="spellStart"/>
      <w:r w:rsidR="00744F37" w:rsidRPr="00744F37">
        <w:rPr>
          <w:sz w:val="20"/>
          <w:szCs w:val="20"/>
        </w:rPr>
        <w:t>MinMaxScaler</w:t>
      </w:r>
      <w:proofErr w:type="spellEnd"/>
      <w:r w:rsidR="00744F37" w:rsidRPr="00744F37">
        <w:rPr>
          <w:sz w:val="20"/>
          <w:szCs w:val="20"/>
        </w:rPr>
        <w:t xml:space="preserve"> transforma las características a un rango entre 0 y 1. Se ajusta (</w:t>
      </w:r>
      <w:proofErr w:type="spellStart"/>
      <w:r w:rsidR="00744F37" w:rsidRPr="00744F37">
        <w:rPr>
          <w:sz w:val="20"/>
          <w:szCs w:val="20"/>
        </w:rPr>
        <w:t>fit</w:t>
      </w:r>
      <w:proofErr w:type="spellEnd"/>
      <w:r w:rsidR="00744F37" w:rsidRPr="00744F37">
        <w:rPr>
          <w:sz w:val="20"/>
          <w:szCs w:val="20"/>
        </w:rPr>
        <w:t>) al conjunto de entrenamiento y luego transforma (</w:t>
      </w:r>
      <w:proofErr w:type="spellStart"/>
      <w:r w:rsidR="00744F37" w:rsidRPr="00744F37">
        <w:rPr>
          <w:sz w:val="20"/>
          <w:szCs w:val="20"/>
        </w:rPr>
        <w:t>transform</w:t>
      </w:r>
      <w:proofErr w:type="spellEnd"/>
      <w:r w:rsidR="00744F37" w:rsidRPr="00744F37">
        <w:rPr>
          <w:sz w:val="20"/>
          <w:szCs w:val="20"/>
        </w:rPr>
        <w:t>) ambos conjuntos.</w:t>
      </w:r>
    </w:p>
    <w:p w14:paraId="07B1279C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scaler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A1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FA12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MinMaxScaler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A12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Inicializo</w:t>
      </w:r>
    </w:p>
    <w:p w14:paraId="32493DE0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ED788AD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A12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# Creo conjuntos de datos</w:t>
      </w:r>
    </w:p>
    <w:p w14:paraId="6DA32791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X_train_scaled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 xml:space="preserve"> </w:t>
      </w:r>
      <w:r w:rsidRPr="00FA1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 w:eastAsia="es-AR"/>
          <w14:ligatures w14:val="none"/>
        </w:rPr>
        <w:t>=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 xml:space="preserve"> 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scaler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.</w:t>
      </w:r>
      <w:r w:rsidRPr="00FA12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es-AR"/>
          <w14:ligatures w14:val="none"/>
        </w:rPr>
        <w:t>fit_transform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(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X_train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)</w:t>
      </w:r>
    </w:p>
    <w:p w14:paraId="2731D3E6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X_test_scaled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A1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scaler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FA12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fit_transform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X_test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366D64F5" w14:textId="77777777" w:rsidR="00A704E5" w:rsidRDefault="00A704E5" w:rsidP="00A704E5">
      <w:pPr>
        <w:spacing w:line="360" w:lineRule="auto"/>
        <w:jc w:val="both"/>
        <w:rPr>
          <w:sz w:val="20"/>
          <w:szCs w:val="20"/>
          <w:lang w:val="en-US"/>
        </w:rPr>
      </w:pPr>
    </w:p>
    <w:p w14:paraId="267CAF77" w14:textId="77777777" w:rsidR="00177B3C" w:rsidRPr="00FA1231" w:rsidRDefault="00177B3C" w:rsidP="00B31E91">
      <w:pPr>
        <w:pStyle w:val="Prrafodelista"/>
        <w:numPr>
          <w:ilvl w:val="0"/>
          <w:numId w:val="34"/>
        </w:numPr>
        <w:spacing w:line="360" w:lineRule="auto"/>
        <w:jc w:val="both"/>
        <w:rPr>
          <w:sz w:val="20"/>
          <w:szCs w:val="20"/>
        </w:rPr>
      </w:pPr>
      <w:r w:rsidRPr="00FA1231">
        <w:rPr>
          <w:sz w:val="20"/>
          <w:szCs w:val="20"/>
        </w:rPr>
        <w:t>Se selecciona</w:t>
      </w:r>
      <w:r>
        <w:rPr>
          <w:sz w:val="20"/>
          <w:szCs w:val="20"/>
        </w:rPr>
        <w:t>n</w:t>
      </w:r>
      <w:r w:rsidRPr="00FA1231">
        <w:rPr>
          <w:sz w:val="20"/>
          <w:szCs w:val="20"/>
        </w:rPr>
        <w:t xml:space="preserve"> 5 vecinos más cercanos (</w:t>
      </w:r>
      <w:proofErr w:type="spellStart"/>
      <w:r w:rsidRPr="00FA1231">
        <w:rPr>
          <w:sz w:val="20"/>
          <w:szCs w:val="20"/>
        </w:rPr>
        <w:t>n_neighbors</w:t>
      </w:r>
      <w:proofErr w:type="spellEnd"/>
      <w:r w:rsidRPr="00FA1231">
        <w:rPr>
          <w:sz w:val="20"/>
          <w:szCs w:val="20"/>
        </w:rPr>
        <w:t>=5) para clasificar un punto según la mayoría de sus clases.</w:t>
      </w:r>
    </w:p>
    <w:p w14:paraId="2A5703F6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knn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A1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FA12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KNeighborsClassifier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n_neighbors</w:t>
      </w:r>
      <w:proofErr w:type="spellEnd"/>
      <w:r w:rsidRPr="00FA12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FA12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673FCDD4" w14:textId="77777777" w:rsidR="00FA1231" w:rsidRPr="00FA1231" w:rsidRDefault="00FA1231" w:rsidP="00FA12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proofErr w:type="gram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knn</w:t>
      </w:r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FA12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fit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End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X_train_scaled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FA12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y_train</w:t>
      </w:r>
      <w:proofErr w:type="spellEnd"/>
      <w:r w:rsidRPr="00FA12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F9E67FA" w14:textId="77777777" w:rsidR="00FA1231" w:rsidRDefault="00FA1231" w:rsidP="00A704E5">
      <w:pPr>
        <w:spacing w:line="360" w:lineRule="auto"/>
        <w:jc w:val="both"/>
        <w:rPr>
          <w:sz w:val="20"/>
          <w:szCs w:val="20"/>
          <w:lang w:val="en-US"/>
        </w:rPr>
      </w:pPr>
    </w:p>
    <w:p w14:paraId="0147BA4C" w14:textId="6C7FBA14" w:rsidR="00177B3C" w:rsidRPr="00B31E91" w:rsidRDefault="00B31E91" w:rsidP="00B31E91">
      <w:pPr>
        <w:pStyle w:val="Prrafodelista"/>
        <w:numPr>
          <w:ilvl w:val="0"/>
          <w:numId w:val="34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Luego, se realizan las</w:t>
      </w:r>
      <w:r w:rsidR="008C259B" w:rsidRPr="00B31E91">
        <w:rPr>
          <w:sz w:val="20"/>
          <w:szCs w:val="20"/>
        </w:rPr>
        <w:t xml:space="preserve"> predicciones:</w:t>
      </w:r>
    </w:p>
    <w:p w14:paraId="4EC9835E" w14:textId="77777777" w:rsidR="008C259B" w:rsidRPr="008C259B" w:rsidRDefault="008C259B" w:rsidP="008C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train_pred</w:t>
      </w:r>
      <w:proofErr w:type="spell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8C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knn</w:t>
      </w:r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8C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predict</w:t>
      </w:r>
      <w:proofErr w:type="spellEnd"/>
      <w:proofErr w:type="gram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X_train_scaled</w:t>
      </w:r>
      <w:proofErr w:type="spell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23C19A9F" w14:textId="77777777" w:rsidR="008C259B" w:rsidRPr="008C259B" w:rsidRDefault="008C259B" w:rsidP="008C25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test_pred</w:t>
      </w:r>
      <w:proofErr w:type="spell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8C25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knn</w:t>
      </w:r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8C25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predict</w:t>
      </w:r>
      <w:proofErr w:type="spellEnd"/>
      <w:proofErr w:type="gram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8C25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X_test_scaled</w:t>
      </w:r>
      <w:proofErr w:type="spellEnd"/>
      <w:r w:rsidRPr="008C25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53C5DDD" w14:textId="77777777" w:rsidR="00B31E91" w:rsidRDefault="00B31E91" w:rsidP="00A704E5">
      <w:pPr>
        <w:spacing w:line="360" w:lineRule="auto"/>
        <w:jc w:val="both"/>
        <w:rPr>
          <w:sz w:val="20"/>
          <w:szCs w:val="20"/>
          <w:lang w:val="en-US"/>
        </w:rPr>
      </w:pPr>
    </w:p>
    <w:p w14:paraId="2B5D8D6F" w14:textId="304F4B84" w:rsidR="008C259B" w:rsidRPr="00B31E91" w:rsidRDefault="00B31E91" w:rsidP="00B31E91">
      <w:pPr>
        <w:pStyle w:val="Prrafodelista"/>
        <w:numPr>
          <w:ilvl w:val="0"/>
          <w:numId w:val="34"/>
        </w:numPr>
        <w:spacing w:line="360" w:lineRule="auto"/>
        <w:jc w:val="both"/>
        <w:rPr>
          <w:sz w:val="20"/>
          <w:szCs w:val="20"/>
        </w:rPr>
      </w:pPr>
      <w:r w:rsidRPr="00B31E91">
        <w:rPr>
          <w:sz w:val="20"/>
          <w:szCs w:val="20"/>
        </w:rPr>
        <w:lastRenderedPageBreak/>
        <w:t>Evaluación</w:t>
      </w:r>
      <w:r w:rsidR="008C259B" w:rsidRPr="00B31E91">
        <w:rPr>
          <w:sz w:val="20"/>
          <w:szCs w:val="20"/>
        </w:rPr>
        <w:t xml:space="preserve"> del rendimiento:</w:t>
      </w:r>
    </w:p>
    <w:p w14:paraId="6A3B36CC" w14:textId="77777777" w:rsidR="00745948" w:rsidRPr="00745948" w:rsidRDefault="00745948" w:rsidP="00745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</w:pPr>
      <w:proofErr w:type="spellStart"/>
      <w:proofErr w:type="gramStart"/>
      <w:r w:rsidRPr="00745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es-AR"/>
          <w14:ligatures w14:val="none"/>
        </w:rPr>
        <w:t>print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(</w:t>
      </w:r>
      <w:proofErr w:type="spellStart"/>
      <w:proofErr w:type="gramEnd"/>
      <w:r w:rsidRPr="00745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 w:eastAsia="es-AR"/>
          <w14:ligatures w14:val="none"/>
        </w:rPr>
        <w:t>classification_report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(</w:t>
      </w:r>
      <w:proofErr w:type="spellStart"/>
      <w:r w:rsidRPr="00745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y_train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 xml:space="preserve">, </w:t>
      </w:r>
      <w:proofErr w:type="spellStart"/>
      <w:r w:rsidRPr="00745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 w:eastAsia="es-AR"/>
          <w14:ligatures w14:val="none"/>
        </w:rPr>
        <w:t>train_pred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s-AR"/>
          <w14:ligatures w14:val="none"/>
        </w:rPr>
        <w:t>))</w:t>
      </w:r>
    </w:p>
    <w:p w14:paraId="7CB22C69" w14:textId="77777777" w:rsidR="00745948" w:rsidRPr="00745948" w:rsidRDefault="00745948" w:rsidP="007459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gramStart"/>
      <w:r w:rsidRPr="00745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print</w:t>
      </w:r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End"/>
      <w:r w:rsidRPr="0074594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classification_report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Pr="00745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y_test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7459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test_pred</w:t>
      </w:r>
      <w:proofErr w:type="spellEnd"/>
      <w:r w:rsidRPr="007459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))</w:t>
      </w:r>
    </w:p>
    <w:p w14:paraId="1185E7E8" w14:textId="77777777" w:rsidR="008C259B" w:rsidRDefault="008C259B" w:rsidP="00A704E5">
      <w:pPr>
        <w:spacing w:line="360" w:lineRule="auto"/>
        <w:jc w:val="both"/>
        <w:rPr>
          <w:sz w:val="20"/>
          <w:szCs w:val="20"/>
          <w:lang w:val="en-US"/>
        </w:rPr>
      </w:pPr>
    </w:p>
    <w:p w14:paraId="544A8D10" w14:textId="63D1B6A2" w:rsidR="00745948" w:rsidRDefault="00745948" w:rsidP="00A704E5">
      <w:pPr>
        <w:spacing w:line="360" w:lineRule="auto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Entrenamiento</w:t>
      </w:r>
      <w:proofErr w:type="spellEnd"/>
      <w:r>
        <w:rPr>
          <w:sz w:val="20"/>
          <w:szCs w:val="20"/>
          <w:lang w:val="en-US"/>
        </w:rPr>
        <w:t>:</w:t>
      </w:r>
    </w:p>
    <w:p w14:paraId="7B778F48" w14:textId="37E0CDCE" w:rsidR="00745948" w:rsidRDefault="00745948" w:rsidP="00B31E91">
      <w:pPr>
        <w:spacing w:line="360" w:lineRule="auto"/>
        <w:jc w:val="center"/>
        <w:rPr>
          <w:sz w:val="20"/>
          <w:szCs w:val="20"/>
          <w:lang w:val="en-US"/>
        </w:rPr>
      </w:pPr>
      <w:r w:rsidRPr="00745948">
        <w:rPr>
          <w:sz w:val="20"/>
          <w:szCs w:val="20"/>
          <w:lang w:val="en-US"/>
        </w:rPr>
        <w:drawing>
          <wp:inline distT="0" distB="0" distL="0" distR="0" wp14:anchorId="46441A5F" wp14:editId="24B7D42E">
            <wp:extent cx="3703641" cy="1577477"/>
            <wp:effectExtent l="0" t="0" r="0" b="3810"/>
            <wp:docPr id="1957593993" name="Imagen 1" descr="Una calculador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3993" name="Imagen 1" descr="Una calculadora negra con letras blancas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CEC" w14:textId="1B097EB0" w:rsidR="00745948" w:rsidRDefault="00745948" w:rsidP="00A704E5">
      <w:pPr>
        <w:spacing w:line="360" w:lineRule="auto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Prueba</w:t>
      </w:r>
      <w:proofErr w:type="spellEnd"/>
      <w:r>
        <w:rPr>
          <w:sz w:val="20"/>
          <w:szCs w:val="20"/>
          <w:lang w:val="en-US"/>
        </w:rPr>
        <w:t>:</w:t>
      </w:r>
    </w:p>
    <w:p w14:paraId="0463C021" w14:textId="63340990" w:rsidR="00745948" w:rsidRDefault="00D600BC" w:rsidP="00B31E91">
      <w:pPr>
        <w:spacing w:line="360" w:lineRule="auto"/>
        <w:jc w:val="center"/>
        <w:rPr>
          <w:sz w:val="20"/>
          <w:szCs w:val="20"/>
          <w:lang w:val="en-US"/>
        </w:rPr>
      </w:pPr>
      <w:r w:rsidRPr="00D600BC">
        <w:rPr>
          <w:sz w:val="20"/>
          <w:szCs w:val="20"/>
          <w:lang w:val="en-US"/>
        </w:rPr>
        <w:drawing>
          <wp:inline distT="0" distB="0" distL="0" distR="0" wp14:anchorId="5E5FB9D2" wp14:editId="5B879DFA">
            <wp:extent cx="3886537" cy="1653683"/>
            <wp:effectExtent l="0" t="0" r="0" b="3810"/>
            <wp:docPr id="806709509" name="Imagen 1" descr="Imagen que contiene celular, teléfono, sostener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9509" name="Imagen 1" descr="Imagen que contiene celular, teléfono, sostener, calle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E15B" w14:textId="3AF9F680" w:rsidR="00D600BC" w:rsidRPr="00B31E91" w:rsidRDefault="00D600BC" w:rsidP="00B31E91">
      <w:pPr>
        <w:pStyle w:val="Prrafodelista"/>
        <w:numPr>
          <w:ilvl w:val="0"/>
          <w:numId w:val="34"/>
        </w:numPr>
        <w:spacing w:line="360" w:lineRule="auto"/>
        <w:jc w:val="both"/>
        <w:rPr>
          <w:sz w:val="20"/>
          <w:szCs w:val="20"/>
        </w:rPr>
      </w:pPr>
      <w:r w:rsidRPr="00B31E91">
        <w:rPr>
          <w:sz w:val="20"/>
          <w:szCs w:val="20"/>
        </w:rPr>
        <w:t>Conclusiones:</w:t>
      </w:r>
    </w:p>
    <w:p w14:paraId="16D60B6C" w14:textId="388F5589" w:rsidR="00D600BC" w:rsidRPr="00B31E91" w:rsidRDefault="00BB3289" w:rsidP="00B31E91">
      <w:pPr>
        <w:pStyle w:val="Prrafodelista"/>
        <w:numPr>
          <w:ilvl w:val="0"/>
          <w:numId w:val="31"/>
        </w:numPr>
        <w:spacing w:line="360" w:lineRule="auto"/>
        <w:ind w:left="1260"/>
        <w:jc w:val="both"/>
        <w:rPr>
          <w:sz w:val="20"/>
          <w:szCs w:val="20"/>
        </w:rPr>
      </w:pPr>
      <w:r w:rsidRPr="00BB3289">
        <w:rPr>
          <w:sz w:val="20"/>
          <w:szCs w:val="20"/>
        </w:rPr>
        <w:t xml:space="preserve">El modelo tiene un desempeño casi perfecto en el conjunto de entrenamiento con un </w:t>
      </w:r>
      <w:r w:rsidRPr="00B31E91">
        <w:rPr>
          <w:sz w:val="20"/>
          <w:szCs w:val="20"/>
        </w:rPr>
        <w:t xml:space="preserve">99% de </w:t>
      </w:r>
      <w:proofErr w:type="spellStart"/>
      <w:r w:rsidRPr="00B31E91">
        <w:rPr>
          <w:sz w:val="20"/>
          <w:szCs w:val="20"/>
        </w:rPr>
        <w:t>accuracy</w:t>
      </w:r>
      <w:proofErr w:type="spellEnd"/>
      <w:r w:rsidRPr="00B31E91">
        <w:rPr>
          <w:sz w:val="20"/>
          <w:szCs w:val="20"/>
        </w:rPr>
        <w:t>.</w:t>
      </w:r>
      <w:r w:rsidRPr="00B31E91">
        <w:rPr>
          <w:sz w:val="20"/>
          <w:szCs w:val="20"/>
        </w:rPr>
        <w:t xml:space="preserve"> Pero, </w:t>
      </w:r>
      <w:r w:rsidR="00B31E91">
        <w:rPr>
          <w:sz w:val="20"/>
          <w:szCs w:val="20"/>
        </w:rPr>
        <w:t>e</w:t>
      </w:r>
      <w:r w:rsidRPr="00B31E91">
        <w:rPr>
          <w:sz w:val="20"/>
          <w:szCs w:val="20"/>
        </w:rPr>
        <w:t xml:space="preserve">l </w:t>
      </w:r>
      <w:proofErr w:type="spellStart"/>
      <w:r w:rsidRPr="00B31E91">
        <w:rPr>
          <w:sz w:val="20"/>
          <w:szCs w:val="20"/>
        </w:rPr>
        <w:t>accuracy</w:t>
      </w:r>
      <w:proofErr w:type="spellEnd"/>
      <w:r w:rsidRPr="00B31E91">
        <w:rPr>
          <w:sz w:val="20"/>
          <w:szCs w:val="20"/>
        </w:rPr>
        <w:t xml:space="preserve"> disminuye al 70%, mostrando que el modelo </w:t>
      </w:r>
      <w:r w:rsidRPr="00B31E91">
        <w:rPr>
          <w:sz w:val="20"/>
          <w:szCs w:val="20"/>
        </w:rPr>
        <w:t xml:space="preserve">en el conjunto de prueba </w:t>
      </w:r>
      <w:r w:rsidRPr="00B31E91">
        <w:rPr>
          <w:sz w:val="20"/>
          <w:szCs w:val="20"/>
        </w:rPr>
        <w:t>no generaliza bien.</w:t>
      </w:r>
    </w:p>
    <w:p w14:paraId="7A5AB106" w14:textId="3EA1E501" w:rsidR="00BE7174" w:rsidRPr="00953DF9" w:rsidRDefault="003F3B49" w:rsidP="005C5423">
      <w:pPr>
        <w:pStyle w:val="Prrafodelista"/>
        <w:numPr>
          <w:ilvl w:val="0"/>
          <w:numId w:val="31"/>
        </w:numPr>
        <w:spacing w:line="360" w:lineRule="auto"/>
        <w:ind w:left="1260"/>
        <w:jc w:val="both"/>
        <w:rPr>
          <w:sz w:val="20"/>
          <w:szCs w:val="20"/>
        </w:rPr>
      </w:pPr>
      <w:r w:rsidRPr="00953DF9">
        <w:rPr>
          <w:sz w:val="20"/>
          <w:szCs w:val="20"/>
        </w:rPr>
        <w:t xml:space="preserve">El </w:t>
      </w:r>
      <w:proofErr w:type="spellStart"/>
      <w:r w:rsidRPr="00953DF9">
        <w:rPr>
          <w:sz w:val="20"/>
          <w:szCs w:val="20"/>
        </w:rPr>
        <w:t>accuracy</w:t>
      </w:r>
      <w:proofErr w:type="spellEnd"/>
      <w:r w:rsidRPr="00953DF9">
        <w:rPr>
          <w:sz w:val="20"/>
          <w:szCs w:val="20"/>
        </w:rPr>
        <w:t xml:space="preserve"> general es 70%. Aunque no es un mal valor, hay un claro desbalance en el desempeño entre las clases</w:t>
      </w:r>
      <w:r w:rsidR="00F63699">
        <w:rPr>
          <w:sz w:val="20"/>
          <w:szCs w:val="20"/>
        </w:rPr>
        <w:t xml:space="preserve"> en ambas instancias</w:t>
      </w:r>
      <w:r w:rsidR="00BE7174" w:rsidRPr="00953DF9">
        <w:rPr>
          <w:sz w:val="20"/>
          <w:szCs w:val="20"/>
        </w:rPr>
        <w:t>.</w:t>
      </w:r>
    </w:p>
    <w:p w14:paraId="2BD7B2E1" w14:textId="77777777" w:rsidR="00BE7174" w:rsidRDefault="00BE7174" w:rsidP="00BE7174">
      <w:pPr>
        <w:spacing w:line="360" w:lineRule="auto"/>
        <w:jc w:val="both"/>
        <w:rPr>
          <w:b/>
          <w:bCs/>
          <w:sz w:val="20"/>
          <w:szCs w:val="20"/>
        </w:rPr>
      </w:pPr>
    </w:p>
    <w:p w14:paraId="58E90185" w14:textId="77777777" w:rsidR="00BE7174" w:rsidRDefault="00BE7174" w:rsidP="00BE7174">
      <w:pPr>
        <w:spacing w:line="360" w:lineRule="auto"/>
        <w:jc w:val="both"/>
        <w:rPr>
          <w:b/>
          <w:bCs/>
          <w:sz w:val="20"/>
          <w:szCs w:val="20"/>
        </w:rPr>
      </w:pPr>
    </w:p>
    <w:p w14:paraId="428D96E2" w14:textId="77777777" w:rsidR="00BB3289" w:rsidRPr="00BB3289" w:rsidRDefault="00BB3289" w:rsidP="00A704E5">
      <w:pPr>
        <w:spacing w:line="360" w:lineRule="auto"/>
        <w:jc w:val="both"/>
        <w:rPr>
          <w:sz w:val="20"/>
          <w:szCs w:val="20"/>
        </w:rPr>
      </w:pPr>
    </w:p>
    <w:p w14:paraId="60E8E565" w14:textId="77777777" w:rsidR="00D600BC" w:rsidRPr="00BB3289" w:rsidRDefault="00D600BC" w:rsidP="00A704E5">
      <w:pPr>
        <w:spacing w:line="360" w:lineRule="auto"/>
        <w:jc w:val="both"/>
        <w:rPr>
          <w:sz w:val="20"/>
          <w:szCs w:val="20"/>
        </w:rPr>
      </w:pPr>
    </w:p>
    <w:sectPr w:rsidR="00D600BC" w:rsidRPr="00BB3289">
      <w:headerReference w:type="default" r:id="rId2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DC425" w14:textId="77777777" w:rsidR="003C25FE" w:rsidRPr="009866F0" w:rsidRDefault="003C25FE" w:rsidP="003C25FE">
      <w:pPr>
        <w:spacing w:after="0" w:line="240" w:lineRule="auto"/>
      </w:pPr>
      <w:r w:rsidRPr="009866F0">
        <w:separator/>
      </w:r>
    </w:p>
  </w:endnote>
  <w:endnote w:type="continuationSeparator" w:id="0">
    <w:p w14:paraId="09AC668B" w14:textId="77777777" w:rsidR="003C25FE" w:rsidRPr="009866F0" w:rsidRDefault="003C25FE" w:rsidP="003C25FE">
      <w:pPr>
        <w:spacing w:after="0" w:line="240" w:lineRule="auto"/>
      </w:pPr>
      <w:r w:rsidRPr="009866F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BFBB7" w14:textId="77777777" w:rsidR="003C25FE" w:rsidRPr="009866F0" w:rsidRDefault="003C25FE" w:rsidP="003C25FE">
      <w:pPr>
        <w:spacing w:after="0" w:line="240" w:lineRule="auto"/>
      </w:pPr>
      <w:r w:rsidRPr="009866F0">
        <w:separator/>
      </w:r>
    </w:p>
  </w:footnote>
  <w:footnote w:type="continuationSeparator" w:id="0">
    <w:p w14:paraId="07DBA070" w14:textId="77777777" w:rsidR="003C25FE" w:rsidRPr="009866F0" w:rsidRDefault="003C25FE" w:rsidP="003C25FE">
      <w:pPr>
        <w:spacing w:after="0" w:line="240" w:lineRule="auto"/>
      </w:pPr>
      <w:r w:rsidRPr="009866F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B1FC5" w14:textId="738285CF" w:rsidR="003C25FE" w:rsidRPr="009866F0" w:rsidRDefault="003C25FE">
    <w:pPr>
      <w:pStyle w:val="Encabezado"/>
    </w:pPr>
    <w:proofErr w:type="spellStart"/>
    <w:r w:rsidRPr="009866F0">
      <w:t>Maria</w:t>
    </w:r>
    <w:proofErr w:type="spellEnd"/>
    <w:r w:rsidRPr="009866F0">
      <w:t xml:space="preserve"> E. Groppo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CFE"/>
    <w:multiLevelType w:val="hybridMultilevel"/>
    <w:tmpl w:val="D77E861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2547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861D0"/>
    <w:multiLevelType w:val="hybridMultilevel"/>
    <w:tmpl w:val="7DE424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916A1"/>
    <w:multiLevelType w:val="hybridMultilevel"/>
    <w:tmpl w:val="88B621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6BF7"/>
    <w:multiLevelType w:val="hybridMultilevel"/>
    <w:tmpl w:val="4FC47BF6"/>
    <w:lvl w:ilvl="0" w:tplc="F19808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EF4BB1"/>
    <w:multiLevelType w:val="multilevel"/>
    <w:tmpl w:val="FBD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53C5B"/>
    <w:multiLevelType w:val="hybridMultilevel"/>
    <w:tmpl w:val="6324B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65BB8"/>
    <w:multiLevelType w:val="hybridMultilevel"/>
    <w:tmpl w:val="A6D6032E"/>
    <w:lvl w:ilvl="0" w:tplc="F1980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E71A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73CD3"/>
    <w:multiLevelType w:val="hybridMultilevel"/>
    <w:tmpl w:val="013CCF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FFE"/>
    <w:multiLevelType w:val="multilevel"/>
    <w:tmpl w:val="F15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22B83"/>
    <w:multiLevelType w:val="hybridMultilevel"/>
    <w:tmpl w:val="013CCF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06A40"/>
    <w:multiLevelType w:val="multilevel"/>
    <w:tmpl w:val="F15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60C14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7502D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FF5940"/>
    <w:multiLevelType w:val="hybridMultilevel"/>
    <w:tmpl w:val="1FB0F3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2B5343"/>
    <w:multiLevelType w:val="hybridMultilevel"/>
    <w:tmpl w:val="528C2E98"/>
    <w:lvl w:ilvl="0" w:tplc="B050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CFBE2E7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20577"/>
    <w:multiLevelType w:val="hybridMultilevel"/>
    <w:tmpl w:val="013CCF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206E3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0A434F"/>
    <w:multiLevelType w:val="hybridMultilevel"/>
    <w:tmpl w:val="05A4DB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81AA2"/>
    <w:multiLevelType w:val="multilevel"/>
    <w:tmpl w:val="CF5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C03AF"/>
    <w:multiLevelType w:val="multilevel"/>
    <w:tmpl w:val="1F2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D7DC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1F3244"/>
    <w:multiLevelType w:val="hybridMultilevel"/>
    <w:tmpl w:val="1F8492B0"/>
    <w:lvl w:ilvl="0" w:tplc="B050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6569"/>
    <w:multiLevelType w:val="hybridMultilevel"/>
    <w:tmpl w:val="D77E861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0344F"/>
    <w:multiLevelType w:val="hybridMultilevel"/>
    <w:tmpl w:val="DF1E0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C251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D49E4"/>
    <w:multiLevelType w:val="multilevel"/>
    <w:tmpl w:val="C70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E52E7"/>
    <w:multiLevelType w:val="multilevel"/>
    <w:tmpl w:val="521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92A9E"/>
    <w:multiLevelType w:val="hybridMultilevel"/>
    <w:tmpl w:val="013CCFF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C5ED2"/>
    <w:multiLevelType w:val="multilevel"/>
    <w:tmpl w:val="D0F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74768C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77873"/>
    <w:multiLevelType w:val="multilevel"/>
    <w:tmpl w:val="51686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F1D6F42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D0FF7"/>
    <w:multiLevelType w:val="multilevel"/>
    <w:tmpl w:val="313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0751A"/>
    <w:multiLevelType w:val="hybridMultilevel"/>
    <w:tmpl w:val="7FD45BAE"/>
    <w:lvl w:ilvl="0" w:tplc="F1980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7082">
    <w:abstractNumId w:val="31"/>
  </w:num>
  <w:num w:numId="2" w16cid:durableId="1543788146">
    <w:abstractNumId w:val="27"/>
  </w:num>
  <w:num w:numId="3" w16cid:durableId="639190570">
    <w:abstractNumId w:val="7"/>
  </w:num>
  <w:num w:numId="4" w16cid:durableId="523905516">
    <w:abstractNumId w:val="35"/>
  </w:num>
  <w:num w:numId="5" w16cid:durableId="762189185">
    <w:abstractNumId w:val="6"/>
  </w:num>
  <w:num w:numId="6" w16cid:durableId="1319572290">
    <w:abstractNumId w:val="4"/>
  </w:num>
  <w:num w:numId="7" w16cid:durableId="112939378">
    <w:abstractNumId w:val="34"/>
  </w:num>
  <w:num w:numId="8" w16cid:durableId="1533616103">
    <w:abstractNumId w:val="20"/>
  </w:num>
  <w:num w:numId="9" w16cid:durableId="581598835">
    <w:abstractNumId w:val="21"/>
  </w:num>
  <w:num w:numId="10" w16cid:durableId="833180339">
    <w:abstractNumId w:val="30"/>
  </w:num>
  <w:num w:numId="11" w16cid:durableId="1830444455">
    <w:abstractNumId w:val="28"/>
  </w:num>
  <w:num w:numId="12" w16cid:durableId="2063484087">
    <w:abstractNumId w:val="12"/>
  </w:num>
  <w:num w:numId="13" w16cid:durableId="173110646">
    <w:abstractNumId w:val="15"/>
  </w:num>
  <w:num w:numId="14" w16cid:durableId="2094811654">
    <w:abstractNumId w:val="5"/>
  </w:num>
  <w:num w:numId="15" w16cid:durableId="1781682276">
    <w:abstractNumId w:val="8"/>
  </w:num>
  <w:num w:numId="16" w16cid:durableId="143283154">
    <w:abstractNumId w:val="13"/>
  </w:num>
  <w:num w:numId="17" w16cid:durableId="1461920185">
    <w:abstractNumId w:val="32"/>
  </w:num>
  <w:num w:numId="18" w16cid:durableId="118957439">
    <w:abstractNumId w:val="22"/>
  </w:num>
  <w:num w:numId="19" w16cid:durableId="519517226">
    <w:abstractNumId w:val="26"/>
  </w:num>
  <w:num w:numId="20" w16cid:durableId="1515462158">
    <w:abstractNumId w:val="1"/>
  </w:num>
  <w:num w:numId="21" w16cid:durableId="1187519215">
    <w:abstractNumId w:val="19"/>
  </w:num>
  <w:num w:numId="22" w16cid:durableId="212086666">
    <w:abstractNumId w:val="14"/>
  </w:num>
  <w:num w:numId="23" w16cid:durableId="344794114">
    <w:abstractNumId w:val="33"/>
  </w:num>
  <w:num w:numId="24" w16cid:durableId="1684432936">
    <w:abstractNumId w:val="18"/>
  </w:num>
  <w:num w:numId="25" w16cid:durableId="1081173254">
    <w:abstractNumId w:val="23"/>
  </w:num>
  <w:num w:numId="26" w16cid:durableId="766928547">
    <w:abstractNumId w:val="2"/>
  </w:num>
  <w:num w:numId="27" w16cid:durableId="720985267">
    <w:abstractNumId w:val="29"/>
  </w:num>
  <w:num w:numId="28" w16cid:durableId="1349062996">
    <w:abstractNumId w:val="3"/>
  </w:num>
  <w:num w:numId="29" w16cid:durableId="185796263">
    <w:abstractNumId w:val="11"/>
  </w:num>
  <w:num w:numId="30" w16cid:durableId="253125733">
    <w:abstractNumId w:val="16"/>
  </w:num>
  <w:num w:numId="31" w16cid:durableId="1443648759">
    <w:abstractNumId w:val="25"/>
  </w:num>
  <w:num w:numId="32" w16cid:durableId="1349873519">
    <w:abstractNumId w:val="17"/>
  </w:num>
  <w:num w:numId="33" w16cid:durableId="1736277518">
    <w:abstractNumId w:val="10"/>
  </w:num>
  <w:num w:numId="34" w16cid:durableId="685904810">
    <w:abstractNumId w:val="9"/>
  </w:num>
  <w:num w:numId="35" w16cid:durableId="1137725031">
    <w:abstractNumId w:val="0"/>
  </w:num>
  <w:num w:numId="36" w16cid:durableId="12124240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9D"/>
    <w:rsid w:val="00000457"/>
    <w:rsid w:val="000015C9"/>
    <w:rsid w:val="00003B07"/>
    <w:rsid w:val="00005A31"/>
    <w:rsid w:val="00020A51"/>
    <w:rsid w:val="000277CF"/>
    <w:rsid w:val="00075D96"/>
    <w:rsid w:val="000779E4"/>
    <w:rsid w:val="0008010B"/>
    <w:rsid w:val="00082F97"/>
    <w:rsid w:val="0008318E"/>
    <w:rsid w:val="000847FF"/>
    <w:rsid w:val="00097AE1"/>
    <w:rsid w:val="000A29AB"/>
    <w:rsid w:val="000C0A2E"/>
    <w:rsid w:val="000C636B"/>
    <w:rsid w:val="000D1812"/>
    <w:rsid w:val="000D4CD4"/>
    <w:rsid w:val="000F2A6E"/>
    <w:rsid w:val="00121F81"/>
    <w:rsid w:val="00177B3C"/>
    <w:rsid w:val="00193740"/>
    <w:rsid w:val="00193938"/>
    <w:rsid w:val="001A5F4B"/>
    <w:rsid w:val="001B74E4"/>
    <w:rsid w:val="001E0799"/>
    <w:rsid w:val="001E7B05"/>
    <w:rsid w:val="002067EE"/>
    <w:rsid w:val="0021567A"/>
    <w:rsid w:val="00220DA2"/>
    <w:rsid w:val="002278DF"/>
    <w:rsid w:val="00241512"/>
    <w:rsid w:val="0025008F"/>
    <w:rsid w:val="002540A5"/>
    <w:rsid w:val="00272132"/>
    <w:rsid w:val="002912EA"/>
    <w:rsid w:val="0029704E"/>
    <w:rsid w:val="002A0FDA"/>
    <w:rsid w:val="002A790E"/>
    <w:rsid w:val="002D0F91"/>
    <w:rsid w:val="002D3B83"/>
    <w:rsid w:val="003010E8"/>
    <w:rsid w:val="00302546"/>
    <w:rsid w:val="00352484"/>
    <w:rsid w:val="00365191"/>
    <w:rsid w:val="0038433F"/>
    <w:rsid w:val="00392E89"/>
    <w:rsid w:val="003A176D"/>
    <w:rsid w:val="003A23F1"/>
    <w:rsid w:val="003C21E6"/>
    <w:rsid w:val="003C25FE"/>
    <w:rsid w:val="003F3B49"/>
    <w:rsid w:val="003F3E29"/>
    <w:rsid w:val="003F5512"/>
    <w:rsid w:val="00423B2B"/>
    <w:rsid w:val="00463236"/>
    <w:rsid w:val="0047607F"/>
    <w:rsid w:val="004A10EC"/>
    <w:rsid w:val="004B3BE9"/>
    <w:rsid w:val="004C7E45"/>
    <w:rsid w:val="004D070B"/>
    <w:rsid w:val="004D60D5"/>
    <w:rsid w:val="004E267A"/>
    <w:rsid w:val="004E302C"/>
    <w:rsid w:val="004F4217"/>
    <w:rsid w:val="004F54D7"/>
    <w:rsid w:val="00513B11"/>
    <w:rsid w:val="00517888"/>
    <w:rsid w:val="005353F1"/>
    <w:rsid w:val="00570914"/>
    <w:rsid w:val="005A029A"/>
    <w:rsid w:val="005A1256"/>
    <w:rsid w:val="005D6650"/>
    <w:rsid w:val="005E3C0D"/>
    <w:rsid w:val="005F09FE"/>
    <w:rsid w:val="006236D8"/>
    <w:rsid w:val="00645BBD"/>
    <w:rsid w:val="0068196D"/>
    <w:rsid w:val="006B67B6"/>
    <w:rsid w:val="006C16A2"/>
    <w:rsid w:val="006D501C"/>
    <w:rsid w:val="006E0324"/>
    <w:rsid w:val="00703E38"/>
    <w:rsid w:val="00743073"/>
    <w:rsid w:val="0074483B"/>
    <w:rsid w:val="00744F37"/>
    <w:rsid w:val="00745948"/>
    <w:rsid w:val="00751D95"/>
    <w:rsid w:val="00755C02"/>
    <w:rsid w:val="00773237"/>
    <w:rsid w:val="00782570"/>
    <w:rsid w:val="007903CB"/>
    <w:rsid w:val="00791190"/>
    <w:rsid w:val="007975B8"/>
    <w:rsid w:val="007C6050"/>
    <w:rsid w:val="007E3F35"/>
    <w:rsid w:val="00821FB9"/>
    <w:rsid w:val="0085120E"/>
    <w:rsid w:val="00852627"/>
    <w:rsid w:val="00857F36"/>
    <w:rsid w:val="008606A0"/>
    <w:rsid w:val="00860789"/>
    <w:rsid w:val="00876D0E"/>
    <w:rsid w:val="0089453C"/>
    <w:rsid w:val="0089772E"/>
    <w:rsid w:val="008978DE"/>
    <w:rsid w:val="008A2D81"/>
    <w:rsid w:val="008A629D"/>
    <w:rsid w:val="008B6979"/>
    <w:rsid w:val="008C259B"/>
    <w:rsid w:val="008D4923"/>
    <w:rsid w:val="00903D3A"/>
    <w:rsid w:val="00907111"/>
    <w:rsid w:val="009071E3"/>
    <w:rsid w:val="00907D43"/>
    <w:rsid w:val="00911032"/>
    <w:rsid w:val="0091526B"/>
    <w:rsid w:val="009216EB"/>
    <w:rsid w:val="00930999"/>
    <w:rsid w:val="0094577C"/>
    <w:rsid w:val="0095216F"/>
    <w:rsid w:val="00953DF9"/>
    <w:rsid w:val="00965F7A"/>
    <w:rsid w:val="00967748"/>
    <w:rsid w:val="00976848"/>
    <w:rsid w:val="009866F0"/>
    <w:rsid w:val="00987509"/>
    <w:rsid w:val="009919E9"/>
    <w:rsid w:val="009C01CD"/>
    <w:rsid w:val="009C4E27"/>
    <w:rsid w:val="009D17F3"/>
    <w:rsid w:val="009D53FA"/>
    <w:rsid w:val="009D67AC"/>
    <w:rsid w:val="009E07D0"/>
    <w:rsid w:val="009E4F97"/>
    <w:rsid w:val="009E5E3E"/>
    <w:rsid w:val="009F217E"/>
    <w:rsid w:val="00A25696"/>
    <w:rsid w:val="00A3194F"/>
    <w:rsid w:val="00A6012A"/>
    <w:rsid w:val="00A66B22"/>
    <w:rsid w:val="00A678B3"/>
    <w:rsid w:val="00A704E5"/>
    <w:rsid w:val="00A7505A"/>
    <w:rsid w:val="00A802BB"/>
    <w:rsid w:val="00A86E51"/>
    <w:rsid w:val="00AB0886"/>
    <w:rsid w:val="00AC0EC7"/>
    <w:rsid w:val="00AD7E7E"/>
    <w:rsid w:val="00AE5E2A"/>
    <w:rsid w:val="00AE62D2"/>
    <w:rsid w:val="00AE7867"/>
    <w:rsid w:val="00AE79A5"/>
    <w:rsid w:val="00B05795"/>
    <w:rsid w:val="00B251BC"/>
    <w:rsid w:val="00B253A5"/>
    <w:rsid w:val="00B27AA1"/>
    <w:rsid w:val="00B31E91"/>
    <w:rsid w:val="00B34D7C"/>
    <w:rsid w:val="00B35E7F"/>
    <w:rsid w:val="00B707C2"/>
    <w:rsid w:val="00B77346"/>
    <w:rsid w:val="00B96556"/>
    <w:rsid w:val="00BA560D"/>
    <w:rsid w:val="00BB3289"/>
    <w:rsid w:val="00BC1BB7"/>
    <w:rsid w:val="00BD0729"/>
    <w:rsid w:val="00BD5590"/>
    <w:rsid w:val="00BE7174"/>
    <w:rsid w:val="00BF0C8B"/>
    <w:rsid w:val="00C1470C"/>
    <w:rsid w:val="00C170E4"/>
    <w:rsid w:val="00C454F7"/>
    <w:rsid w:val="00C80C7C"/>
    <w:rsid w:val="00C81FA6"/>
    <w:rsid w:val="00C85889"/>
    <w:rsid w:val="00C90DE0"/>
    <w:rsid w:val="00C96EC4"/>
    <w:rsid w:val="00CA2DBE"/>
    <w:rsid w:val="00CE264D"/>
    <w:rsid w:val="00CE570D"/>
    <w:rsid w:val="00CE7B15"/>
    <w:rsid w:val="00CF093D"/>
    <w:rsid w:val="00D252E6"/>
    <w:rsid w:val="00D304B7"/>
    <w:rsid w:val="00D4533C"/>
    <w:rsid w:val="00D56DE1"/>
    <w:rsid w:val="00D600BC"/>
    <w:rsid w:val="00D665CC"/>
    <w:rsid w:val="00D81F5E"/>
    <w:rsid w:val="00DA09E8"/>
    <w:rsid w:val="00DA2B08"/>
    <w:rsid w:val="00DC5069"/>
    <w:rsid w:val="00DC6EC4"/>
    <w:rsid w:val="00DE442D"/>
    <w:rsid w:val="00DF0788"/>
    <w:rsid w:val="00DF58C5"/>
    <w:rsid w:val="00E11485"/>
    <w:rsid w:val="00E270EC"/>
    <w:rsid w:val="00E43482"/>
    <w:rsid w:val="00E73BAB"/>
    <w:rsid w:val="00EA1CF5"/>
    <w:rsid w:val="00EB4DCE"/>
    <w:rsid w:val="00ED3C9F"/>
    <w:rsid w:val="00ED636C"/>
    <w:rsid w:val="00ED7A4C"/>
    <w:rsid w:val="00EF2536"/>
    <w:rsid w:val="00F420CE"/>
    <w:rsid w:val="00F56119"/>
    <w:rsid w:val="00F63699"/>
    <w:rsid w:val="00F96D9C"/>
    <w:rsid w:val="00FA099F"/>
    <w:rsid w:val="00FA1231"/>
    <w:rsid w:val="00FC76D7"/>
    <w:rsid w:val="00FD2931"/>
    <w:rsid w:val="00FD71E9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C52E"/>
  <w15:chartTrackingRefBased/>
  <w15:docId w15:val="{093E51AC-6FF2-41F7-9B4F-6D10D30A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29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25FE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C25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25F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5FE"/>
  </w:style>
  <w:style w:type="paragraph" w:styleId="Piedepgina">
    <w:name w:val="footer"/>
    <w:basedOn w:val="Normal"/>
    <w:link w:val="PiedepginaCar"/>
    <w:uiPriority w:val="99"/>
    <w:unhideWhenUsed/>
    <w:rsid w:val="003C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5FE"/>
  </w:style>
  <w:style w:type="table" w:styleId="Tablaconcuadrcula">
    <w:name w:val="Table Grid"/>
    <w:basedOn w:val="Tablanormal"/>
    <w:uiPriority w:val="39"/>
    <w:rsid w:val="008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919E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F1EBC-4BC5-4761-B81F-ABB93702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20418</TotalTime>
  <Pages>15</Pages>
  <Words>2720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Groppo</dc:creator>
  <cp:keywords/>
  <dc:description/>
  <cp:lastModifiedBy>María Groppo</cp:lastModifiedBy>
  <cp:revision>209</cp:revision>
  <dcterms:created xsi:type="dcterms:W3CDTF">2024-10-26T22:32:00Z</dcterms:created>
  <dcterms:modified xsi:type="dcterms:W3CDTF">2024-12-15T21:22:00Z</dcterms:modified>
</cp:coreProperties>
</file>