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Chunked Documents Analysis</w:t>
      </w:r>
    </w:p>
    <w:p>
      <w:r>
        <w:br w:type="page"/>
      </w:r>
    </w:p>
    <w:p>
      <w:pPr>
        <w:pStyle w:val="Heading1"/>
      </w:pPr>
      <w:r>
        <w:t>Documento: c:\Users\sesa634868\OneDrive - Schneider Electric\Escritorio\MEY\coder\AI engineering\Proyectos\01_chatbot_QA\data\CSP Platinum Accounts Projects Directive_GL-DirD-en-001.pdf</w:t>
      </w:r>
    </w:p>
    <w:p>
      <w:pPr>
        <w:pStyle w:val="Heading2"/>
      </w:pPr>
      <w:r>
        <w:t>Sección: unknown</w:t>
      </w:r>
    </w:p>
    <w:p>
      <w:r>
        <w:rPr>
          <w:b/>
        </w:rPr>
        <w:t>Chunk 0:</w:t>
        <w:br/>
      </w:r>
    </w:p>
    <w:p>
      <w:r>
        <w:t>Process Owner: R PAPPINI A/P RAYAPAY Approver 1: ANDREA CRISTINA ARTILES Approver 2: ALBERTO GALINDO Approver QMS: ERIC JACQUOT Revision:</w:t>
      </w:r>
    </w:p>
    <w:p>
      <w:r>
        <w:rPr>
          <w:b/>
        </w:rPr>
        <w:t>Chunk 1:</w:t>
        <w:br/>
      </w:r>
    </w:p>
    <w:p>
      <w:r>
        <w:t>.0 Effective Date: 05/08/2026 Revision Date: 05/08/2026 GL-DirD-en-001 C&amp;SP Platinum Accounts Projects Directive General Purpose The purpose of this directive is to establish a clear and consistent operational framework for managing end-to-end projects with C&amp;SP accounts from the tendering phase through execution, delivery and commissioning. This directive is based on the Customer Project Process (CPP) and defines the non-negotiable requirements and practices that shall be applied when operating with these strategic customers. It is intended to provide all teams involved in tendering and project execution—across functions and geographies—with clarity on the critical topics that are mandatory to ensure successful delivery. The non negotiables included in this directive have been defined based on lessons learned from project incidents experienced in 2025. As such, this document also serves to highlight the most significant risks and recurring issues that have demonstrated a high impact on project performance and customer satisfaction when not properly addressed. The application of this directive will be reviewed, and its contents will be revised according to developments in the Schneider Electric environment. Scope This directive shall apply to all the orders from C&amp;SP Platinum customers, irrespective of any regional or product or LOB engaged. Compliance with this directive is mandatory for all projects involving C&amp;SP Platinum accounts and is a key enabler to safeguard performance, customer trust, and long-term partnership success. Target Audience Everyone who is engaged in orders related to C&amp;SP Platinum customers: • Project Manager • Technical Leader • Opportunity Leader • Tender Manager • Solution Purchaser • Site Manager • Project Administrator • Contract Manager • Application Center Leader • Project Controller • Project Quality Leader • Compliance authorities • Customer Project Officer • Tender Architect • Solution Architect • Logistics Specialist • Project Controlling Leader • Sales Team • Services Operation Leader • Solution Risk</w:t>
      </w:r>
    </w:p>
    <w:p>
      <w:r>
        <w:rPr>
          <w:b/>
        </w:rPr>
        <w:t>Chunk 2:</w:t>
        <w:br/>
      </w:r>
    </w:p>
    <w:p>
      <w:r>
        <w:t>partnership success. Target Audience Everyone who is engaged in orders related to C&amp;SP Platinum customers: • Project Manager • Technical Leader • Opportunity Leader • Tender Manager • Solution Purchaser • Site Manager • Project Administrator • Contract Manager • Application Center Leader • Project Controller • Project Quality Leader • Compliance authorities • Customer Project Officer • Tender Architect • Solution Architect • Logistics Specialist • Project Controlling Leader • Sales Team • Services Operation Leader • Solution Risk Manager • Subject Matter Experts • Account Manager • LOB Offer Technical Leader C&amp;SP Platinum Accounts Projects Directive Downloaded and printed document is uncontrolled GL-DirD-en-001, Rev</w:t>
      </w:r>
    </w:p>
    <w:p>
      <w:r>
        <w:rPr>
          <w:b/>
        </w:rPr>
        <w:t>Chunk 3:</w:t>
        <w:br/>
      </w:r>
    </w:p>
    <w:p>
      <w:r>
        <w:t>.0 | Page 1 of 21 General Table of Contents Topic See Page References 3 CPP Definition: Customer Project Process 3 C&amp;SP Platinum Accounts, C&amp;SP – Customer Expectations &amp; Communication 4 Process Inputs 4 Process Overview 4 Protocol 1: Influence and Develop 5 Protocol 2: Prepare and Bid 6 Protocol 3: Initiate &amp; Set Up 10 Protocol 4: Design 12 Protocol 5: Integrate &amp; deliver 14 Protocol 6: Install &amp; Commission 17 Protocol 7: Close 19 General Protocol 19 Process Outputs 19 Monitoring &amp; Control 19 Roles &amp; Responsibilities 20 Competency Requirements 20 Quality Records 20 Terms &amp; Acronyms 20 C&amp;SP Platinum Accounts Projects Directive Downloaded and printed document is uncontrolled GL-DirD-en-001, Rev</w:t>
      </w:r>
    </w:p>
    <w:p>
      <w:r>
        <w:rPr>
          <w:b/>
        </w:rPr>
        <w:t>Chunk 4:</w:t>
        <w:br/>
      </w:r>
    </w:p>
    <w:p>
      <w:r>
        <w:t>.0 | Page 2 of 21 General References • Customer Project Process (CPP) • GL-IMS-001 SE IMS Manual • GL-ProQ-en-023 Derogation Management Procedure • TE0401 Handover to Execution Checklist • TE0504 Customer Project Management Plan - Kick-off.pptx • Internal Schneider Electric Encyclopedia iSEE • TE1003 Variation Order Management Process.pptx • TE1002 Customer Variation Order Management Process.pptx • Project Close Process • GL-DirQ-en-020 Customer Issue to Prevention • GL-DirQ-009 Internal IMS Audit Directive CPP Definition: Customer Project Process Customer Project Process (CPP) is the global end -to-end process framework for customer projects, covering selling and execution activities, from early opportunity identification till services after project completion. Two versions are available, considering complexity and risks: • CPP Full for category A / B projects • CPP Simple for category C projects CPP is built to support key business objectives and transformations including customer satisfaction and profitability, with emphasis on risks, opportunities, contract management, services, safety, sustainability and continuous improvement. CPP enables professionalism, consistency and efficiency across teams, businesses and geographies, being applicable to projects led by both application and service centres. CPP is the key end -to-end process framework of Schneider Electric for Customer Projects, covering both selling and execution activities, from early opportunity identification until transfer to services after project completion. C&amp;SP Platinum Accounts Projects Directive Downloaded and printed document is uncontrolled GL-DirD-en-001, Rev</w:t>
      </w:r>
    </w:p>
    <w:p>
      <w:r>
        <w:rPr>
          <w:b/>
        </w:rPr>
        <w:t>Chunk 5:</w:t>
        <w:br/>
      </w:r>
    </w:p>
    <w:p>
      <w:r>
        <w:t>uncontrolled GL-DirD-en-001, Rev</w:t>
      </w:r>
    </w:p>
    <w:p>
      <w:r>
        <w:rPr>
          <w:b/>
        </w:rPr>
        <w:t>Chunk 6:</w:t>
        <w:br/>
      </w:r>
    </w:p>
    <w:p>
      <w:r>
        <w:t>.0 | Page 3 of 21 General C&amp;SP Platinum Accounts, C&amp;SP – Customer Expectations &amp; Communication C&amp;SP Platinum accounts represent Global Strategic Cloud and Service Providers operating at hyperscale, with highly standardized, fast paced, and risk intolerant delivery models. Their expectations are shaped by cloud industry norms, requiring speed of execution, strict compliance with technical and contractual requirements, and error free delivery through rigorous processes. These customers place strong emphasis on proactive risk identification and mitigation, early and transparent escalation of issues, and fact based, professional root cause analysis when deviations occur. Consistency, predictability, and disciplined execution are critical, as any failure in quality, compliance, or communication can directly impact their large-scale operations and customer commitments. Process Inputs • Customer Project Process (CPP) framework and applicable CPP version (Full or Simple) Process Overview The C&amp;SP Platinum Accounts Projects Directive includes: • Protocols from Selling to Execution Protocol 1: Influence and Develop Protocol 2: Prepare and Bid Protocol 3: Initiate &amp; Set Up Protocol 4: Design Protocol 5: Integrate &amp; deliver Protocol 6: Install &amp; Commission Protocol 7: Close • General Protocol C&amp;SP Platinum Accounts Projects Directive Downloaded and printed document is uncontrolled GL-DirD-en-001, Rev</w:t>
      </w:r>
    </w:p>
    <w:p>
      <w:r>
        <w:rPr>
          <w:b/>
        </w:rPr>
        <w:t>Chunk 7:</w:t>
        <w:br/>
      </w:r>
    </w:p>
    <w:p>
      <w:r>
        <w:t>.0 | Page 4 of 21 General Protocol 1: Influence and Develop Protocol 1a — Offer Strategy (Standard-First) • During opportunity shaping, Sales and the Solution Architect shall position a standard, qualified offer by default . If early indications suggest a gap versus standard capabilities, the LOB Offer Technical Leader shall be engaged immediately. Any exploration of non -standard alternatives shall enter the Committee of Feasibility (COF) process before being discussed externally. Protocol 1b — Mission Profile (Early Assumptions) • In the absence of formal customer specifications, preliminary mission profile assumptions shall be captured (environment, installation context, regulatory context) based on public information and reference deployments. These assumptions are to be used only for feasibility screening and offer strategy steering and shall be revised once formal requirements are available at S2. Protocol 1c — Compliance and Type Tests (Feasibility Screening) • A preliminary compliance assessment shall be conducted to flag potential geopolitical, regulatory, certification, or type-test constraints and factors like cable types, fire ratings, seismic . Any identified constraints that may impact feasibility, lead time, or qualification shall be reviewed early with the relevant LOB and Compliance authorities to ensure risks are understood and addressed before progressing. C&amp;SP Platinum Accounts Projects Directive Downloaded and printed document is uncontrolled GL-DirD-en-001, Rev</w:t>
      </w:r>
    </w:p>
    <w:p>
      <w:r>
        <w:rPr>
          <w:b/>
        </w:rPr>
        <w:t>Chunk 8:</w:t>
        <w:br/>
      </w:r>
    </w:p>
    <w:p>
      <w:r>
        <w:t>.0 | Page 5 of 21 General Protocol 2: Prepare and Bid Protocol 2a - Tender Analysis • Conduct a Customer Requirement Analysis - The output shall be a CDE file (Compliant, Deviate, Exclude) presented in a clear and easily understandable format. It is mandatory to review customer specifications and include written comments in a document that forms part of the offer. Protocol 2b - Offer Selection • Technical Team to ensure that efforts are given to prescribe a standard offer as a product/solution. In case of any non-standard factors, COF shall be followed to ensure smooth execution at this stage (A LOB Technical Leader aligned to be consulted here if needed). • Exceptions: o Any deviation from standard offers during proposal preparation requires mandatory LOB approval (COF -Committee of Feasibility). o All deviations shall be approved, recorded, and documented before the proposal is issued. o All Proposed solutions shall be a 100%+ rating match; any de-rating can proceed only with written customer agreement. Protocol 2c - Mission Profile • Customer specific environmental conditions (e.g. temperature, humidity, altitude, corrosive environments), regional mandatory requirements (e.g. cable types, fire ratings, seismic...) and specific installation constraints (e.g. indoor/outdoor, hazardous zo nes) shall be clearly identified and accurately reflected in the offer selection to ensure technical suitability, regional environmental compliances and long-term performance. • Exceptions: o For non-standard applications considered by the LOB , consult the LOB if product/offer can still meet requirements. If offer cannot meet the requirement under that application, request the LOB to provide an alternative or customization (if possible). o Secure formal LOB approvals for any deviations from standard mission profiles. o All regional compliance requirements shall be documented and validated before proposal submission. Protocol 2d – Certification and Type Test • All geopolitical, regulatory, and customer-mandated certifications shall be</w:t>
      </w:r>
    </w:p>
    <w:p>
      <w:r>
        <w:rPr>
          <w:b/>
        </w:rPr>
        <w:t>Chunk 9:</w:t>
        <w:br/>
      </w:r>
    </w:p>
    <w:p>
      <w:r>
        <w:t>Exceptions: o For non-standard applications considered by the LOB , consult the LOB if product/offer can still meet requirements. If offer cannot meet the requirement under that application, request the LOB to provide an alternative or customization (if possible). o Secure formal LOB approvals for any deviations from standard mission profiles. o All regional compliance requirements shall be documented and validated before proposal submission. Protocol 2d – Certification and Type Test • All geopolitical, regulatory, and customer-mandated certifications shall be met prior to offer submission. When a type test is explicitly required by the customer, the corresponding test report shall be submitted, and customer approval obtained before offer finalization. C&amp;SP Platinum Accounts Projects Directive Downloaded and printed document is uncontrolled GL-DirD-en-001, Rev</w:t>
      </w:r>
    </w:p>
    <w:p>
      <w:r>
        <w:rPr>
          <w:b/>
        </w:rPr>
        <w:t>Chunk 10:</w:t>
        <w:br/>
      </w:r>
    </w:p>
    <w:p>
      <w:r>
        <w:t>.0 | Page 6 of 21 General • If no type test is requested, applicable IEC certifications and conditions shall be clearly communicated to demonstrate compliance with anticipated requirements. • The LOB is accountable for providing certification declarations or test outcomes, managing type -test availability, and transparently declaring any associated cost and lead -time impacts. Where required certifications or tests are unavailable at bid stage, cost and schedule implications shall be disclosed to the customer and the offer may proceed only after explicit agreement. Any customer request for additional or alternative testing beyond available certifications shall be accompanied by clear communication of lead-time and cost impacts. Protocol 2e – Manufacturing • Use only Schneider Electric Global ETO manufacturing plants defined by the Allocation Matrix and confirmed by the Global ETO team. • Exceptions: o If a licensed partner shall be engaged, we need to ensure the engagement of the PSP team to only use official certified panel builders and understand the risk assessment/performance of the partner. Link to list of licensed partners (a request access is needed). • In any manufacturing model adopted, a comprehensive pre-shipment inspection process shall be planned (End of Line check list, PRE-Factory Acceptance Test, etc.) and timeline is considered in the schedule. Protocol 2f – Pre FAT and FAT • Pre-FAT to be made mandatory and to be close looped at least 7 days before the final FAT. Lead time impact to be considered before we conclude on LTO. • Remote FAT (Factory Acceptance Test) – e-FAT or remote FAT shall be offered to the customer and included in every proposal. • Note: Irrespective of the FAT method chosen by customer, FAT dates shall be marked as tentative and clearly stated as being definable only after design approval. • Under no circumstances, shall the customer</w:t>
      </w:r>
    </w:p>
    <w:p>
      <w:r>
        <w:rPr>
          <w:b/>
        </w:rPr>
        <w:t>Chunk 11:</w:t>
        <w:br/>
      </w:r>
    </w:p>
    <w:p>
      <w:r>
        <w:t>and to be close looped at least 7 days before the final FAT. Lead time impact to be considered before we conclude on LTO. • Remote FAT (Factory Acceptance Test) – e-FAT or remote FAT shall be offered to the customer and included in every proposal. • Note: Irrespective of the FAT method chosen by customer, FAT dates shall be marked as tentative and clearly stated as being definable only after design approval. • Under no circumstances, shall the customer be allowed to skip a FAT for first of kind FAT if the quantity ordered is more than 1. Customer shall attend FAT and give full acceptance. • SE internal Pre_FAT to remain mandatory even if the situation calls for us to skip the FAT due to customer reasons. Protocol 2g - Deviation Management • Any deviation from standard specifications or established processes shall be formally documented, mutually agreed upon, and accompanied by a written impact assessment. This documentation shall receive written approval prior to implementation. • Follow the process defined per deviation type: Quality related - GL-ProQ-en- 023 Derogation Management Procedure (e.g e-Derogation) OR Design Changes - Follow COF (e.g DATE tool). C&amp;SP Platinum Accounts Projects Directive Downloaded and printed document is uncontrolled GL-DirD-en-001, Rev</w:t>
      </w:r>
    </w:p>
    <w:p>
      <w:r>
        <w:rPr>
          <w:b/>
        </w:rPr>
        <w:t>Chunk 12:</w:t>
        <w:br/>
      </w:r>
    </w:p>
    <w:p>
      <w:r>
        <w:t>.0 | Page 7 of 21 General • Deviations emerging from CDE (Compliant, Deviate, Exclude) reviews shall follow the same workflow and be recorded appropriately. Once approved, the agreed deviation will be incorporated into the final contract agreement. Undocumented deviations are strictly prohibited. • All deviations shall be: o Reviewed and approved by internal stakeholders. o Properly communicated and agreed with the IG (Inside Group)/OG (Outside Group) suppliers. o Acknowledged and accepted by the customer. • Our bid or proposal shall explicitly list all proposed deviations. Upon customer acceptance of the final proposal, the contract shall clearly reflect the deviations that have been formally agreed upon. • Follow the Committee of Feasibility process for LVE (Low Voltage Equipment) and MVE (Medium Voltage Equipment). • Exceptions: o If there are any unresolved technical changes, cost provisions shall be included in the bid. These provisions may be used during negotiations to manage technical closure. Protocol 2h - Long Lead Time Items • Tendering teams to secure quotes from IG (Inside Group)/OG (Outside Group) suppliers with the lead time, holding these suppliers accountable to provide accurate lead times considering all interdependencies. Plants shall commit accurate and achievable timelines, even by considering some buffer if needed. • Exceptions: o If long lead -time items are not confirmed/identified at bid stage, include risk buffers in LTO (Lead Time Offer) itself. o Any timeline changes post -bid shall be approved internally and communicated formally to the customer. Protocol 2i - Test Expectations and Customer Communication • Reviewing testing conditions at tendering stage is mandatory to ensure the testing requirements are feasible. All the test expectations from the customer shall be reviewed and feedback shall be provided at this stage. It is always highly recommended to influence the customer to proceed with the SE Standard testing script.</w:t>
      </w:r>
    </w:p>
    <w:p>
      <w:r>
        <w:rPr>
          <w:b/>
        </w:rPr>
        <w:t>Chunk 13:</w:t>
        <w:br/>
      </w:r>
    </w:p>
    <w:p>
      <w:r>
        <w:t>LTO (Lead Time Offer) itself. o Any timeline changes post -bid shall be approved internally and communicated formally to the customer. Protocol 2i - Test Expectations and Customer Communication • Reviewing testing conditions at tendering stage is mandatory to ensure the testing requirements are feasible. All the test expectations from the customer shall be reviewed and feedback shall be provided at this stage. It is always highly recommended to influence the customer to proceed with the SE Standard testing script. • Exceptions: o Identify any non-standard tests early. Collect customer requirements, arrange internal resources, and communicate timelines and costs in advance. o In case of any test requirement by customer that is not doable: LOB to be consulted with and a technical narrative to be provided to the customer in case it is decided by us that we will not go ahead with such a test. An email confirmation from our end declining such a test/s and clear acknowledgment by the customer is a must to avoid any conflicts later. C&amp;SP Platinum Accounts Projects Directive Downloaded and printed document is uncontrolled GL-DirD-en-001, Rev</w:t>
      </w:r>
    </w:p>
    <w:p>
      <w:r>
        <w:rPr>
          <w:b/>
        </w:rPr>
        <w:t>Chunk 14:</w:t>
        <w:br/>
      </w:r>
    </w:p>
    <w:p>
      <w:r>
        <w:t>.0 | Page 8 of 21 General Gate S2: Bid Review &amp; Approval • Contracts shall prioritize offers with the lowest possible risk profile, even if they present modest commercial or numerical advantages. • Where zero-risk is unattainable, comprehensive risk provisions and technical clarity shall be in place before any contract is pursued. • In case of unresolved risks and technical clarity, proper approval or mitigation plan would be proposed by the associated Subject Matter Lead (SML) as per the Solution Business Policy, before final S2 approval (through quote links approval in BfO). • Purchase Order (PO) pressure, especially at month -end, shall not be the sole reason to accept an order. • Bid decisions shall be based on technical integrity, risk assessment, and long - term customer satisfaction—not short-term gains. • Bids shall not be approved unless all derogations are confirmed and formally registered. Gate P0: Negotiate to Win • A bid shall only be considered a win when the offer confidently delivers the best quality and fully aligns with customer requirements and specifications. C&amp;SP Platinum Accounts Projects Directive Downloaded and printed document is uncontrolled GL-DirD-en-001, Rev</w:t>
      </w:r>
    </w:p>
    <w:p>
      <w:r>
        <w:rPr>
          <w:b/>
        </w:rPr>
        <w:t>Chunk 15:</w:t>
        <w:br/>
      </w:r>
    </w:p>
    <w:p>
      <w:r>
        <w:t>.0 | Page 9 of 21 General Protocol 3: Initiate &amp; Set Up Protocol 3a – Handover to Execution • Strict adherence to the TE0401 Handover to Execution Checklist is mandatory with the participation of the Technical Leader and the Project Quality Leader. The established handover process shall be rigorously followed for all Global CS&amp;P Platinum Account projects, covering every aspect —technical, commercial, and contractual. This includes maintaining a complete and traceable record of all customer interactions, both formal and informal. A thorough and disciplined handover is essential to ensure continuity , transparency, and accountability throughout the project lifecycle. Protocol 3b - Risk Register • The risk register details captured at Gate S2 shall be entered into risk register tools (eg: SGV (Stage Gate Visualisation), etc), including risks highlighted in the Solution Risk Management (SRM) Memo. Risk visibility and traceability are mandatory for execution governance. Protocol 3c – Project Start and Schedule • All project-start prerequisites shall be fully secured by the agreed pre-start date to prevent schedule slippage. Any delays may trigger Liquidated Damages (LDs) or penalties, directly impacting project profitability as per contractual obligations. Therefore, it is critical to commit only to a realistic and achievable schedule, ensure all enabling conditions are met, and rigorously adhere to the agreed timeline to honour our delivery commitments. • If delays are caused by customer-initiated reasons (eg. Design changes till the last minute, Delay in approvals etc..), the impact on lead time shall be clearly communicated to the customer along with cost impact, if any. In such a scenario, customer shall be informed by the Project Manager that the delays caused will free up SE from any LD clause in the contract due to delayed delivery, however SE will still try and adhere to the schedule. • For any internal factors</w:t>
      </w:r>
    </w:p>
    <w:p>
      <w:r>
        <w:rPr>
          <w:b/>
        </w:rPr>
        <w:t>Chunk 16:</w:t>
        <w:br/>
      </w:r>
    </w:p>
    <w:p>
      <w:r>
        <w:t>are caused by customer-initiated reasons (eg. Design changes till the last minute, Delay in approvals etc..), the impact on lead time shall be clearly communicated to the customer along with cost impact, if any. In such a scenario, customer shall be informed by the Project Manager that the delays caused will free up SE from any LD clause in the contract due to delayed delivery, however SE will still try and adhere to the schedule. • For any internal factors contributing to delays, early escalation is essential. These shall be addressed through the I2P process (Refer to GL-DirQ-en-020 Customer Issue to Prevention ) wherever applicable and monitored via execution governance in REL (Regional Escalation Level) meetings. Gate P1: Project Set Up • Confirmation that project is properly handed over, initiated and set-up by execution team and that coming into force conditions are met before actual start. • No execution work shall commence until all the above conditions are met and formally acknowledged. C&amp;SP Platinum Accounts Projects Directive Downloaded and printed document is uncontrolled GL-DirD-en-001, Rev</w:t>
      </w:r>
    </w:p>
    <w:p>
      <w:r>
        <w:rPr>
          <w:b/>
        </w:rPr>
        <w:t>Chunk 17:</w:t>
        <w:br/>
      </w:r>
    </w:p>
    <w:p>
      <w:r>
        <w:t>.0 | Page 10 of 21 General Protocol 3d: • Project Timeline Communication - Project delivery timelines shall be clearly communicated to the customer, with explicit mention of dependencies on customer inputs as per TE0504 Customer Project Management Plan - Kick- off.pptx. • At this stage, it is important to highlight that any delay in customer input will require revised timelines to be communicated proactively, along with the potential impact on delivery milestones and overall cost. Protocol 3e: • Inspection &amp; Test Plan - The Project Manager shall present the standard Inspection &amp; Test Plan (ITP) during the Customer Project Kick-Off Meeting per TE0504 Customer Project Management Plan - Kick-off.pptx, confirm alignment with customer expectations and review any updates from the tendering stage. • Review non-standard requirements and test feasibility against tender commitments. • If feasibility gap is identified, escalate to LOB and formalize customer acknowledgment and exceptions. Written acknowledgment from the customer is required for any exceptions or declined tests, and all agreements shall be documented and reflected in the project plan. C&amp;SP Platinum Accounts Projects Directive Downloaded and printed document is uncontrolled GL-DirD-en-001, Rev</w:t>
      </w:r>
    </w:p>
    <w:p>
      <w:r>
        <w:rPr>
          <w:b/>
        </w:rPr>
        <w:t>Chunk 18:</w:t>
        <w:br/>
      </w:r>
    </w:p>
    <w:p>
      <w:r>
        <w:t>.0 | Page 11 of 21 General Protocol 4: Design Protocol 4a - Design Initiation • Initiate design only after a formal project team analysis and contract review. Requirements shall be documented and linked to the design leveraging best practices and lessons learned. If gaps exist, assumptions shall be documented, risk-assessed, and approved by the customer. • Exceptions: o If the contract lacks sufficient detail or the customer is unresponsive, the design process may proceed using internal assumptions and standard design templates but shall be flagged for risk and reviewed with stakeholders before finalizing any basic design. o The "CDE" process shall be reviewed to create the initial design. This design should be proposed to the customer in an "approval packet" which they shall review and approve within a certain timeframe, or the project delivery date gets pushed out. Also, if customer makes changes, their date may be pushed, and their cost may change. Protocol 4b - Long Lead Time Items • Place orders for long lead time items immediately upon obtaining customer basic design approval (with proper risk assessment)—IG (Inside Group) and OG (Outside Group) items —to avoid impact on critical project milestones and ensure timely project execution. In case ordering these items involve purchasing “at risk,” it’s key to document assumptions, assess risks, and get stakeholder approval. • Exceptions: o In case customer basic design approval is not confirmed, communicate the impact on the delivery schedule to the customer. o In case Long Lead time item is not available due to internal reasons, Project Manager to consult LOB for alternative part number and take approval from the customer (If required) to place the order. Protocol 4c - Design Submission, Confirmation &amp; Approval • Project shall not proceed to manufacturing unless all design-impacting comments have been reviewed and formally</w:t>
      </w:r>
    </w:p>
    <w:p>
      <w:r>
        <w:rPr>
          <w:b/>
        </w:rPr>
        <w:t>Chunk 19:</w:t>
        <w:br/>
      </w:r>
    </w:p>
    <w:p>
      <w:r>
        <w:t>Exceptions: o In case customer basic design approval is not confirmed, communicate the impact on the delivery schedule to the customer. o In case Long Lead time item is not available due to internal reasons, Project Manager to consult LOB for alternative part number and take approval from the customer (If required) to place the order. Protocol 4c - Design Submission, Confirmation &amp; Approval • Project shall not proceed to manufacturing unless all design-impacting comments have been reviewed and formally approved by customer. Detailed engineering drawings shall be submitted within the defined timeline, aligned with the specific project category. Not a single aspect of design shall be unapproved to move the project to manufacturing. C&amp;SP Platinum Accounts Projects Directive Downloaded and printed document is uncontrolled GL-DirD-en-001, Rev</w:t>
      </w:r>
    </w:p>
    <w:p>
      <w:r>
        <w:rPr>
          <w:b/>
        </w:rPr>
        <w:t>Chunk 20:</w:t>
        <w:br/>
      </w:r>
    </w:p>
    <w:p>
      <w:r>
        <w:t>.0 | Page 12 of 21 General • Customer alignment is mandatory that any delay in providing inputs, remarks, or introducing new requirements will result in delivery time and cost implications. • Any delays and dependencies to be logged/recorded in the risk register and ensure that if there’s any change, it is formalized through the change order process. • Exceptions: o If minor comments do not affect form, fit, or function, internal approval shall be documented before proceeding for manufacturing. o If drawing submission is delayed due to internal or customer dependencies, revised timelines shall be communicated to customer and documented. o If customer delays are unavoidable, escalate early and revise the project plan with mutual agreement. Project Milestone M1: Design Complete Protocol 4d – Design Complete • No project shall proceed to manufacturing or execution without customer alignment on input timelines, validated design approvals, and risk -assessed engineering submissions. Any delay or deviation may impact delivery schedules, increase costs, and result in penalties. Protocol 4e - Establish Major Procedures • All major execution procedures including FAT, installation, SAT, logistics, quality, and EHS (Environment, Health &amp; Safety) —shall be prepared in detail, reviewed internally, and approved by the customer when required to ensure alignment and readiness. • Special focus on Quality Deliverables – shall be clearly defined, documented, and approved by the customer during the design stage to ensure alignment and compliance. These requirements should be embedded within the Project Management Plan (PMP) as a core component of project execution. • If the customer does not explicitly request quality deliverables, they remain mandatory internally to maintain standards and consistency. In such cases, visibility to the customer may be optional, but adherence to internal processes is non-negotiable. • Note: In any manufacturing model adopted, quality deliverables should always include a comprehensive</w:t>
      </w:r>
    </w:p>
    <w:p>
      <w:r>
        <w:rPr>
          <w:b/>
        </w:rPr>
        <w:t>Chunk 21:</w:t>
        <w:br/>
      </w:r>
    </w:p>
    <w:p>
      <w:r>
        <w:t>by the customer during the design stage to ensure alignment and compliance. These requirements should be embedded within the Project Management Plan (PMP) as a core component of project execution. • If the customer does not explicitly request quality deliverables, they remain mandatory internally to maintain standards and consistency. In such cases, visibility to the customer may be optional, but adherence to internal processes is non-negotiable. • Note: In any manufacturing model adopted, quality deliverables should always include a comprehensive pre-shipment inspection process (End of Line check list, PRE-Factory Acceptance Test, etc.) to be executed by the plant to ensure compliance and quality assurance and nothing to be shipped out without close looping the punch points from this check list. • Based on customer demand and requirements, SE shall support plant audit / customer certification (only if asked for). C&amp;SP Platinum Accounts Projects Directive Downloaded and printed document is uncontrolled GL-DirD-en-001, Rev</w:t>
      </w:r>
    </w:p>
    <w:p>
      <w:r>
        <w:rPr>
          <w:b/>
        </w:rPr>
        <w:t>Chunk 22:</w:t>
        <w:br/>
      </w:r>
    </w:p>
    <w:p>
      <w:r>
        <w:t>.0 | Page 13 of 21 General Protocol 5: Integrate &amp; deliver Protocol 5a - Integrate &amp; Test System • Pre-Factory Acceptance Test shall be successfully completed at least 7 days before starting final FAT, and all punch items on the Pre-FAT snag list shall be fully resolved and recorded in tools used in the factory such as DRIFT (Digital Reporting and Inspection for Factory Testing), etc…. before the final FAT. • Exceptions: o If the snag list remains open, the factory and Project Manager shall ensure 100% closure of all items within the timeline committed to the customer. o Any deviation from this process shall be escalated and documented, with customer alignment on revised FAT dates. Protocol 5b – General FAT Rules • FAT shall follow the approved test script, witnessed by required stakeholders, and result in a signed FAT report confirming compliance with specifications. All test results, deviations, and corrective actions shall be approved by customer and documented during execution by the Project Manager. No shipment or milestone closure is allowed until the FAT report is signed, and any agreed post-FAT actions are tracked to closure without impacting on customer timelines. • Exceptions: • In case a few points agreed with the customer to be closed at site, this agreement shall be documented with timelines agreed with the customer and to be made sure of timely closure, so we don’t impact customer target dates. Project Milestone M2: Site Readiness Protocol 5c: Site Readiness Review Site Readiness review is mandatory to be performed before starting the delivery of the equipment. Site readiness shall cover these aspects: • EHS Readiness o Customer-validated EHS plans (Safety, Emergency, RAMS, Pre-LOTO, Safety Audit Plan). o EHS resources and tools available (safety supervisor, PPE, lifting/handling equipment). C&amp;SP Platinum Accounts Projects Directive Downloaded and printed</w:t>
      </w:r>
    </w:p>
    <w:p>
      <w:r>
        <w:rPr>
          <w:b/>
        </w:rPr>
        <w:t>Chunk 23:</w:t>
        <w:br/>
      </w:r>
    </w:p>
    <w:p>
      <w:r>
        <w:t>customer and to be made sure of timely closure, so we don’t impact customer target dates. Project Milestone M2: Site Readiness Protocol 5c: Site Readiness Review Site Readiness review is mandatory to be performed before starting the delivery of the equipment. Site readiness shall cover these aspects: • EHS Readiness o Customer-validated EHS plans (Safety, Emergency, RAMS, Pre-LOTO, Safety Audit Plan). o EHS resources and tools available (safety supervisor, PPE, lifting/handling equipment). C&amp;SP Platinum Accounts Projects Directive Downloaded and printed document is uncontrolled GL-DirD-en-001, Rev</w:t>
      </w:r>
    </w:p>
    <w:p>
      <w:r>
        <w:rPr>
          <w:b/>
        </w:rPr>
        <w:t>Chunk 24:</w:t>
        <w:br/>
      </w:r>
    </w:p>
    <w:p>
      <w:r>
        <w:t>.0 | Page 14 of 21 General • Technical &amp; Test Readiness o ITP and SAT procedures validated by customer and briefed to SE Site Manager. o All installation and test tools are available and calibrated. • Planning &amp; Resource Readiness • Detailed site schedule validated with customer, including prerequisite lists per phase. o SE site organization &amp; RACI documented, including customer interfaces. o Site resources (SE + subcontractors) identified and available. o Handover completed to subcontractors/site team. • Administrative Readiness o All administrative prerequisites completed (work permits, local compliance requirements). o All required documentation provided to the site manager (design files, FAT reports, installation guides, digital deliverables, change logs, etc.). • Site Issue Management o Process in place to track and close site issues/punch lists (log + RACI). Protocol 5d – Site Supervision • Dedicated Site Manager - is mandatory, based on Site readiness process / checklist to be followed diligently. Priority should be given to assigning Schneider Electric’s service representative for supervision. If necessary, a highly competent representative from the general contractor may be designated. • Exceptions: o In case of customers not agreeing for supervision, we clearly communicate customer’s decision over email and share all relevant and possible documents to support the knowledge transfer for perfect installation and commissioning. o In case of any issues that crop up because of lack of supervision from our end, warranty process to be enforced. Protocol 5e – Change Orders • Any change order shall be formally confirmed, with written agreement from the customer on revised delivery timelines and any associated commercial impact. Customer to be reminded of this clause, which was mentioned at bidding stage itself, in case there is pressure to make chan ges without impacting delivery lead times. • Change order process to be strictly followed here: TE1003</w:t>
      </w:r>
    </w:p>
    <w:p>
      <w:r>
        <w:rPr>
          <w:b/>
        </w:rPr>
        <w:t>Chunk 25:</w:t>
        <w:br/>
      </w:r>
    </w:p>
    <w:p>
      <w:r>
        <w:t>up because of lack of supervision from our end, warranty process to be enforced. Protocol 5e – Change Orders • Any change order shall be formally confirmed, with written agreement from the customer on revised delivery timelines and any associated commercial impact. Customer to be reminded of this clause, which was mentioned at bidding stage itself, in case there is pressure to make chan ges without impacting delivery lead times. • Change order process to be strictly followed here: TE1003 Variation Order Management Process.pptx and TE1002 Customer Variation Order Management Process.pptx C&amp;SP Platinum Accounts Projects Directive Downloaded and printed document is uncontrolled GL-DirD-en-001, Rev</w:t>
      </w:r>
    </w:p>
    <w:p>
      <w:r>
        <w:rPr>
          <w:b/>
        </w:rPr>
        <w:t>Chunk 26:</w:t>
        <w:br/>
      </w:r>
    </w:p>
    <w:p>
      <w:r>
        <w:t>.0 | Page 15 of 21 General Project Milestone M3: Delivery Complete Protocol 5f – Packaging and Photo Evidence • Pre-decided robust and apt packaging method to be used to ship out the material. Customer should approve standard packaging or issue change order to SE for an alternative that they specify and pay for it. • Pre-packaging and Pre -shipment pictures are to be saved before we send the shipments and pictures taken while we deliver the material at the site (receiving pictures to be responsibility of the customer or General contractor hired by the customer). • Customers are to be informed and suggested about taking the pictures while receiving the shipment on the day we ship out the materials. Protocol 5g – Dispatch and Clearances • Dispatch - All dispatchers shall obtain the required clearances—based on the delivery method—at least 2 to 3 days before the scheduled dispatch date. • Any delay in securing clearance beyond this window shall be escalated immediately to the logistics leader. o Ensure there are no unknown short shipments from the plant. o Conduct final checks before dispatching to validate completeness of the shipment. • Exceptions, if there are known short supplies: o Align with the customer in advance on any known short supplies and confirm delivery commitments. o E2E risk assessment to be done to understand if the rework can be done onsite or not and customer to be made fully aware of the implications of this short shipment and get a formal approval in advance (additional tests etc…). o Any rework onsite shall require a formalized MOP (Method of Procedure) / work instructions, explaining step by step how to install missing components including the tools and competencies needed to execute the work, as well as the testing and verification to be performed.</w:t>
      </w:r>
    </w:p>
    <w:p>
      <w:r>
        <w:rPr>
          <w:b/>
        </w:rPr>
        <w:t>Chunk 27:</w:t>
        <w:br/>
      </w:r>
    </w:p>
    <w:p>
      <w:r>
        <w:t>done to understand if the rework can be done onsite or not and customer to be made fully aware of the implications of this short shipment and get a formal approval in advance (additional tests etc…). o Any rework onsite shall require a formalized MOP (Method of Procedure) / work instructions, explaining step by step how to install missing components including the tools and competencies needed to execute the work, as well as the testing and verification to be performed. MOP should specify the tools and competencies needed to execute the works, as well as the testing and verification to be performed. o The respective plant shall be aligned to honor these commitments. Protocol 5h - Delivery Verification • Ensure 100% delivery is verified and acknowledged by the customer or general contractor hired by the customer or representative of the customer. The delivery challan shall carry the receiver’s details and signature confirming complete delivery. In case of any damage identified later, follow the standard resolution process. Protocol 5i – Temporary Storage • If site is delayed and equipment shall be stored in a temporary location, the ownership of the equipment should be contractually clarified with the customer as well as the responsibility of following the environmental conditions (temperature and humidity) Communicated by the LOB/technical team. C&amp;SP Platinum Accounts Projects Directive Downloaded and printed document is uncontrolled GL-DirD-en-001, Rev</w:t>
      </w:r>
    </w:p>
    <w:p>
      <w:r>
        <w:rPr>
          <w:b/>
        </w:rPr>
        <w:t>Chunk 28:</w:t>
        <w:br/>
      </w:r>
    </w:p>
    <w:p>
      <w:r>
        <w:t>Downloaded and printed document is uncontrolled GL-DirD-en-001, Rev</w:t>
      </w:r>
    </w:p>
    <w:p>
      <w:r>
        <w:rPr>
          <w:b/>
        </w:rPr>
        <w:t>Chunk 29:</w:t>
        <w:br/>
      </w:r>
    </w:p>
    <w:p>
      <w:r>
        <w:t>.0 | Page 16 of 21 General Protocol 6: Install &amp; Commission Project Milestone M4: Installation Complete Protocol 6a – Installation Within SE Scope • Only SE SAM (Supplier Approval Module) qualified sub-contractors are permitted. • Align with the customer on the installation work schedule, clearly identifying all site dependencies | and readiness requirements | in relation to other ongoing activities. • No installation activity shall commence unless the designated work area is confirmed to be free of physical hindrances and clearly demarcated as ready for installation by the Site Supervisor. • Always follow the SE safety procedure. • Subcontractor selection should comply with the approval process and Make or Buy policy. • In case we hire subcontractors, compliance and training on quality basics and MMR (Minimum Mandatory Requirements) shall be conducted before installation work begins. • During installation schedule and scope of planning, ensure full alignment with the customer and end-user team to clearly capture expectations and requirements— preventing last-minute changes or surprises. • Ensure formal handover of the equipment’s to the General Contractor before cabling activities (end of L2A) and before integrated tests (end of L3) to prevent SE to support responsibility for damages done by third parties. • Proceed with formal inspection of the equipment’s after cabling done by third party. • Service Representative should record all the settings, programs at end of L3, and record any modification done later. Protocol 6b - Installation Not in SE Scope • Deployment of supervision | and the | Pre-Commissioning End -of-Line checklist | is mandatory for all projects. • Expectations shall be clearly set that any installation is the responsibility of the installation team and the customer only. • Schneider Electric will provide callouts solely to support and ensure the highest possible quality of installation. C&amp;SP Platinum Accounts Projects</w:t>
      </w:r>
    </w:p>
    <w:p>
      <w:r>
        <w:rPr>
          <w:b/>
        </w:rPr>
        <w:t>Chunk 30:</w:t>
        <w:br/>
      </w:r>
    </w:p>
    <w:p>
      <w:r>
        <w:t>the settings, programs at end of L3, and record any modification done later. Protocol 6b - Installation Not in SE Scope • Deployment of supervision | and the | Pre-Commissioning End -of-Line checklist | is mandatory for all projects. • Expectations shall be clearly set that any installation is the responsibility of the installation team and the customer only. • Schneider Electric will provide callouts solely to support and ensure the highest possible quality of installation. C&amp;SP Platinum Accounts Projects Directive Downloaded and printed document is uncontrolled GL-DirD-en-001, Rev</w:t>
      </w:r>
    </w:p>
    <w:p>
      <w:r>
        <w:rPr>
          <w:b/>
        </w:rPr>
        <w:t>Chunk 31:</w:t>
        <w:br/>
      </w:r>
    </w:p>
    <w:p>
      <w:r>
        <w:t>.0 | Page 17 of 21 General Gate P2: Customer Acceptance Protocol 6c - SAT Closure (Site Acceptance Test): • All snag list items raised during SAT shall be jointly reviewed and categorized as critical or non-critical, with clearly defined resolution timelines and closing criteria. Right team to be deployed to close loop the snag list identified by the customer within timelines. • In case of any tool like Procore etc…. Being used by the customer, timely update on the tool is mandatory to ensure no unnecessary follow ups from the customer. • SAT closure and energization shall not be delayed due to unresolved non -critical items. • Documented customer acknowledgment of agreed timelines is mandatory to avoid liquidated damages. • Status reports shall be regularly published internally and shared with the customer. • The final SAT report shall include a completion summary and documented customer acceptance. • Final handover shall be documented and signed off with all stakeholders. C&amp;SP Platinum Accounts Projects Directive Downloaded and printed document is uncontrolled GL-DirD-en-001, Rev</w:t>
      </w:r>
    </w:p>
    <w:p>
      <w:r>
        <w:rPr>
          <w:b/>
        </w:rPr>
        <w:t>Chunk 32:</w:t>
        <w:br/>
      </w:r>
    </w:p>
    <w:p>
      <w:r>
        <w:t>.0 | Page 18 of 21 General Protocol 7: Close Protocol 7a– Warranty • Ensure that the warranty certificate is issued to the customer. Warranty terms and conditions shall be explained to the customer at the time of handover. Protocol 7b– Project Closure • All project closure activities—including punch list clearance, documentation finalization, financial and legal confirmations, customer acceptance, and ERP (Enterprise Resource Planning) closure—shall be completed and verified before Gate P3 is approved. • Refer to Project Close Process. General Protocol • Use lessons learned from the past – don’t reinvent the wheel. Leveraging past experiences improves efficiency, reduces errors, and promotes continuous improvement. • Root Cause Analysis (RCA) Requirements: All root causes requested by the customer shall be concluded within the I2P timeline guidelines and documented using the standard, approved format or customer format. Prior to submission, each RCA shall be reviewed and validated by the Root Cause Committee which contains Segment, LOB, Quality and CS&amp;Q leadership. • Internal delay → Escalate early, use I2P where needed and track accordingly. • Back Office Collaboration: Enhanced support and coordination from back -office teams is essential to ensure timely issuance of RCAs. In cases where urgent customer needs arise —especially during commissioning phases such as L4 (Functional Testing) or L5 (Integrated System Testing) —preliminary RCA formats may be used, even if it requires compressing SE SLAs for TEX/PRB, to avoid delays and unblock progress. Process Outputs • All the outputs as per in the description of each protocol. Monitoring &amp; Control • An internal audit will monitor the compliance with the Directive requirements based on Yes/No criteria (Reference GL-DirQ-009 Internal IMS Audit Directive). The outcome of the audit will indicate Number of Compliance, Major Non-Conformities or Minor Non-Conformities. C&amp;SP Platinum Accounts Projects Directive Downloaded and printed document is uncontrolled GL-DirD-en-001,</w:t>
      </w:r>
    </w:p>
    <w:p>
      <w:r>
        <w:rPr>
          <w:b/>
        </w:rPr>
        <w:t>Chunk 33:</w:t>
        <w:br/>
      </w:r>
    </w:p>
    <w:p>
      <w:r>
        <w:t>if it requires compressing SE SLAs for TEX/PRB, to avoid delays and unblock progress. Process Outputs • All the outputs as per in the description of each protocol. Monitoring &amp; Control • An internal audit will monitor the compliance with the Directive requirements based on Yes/No criteria (Reference GL-DirQ-009 Internal IMS Audit Directive). The outcome of the audit will indicate Number of Compliance, Major Non-Conformities or Minor Non-Conformities. C&amp;SP Platinum Accounts Projects Directive Downloaded and printed document is uncontrolled GL-DirD-en-001, Rev</w:t>
      </w:r>
    </w:p>
    <w:p>
      <w:r>
        <w:rPr>
          <w:b/>
        </w:rPr>
        <w:t>Chunk 34:</w:t>
        <w:br/>
      </w:r>
    </w:p>
    <w:p>
      <w:r>
        <w:t>.0 | Page 19 of 21 General Roles &amp; Responsibilities • The Roles &amp; Responsibilities are defined in the CPP full RACI: RACI CPP Full.xlsx Competency Requirements Refer to SoR (System of Reference: Job Codes &amp; Competencies), LoP (Levels of Proficiency) &amp; CoMET for detailed competencies. Quality Records Record Record Location Retention Period Bid documentation including CDE file (Compliant / Deviate / Exclude) Approved bid repository / contract management system Contract duration + defined post-project retention Gate S2 approval records and risk acceptance evidence CPP governance tools (e.g. BFO, SGV, risk management tools) Contract duration + defined post-project retention Committee of Feasibility (COF) decisions and approved deviations COF records repository / deviation management system As per deviation management and IMS requirements Sales to execution handover checklist and supporting documentation Project documentation repository / CPP toolset Project lifecycle + post-closure retention Project risk register and updates CPP risk management tools Project lifecycle + defined retention period Customer-approved design deliverables (basic and detailed engineering) Project document management system Contract duration + statutory retention Manufacturing and quality inspection records (Pre-FAT , FAT, test reports) Manufacturing quality systems / plant records As per quality and regulatory requirements Site readiness, installation, commissioning, and SAT records Project site documentation repository Project lifecycle + customer / statutory requirements Customer acceptance, warranty, and closure documentation Project close-out repository / ERP / CPP systems As per contract and statutory requirements Lessons learned, RCA, and post-project review records (when applicable) Continuous improvement / quality systems As per IMS and continuous improvement policy Terms &amp; Acronyms The table below includes definitions for terms and acronyms used in this document. Reference iSEE for a full list of terms and acronyms used in the SE IMS. Term Definition CPP Customer Project Process C&amp;SP Cloud &amp; Service Providers C&amp;SP Platinum Accounts A defined subset</w:t>
      </w:r>
    </w:p>
    <w:p>
      <w:r>
        <w:rPr>
          <w:b/>
        </w:rPr>
        <w:t>Chunk 35:</w:t>
        <w:br/>
      </w:r>
    </w:p>
    <w:p>
      <w:r>
        <w:t>/ ERP / CPP systems As per contract and statutory requirements Lessons learned, RCA, and post-project review records (when applicable) Continuous improvement / quality systems As per IMS and continuous improvement policy Terms &amp; Acronyms The table below includes definitions for terms and acronyms used in this document. Reference iSEE for a full list of terms and acronyms used in the SE IMS. Term Definition CPP Customer Project Process C&amp;SP Cloud &amp; Service Providers C&amp;SP Platinum Accounts A defined subset of strategic C&amp;SP customers subject to enhanced governance, non-negotiable requirements, and reinforced execution rigor due to business criticality and risk exposure. C&amp;SP Platinum Accounts Projects Directive Downloaded and printed document is uncontrolled GL-DirD-en-001, Rev</w:t>
      </w:r>
    </w:p>
    <w:p>
      <w:r>
        <w:rPr>
          <w:b/>
        </w:rPr>
        <w:t>Chunk 36:</w:t>
        <w:br/>
      </w:r>
    </w:p>
    <w:p>
      <w:r>
        <w:t>.0 | Page 20 of 21 General CPP Full / CPP Simple Variants of the Customer Project Process applied based on project complexity, risk level, and project category. Gate S2 CPP governance gate validating bid review, risk assessment, compliance, and authorization to proceed before contractual commitment. Gate P0 / P1 / P2 CPP project governance gates validating commercial win, project setup readiness, and customer acceptance respectively. COF Committee of Feasibility CDE Compliant / Deviate / Exclude FAT Factory Acceptance Test Pre-FAT Internal Schneider Electric factory test performed prior to the formal FAT with customer's test script to ensure readiness and defect closure. SAT Site Acceptance Test RCA Root Cause Analysis ITP Inspection &amp; Test Plan C&amp;SP Platinum Accounts Projects Directive Downloaded and printed document is uncontrolled GL-DirD-en-001, Rev</w:t>
      </w:r>
    </w:p>
    <w:p>
      <w:r>
        <w:rPr>
          <w:b/>
        </w:rPr>
        <w:t>Chunk 37:</w:t>
        <w:br/>
      </w:r>
    </w:p>
    <w:p>
      <w:r>
        <w:t>.0 | Page 21 of 21 REVISION HISTORY SUMMARY Approvers Requested By Change Description Reason for Change Revision Revision Date Contributors ERIC JACQUOT; ALBERTO GALINDO; ANDREA CRISTINA ARTILES R PAPPINI A/P RAYAPAY Initial Release The Directive sets the standard for how we engage and deliver with excellence for our Platinum C&amp;SP* customers by establishing clear, non‑negotiable mandatory requirements and standardized practices to sharpen end to end project flow, accelerate responsiveness, and ensure accountability, closing gaps in risk management, compliance, and governance through targeted guidance aligned with CPP to address the specific complexities of Platinum C&amp;SP engagements.</w:t>
      </w:r>
    </w:p>
    <w:p>
      <w:r>
        <w:rPr>
          <w:b/>
        </w:rPr>
        <w:t>Chunk 38:</w:t>
        <w:br/>
      </w:r>
    </w:p>
    <w:p>
      <w:r>
        <w:t>.0 05/08/2026 PAOLA SALV A;AKASH JAGGI</w:t>
      </w:r>
    </w:p>
    <w:p>
      <w:r>
        <w:br w:type="page"/>
      </w:r>
    </w:p>
    <w:p>
      <w:pPr>
        <w:pStyle w:val="Heading1"/>
      </w:pPr>
      <w:r>
        <w:t>Documento: c:\Users\sesa634868\OneDrive - Schneider Electric\Escritorio\MEY\coder\AI engineering\Proyectos\01_chatbot_QA\data\CTQ_CTP Management Procedure_GL-ProQ-en-022.pdf</w:t>
      </w:r>
    </w:p>
    <w:p>
      <w:pPr>
        <w:pStyle w:val="Heading2"/>
      </w:pPr>
      <w:r>
        <w:t>Sección: unknown</w:t>
      </w:r>
    </w:p>
    <w:p>
      <w:r>
        <w:rPr>
          <w:b/>
        </w:rPr>
        <w:t>Chunk 39:</w:t>
        <w:br/>
      </w:r>
    </w:p>
    <w:p>
      <w:r>
        <w:t>Process Owner: OMAR GHANI Approver 1: ERIC JACQUOT Approver QMS: MAGDALENA MICHULEC Revision:</w:t>
      </w:r>
    </w:p>
    <w:p>
      <w:r>
        <w:rPr>
          <w:b/>
        </w:rPr>
        <w:t>Chunk 40:</w:t>
        <w:br/>
      </w:r>
    </w:p>
    <w:p>
      <w:r>
        <w:t>.0 Effective Date: 03/21/2024 Revision Date: 03/21/2024 GL-ProQ-en-022 CTQ_CTP Management Procedure ProQ_GL22, Rev</w:t>
      </w:r>
    </w:p>
    <w:p>
      <w:r>
        <w:rPr>
          <w:b/>
        </w:rPr>
        <w:t>Chunk 41:</w:t>
        <w:br/>
      </w:r>
    </w:p>
    <w:p>
      <w:r>
        <w:t>.0 General Page 1 of 13 CTQ/CTP Management Procedure ProQ_GL22 Purpose The purpose of the CTQ/CTP management process is to ensure that all: • Critical-to-Quality (CTQ) characteristics are collected and allocated to the process steps. • Critical-to-Process (CTP) characteristics are prioritized and linked to the appropriate CTQ characteristics. • The appropriate CTQs and CTPs are properly transferred to the Control Plan to keep in control Safety, Regulatory, and Performance- impacting characteristics. • Variation of Critical-to-Quality (CTQ) and Critical-to-Process (CTP) characteristics is reduced before Release. Scope This procedure applies to all Schneider Electric (Hardware) Offers as well as all assemblies and internal group (IG) manufactured parts. Target Audience • Industrialization Quality Leader (IQL) • Offer Industrialization Leader (OIL) • Offer Technical Leader • Industrialization Engineer • Design Engineer Procurement • Scrum Master • Product Owner • League Leader Table of Contents Topic See Page References 2 Process Inputs 2 Process Overview 3 Collect and Allocate CTQ 4 Identify and Prioritize CTP 5 Reduce and Control Variation of CTQ and CTP 5 Verify Capability and Release 6 Process Outputs 7 Monitoring &amp; Control 7 Roles &amp; Responsibilities 7 Competency Requirements 8 Quality Records 9 Terms &amp; Acronyms 9 Document Control 11 Appendix A: Process Map 12 Appendix B: CTQ/CTP Management Workbook 13 CTQ/CTP Management Procedure, Continued Page 2 of 13 General ProQ_GL22, Rev</w:t>
      </w:r>
    </w:p>
    <w:p>
      <w:r>
        <w:rPr>
          <w:b/>
        </w:rPr>
        <w:t>Chunk 42:</w:t>
        <w:br/>
      </w:r>
    </w:p>
    <w:p>
      <w:r>
        <w:t>Rev</w:t>
      </w:r>
    </w:p>
    <w:p>
      <w:r>
        <w:rPr>
          <w:b/>
        </w:rPr>
        <w:t>Chunk 43:</w:t>
        <w:br/>
      </w:r>
    </w:p>
    <w:p>
      <w:r>
        <w:t>.0 References • DirQ_GL41 Industrial Transformation Process Directive • DirQ_GL43 Quality Fundamentals for GSC • DirQ_GL44 Design for Safety &amp; Reliability (DfSR) Directive • ProQ_GL16 DfSR DFMEA Procedure • ProQ_GL17 Process Failure Modes &amp; Effects Analysis (PFMEA) Procedure • ProQ_GL23 Derogation Management Procedure • ProQ_GL30 Procedure DfSR Requirement &amp; Allocation • ProQ_GL32 DfSR Scorecard Procedure • ProQ_GL33 Process Capability Study and Analyze Results Procedure • ProQ_GL34 Control Plan Procedure • ForQ_GL29 DfSR Scorecards Template • ProQ_GL36 Pilot Run - PPAP Procedure • ForQ_GL34 CTQ_CTP Management Workbook • AIAG &amp; VDA FMEA Handbook (August 2022) • Internal Schneider Electric Encyclopedia iSEE Process Inputs • Quality Functional Deployment of customer and stakeholder requirements to technical product requirements and product characteristics for each system level. (ref. ProQ_GL30 Procedure DfSR Requirement &amp; Allocation) • Product Characteristics their potential failure modes, effects, and Severities (ref. ProQ_GL16 DfSR DFMEA Procedure) • Designation of CTQ Characteristics for each system level of assembly product in detailed design requirement documents such as mechanical drawings, functional assembly specifications, etc. • Concept of Process Architecture or applicable changes CTQ/CTP Management Procedure, Continued ProQ_GL22, Rev</w:t>
      </w:r>
    </w:p>
    <w:p>
      <w:r>
        <w:rPr>
          <w:b/>
        </w:rPr>
        <w:t>Chunk 44:</w:t>
        <w:br/>
      </w:r>
    </w:p>
    <w:p>
      <w:r>
        <w:t>.0 General Page 3 of 13 Process Overview The CTQ/CTP Management process should initiate for each level of the system architecture as soon as possible and be concurrently developed with the product design of the respective system level to ensure timely manufacturability feedback and risk identification. The CTQ/CTP Management Procedure (see process map in Appendix A) includes: • Collect and Allocate CTQ • Identify and Prioritize CTP • Reduce and Control Variation of CTQ and CTP • Verify Capability and Release CTQ/CTP Management Procedure, Continued Page 4 of 13 General ProQ_GL22, Rev</w:t>
      </w:r>
    </w:p>
    <w:p>
      <w:r>
        <w:rPr>
          <w:b/>
        </w:rPr>
        <w:t>Chunk 45:</w:t>
        <w:br/>
      </w:r>
    </w:p>
    <w:p>
      <w:r>
        <w:t>.0 Collect and Allocate CTQ The continuation of the House of Quality for the system, sub-system, and components to Process QFD enables the Industrialization team to maintain consistent prioritization of CTQ characteristics and evaluate the interactions of the respective system level to each Process Step. It is important to collect all the relevant CTQs to ensure that the analysis of the interaction between the product needs and the designed process is comprehensive. Consider each level of the offer hierarchy as a potential source of CTQs. The CTQ is then allocated to the appropriate Process Step(s). It is important to consider that: • The point of creation is the first time the CTQ can be directly measured. If the point of creation is outside the process architecture “ - g ” • Process Steps before the point of creation of the CTQ may have product characteristics that contribute to the capability of the CTQ which can help in controlling the process. The team should consider what other documents should be updated to reflect these product characteristics (DFMEA, DfSR – QFD, Specifications, etc.) • Process Steps after the point of creation of the CTQ may have the potential to change the CTQ. As part of this analysis, document the current detection controls for the CTQ. Detection controls (in this context) are methods to measure, monitor, and react to data collected for the CTQ. (ref. ProQ_GL17 Process Failure Modes &amp; Effects Analysis (PFMEA) Procedure) CTQ/CTP Management Procedure, Continued ProQ_GL22, Rev</w:t>
      </w:r>
    </w:p>
    <w:p>
      <w:r>
        <w:rPr>
          <w:b/>
        </w:rPr>
        <w:t>Chunk 46:</w:t>
        <w:br/>
      </w:r>
    </w:p>
    <w:p>
      <w:r>
        <w:t>to measure, monitor, and react to data collected for the CTQ. (ref. ProQ_GL17 Process Failure Modes &amp; Effects Analysis (PFMEA) Procedure) CTQ/CTP Management Procedure, Continued ProQ_GL22, Rev</w:t>
      </w:r>
    </w:p>
    <w:p>
      <w:r>
        <w:rPr>
          <w:b/>
        </w:rPr>
        <w:t>Chunk 47:</w:t>
        <w:br/>
      </w:r>
    </w:p>
    <w:p>
      <w:r>
        <w:t>.0 General Page 5 of 13 Identify and Prioritize CTP Once the CTQ characteristics have been allocated to the appropriate process steps, document the Process Work Elements for each process step that may interact with the product. For each work element, list the relevant process parameters and rate the strength of interactions to prioritize them and generate the CTP characteristics. As part of this analysis, document the current prevention controls for the CTQ (detection controls for CTPs). I | z | “G | ” creation and ensure best practices are followed. (See Appendix A) This step and the previous one, serve as a direct input to the Process Failure Modes and Effects Analysis (PFMEA). It supports Structure Analysis (Step 2), and Function Analysis (Step 3), as well as a portion of Risk Analysis (Step 5) Reduce and Control Variation of CTQ and CTP • Completion of the PFMEA Risk Analysis (Step 5) and Optimization (Step 6) require the use of problem-solving techniques such as DMAIC to develop and validate the manufacturing process proactively and robustly. (ref. ProQ_GL17 Process Failure Modes &amp; Effects Analysis (PFMEA) Procedure and ProQ_GL33 Process Capability Study and Analyze Results Procedure) • Perform Measurement System Analyses to ensure the tools used to evaluate and control the assembly and process are robust and dependable for decision-making. • Perform Design of Experiments to establish the relationships between process characteristics and product characteristics. • | f | g | f | x | f | ’ setting of CTPs beyond the specified control limits. • If, during the cross-functional development of the product and process, the process risks identified in the PFMEA are not mitigated to an acceptable level as defined by ProQ_GL17 Process Failure Modes &amp; Effects Analysis (PFMEA) Procedure, the team shall f ’ focus and attention to</w:t>
      </w:r>
    </w:p>
    <w:p>
      <w:r>
        <w:rPr>
          <w:b/>
        </w:rPr>
        <w:t>Chunk 48:</w:t>
        <w:br/>
      </w:r>
    </w:p>
    <w:p>
      <w:r>
        <w:t>Design of Experiments to establish the relationships between process characteristics and product characteristics. • | f | g | f | x | f | ’ setting of CTPs beyond the specified control limits. • If, during the cross-functional development of the product and process, the process risks identified in the PFMEA are not mitigated to an acceptable level as defined by ProQ_GL17 Process Failure Modes &amp; Effects Analysis (PFMEA) Procedure, the team shall f ’ focus and attention to these characteristics. CTQ/CTP Management Procedure, Continued Page 6 of 13 General ProQ_GL22, Rev</w:t>
      </w:r>
    </w:p>
    <w:p>
      <w:r>
        <w:rPr>
          <w:b/>
        </w:rPr>
        <w:t>Chunk 49:</w:t>
        <w:br/>
      </w:r>
    </w:p>
    <w:p>
      <w:r>
        <w:t>.0 Reduce and Control Variation of CTQ and CTP (cont.) • Designation of CTQ or CTP S&amp;R (Safety and Regulatory) shall be used in PFMEA, Control Plan and any Work Instructions if PFMEA Severity rating is 9 or greater and Occurrence rating is 4 or greater. Figure 1 • Designation of CTQ or CTP (standard) shall be used in PFMEA, Control Plan and any Work Instructions if the PFMEA Severity rating is 7 and Occurrence rating is 7 or 10. Figure 2 Verify Capability and Release • Perform Measurement System Analysis and Capability Studies according to ProQ_GL33 Process Capability Study and Analyze Results Procedure to estimate the probability of exceeding specification limits (potential defect rate). • U | g | ’ | ’ provide early warning of potential instability, shift, or drift in the product or process. Use these tools to initiate problem-solving and avoid impacting customers and business performance. • Follow ProQ_GL36 Pilot Run - PPAP Procedure to manage the release of the process. • If the process is unable to comply with capability targets as identified in ForQ_GL29 DfSR Scorecards Template and ForQ_GL34 CTQ_CTP Management Workbook, the team shall consider: • Applying a TQW while process controls improvements are under development. (ref. DirQ_GL43 Quality Fundamentals for GSC) • Increasing the frequency of measurement, sample size, adding SPC controls, or 100% measurement • Temporarily a derogation may be required. (ref. ProQ_GL23 Derogation Management Procedure.) CTQ/CTP Management Procedure, Continued ProQ_GL22, Rev</w:t>
      </w:r>
    </w:p>
    <w:p>
      <w:r>
        <w:rPr>
          <w:b/>
        </w:rPr>
        <w:t>Chunk 50:</w:t>
        <w:br/>
      </w:r>
    </w:p>
    <w:p>
      <w:r>
        <w:t>or 100% measurement • Temporarily a derogation may be required. (ref. ProQ_GL23 Derogation Management Procedure.) CTQ/CTP Management Procedure, Continued ProQ_GL22, Rev</w:t>
      </w:r>
    </w:p>
    <w:p>
      <w:r>
        <w:rPr>
          <w:b/>
        </w:rPr>
        <w:t>Chunk 51:</w:t>
        <w:br/>
      </w:r>
    </w:p>
    <w:p>
      <w:r>
        <w:t>.0 General Page 7 of 13 Process Outputs • Capability data (raw data or mean and standard deviation) of CTQ characteristics for DfSR Scorecards • Status of leading indicators in the CTQ/CTP Management workbook • MSA, Capability, potential defect rate in the Process Scorecards Monitoring &amp; Control The CTQ/CTP Management workbook (ForQ_GL34) enables tracking of leading indicators of the Process outputs (see Appendix B). The Industrialization Quality Leader shall monitor the following leading indicators for the applicable Offers: • CTQs collected (not started, in-process, complete) • CTQs allocated to process steps (not started, in-process, complete) • # of CTQs or CTPs which are not: feasible, measurable, capable, or controlled Roles &amp; Responsibilities Function RACI Roles Industrialization Quality Leader (IQL) or similar R Offer Industrialization Leader (OIL) A Design for Safety and Reliability Practitioner and/or Product Quality Leader C Offer Technical Leader C Industrialization Engineer C Design Engineer C Advanced Supplier Quality C Procurement I Scrum Master I Product Owner I League Leader I CTQ/CTP Management Procedure, Continued Page 8 of 13 General ProQ_GL22, Rev</w:t>
      </w:r>
    </w:p>
    <w:p>
      <w:r>
        <w:rPr>
          <w:b/>
        </w:rPr>
        <w:t>Chunk 52:</w:t>
        <w:br/>
      </w:r>
    </w:p>
    <w:p>
      <w:r>
        <w:t>.0 Competency Requirements Role Knowledge Competency Level Intervention Process Owner Process Subject Matter Expert Nomination from CS&amp;Q QMS VP Offer Industrialization Leader (OIL) Application of Process on New Offer Read Procedure, Training module, Workshop, Project, and Demonstrate Expert level competence Industrialization Quality Leader (IQL) or similar Application of Process Advanced Read procedure, Training module, Workshop, and Project Advanced Supplier Quality DfSR Practitioner and/or Product Quality Leader Offer Technical Leader Generation high quality inputs to the Process Industrialization Engineer Application of Process to Industrialization activities Supply Chain Owner Evaluation of the Supply Chain readiness (Master data, stock, supplier capacity). Competent Read procedure, Training module, Workshop Procurement Understanding of importance of the Process Novice Basic Overview Training Module and Read Procedure Scrum Master Product Owner League Leader CTQ/CTP Management Procedure, Continued ProQ_GL22, Rev</w:t>
      </w:r>
    </w:p>
    <w:p>
      <w:r>
        <w:rPr>
          <w:b/>
        </w:rPr>
        <w:t>Chunk 53:</w:t>
        <w:br/>
      </w:r>
    </w:p>
    <w:p>
      <w:r>
        <w:t>.0 General Page 9 of 13 Quality Records Record Record Location Retention Period CTQ/CTP Management Workbook PCIM - Project Folder(s) 20 years Terms &amp; Acronyms The table below includes definitions for terms and acronyms used in this document. Reference iSEE for a full list of terms and acronyms used in the SE IMS. Acronyms Definition QFD Quality Function Deployment PFMEA Process Failure Modes &amp; Effects Analysis DFMEA Design Failure Modes &amp; Effects Analysis CTQ/CTP S/R Critical to Quality/Critical to Process Safety &amp; Regulatory CTQ/CTP Standard Critical to Quality/Critical to Process Standard RPN Risk Priority Number TQW Temporary Quality Wall LOB Line of Business TRIZ Theory of Inventive Problem Solving SPC Statistical Process Control Terms Definition Characteristic A distinguishing trait, quality, or property Data A collection of factual information (such as measurements or statistics) used as a basis for reasoning, discussion, or calculation Attribute Data Data which can be assigned to categorical or discrete variables Variable Data Data which can be assigned to a continuous or discrete variable (where the data has a predefined logical order) Variable A quantity that may assume any one of a set of values Categorical Variable Categorical variables contain a finite number of categories or distinct groups. Categorical data might not have a logical order. For example, categorical predictors include gender, material type, and payment method Discrete Variable Discrete variables are numeric variables that have a countable number of values between any two values. A discrete variable is always numeric. For example, the number of customer complaints or the number of flaws or defects CTQ/CTP Management Procedure, Continued Page 10 of 13 General ProQ_GL22, Rev</w:t>
      </w:r>
    </w:p>
    <w:p>
      <w:r>
        <w:rPr>
          <w:b/>
        </w:rPr>
        <w:t>Chunk 54:</w:t>
        <w:br/>
      </w:r>
    </w:p>
    <w:p>
      <w:r>
        <w:t>Discrete Variable Discrete variables are numeric variables that have a countable number of values between any two values. A discrete variable is always numeric. For example, the number of customer complaints or the number of flaws or defects CTQ/CTP Management Procedure, Continued Page 10 of 13 General ProQ_GL22, Rev</w:t>
      </w:r>
    </w:p>
    <w:p>
      <w:r>
        <w:rPr>
          <w:b/>
        </w:rPr>
        <w:t>Chunk 55:</w:t>
        <w:br/>
      </w:r>
    </w:p>
    <w:p>
      <w:r>
        <w:t>.0 Terms Definition Continuous Variable Continuous variables are numeric variables that have an infinite number of values between any two values. A continuous variable can be numeric or date/time. For example, the length of a part or the date and time a payment is received Product Characteristic A characteristic of a product is a distinctive feature or attribute that distinguishes it from other products in the same category Process Characteristic Process Characteristics are variables and parameters associated with elements of the process that have a cause- and- effect relationship with the variation found in product characteristics Pass- through Characteristic Pass Through characteristics are Product Characteristics that are not created within the scope of the process. Since they are not created within the process scope, they are not likely to be measured within the process scope, and therefore, is considered as “ g ” the internal or external customers. Because of this, special considerations should be taken to ensure quality Standard Characteristic Other characteristics which are defined. If they are not maintained, the product or process will not likely be affected in a significant way. They are determined to be standard characteristics through requirements management, DFMEA, and PFMEA risk analysis and optimization steps (where severity and occurrence are defined) Critical Characteristic Customer Satisfaction depends on the capability of these characteristics. If they are not maintained, the product may not f | ’ | x | f determined to be critical characteristics through requirements management, DFMEA, and PFMEA risk analysis and optimization steps (where severity and occurrence are defined) Regulatory Characteristics Compliance with regulations depends on the capability of these characteristics. If they are not maintained, the product may not be legally sold. They are determined to be regulatory characteristics through requirements management, DFMEA, and PFMEA risk analysis and optimization steps (where</w:t>
      </w:r>
    </w:p>
    <w:p>
      <w:r>
        <w:rPr>
          <w:b/>
        </w:rPr>
        <w:t>Chunk 56:</w:t>
        <w:br/>
      </w:r>
    </w:p>
    <w:p>
      <w:r>
        <w:t>they are not maintained, the product may not f | ’ | x | f determined to be critical characteristics through requirements management, DFMEA, and PFMEA risk analysis and optimization steps (where severity and occurrence are defined) Regulatory Characteristics Compliance with regulations depends on the capability of these characteristics. If they are not maintained, the product may not be legally sold. They are determined to be regulatory characteristics through requirements management, DFMEA, and PFMEA risk analysis and optimization steps (where severity and occurrence are defined) Safety Characteristic The safety of customers depends on the capability of these characteristics. If they are not maintained, the effects may be severe. They are determined to be safety characteristics through requirements management, DFMEA, and PFMEA risk analysis and optimization steps (where severity and occurrence are defined) Critical to Quality a subset of product characteristics that strongly relate to the ’ x Critical to Process a subset of process characteristics that strongly relate to the CTQ or a subset of process characteristics that strongly relate to the process effectiveness CTQ/CTP Management Procedure, Continued ProQ_GL22, Rev</w:t>
      </w:r>
    </w:p>
    <w:p>
      <w:r>
        <w:rPr>
          <w:b/>
        </w:rPr>
        <w:t>Chunk 57:</w:t>
        <w:br/>
      </w:r>
    </w:p>
    <w:p>
      <w:r>
        <w:t>.0 General Page 11 of 13 Terms Definition Structure Analysis | M | ’ hierarchy and set the basis/scope of the functional analysis includes the process flow and process hierarchy (structure tree) Product (Structure analysis) in the context of structure analysis, the Product represents the product, or its subassembly created by completing all the Process Steps within the hierarchy Process Step (Structure analysis) in the context of structure analysis, the Process Step is the specific manufacturing station where the process functions are applied to create the product, its subassemblies, or parts during the step to achieve the desired product characteristics Quality Function Deployment a focused methodology for carefully listening to the voice of the customer and then effectively responding to those needs and expectations Document Control Function Names Process Owner Omar Ghani Verifier/ Functional Leader Eric Jacquot Approver/ CS&amp;Q QMS VP Magdalena Michulec Revision Date Author Summary of Change</w:t>
      </w:r>
    </w:p>
    <w:p>
      <w:r>
        <w:rPr>
          <w:b/>
        </w:rPr>
        <w:t>Chunk 58:</w:t>
        <w:br/>
      </w:r>
    </w:p>
    <w:p>
      <w:r>
        <w:t>.0 Mar 21, 2024 O. Ghani Initial release. ProQ_GL22, Rev</w:t>
      </w:r>
    </w:p>
    <w:p>
      <w:r>
        <w:rPr>
          <w:b/>
        </w:rPr>
        <w:t>Chunk 59:</w:t>
        <w:br/>
      </w:r>
    </w:p>
    <w:p>
      <w:r>
        <w:t>.0 General Page 12 of 13 Appendix A: Process Map ProQ_GL22, Rev</w:t>
      </w:r>
    </w:p>
    <w:p>
      <w:r>
        <w:rPr>
          <w:b/>
        </w:rPr>
        <w:t>Chunk 60:</w:t>
        <w:br/>
      </w:r>
    </w:p>
    <w:p>
      <w:r>
        <w:t>.0 General Page 13 of 13 Appendix B: CTQ/CTP Management Workbook Process QFD CTQ/CTP Management Worksheet &amp; Report Scorecard Product characteristic Gasket material Gasket position in groove Orientation of housing cover Gasket lubricant amount Gasket lubricant location Pre-load in housing bolts gasket compression Product Function Clamp upper and lower housing</w:t>
      </w:r>
    </w:p>
    <w:p>
      <w:r>
        <w:rPr>
          <w:b/>
        </w:rPr>
        <w:t>Chunk 61:</w:t>
        <w:br/>
      </w:r>
    </w:p>
    <w:p>
      <w:r>
        <w:t>.95 9 9 9 Serviceable using standard tools</w:t>
      </w:r>
    </w:p>
    <w:p>
      <w:r>
        <w:rPr>
          <w:b/>
        </w:rPr>
        <w:t>Chunk 62:</w:t>
        <w:br/>
      </w:r>
    </w:p>
    <w:p>
      <w:r>
        <w:t>.1 9 3 3 3 9 Relative importance</w:t>
      </w:r>
    </w:p>
    <w:p>
      <w:r>
        <w:rPr>
          <w:b/>
        </w:rPr>
        <w:t>Chunk 63:</w:t>
        <w:br/>
      </w:r>
    </w:p>
    <w:p>
      <w:r>
        <w:t>.6 Target Rnge FKM fully seated holes aligned 10 mL cover full gasket length, no lubricant on PCBA 10 N 20-30% Control Methods operator visual with 2x mag camera operator visual with 2x mag camera operator visual with 2x mag glass part weight operator visual with 2x mag glass ultrasonic tester, sampling correlation study, sampling Process characteristic Process characteristic Torque setting accuracy of torque bias of torque form of tool head ergonomic force clamping force part position in fixture part orientation in fixture Process characteristic Product Characteristic Product Characteristic Product Characteristic Gasket material: FKM</w:t>
      </w:r>
    </w:p>
    <w:p>
      <w:r>
        <w:rPr>
          <w:b/>
        </w:rPr>
        <w:t>Chunk 64:</w:t>
        <w:br/>
      </w:r>
    </w:p>
    <w:p>
      <w:r>
        <w:t>.9 Pre-load in housing bolts: 10 N</w:t>
      </w:r>
    </w:p>
    <w:p>
      <w:r>
        <w:rPr>
          <w:b/>
        </w:rPr>
        <w:t>Chunk 65:</w:t>
        <w:br/>
      </w:r>
    </w:p>
    <w:p>
      <w:r>
        <w:t>.55 9 3 3 1 1 9 3 3 : Gasket position in groove: fully seated</w:t>
      </w:r>
    </w:p>
    <w:p>
      <w:r>
        <w:rPr>
          <w:b/>
        </w:rPr>
        <w:t>Chunk 66:</w:t>
        <w:br/>
      </w:r>
    </w:p>
    <w:p>
      <w:r>
        <w:t>.55 : : : : : : : : : : Relative importance Relative importance 77</w:t>
      </w:r>
    </w:p>
    <w:p>
      <w:r>
        <w:rPr>
          <w:b/>
        </w:rPr>
        <w:t>Chunk 67:</w:t>
        <w:br/>
      </w:r>
    </w:p>
    <w:p>
      <w:r>
        <w:t>.7 Relative importance Target Rnge Target Rnge 5 Nm +/-1% &lt; .001 Nm SAE 1/32" &lt; 50 N 10 - 20 N contact to guide rails housing up, match work instruction Target Rnge Control Methods Control Methods locked with password annual calibration and MSA annual calibration and MSA monthly maintainance inspection selection of torque gun design of clamps operator training operator training Control Methods Importance Importance Importance Torque gun Torque operatorWork Element 1 Work Element 2 Work Element 3 Work Element 4 Work Element 5 Work Element 6 Part Fixture Importance Assemble gasket to lower housing Tighten housing bolts Housing Assembly Assemble gasket to lower housing Solder PCB Assemble housing cover Tighten housing bolts Test function of part Pack part in box Legend 0 or Blank: No correlation 1: Minor correlation 3: Medium correlation 9: Strong Correlation Legend 0 or Blank: No correlation 1: Minor correlation 3: Medium correlation 9: Strong Correlation Legend 0 or Blank: No correlation 1: Minor correlation 3: Medium correlation 9: Strong Correlation Legend 0 or Blank: No correlation 1: Minor correlation 3: Medium correlation 9: Strong Correlation 1 0 0. Prerequisites: • Product function is broken down to product characteristics of various sub-assemblies • their importance is rated (adding up to 1) • the strength of relationship is assigned (either 0, 1, 3 or 9) • their relative importance is calculated (importanct * strength) • Ref. ProQ_GL30 Procedure DfSR Requirement &amp; Allocation 2 3 4 1. The product characteristics (especially CTQ) should be sorted into the sequence of creation and allocated to the point of creation in the process steps (based on the process architecture) 2. For each Process Step copy the Product Characteristics, their relative importance, and their target ranges and transfered to the vertical column of next QFD level (corresponding to the specific</w:t>
      </w:r>
    </w:p>
    <w:p>
      <w:r>
        <w:rPr>
          <w:b/>
        </w:rPr>
        <w:t>Chunk 68:</w:t>
        <w:br/>
      </w:r>
    </w:p>
    <w:p>
      <w:r>
        <w:t>• their relative importance is calculated (importanct * strength) • Ref. ProQ_GL30 Procedure DfSR Requirement &amp; Allocation 2 3 4 1. The product characteristics (especially CTQ) should be sorted into the sequence of creation and allocated to the point of creation in the process steps (based on the process architecture) 2. For each Process Step copy the Product Characteristics, their relative importance, and their target ranges and transfered to the vertical column of next QFD level (corresponding to the specific process Step). The example uses the Transpose formula to do this automatically 3. For each process step list the work elements that can impact the product characteristics and define the relevent process characteristics to monitor and control the product characteristics. 4. Rate the strength of the relationship between the product and process characteristics. 5. Use the calculated relative importance to decide which characteristics should be incorporated into the PFMEA analysis. 1 5</w:t>
      </w:r>
    </w:p>
    <w:p>
      <w:r>
        <w:rPr>
          <w:b/>
        </w:rPr>
        <w:t>Chunk 69:</w:t>
        <w:br/>
      </w:r>
    </w:p>
    <w:p>
      <w:r>
        <w:t>.1. For each Product Characteristic, document the existing measurements and controls of the characteristic.</w:t>
      </w:r>
    </w:p>
    <w:p>
      <w:r>
        <w:rPr>
          <w:b/>
        </w:rPr>
        <w:t>Chunk 70:</w:t>
        <w:br/>
      </w:r>
    </w:p>
    <w:p>
      <w:r>
        <w:t>.1. For each Process Characteristic, document the existing measurements and controls of the characteristic. PLANNING AND PREPARATION (Step 1) Region PFMEA Start Date PFMEA ID Number Cluster PFMEA Revision Date PFMEA Owner Plant Business Unit Product Line Process Step/ Station No. Process Step Name Process Work Element Function (Sub-step/Operation) Product Characteristic(s)/CTQs Process Characteristic(s)/CTPs Potential Failure Mode(s) Potential Effect(s) of the Failure Mode Severity Potential Cause(s) of the Failure Mode (Process Characteristic) Current Prevention Control(s) Occurrence Criticality Current Detection Control(s) Detection RPN Action Warning Structure Analysis (Step 2) Functional Analysis (Step 3) Failure Analysis (Step 4) Risk Analysis (Step 5) Cross Functional Team Members (Name &amp; Function) ConfidentIally Level Outputs of QFD to PFMEA: Process Steps Name Function (sub-step/operation) Product Characteristic/CTQ Current Detection Controls Process Work Element Process Characteristic/CTP Current Prevention Controls CTQ/CTP Management Worksheet &amp; Report Offer name | Project / Epic Name | Release: Release ID by 3-Nov-23 Quality Lead: 0% 0% Team: 33% 29% Last Update: 67% 71% % Not Green % Capable CTQ Reduced: 0 % Reduced % Red. Doc'd % Pass-through % Prevented ID CTQ Level CTQ / CTP Characteristic Name Risk / Feasi- bility DFMEA Drawings PFD PFMEA CP JBS Control Description frequency and chart type Control Type Reduction Rational Documented? Pass-through? Controls Improvement Needed? Capable @ Pilot Run Risk / Feasibility Explanation</w:t>
      </w:r>
    </w:p>
    <w:p>
      <w:r>
        <w:rPr>
          <w:b/>
        </w:rPr>
        <w:t>Chunk 71:</w:t>
        <w:br/>
      </w:r>
    </w:p>
    <w:p>
      <w:r>
        <w:t>.0 Offer CTQ S/R Hole Diameter G Y 100% diameter verification - IMR chart Detection N N Y</w:t>
      </w:r>
    </w:p>
    <w:p>
      <w:r>
        <w:rPr>
          <w:b/>
        </w:rPr>
        <w:t>Chunk 72:</w:t>
        <w:br/>
      </w:r>
    </w:p>
    <w:p>
      <w:r>
        <w:t>.1 CTP drill bit size N Detection N Y Y</w:t>
      </w:r>
    </w:p>
    <w:p>
      <w:r>
        <w:rPr>
          <w:b/>
        </w:rPr>
        <w:t>Chunk 73:</w:t>
        <w:br/>
      </w:r>
    </w:p>
    <w:p>
      <w:r>
        <w:t>.2 CTP machine feed N machine servo control Prevention N N Y</w:t>
      </w:r>
    </w:p>
    <w:p>
      <w:r>
        <w:rPr>
          <w:b/>
        </w:rPr>
        <w:t>Chunk 74:</w:t>
        <w:br/>
      </w:r>
    </w:p>
    <w:p>
      <w:r>
        <w:t>.3 CTP machine speed N machine servo control Prevention Y N Y</w:t>
      </w:r>
    </w:p>
    <w:p>
      <w:r>
        <w:rPr>
          <w:b/>
        </w:rPr>
        <w:t>Chunk 75:</w:t>
        <w:br/>
      </w:r>
    </w:p>
    <w:p>
      <w:r>
        <w:t>.0 Part CTQ Material G N supplier material certificate Reduced Y Y N Y</w:t>
      </w:r>
    </w:p>
    <w:p>
      <w:r>
        <w:rPr>
          <w:b/>
        </w:rPr>
        <w:t>Chunk 76:</w:t>
        <w:br/>
      </w:r>
    </w:p>
    <w:p>
      <w:r>
        <w:t>.0 Sub-Assy CTQ weld strength Y Y Y Y Y Y Y 5pcs sampling start and middle of shift - X-bar-R chart Detection Y N Y</w:t>
      </w:r>
    </w:p>
    <w:p>
      <w:r>
        <w:rPr>
          <w:b/>
        </w:rPr>
        <w:t>Chunk 77:</w:t>
        <w:br/>
      </w:r>
    </w:p>
    <w:p>
      <w:r>
        <w:t>.1 CTP current N Detection Y N Y</w:t>
      </w:r>
    </w:p>
    <w:p>
      <w:r>
        <w:rPr>
          <w:b/>
        </w:rPr>
        <w:t>Chunk 78:</w:t>
        <w:br/>
      </w:r>
    </w:p>
    <w:p>
      <w:r>
        <w:t>.2 CTP time N Detection Y N Y</w:t>
      </w:r>
    </w:p>
    <w:p>
      <w:r>
        <w:rPr>
          <w:b/>
        </w:rPr>
        <w:t>Chunk 79:</w:t>
        <w:br/>
      </w:r>
    </w:p>
    <w:p>
      <w:r>
        <w:t>.3 CTP clamp force N Reduced Y Y N Y 67%0% 29% 100%33% Risk / Feasibility Profile R Y G 0 1 2 Gaps in document? Create date: 3-Nov-23 Document Number: Offer name Project / Epic Name Comments: Release date: 3-Nov-23 Document Rev.: 3-Nov-23Offer Name: Project / Epic Name: Planned Offer Release: Document Progress: 13% Controls to improve: 1 2Prevention 6Pass-through: Detection 5100% Release ID Process Name Process Owner Today 7-Mar-24 Last Update Critical To Quality (CTQ/CTP) Factors Severity Type of data % GRR Lower Spec Limit Target Value Upper Spec Limit Sample Size Mean Value Standard Deviation LCL UCL Cp Cpk Potential defect rate (%) % Appraiser vs. Standard Number of Units Number of Opportunity / Unit Number of Defects Total Opportunity Defect per Opportunity Defects per Million Opp. Target (Zst) Target (Zlt) Predicted ZST Predicted ZLT 10 Discrete 5%</w:t>
      </w:r>
    </w:p>
    <w:p>
      <w:r>
        <w:rPr>
          <w:b/>
        </w:rPr>
        <w:t>Chunk 80:</w:t>
        <w:br/>
      </w:r>
    </w:p>
    <w:p>
      <w:r>
        <w:t>.02% 5% 9000 50 1 450000</w:t>
      </w:r>
    </w:p>
    <w:p>
      <w:r>
        <w:rPr>
          <w:b/>
        </w:rPr>
        <w:t>Chunk 81:</w:t>
        <w:br/>
      </w:r>
    </w:p>
    <w:p>
      <w:r>
        <w:t>.65% 5% 100 1 5 100</w:t>
      </w:r>
    </w:p>
    <w:p>
      <w:r>
        <w:rPr>
          <w:b/>
        </w:rPr>
        <w:t>Chunk 82:</w:t>
        <w:br/>
      </w:r>
    </w:p>
    <w:p>
      <w:r>
        <w:t>.25% 5% 100 1 5 100</w:t>
      </w:r>
    </w:p>
    <w:p>
      <w:r>
        <w:rPr>
          <w:b/>
        </w:rPr>
        <w:t>Chunk 83:</w:t>
        <w:br/>
      </w:r>
    </w:p>
    <w:p>
      <w:r>
        <w:t>.00% 5% 100 1 5 100</w:t>
      </w:r>
    </w:p>
    <w:p>
      <w:r>
        <w:rPr>
          <w:b/>
        </w:rPr>
        <w:t>Chunk 84:</w:t>
        <w:br/>
      </w:r>
    </w:p>
    <w:p>
      <w:r>
        <w:t>.00% 5% 100 1 5 100</w:t>
      </w:r>
    </w:p>
    <w:p>
      <w:r>
        <w:rPr>
          <w:b/>
        </w:rPr>
        <w:t>Chunk 85:</w:t>
        <w:br/>
      </w:r>
    </w:p>
    <w:p>
      <w:r>
        <w:t>.000 &lt;&lt;Enter Program Name Here&gt;&gt; Target PredictedDiscrete DataContinuous Data User Inputs Optional Inputs Comput ed Values Goal for Each CTQ/CTP within focused item shall be as follows: • CTQ/CTPs with severity of 9/10: Cpk &gt;=</w:t>
      </w:r>
    </w:p>
    <w:p>
      <w:r>
        <w:rPr>
          <w:b/>
        </w:rPr>
        <w:t>Chunk 86:</w:t>
        <w:br/>
      </w:r>
    </w:p>
    <w:p>
      <w:r>
        <w:t>.0, REVISION HISTORY SUMMARY Approvers Requested By Change Description Reason for Change Revision Revision Date Contributors MAGDALENA MICHULEC; ERIC JACQUOT OMAR GHANI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p>
      <w:r>
        <w:br w:type="page"/>
      </w:r>
    </w:p>
    <w:p>
      <w:pPr>
        <w:pStyle w:val="Heading1"/>
      </w:pPr>
      <w:r>
        <w:t>Documento: c:\Users\sesa634868\OneDrive - Schneider Electric\Escritorio\MEY\coder\AI engineering\Proyectos\01_chatbot_QA\data\Customer Containment Action Execution_GL-ProQ-en-013 (1).pdf</w:t>
      </w:r>
    </w:p>
    <w:p>
      <w:pPr>
        <w:pStyle w:val="Heading2"/>
      </w:pPr>
      <w:r>
        <w:t>Sección: unknown</w:t>
      </w:r>
    </w:p>
    <w:p>
      <w:r>
        <w:rPr>
          <w:b/>
        </w:rPr>
        <w:t>Chunk 87:</w:t>
        <w:br/>
      </w:r>
    </w:p>
    <w:p>
      <w:r>
        <w:t>Process Owner: ALEJANDRO SOLIS Approver 1: ROBERT WOLOWIEC Approver QMS: ERIC JACQUOT Revision:</w:t>
      </w:r>
    </w:p>
    <w:p>
      <w:r>
        <w:rPr>
          <w:b/>
        </w:rPr>
        <w:t>Chunk 88:</w:t>
        <w:br/>
      </w:r>
    </w:p>
    <w:p>
      <w:r>
        <w:t>.0 Effective Date: 05/08/2026 Revision Date: 05/08/2026 GL-ProQ-en-013 Customer Containment Action Execution General Purpose The purpose of this procedure is to define the process for the execution of XA applicable to Problem Leaders and impacted Schneider Electric country entities. Scope This procedure is applicable to all Schneider Electric (SE) organizations, including Business Units, the Global Supply Chain, Operations, SE- owned marketplaces(*) and global functions, as well as affiliates, subsidiaries, and brands thereof, all referred to as “entities” hereafter. Newly acquired companies are required to comply with this procedure within 12 months of becoming part of SE. This procedure is used for all offers sold or manufactured by SE, and it applies to all Problems affecting Customers and thus requiring actions to be taken to remediate the impact of the Problem for the Customer: • Problems with Severity 10 which means that: The Offer Safety Alert Committee (OSAC) has decided that the issue is Safety Related. Henceforth these Problems will be referred to as Problem Safety Related in this document. • Problems with Severity less than 10, which can be categorized as Significant/High, Moderately Significant or Low. These problems are referred to as Technical Problems. Target Audience • Customer Satisfaction &amp; Quality (CS&amp;Q) Managers in concerned entities (Country, Operations, Business, GSC) • Problem Leaders • Offer Safety Alert Committee (OSAC) • Entity Managers • Business/Operation Region/GSC Region Quality System (QS) Representatives • Business Offer Quality Leaders (OQL) • Legal Counsel Customer Containment Action Execution Downloaded and printed document is uncontrolled GL-ProQ-en-013, Rev</w:t>
      </w:r>
    </w:p>
    <w:p>
      <w:r>
        <w:rPr>
          <w:b/>
        </w:rPr>
        <w:t>Chunk 89:</w:t>
        <w:br/>
      </w:r>
    </w:p>
    <w:p>
      <w:r>
        <w:t>Entity Managers • Business/Operation Region/GSC Region Quality System (QS) Representatives • Business Offer Quality Leaders (OQL) • Legal Counsel Customer Containment Action Execution Downloaded and printed document is uncontrolled GL-ProQ-en-013, Rev</w:t>
      </w:r>
    </w:p>
    <w:p>
      <w:r>
        <w:rPr>
          <w:b/>
        </w:rPr>
        <w:t>Chunk 90:</w:t>
        <w:br/>
      </w:r>
    </w:p>
    <w:p>
      <w:r>
        <w:t>.0 | Page 1 of 27 General Table of Contents Topic See Page References 3 Process Inputs 3 Process Overview 4 Preparation and Planning 5 Detection of the issue 5 Identification of impacted offers and customer 5 Technical Risk and Insurance Coverage 6 OSAC GO/ No-go Meeting Preparation (*) 6 Communication and Remediation Plan Setup 6 OSAC / GO-NO GO Meeting (*): 8 Launch and communication 9 Remediation Plan Definition 9 Internal Communication Plan 9 Remediation Plan Kickoff 9 External Containment Actions creation 9 Execution and Follow-up 10 Translation and Validation of Customer Notifications 10 Regulatory Agency Approval (*) 10 Finalize Identification of Impacted Customers 10 Define VIP Customers Communication Plan 11 Customer Notification 11 Customer Containment Remediation Actions Execution 12 Alternate Containment method at customer request 13 Containment and Remediation Action Plans Follow-Up 13 Closure 15 Process Outputs 16 Monitoring &amp; Control 16 Roles &amp; Responsibilities 17 Competency Requirements 18 Quality Records 19 Terms &amp; Acronyms 19 Appendix A</w:t>
      </w:r>
    </w:p>
    <w:p>
      <w:r>
        <w:rPr>
          <w:b/>
        </w:rPr>
        <w:t>Chunk 91:</w:t>
        <w:br/>
      </w:r>
    </w:p>
    <w:p>
      <w:r>
        <w:t>.1: Preparation and Planning Phase - Safety PRBs 20 Appendix A</w:t>
      </w:r>
    </w:p>
    <w:p>
      <w:r>
        <w:rPr>
          <w:b/>
        </w:rPr>
        <w:t>Chunk 92:</w:t>
        <w:br/>
      </w:r>
    </w:p>
    <w:p>
      <w:r>
        <w:t>.2: Preparation and Planning Phase – Non Safety PRBs 21 Appendix A</w:t>
      </w:r>
    </w:p>
    <w:p>
      <w:r>
        <w:rPr>
          <w:b/>
        </w:rPr>
        <w:t>Chunk 93:</w:t>
        <w:br/>
      </w:r>
    </w:p>
    <w:p>
      <w:r>
        <w:t>.3: Launch and communication Phase - Safety PRBs 22 Appendix A</w:t>
      </w:r>
    </w:p>
    <w:p>
      <w:r>
        <w:rPr>
          <w:b/>
        </w:rPr>
        <w:t>Chunk 94:</w:t>
        <w:br/>
      </w:r>
    </w:p>
    <w:p>
      <w:r>
        <w:t>.4: Launch and communication – Non Safety PRBs 23 Appendix A</w:t>
      </w:r>
    </w:p>
    <w:p>
      <w:r>
        <w:rPr>
          <w:b/>
        </w:rPr>
        <w:t>Chunk 95:</w:t>
        <w:br/>
      </w:r>
    </w:p>
    <w:p>
      <w:r>
        <w:t>.5: Execution and follow-Up phrase + Closure - Safety PRBs 24 Appendix A</w:t>
      </w:r>
    </w:p>
    <w:p>
      <w:r>
        <w:rPr>
          <w:b/>
        </w:rPr>
        <w:t>Chunk 96:</w:t>
        <w:br/>
      </w:r>
    </w:p>
    <w:p>
      <w:r>
        <w:t>.6: Execution and Follow up Phase + Closure - Non Safety PRBs 25 Appendix B: 26 Appendix C 27 Customer Containment Action Execution Downloaded and printed document is uncontrolled GL-ProQ-en-013, Rev</w:t>
      </w:r>
    </w:p>
    <w:p>
      <w:r>
        <w:rPr>
          <w:b/>
        </w:rPr>
        <w:t>Chunk 97:</w:t>
        <w:br/>
      </w:r>
    </w:p>
    <w:p>
      <w:r>
        <w:t>.0 | Page 2 of 27 General References • GL-DirQ-en-013 Managing Offer Safety Risks • GL-DirQ-en-020 Customer Issue to Prevention • GL-DirQ-en-025 Offer Safety Process • GL-DirQ-en-035 Problem to Prevention Directive • GL-DirQ-en-011 Technical Risk Directive • GL-ProQ-en-018 Fault Tree Analysis (FTA) Procedure • GL-ProQ-en-015 Offer Safety Issue Procedure • GL-DirQ-en-009 Internal IMS Audit Directive • GL-ForQ-en-062 Offer Safety Alert Committee for Go / No-go decision template. • GL-ForQ-en-063 Customer Letter Template_First Notice • GL-ForQ-en-064 Customer Letter Template_Follow up Notice • GL-ForQ-en-065 Customer Letter Template_Final Notice • Internal Schneider Electric Encyclopedia iSEE Process Inputs • Open OSI, and/ or • Open PRB requiring XA. Customer Containment Action Execution Downloaded and printed document is uncontrolled GL-ProQ-en-013, Rev</w:t>
      </w:r>
    </w:p>
    <w:p>
      <w:r>
        <w:rPr>
          <w:b/>
        </w:rPr>
        <w:t>Chunk 98:</w:t>
        <w:br/>
      </w:r>
    </w:p>
    <w:p>
      <w:r>
        <w:t>.0 | Page 3 of 27 General Process Overview The XA Execution is a three-phase process (see process map in Appendix A</w:t>
      </w:r>
    </w:p>
    <w:p>
      <w:r>
        <w:rPr>
          <w:b/>
        </w:rPr>
        <w:t>Chunk 99:</w:t>
        <w:br/>
      </w:r>
    </w:p>
    <w:p>
      <w:r>
        <w:t>.6) which includes: • | Preparation and Planning | (See Process map in Appendix A</w:t>
      </w:r>
    </w:p>
    <w:p>
      <w:r>
        <w:rPr>
          <w:b/>
        </w:rPr>
        <w:t>Chunk 100:</w:t>
        <w:br/>
      </w:r>
    </w:p>
    <w:p>
      <w:r>
        <w:t>.2) ▪ Detection of the Issue ▪ Identification of Impacted Offers and Customers ▪ Technical Risk and Insurance Coverage ▪ OSAC Go/No-go Meeting Preparation (*) ▪ Communication and Remediation Plan Setup ▪ OSAC Go/No-go Meeting (*) • Launch and Communication (See Process map in Appendix A</w:t>
      </w:r>
    </w:p>
    <w:p>
      <w:r>
        <w:rPr>
          <w:b/>
        </w:rPr>
        <w:t>Chunk 101:</w:t>
        <w:br/>
      </w:r>
    </w:p>
    <w:p>
      <w:r>
        <w:t>.4) ▪ Remediation Plan Definition ▪ Internal Communication Plan ▪ Remediation Plan Kickoff ▪ External Containment Actions creation • Execution and Follow-up (See Process map in Appendix A</w:t>
      </w:r>
    </w:p>
    <w:p>
      <w:r>
        <w:rPr>
          <w:b/>
        </w:rPr>
        <w:t>Chunk 102:</w:t>
        <w:br/>
      </w:r>
    </w:p>
    <w:p>
      <w:r>
        <w:t>.6) ▪ Translation and Validation of Customer Notifications ▪ Regulatory Agency Approval (*) ▪ Finalize Identification of Impacted Customers ▪ Define VIP Customers Communication Plan ▪ Customer Notification ▪ Customer Containment - Remediation Actions Execution ▪ Alternate containment method at customer request ▪ Containment and Remediation Action Plans Follow-up ▪ Closure (*) These steps are applicable only for Safety Related Problems Important note on Safety-related Problems: • When SE is aware of a potential safety risk and OSAC have made their GO decision, by law SE has the obligation to make every effort to notify the end users and remove the risk from the field. • For Schneider end users, its distributors, partners and the public authorities, the reputational risk is not as important as the risk of having its client’s property damaged or a person injured by the offer concerned. • SE must remove or secure the potentially hazardous product: o from the supply chain o from the distribution channels and partner networks, including SE-owned marketplaces (see definition in Terms and Acronyms) o and from the sites on which it is in operation. Customer Containment Action Execution Downloaded and printed document is uncontrolled GL-ProQ-en-013, Rev</w:t>
      </w:r>
    </w:p>
    <w:p>
      <w:r>
        <w:rPr>
          <w:b/>
        </w:rPr>
        <w:t>Chunk 103:</w:t>
        <w:br/>
      </w:r>
    </w:p>
    <w:p>
      <w:r>
        <w:t>.0 | Page 4 of 27 General Preparation and Planning Detection of the issue • When an Offer Quality issue is detected requiring the application of 8D methodology. • A Problem (PRB) shall be created and the PRB process started (Ref to. GL-DirQ- en-035). • Upon detection of a potential quality problem in SE’s Offer that might result in bodily injury or property damage, an Offer Safety Issue shall be open, and the Offer Safety Issue process started (Ref to.GL-ProQ-en-015). • Unless indicated otherwise, the process steps described below are applicable for: o Confirmed Offer Safety Issues and for the linked PRBs, which must be categorized as Severity 10 once the Offer Safety Issue has been confirmed, and for o Problems with Severity less than 10 requiring remediation actions • The Problem Leader with the Accountable Organization shall determine the team based on size, scope, and geographic reach of the issue. The Problem Leader shall engage teams including LOB, Offer Management, Problem Team, GSC Support, Field Services, Legal, Front Office, Account or Channel managers (including if needed SE-owned channels and platforms), etc., as required. Identification of impacted offers and customer • Based on the initial understanding of the problem's potential root causes, the PRB Leader and Team shall identify the population of products potentially concerned by the issue (through serial part-number, manufacturing date- codes, specific projects, or solutions, etc.) and the SE Front Offices, channels and/or Customers to which this potentially affected products, solutions or services were sold or sold through. • Once the potentially affected offer is identified, the PRB Team members (LOB, Country Front Offices and GSC) shall identify: o The SE sites impacted throughout the internal SE supply chain (manufacturing plants, DCs, Adaptation Centers, etc.) o The Customers impacted. o The following categories of customers shall be</w:t>
      </w:r>
    </w:p>
    <w:p>
      <w:r>
        <w:rPr>
          <w:b/>
        </w:rPr>
        <w:t>Chunk 104:</w:t>
        <w:br/>
      </w:r>
    </w:p>
    <w:p>
      <w:r>
        <w:t>part-number, manufacturing date- codes, specific projects, or solutions, etc.) and the SE Front Offices, channels and/or Customers to which this potentially affected products, solutions or services were sold or sold through. • Once the potentially affected offer is identified, the PRB Team members (LOB, Country Front Offices and GSC) shall identify: o The SE sites impacted throughout the internal SE supply chain (manufacturing plants, DCs, Adaptation Centers, etc.) o The Customers impacted. o The following categories of customers shall be clearly identified, since a specific communication strategy and planning might be needed, to be coordinated with the relevant commercial and account managers (see process step “Define VIP Customers Communication Plan): - Strategic Accounts (End Users or Electrical Distributors), and the corresponding Key Account Managers - VIP Platinum Gold and Silver, and the corresponding Account Managers - Whenever relevant (e-commerce channels), the e-commerce pure players’ accounts (e.g. Amazon) Customer Containment Action Execution Downloaded and printed document is uncontrolled GL-ProQ-en-013, Rev</w:t>
      </w:r>
    </w:p>
    <w:p>
      <w:r>
        <w:rPr>
          <w:b/>
        </w:rPr>
        <w:t>Chunk 105:</w:t>
        <w:br/>
      </w:r>
    </w:p>
    <w:p>
      <w:r>
        <w:t>.0 | Page 5 of 27 General - Customers who might be already affected by multiple Containment Actions coming from other Problems. Technical Risk and Insurance Coverage • Finance shall open a technical risk if needed to assign, track, and report all costs relating to the customer containment execution. Please refer to GL-DirQ- en-011. • The Problem Leader with Legal and Finance support will contact Schneider Electric’s Risk and Insurance Team (SERIM) to initiate the insurance claim process and determine what information and documentation will be required to support any claim. OSAC GO/ No-go Meeting Preparation (*) • To proceed with the notification to Customers and the execution of actions aimed at remediating the offer safety risk for Customers, the PRB Team must obtain the Go decision from the Offer Safety Alert Committee (OSAC - ref. GL- DirQ-en-GL13 Managing Offer Safety Risks). • In preparation for the OSAC Go/No-go meeting, the PRB Leader shall ensure that: • All urgent internal containment actions have been implemented (such as stop production, stop selling, stop shipments, and/or quarantining stocks). • A risk analysis has been performed to assess the nature and probability of occurrence of bodily injury and/or property damage on the potentially affected installed base. The risk analysis shall be done using the Fault Tree Analysis (FTA) tool, as per procedure GL-ProQ-en-018. • The action plans aimed at notifying affected customers and remediating the safety risk have been drafted, in case that a Go decision is sought by the PRB Team based on the risk assessment. (*) This step is applicable only for Safety Related Problems. Communication and Remediation Plan Setup • The accountable LOB shall coordinate all customer notifications and remediation actions. Depending on the expected breadth and complexity of the project, a Remediation Project Manager shall be assigned to this</w:t>
      </w:r>
    </w:p>
    <w:p>
      <w:r>
        <w:rPr>
          <w:b/>
        </w:rPr>
        <w:t>Chunk 106:</w:t>
        <w:br/>
      </w:r>
    </w:p>
    <w:p>
      <w:r>
        <w:t>• The action plans aimed at notifying affected customers and remediating the safety risk have been drafted, in case that a Go decision is sought by the PRB Team based on the risk assessment. (*) This step is applicable only for Safety Related Problems. Communication and Remediation Plan Setup • The accountable LOB shall coordinate all customer notifications and remediation actions. Depending on the expected breadth and complexity of the project, a Remediation Project Manager shall be assigned to this role, with the right expertise and skills needed to define, coordinate, and drive the communication and remediation actions to execution in an effective and timely manner. Otherwise, this role shall be fulfilled by the PRB Leader. • For Safety Related Problems: If an OSAC Go decision is sought by the PRB Team based on the risk assessment, the communication plan shall include the draft safety notification to customers, considering the following: • Anticipate local language requirements for notification based on geographic reach. • Legal or regulatory rules vary from one country to another. Affected Country CS&amp;Q organizations shall consult with local Legal counsel about any local legal obligations or Regulatory Agency approval requirements. For further detail on Customer Containment Action Execution Downloaded and printed document is uncontrolled GL-ProQ-en-013, Rev</w:t>
      </w:r>
    </w:p>
    <w:p>
      <w:r>
        <w:rPr>
          <w:b/>
        </w:rPr>
        <w:t>Chunk 107:</w:t>
        <w:br/>
      </w:r>
    </w:p>
    <w:p>
      <w:r>
        <w:t>.0 | Page 6 of 27 General the role of Local Legal counsel, see "Role of country lawyer for product recall under OSA process" in Appendix B. • For all offers sold in European residential market and usable by consumers, the EU General Product Safety Regulation (GPSR) applies. Communication of the Safety Notice through the Safety Business Gateway and through the My Schneider platform. • No external communication regarding safety issues is allowed without OSAC approval. • For Non-Safety Related Problems: the communication plan shall include the draft notification to customers. • When setting up the Remediation Action Plan, the Problem Leader, the Remediation Project Manager (if appointed), the Accountable Organization for the problem and Field Services (if applicable) shall: Stage Description 1 Determine what actions are required to remediate / solve the issue. • Information • Inspection • Replacement • Repair • Re-work • Software Update 2 Create Field Service Bulletin in bFO. (If Field Services are involved in the containment action) Note: The legal or regulatory rules vary from one country to another which is why they should be performed on a global level before OSAC go and on country level after. 3 Identify and Prepare resources: • CCC Training • Services Training • Specialized Training 4 Define disposition plan: • Return - Scrap - Destroy • Return &amp; Repair 5 Determine who is qualified to conduct containment actions? • Schneider qualified employee – Service Representatives (SR) • Qualified Sub-contractor technicians (In this case a contract is needed) • Customer Refer to the Certified Services Sub-contractor program led by Field Services For further details on the items to consider in defining the External Containment Actions, see (XA) - Operating Guidelines" in Appendix C. (N.B.: Before creating XA in bFO the Problem Leader must set the problem to public)</w:t>
      </w:r>
    </w:p>
    <w:p>
      <w:r>
        <w:rPr>
          <w:b/>
        </w:rPr>
        <w:t>Chunk 108:</w:t>
        <w:br/>
      </w:r>
    </w:p>
    <w:p>
      <w:r>
        <w:t>&amp; Repair 5 Determine who is qualified to conduct containment actions? • Schneider qualified employee – Service Representatives (SR) • Qualified Sub-contractor technicians (In this case a contract is needed) • Customer Refer to the Certified Services Sub-contractor program led by Field Services For further details on the items to consider in defining the External Containment Actions, see (XA) - Operating Guidelines" in Appendix C. (N.B.: Before creating XA in bFO the Problem Leader must set the problem to public) Customer Containment Action Execution Downloaded and printed document is uncontrolled GL-ProQ-en-013, Rev</w:t>
      </w:r>
    </w:p>
    <w:p>
      <w:r>
        <w:rPr>
          <w:b/>
        </w:rPr>
        <w:t>Chunk 109:</w:t>
        <w:br/>
      </w:r>
    </w:p>
    <w:p>
      <w:r>
        <w:t>.0 | Page 7 of 27 General OSAC / GO-NO GO Meeting (*): • The Problem Leader and the Problem Team present to OSAC all the elements required for Go/No-go decision (Ref to GL-ForQ-en-062). The key elements include: o Problem Description, describing the end-effect to the Customer and its impact. o Risk Assessment o Containment Actions o Proposal to OSAC (Go/No-go) and further Containment and/or Remediation Actions proposed accordingly- • Depending on the OSAC decision, the following steps shall be undertaken: o No-go decision: the PRB severity will be set as non-safety related (Ref to. GL-DirQ-en-013) and the corresponding PRB process followed. o Go decision: the Launch and Communication phase of this procedure shall be initiated immediately. o Pending decision: the PRB Leader shall address the questions raised by OSAC and schedule a new OSAC Go/No-go meeting as soon as possible. (*) This step is applicable only for Safety Related Problems. Customer Containment Action Execution Downloaded and printed document is uncontrolled GL-ProQ-en-013, Rev</w:t>
      </w:r>
    </w:p>
    <w:p>
      <w:r>
        <w:rPr>
          <w:b/>
        </w:rPr>
        <w:t>Chunk 110:</w:t>
        <w:br/>
      </w:r>
    </w:p>
    <w:p>
      <w:r>
        <w:t>.0 | Page 8 of 27 General Launch and communication Remediation Plan Definition • When the decision to launch the remediation plan is taken (through a “Go” decision by OSAC, for Safety Related Problems), the remediation plan should be refined by the Problem Leader or the Remediation Project Manager (if appointed), including: • Finalize and approve by LOB Line and Legal the Product Safety Notice (for Safety Related Problems), Customer Letter and Supporting Documents clearly describing the remediation actions and required actions from the Customer (see Product Safety Notice and Customer Letter templates (Ref to. GL-ForQ-en-063, GL-ForQ-en-064, GL-ForQ-en-065). • Verify Supply chain readiness: GSC should be prepared for the remediation (spare parts etc.) in the whole supply chain. Internal Communication Plan • The PRB Leader or the Remediation Project Manager (if appointed) shall define the Internal Communication Plan, considering among others: • Messaging to be audience specific – SVP’s, Sales, Marketing CCC’s, Strategic Account Managers etc. • Provide clear communication guidelines and FAQs to Customer-facing internal stakeholders. • Determine follow up Internal communication frequency. • For internal and external Containment Actions (XAs), the PRB Leader must clearly identify in bFO the references or identification of the products affected. • The Containment Action owner within each Country Front Office organization is responsible for internal communications for their country. • For Safety Related Problems, legal approval for internal communications must be obtained. Remediation Plan Kickoff • The PRB Leader or the Remediation Project Manager (if appointed) kicks off the Execution phase by communicating to all the relevant stakeholders through a Kick-off meeting including Country Presidents, Country CS&amp;Q Heads, and/or their delegates, and the designated Containment Action owners. For Safety Problems, this kick-off shall take place within 2 weeks after the OSAC Go decision. • During the Kick-off meeting or subsequent calls, the</w:t>
      </w:r>
    </w:p>
    <w:p>
      <w:r>
        <w:rPr>
          <w:b/>
        </w:rPr>
        <w:t>Chunk 111:</w:t>
        <w:br/>
      </w:r>
    </w:p>
    <w:p>
      <w:r>
        <w:t>Related Problems, legal approval for internal communications must be obtained. Remediation Plan Kickoff • The PRB Leader or the Remediation Project Manager (if appointed) kicks off the Execution phase by communicating to all the relevant stakeholders through a Kick-off meeting including Country Presidents, Country CS&amp;Q Heads, and/or their delegates, and the designated Containment Action owners. For Safety Problems, this kick-off shall take place within 2 weeks after the OSAC Go decision. • During the Kick-off meeting or subsequent calls, the Remediation Project Manager or the PRB Leader will provide background information on the PRB, the risks for the customers, and will present the remediation plan, the Safety Notice (when applicable) and other support documentation and resources available. External Containment Actions creation • Once the Remediation Plan is defined, and shared with the stakeholders, the PRB Leader defines the remediation actions and translates them into the corresponding External Containment Actions (XA's), created in the bFO I2P tool, and assigned to the XA owners in the relevant entities (Country Front Offices, Distribution Centers, etc.). The PRB Leader shall upload or reference the global support documents in the PRB for reference in the XA execution. Customer Containment Action Execution Downloaded and printed document is uncontrolled GL-ProQ-en-013, Rev</w:t>
      </w:r>
    </w:p>
    <w:p>
      <w:r>
        <w:rPr>
          <w:b/>
        </w:rPr>
        <w:t>Chunk 112:</w:t>
        <w:br/>
      </w:r>
    </w:p>
    <w:p>
      <w:r>
        <w:t>.0 | Page 9 of 27 General Execution and Follow- up Translation and Validation of Customer Notifications It is the responsibility of the country XA owner to translate the Safety Notice (when applicable) or customer notification, and all related communication documents into local language. Once translated, the Safety Notice must be approved by local Legal Counsel prior to sending it to the customers. Except for translation into local language, the Global Safety notifications must not be altered by local Front Offices without approval from the LOB and for Problems Safety Related, approved by the Offer Safety Alert Committee. Regulatory Agency Approval (*) If the affected offer is a consumer product, in some countries Containment Actions might require the involvement of regulatory agencies and require time sensitive notifications and report submissions. This shall be verified by the Country Containment Action Owner by consulting with local Legal counsel. For all offers sold in European residential market and usable by consumers, the Safety Notice must be posted by the corresponding Country Front Office through the Safety Business Gateway as per the EU General Product Safety Regulation (GPSR). • The Problem Leader shall consult with Legal to coordinate the communication plan for a XA requiring regulatory agency approval (see also the "Communication and Remediation Plan Setup" process step in the "Preparation and Planning" phase). • The Country Containment Action owner must check with the local Legal team if Regulatory Agency approval is required before notifications are sent to customers. • The country legal team will manage the regulatory reporting process. A checklist of deliverables should be included with the containment action plan for the country to execute. • For further detail on the role of Local Legal counsel, see "Role of country lawyer for product recall under OSA process see in Appendix B. (*)</w:t>
      </w:r>
    </w:p>
    <w:p>
      <w:r>
        <w:rPr>
          <w:b/>
        </w:rPr>
        <w:t>Chunk 113:</w:t>
        <w:br/>
      </w:r>
    </w:p>
    <w:p>
      <w:r>
        <w:t>• The Country Containment Action owner must check with the local Legal team if Regulatory Agency approval is required before notifications are sent to customers. • The country legal team will manage the regulatory reporting process. A checklist of deliverables should be included with the containment action plan for the country to execute. • For further detail on the role of Local Legal counsel, see "Role of country lawyer for product recall under OSA process see in Appendix B. (*) This step is applicable only for Safety Related Problems Finalize Identification of Impacted Customers The distribution channels and partner networks have the same obligations as Schneider’s vendors of a potentially dangerous product. Schneider Electric has the legal obligation to communicate to its customers any Offer Safety Notification as soon as possible and do as much as is practicably possible to contain and remediate the safety risk for the end-user. • If Schneider’s direct customer (Tier 1) is not the end user, the Tier 1 customer must be requested to inform the downstream company or companies to whom the product was sold of the identified risk, in order to locate the product. • On an exceptional case-by-case basis, at the express request of Tier 1 we can consider communicating the Safety Notification (or Customer Notification, in case of Non-Safety Problems) beyond the Tier 1 customers. This exception Customer Containment Action Execution Downloaded and printed document is uncontrolled GL-ProQ-en-013, Rev</w:t>
      </w:r>
    </w:p>
    <w:p>
      <w:r>
        <w:rPr>
          <w:b/>
        </w:rPr>
        <w:t>Chunk 114:</w:t>
        <w:br/>
      </w:r>
    </w:p>
    <w:p>
      <w:r>
        <w:t>the Tier 1 customers. This exception Customer Containment Action Execution Downloaded and printed document is uncontrolled GL-ProQ-en-013, Rev</w:t>
      </w:r>
    </w:p>
    <w:p>
      <w:r>
        <w:rPr>
          <w:b/>
        </w:rPr>
        <w:t>Chunk 115:</w:t>
        <w:br/>
      </w:r>
    </w:p>
    <w:p>
      <w:r>
        <w:t>.0 | Page 10 of 27 General shall be validated with local Legal counsel (in case of Safety Problems). In all cases, the following conditions must be met by the Tier 1 customer: o Tier 1 customer shall provide contact data for the Tier 2 and/or Tier 3 customers, taking full accountability for the completeness and accuracy of this data. o The Tier 2 and/or Tier 3 customer contact data provided by Tier1 customer must comply with any applicable Personal Data Protection regulation (e.g. customer consent as per GDPR). Tier 1 customers are the direct customers of Schneider Electric and can be registered as XAC in bFO system, to track the notification status and feedback. Define VIP Customers Communication Plan • Strategic Accounts: When a containment action plan related to an Offer Safety Alert or to a Non-Safety Problem concerns VIP Platinum VIP Gold, Silver customers, the Problem Leader and the Strategic Account Executive or Global Account Manager must define a joint communication strategy to Customer Headquarters. • For the identification of these customers the VIP customer experience team should be involved. • For Safety Problems, the communication plan needs to be validated by the legal team. Following this validation, the distribution of the letters to the customers can be done. • For further information on Offer Safety Alerts related to Strategic Accounts refer to GL-DirQ-en-013. Notification to customers must be consistent with the estimated level of safety risk, irrespective of account status or commercial considerations. Customer Notification • The Country Front Offices assigned as External Containment (Remediation) Action owners are responsible for sending the Safety Notice or Customer Notification and tracking the customer response to these notifications. • In the case of Safety Problems: o The Safety Notice to the customers shall be communicated within 30 days after the</w:t>
      </w:r>
    </w:p>
    <w:p>
      <w:r>
        <w:rPr>
          <w:b/>
        </w:rPr>
        <w:t>Chunk 116:</w:t>
        <w:br/>
      </w:r>
    </w:p>
    <w:p>
      <w:r>
        <w:t>to Strategic Accounts refer to GL-DirQ-en-013. Notification to customers must be consistent with the estimated level of safety risk, irrespective of account status or commercial considerations. Customer Notification • The Country Front Offices assigned as External Containment (Remediation) Action owners are responsible for sending the Safety Notice or Customer Notification and tracking the customer response to these notifications. • In the case of Safety Problems: o The Safety Notice to the customers shall be communicated within 30 days after the OSAC Go Decision. If a country Front Office is unable to achieve communications in this time, they must contact the PRB Leader and/or the Remediation Project Manager to determine the new communication plan deadline. o Customer acknowledgement in response to the notifications must be tracked and documented in bFO. o Legal, Marketing and LOB usiness SVP approval must be obtained whenever there is a need to post safety notifications via websites such as mySchneider or se.com, etc. o For all offers sold in European residential market and usable by consumers, the ExternalContainment (Remediation) Action owner shall is res ponsible for posting the Safety Notice through the Safety Business Gateway Customer Containment Action Execution Downloaded and printed document is uncontrolled GL-ProQ-en-013, Rev</w:t>
      </w:r>
    </w:p>
    <w:p>
      <w:r>
        <w:rPr>
          <w:b/>
        </w:rPr>
        <w:t>Chunk 117:</w:t>
        <w:br/>
      </w:r>
    </w:p>
    <w:p>
      <w:r>
        <w:t>.0 | Page 11 of 27 General as per the EU General Product Safety Regulation (GPSR), with local Legal support if required. The Customer notification and XA must ensure the elimination of the risks to the customer. All the different efforts towards this goal must be implemented without any commercial and communication discrimination between the different potential affected customers. Priority should be given to sending the Safety Notice to customers within a period of 7 months, using XAC functionality in bFO system: • 1st letter (or publication on Safety Business Gateway): Product Safety Notice - within 30 days after OSAC Go decision. • 2nd letter: Reminder Letter - within 3 months after 1st sending (to be sent to customers who have not acknowledged receipt of 1st letter) • 3rd letter: Final Notification - within 3 months after 2nd letter (to be sent to customers who have not acknowledged receipt of 1st nor 2nd letter) The 3rd and Final notification letter o Must be sent by registered mail with proof of receipt (electronic or paper mail might be applicable, depending on local legislation to be verified by Country Front Office). o Is a transfer of responsibility of any consequences of the issue to the customer. Schneider’s legal obligation is to inform our potentially affected customers by all possible and relevant means. Reminder of important guidelines regarding Safety Problems: o No External Communications will be sent without the approval of the Containment Action Plan by the Offer Safety Alert Committee (Go Decision) o Any changes to XA, which would result in doing less than approved by the OSAC committee must be re-approved by the OSAC Committee. o Any decision that might increase customer exposure to the safety risk or Schneider Electric exposure to prosecution such as: • Not notifying or not sending</w:t>
      </w:r>
    </w:p>
    <w:p>
      <w:r>
        <w:rPr>
          <w:b/>
        </w:rPr>
        <w:t>Chunk 118:</w:t>
        <w:br/>
      </w:r>
    </w:p>
    <w:p>
      <w:r>
        <w:t>Reminder of important guidelines regarding Safety Problems: o No External Communications will be sent without the approval of the Containment Action Plan by the Offer Safety Alert Committee (Go Decision) o Any changes to XA, which would result in doing less than approved by the OSAC committee must be re-approved by the OSAC Committee. o Any decision that might increase customer exposure to the safety risk or Schneider Electric exposure to prosecution such as: • Not notifying or not sending final letters. • Not applying containment actions to a given type of customer or countries or less remedial actions or significant change in remedial actions, … must be approved by the Offer Safety Alert Committee. Customer Containment Remediation Actions Execution • Problem Safety Related – Execution will begin only if the Offer Safety Alert Committee has approved the XA plan and has given a Go Decision – (issue is officially customer safety related). • As customers respond to the notification, the containment actions will be scheduled, executed, and validated as proof that the containment action has been done. • Proof that containment actions have been executed is required in case of an insurance claim and for legal and liable aspects. Customer Containment Action Execution Downloaded and printed document is uncontrolled GL-ProQ-en-013, Rev</w:t>
      </w:r>
    </w:p>
    <w:p>
      <w:r>
        <w:rPr>
          <w:b/>
        </w:rPr>
        <w:t>Chunk 119:</w:t>
        <w:br/>
      </w:r>
    </w:p>
    <w:p>
      <w:r>
        <w:t>.0 | Page 12 of 27 General Schneider Electric must be able to provide evidence at any time that o The remedial action has been executed (e.g. intervention report signed by customer, with evidence of serial number of products concerned / scraping certificate) o The concerned products or parts if replaced, have been removed definitively from the field (e.g. proof of scrap) • The XA Owner will track and update the progress of the Containment Action in the bFO tool. o XA must be updated every 30 days in the bFO tool. o Due Dates for all XA must be respected. XA must be implemented quickly. For Problems Safety Related this is imperative to reduce the safety risk for customers • XA are carried out under the accountability of Customer Satisfaction &amp; Quality (CS&amp;Q) Manager of the Organization owning each Containment Action • Whenever an entity determines that it may have shipped affected products to another SE entity, it must create and assign a containment action to the latter. This process is known as “containment action cascading”. Alternate Containment method at customer request • Whenever an entity which is not a Front Office determines that it may have shipped affected products to SE external customers, it must inform the PRB Leader and the Front Offices accountable for the identified customers. The PRB Leader must then create the corresponding “XA” and assign them to those Front Offices. • On rare occasions, a customer may refuse to carry out the requested containment actions, and may propose an alternate containment action plan, which may consist of a different resolution method or different responsibilities for its execution. • In these cases, the responsible Front Office organization must notify the PRB Leader. The LOB usiness must verify and validate that the alternate plan is equally</w:t>
      </w:r>
    </w:p>
    <w:p>
      <w:r>
        <w:rPr>
          <w:b/>
        </w:rPr>
        <w:t>Chunk 120:</w:t>
        <w:br/>
      </w:r>
    </w:p>
    <w:p>
      <w:r>
        <w:t>The PRB Leader must then create the corresponding “XA” and assign them to those Front Offices. • On rare occasions, a customer may refuse to carry out the requested containment actions, and may propose an alternate containment action plan, which may consist of a different resolution method or different responsibilities for its execution. • In these cases, the responsible Front Office organization must notify the PRB Leader. The LOB usiness must verify and validate that the alternate plan is equally effective at eliminating the customer risk as the actions originally requested to the customer. • Furthermore, for Problems Safety Related, the local Legal function must help to assess the legal implications and feasibility, and the LOB must obtain the approval of the Offer Safety Alert Committee before the alternate containment action may be applied. Containment and Remediation Action Plans Follow-Up • The XA owner will keep the containment action open in the bFO tool until it is complete. • The XA Owner will finalize the Containment action tracking data, add a Resolution. • Problem Safety Related: o The XA Owner must submit the Containment Action for Country President Approval. o It is forbidden for a Front Office to cancel XA. o If a country is not impacted (i.e., the country has not sold the affected offer) justification must be explained in the Resolution Comments field. Customer Containment Action Execution Downloaded and printed document is uncontrolled GL-ProQ-en-013, Rev</w:t>
      </w:r>
    </w:p>
    <w:p>
      <w:r>
        <w:rPr>
          <w:b/>
        </w:rPr>
        <w:t>Chunk 121:</w:t>
        <w:br/>
      </w:r>
    </w:p>
    <w:p>
      <w:r>
        <w:t>in the Resolution Comments field. Customer Containment Action Execution Downloaded and printed document is uncontrolled GL-ProQ-en-013, Rev</w:t>
      </w:r>
    </w:p>
    <w:p>
      <w:r>
        <w:rPr>
          <w:b/>
        </w:rPr>
        <w:t>Chunk 122:</w:t>
        <w:br/>
      </w:r>
    </w:p>
    <w:p>
      <w:r>
        <w:t>.0 | Page 13 of 27 General o The XA status must be moved to Completed and must be approved by the Country President. • The Country President will review the Containment Action data and evidence and will either accept or reject the Containment action. o If accepted, the containment action is considered approved and is fully complete. o If rejected, the Country President must provide the reasons for the rejection and any actions. The Containment Action owner shall implement the actions and then re-submit for Approval. The Country President is required by law to approve all XA for a Problem Safety Related. For this reason, it is imperative that the Containment Action owner provide accurate data and supporting evidence of the completion of a Containment Action. • The PRB Leader or the Remediation Project Manager will regularly check on containment action plan progress, following up the completion of Containment Actions at the Country/Cluster/Ops level and at LOB level, and intervening or escalating whenever necessary to ensure containment actions are completed. • Containment action owners will provide proof of evidence of all customer notifications and responses and proof of containment actions. These must be recorded in the bFO system and stored for any legal and liable aspects as well as for insurance purposes in case of claims: o Proof of remedial action implementation Intervention report duly completed and signed by customer, removal from the field when replaced, or: o Proof of receipt of the Final Notice, and/or o Proof of destruction o All evidence and documents of proof must be kept and archived at country level. • The progress tracking and reporting by the PRB Leader or Remediation Project Manager shall include: o Notifications sent, responses received, affected customers, affected sites, and affected products. o Financial cost consolidation In particular</w:t>
      </w:r>
    </w:p>
    <w:p>
      <w:r>
        <w:rPr>
          <w:b/>
        </w:rPr>
        <w:t>Chunk 123:</w:t>
        <w:br/>
      </w:r>
    </w:p>
    <w:p>
      <w:r>
        <w:t>remedial action implementation Intervention report duly completed and signed by customer, removal from the field when replaced, or: o Proof of receipt of the Final Notice, and/or o Proof of destruction o All evidence and documents of proof must be kept and archived at country level. • The progress tracking and reporting by the PRB Leader or Remediation Project Manager shall include: o Notifications sent, responses received, affected customers, affected sites, and affected products. o Financial cost consolidation In particular cases the Remediation Actions execution might be delayed beyond a reasonably expected time, such as: o Lack of resources (technical, human, spare parts, etc.) available for the execution by Country Front Office o Lack of response from Customer, or exceptionally distant planned date for remediation action execution (e.g. waiting several months for yearly maintenance, programmed shutdown, or other customer operational constraints). • In those particular cases, the PRB Leader or Remediation Project Manager has the responsibility to escalate such situations to Senior Management at the LOB, Ops and/or GSC entities concerned. Customer Containment Action Execution Downloaded and printed document is uncontrolled GL-ProQ-en-013, Rev</w:t>
      </w:r>
    </w:p>
    <w:p>
      <w:r>
        <w:rPr>
          <w:b/>
        </w:rPr>
        <w:t>Chunk 124:</w:t>
        <w:br/>
      </w:r>
    </w:p>
    <w:p>
      <w:r>
        <w:t>.0 | Page 14 of 27 General • If needed, these situations shall be escalated through the CS&amp;Q Central teams, who must ensure that the issues are addressed at the right level within the LOB, Ops and/or GSC organizations, and that Legal counsel is consulted for guidelines regarding the ways to minimize SE exposure to liability due to the lack of remediation of the safety risk at the customer. Closure • For PRB Closure, the following conditions must be met: o All the Internal and External Actions are completed, and evidence such as the remediation action execution, notifications and the customer acknowledgement are considered and reviewed. o All Corrective and Preventive actions have been completed. • For Safety PRBs: the PRB Leader, in coordination with the Remediation Project Manager when applicable, is responsible for scheduling, preparing and carrying out: o Regular OSAC Follow-up meetings, within 6 to 9 months after OSAC Go decision and every 6 to 9 months thereafter, depending on progress or issues encountered during the Remediation Action Plan execution. o The OSAC closure meeting as soon as all Containment Actions are completed and documented, and all Corrective, Preventive and Look- Across actions have been reviewed and validated by the OSAP board. For Safety PRB Closure process, refer also to GL-DirQ-en-013. Customer Containment Action Execution Downloaded and printed document is uncontrolled GL-ProQ-en-013, Rev</w:t>
      </w:r>
    </w:p>
    <w:p>
      <w:r>
        <w:rPr>
          <w:b/>
        </w:rPr>
        <w:t>Chunk 125:</w:t>
        <w:br/>
      </w:r>
    </w:p>
    <w:p>
      <w:r>
        <w:t>document is uncontrolled GL-ProQ-en-013, Rev</w:t>
      </w:r>
    </w:p>
    <w:p>
      <w:r>
        <w:rPr>
          <w:b/>
        </w:rPr>
        <w:t>Chunk 126:</w:t>
        <w:br/>
      </w:r>
    </w:p>
    <w:p>
      <w:r>
        <w:t>.0 | Page 15 of 27 General Process Outputs • Evidence of Containment and Remediation Action plan execution. • For Safety PRBs: OSAC Go/No-Go. • Follow-up and Closure meeting minutes and records. Monitoring &amp; Control • The audit program for monitoring / evaluation reference GL-DirQ-en-09 internal Audit Directive • Offer Safety QBRs, Hot Points meeting • Offer Safety KPIs: o Number of OSAC Go / No-Go decisions. o Number of products affected by a Go decision o Number of bodily injury incidents o Number of property damage incidents Customer Containment Action Execution Downloaded and printed document is uncontrolled GL-ProQ-en-013, Rev</w:t>
      </w:r>
    </w:p>
    <w:p>
      <w:r>
        <w:rPr>
          <w:b/>
        </w:rPr>
        <w:t>Chunk 127:</w:t>
        <w:br/>
      </w:r>
    </w:p>
    <w:p>
      <w:r>
        <w:t>.0 | Page 16 of 27 General Roles &amp; Responsibilities Follow the RACI matrix for each phase: Preparation and Planning Function Detection of the problem and / or Potential Safety Issue Identify Impacted Offeres,FO's and customers Identify Impaced Sites Technical Risks and Insurance Coverage Containment Action Plan definition (Int.Xas) Remediation Project Mgr Appointment Communication and Remediation Risk Assessment Customer Notification Preparation Safety Notice Preparation OSAC GO/ No- Go Meeting management CSQ Leader Hub/LOB A | A | R A | A PRB Leader R R R R A C R R R R Remediat ion Project Mgr | R | R | C OQL C C C | C | C C | C OSO C C A C C C Finance C Legal Area | C | C I CSQ Country C C | I | I GSC C | C | C | I OSAC C Field Service C I Launch and communication Function Customer Notification finalization Global Safety Notice finalization Remediation Action Plan definition (ext.Xas) Supply chain readnisee for remediation Internal Communicati on Plan Remediation Plan Kickoff CSQ Leader Hub/LoB A A A A A OQL R R C C C PRB Leader C C C C C Remediation Project Mgr C C R A R R OSO | C C (*) | C (*) I(*) Legal Area | C C (*) | C (*) I(*) Legal Area Local | C (*) | C (*) C (*) CSQ Country I I I C C Ext.XA Owner I GSC I I R C I Int. XA Owner I OSAC I I I (*) I Field Service C Country President C (*) For Safety PRBs Customer Containment Action Execution Downloaded and printed document is uncontrolled GL-ProQ-en-013, Rev</w:t>
      </w:r>
    </w:p>
    <w:p>
      <w:r>
        <w:rPr>
          <w:b/>
        </w:rPr>
        <w:t>Chunk 128:</w:t>
        <w:br/>
      </w:r>
    </w:p>
    <w:p>
      <w:r>
        <w:t>Area | C C (*) | C (*) I(*) Legal Area Local | C (*) | C (*) C (*) CSQ Country I I I C C Ext.XA Owner I GSC I I R C I Int. XA Owner I OSAC I I I (*) I Field Service C Country President C (*) For Safety PRBs Customer Containment Action Execution Downloaded and printed document is uncontrolled GL-ProQ-en-013, Rev</w:t>
      </w:r>
    </w:p>
    <w:p>
      <w:r>
        <w:rPr>
          <w:b/>
        </w:rPr>
        <w:t>Chunk 129:</w:t>
        <w:br/>
      </w:r>
    </w:p>
    <w:p>
      <w:r>
        <w:t>.0 | Page 17 of 27 General Execution and Follow Up Function Translation and Local Validation of Customer Notification Translation and Local Validation of Safety Notice Regulatory Agency Approval Impacted customers identification finalized Safety Notice /Notification Letter to customers Final letter to customers Remediation Actions Execution Internal Containment Actions Plan Execution Containment and Remediation Action Plans Follow-Up OSAC Closure Meeting Management (*) CSQ Leader Hub/LOB A A PRB Leader I I C R OQL | C | I I C C Remediation Project Manager I I I I I I I I R C OSO I I I I C C Legal Area | I I | I | I | I | I Legal Area Local C C C I I C I CSQ Country R R R A A A A I EXT.XA Owner C C C R R R R C GSC A Int.XA Owner R C OSAC I (*) C Field Service | I I R | C Country President | A | A A A C C I (*) For Safety PRBs Competency Requirements Role Knowledge Competency Level* Intervention PRB Leader 8D Problem Resolution Advanced -8D Competency Plan CS&amp;Q Country This Procedure Competent - Read this procedure Remediation Project Manager Containment and Remediation Action Plan Implementation Expert - Project Management experience - Expertise and skills to define coordinate, and drive the communication and remediation actions to execution in an effective and timely manner Legal counsel Legal and regulatory requirements in the region / country, relative to Offer Safety standards and regulations Expert - Review and validation of the local translation of Offer Safety Notifications prior to communication to customers, determining local disclosure and regulatory requirements - Recognized as the reference expert in the topic within the relevant geographical and business scope Customer Containment Action Execution</w:t>
      </w:r>
    </w:p>
    <w:p>
      <w:r>
        <w:rPr>
          <w:b/>
        </w:rPr>
        <w:t>Chunk 130:</w:t>
        <w:br/>
      </w:r>
    </w:p>
    <w:p>
      <w:r>
        <w:t>to define coordinate, and drive the communication and remediation actions to execution in an effective and timely manner Legal counsel Legal and regulatory requirements in the region / country, relative to Offer Safety standards and regulations Expert - Review and validation of the local translation of Offer Safety Notifications prior to communication to customers, determining local disclosure and regulatory requirements - Recognized as the reference expert in the topic within the relevant geographical and business scope Customer Containment Action Execution Downloaded and printed document is uncontrolled GL-ProQ-en-013, Rev</w:t>
      </w:r>
    </w:p>
    <w:p>
      <w:r>
        <w:rPr>
          <w:b/>
        </w:rPr>
        <w:t>Chunk 131:</w:t>
        <w:br/>
      </w:r>
    </w:p>
    <w:p>
      <w:r>
        <w:t>.0 | Page 18 of 27 General Quality Records Record Record Location Retention Period OSAC Decision bFO OSAM Record 10 years, then archived until 25 years Containment Actions bFO PRB XA Records Product safety customer notifications and acknowledgement or receipt bFO PRB XA Records and other ad-hoc databases if needed Terms &amp; Acronyms The table below includes definitions for terms and acronyms used in this document. Reference iSEE for a full list of terms and acronyms used in the SE IMS. Term Definition bFO Bridge Front Office CS&amp;Q Customer Satisfaction &amp; Quality DCs Distribution center FTA Fault Tree Analysis GPSR General Product Safety Regulation LOB Line of Business OQL Over Quality Leader OSAC Offer Safety Alert Committee OSO Offer Safety Officers QS Quality System QBRs Quality Business Review SE-Owned marketplace e-commerce platform model where Schneider Electric operates the platform experience, while our distribution partners sell their stocks to the platform's buyers on our behalf. XA Customer Containment Action XAC Containment Action Customer Notification 8D Eight Disciplines Problem Solving Method is a structured, team- oriented approach used to identify, correct, and eliminate- recurring problems. Typical 8D Steps (Generic) D1 – Team: Form a cross functional team with the right expertise-. D2 – Problem Description: Clearly define and quantify the problem. D3 – Containment Actions: Protect the customer by isolating the issue. D4 – Root Cause Analysis: Identify the root cause(s) using analytical tools (5 Why, Fishbone, etc.). D5 – Permanent Corrective Actions: Select and verify PCAs that address the root cause. D6 – Implement &amp; Validate PCAs: Put solutions in place and confirm effectiveness. D7 – Prevent Recurrence: Modify systems, processes, or standards to prevent repeat problems. D8 – Recognize &amp; Celebrate: Acknowledge team efforts and formally close the issue. Customer Containment Action Execution Downloaded and printed document is uncontrolled GL-ProQ-en-013,</w:t>
      </w:r>
    </w:p>
    <w:p>
      <w:r>
        <w:rPr>
          <w:b/>
        </w:rPr>
        <w:t>Chunk 132:</w:t>
        <w:br/>
      </w:r>
    </w:p>
    <w:p>
      <w:r>
        <w:t>D4 – Root Cause Analysis: Identify the root cause(s) using analytical tools (5 Why, Fishbone, etc.). D5 – Permanent Corrective Actions: Select and verify PCAs that address the root cause. D6 – Implement &amp; Validate PCAs: Put solutions in place and confirm effectiveness. D7 – Prevent Recurrence: Modify systems, processes, or standards to prevent repeat problems. D8 – Recognize &amp; Celebrate: Acknowledge team efforts and formally close the issue. Customer Containment Action Execution Downloaded and printed document is uncontrolled GL-ProQ-en-013, Rev</w:t>
      </w:r>
    </w:p>
    <w:p>
      <w:r>
        <w:rPr>
          <w:b/>
        </w:rPr>
        <w:t>Chunk 133:</w:t>
        <w:br/>
      </w:r>
    </w:p>
    <w:p>
      <w:r>
        <w:t>.0 | Page 19 of 27 General Appendix A</w:t>
      </w:r>
    </w:p>
    <w:p>
      <w:r>
        <w:rPr>
          <w:b/>
        </w:rPr>
        <w:t>Chunk 134:</w:t>
        <w:br/>
      </w:r>
    </w:p>
    <w:p>
      <w:r>
        <w:t>.1: Preparation and Planning Phase - Safety PRBs Customer Containment Action Execution Downloaded and printed document is uncontrolled GL-ProQ-en-013, Rev</w:t>
      </w:r>
    </w:p>
    <w:p>
      <w:r>
        <w:rPr>
          <w:b/>
        </w:rPr>
        <w:t>Chunk 135:</w:t>
        <w:br/>
      </w:r>
    </w:p>
    <w:p>
      <w:r>
        <w:t>.0 | Page 20 of 27 General Appendix A</w:t>
      </w:r>
    </w:p>
    <w:p>
      <w:r>
        <w:rPr>
          <w:b/>
        </w:rPr>
        <w:t>Chunk 136:</w:t>
        <w:br/>
      </w:r>
    </w:p>
    <w:p>
      <w:r>
        <w:t>.2: Preparation and Planning Phase – Non Safety PRBs Customer Containment Action Execution Downloaded and printed document is uncontrolled GL-ProQ-en-013, Rev</w:t>
      </w:r>
    </w:p>
    <w:p>
      <w:r>
        <w:rPr>
          <w:b/>
        </w:rPr>
        <w:t>Chunk 137:</w:t>
        <w:br/>
      </w:r>
    </w:p>
    <w:p>
      <w:r>
        <w:t>.0 | Page 21 of 27 General Appendix A</w:t>
      </w:r>
    </w:p>
    <w:p>
      <w:r>
        <w:rPr>
          <w:b/>
        </w:rPr>
        <w:t>Chunk 138:</w:t>
        <w:br/>
      </w:r>
    </w:p>
    <w:p>
      <w:r>
        <w:t>.3: Launch and communication Phase - Safety PRBs Customer Containment Action Execution Downloaded and printed document is uncontrolled GL-ProQ-en-013, Rev</w:t>
      </w:r>
    </w:p>
    <w:p>
      <w:r>
        <w:rPr>
          <w:b/>
        </w:rPr>
        <w:t>Chunk 139:</w:t>
        <w:br/>
      </w:r>
    </w:p>
    <w:p>
      <w:r>
        <w:t>.0 | Page 22 of 27 General Appendix A</w:t>
      </w:r>
    </w:p>
    <w:p>
      <w:r>
        <w:rPr>
          <w:b/>
        </w:rPr>
        <w:t>Chunk 140:</w:t>
        <w:br/>
      </w:r>
    </w:p>
    <w:p>
      <w:r>
        <w:t>.4: Launch and communication – Non Safety PRBs Customer Containment Action Execution Downloaded and printed document is uncontrolled GL-ProQ-en-013, Rev</w:t>
      </w:r>
    </w:p>
    <w:p>
      <w:r>
        <w:rPr>
          <w:b/>
        </w:rPr>
        <w:t>Chunk 141:</w:t>
        <w:br/>
      </w:r>
    </w:p>
    <w:p>
      <w:r>
        <w:t>.0 | Page 23 of 27 General Appendix A</w:t>
      </w:r>
    </w:p>
    <w:p>
      <w:r>
        <w:rPr>
          <w:b/>
        </w:rPr>
        <w:t>Chunk 142:</w:t>
        <w:br/>
      </w:r>
    </w:p>
    <w:p>
      <w:r>
        <w:t>.5: Execution and follow-Up phrase + Closure - Safety PRBs Customer Containment Action Execution Downloaded and printed document is uncontrolled GL-ProQ-en-013, Rev</w:t>
      </w:r>
    </w:p>
    <w:p>
      <w:r>
        <w:rPr>
          <w:b/>
        </w:rPr>
        <w:t>Chunk 143:</w:t>
        <w:br/>
      </w:r>
    </w:p>
    <w:p>
      <w:r>
        <w:t>.0 | Page 24 of 27 General Appendix A</w:t>
      </w:r>
    </w:p>
    <w:p>
      <w:r>
        <w:rPr>
          <w:b/>
        </w:rPr>
        <w:t>Chunk 144:</w:t>
        <w:br/>
      </w:r>
    </w:p>
    <w:p>
      <w:r>
        <w:t>.6: Execution and Follow up Phase + Closure - Non Safety PRBs Customer Containment Action Execution Downloaded and printed document is uncontrolled GL-ProQ-en-013, Rev</w:t>
      </w:r>
    </w:p>
    <w:p>
      <w:r>
        <w:rPr>
          <w:b/>
        </w:rPr>
        <w:t>Chunk 145:</w:t>
        <w:br/>
      </w:r>
    </w:p>
    <w:p>
      <w:r>
        <w:t>.0 | Page 25 of 27 General Appendix B: : Customer Containment Action Execution Downloaded and printed document is uncontrolled GL-ProQ-en-013, Rev</w:t>
      </w:r>
    </w:p>
    <w:p>
      <w:r>
        <w:rPr>
          <w:b/>
        </w:rPr>
        <w:t>Chunk 146:</w:t>
        <w:br/>
      </w:r>
    </w:p>
    <w:p>
      <w:r>
        <w:t>.0 | Page 26 of 27 General Appendix C Customer Containment Action Execution Downloaded and printed document is uncontrolled GL-ProQ-en-013, Rev</w:t>
      </w:r>
    </w:p>
    <w:p>
      <w:r>
        <w:rPr>
          <w:b/>
        </w:rPr>
        <w:t>Chunk 147:</w:t>
        <w:br/>
      </w:r>
    </w:p>
    <w:p>
      <w:r>
        <w:t>.0 | Page 27 of 27 REVISION HISTORY SUMMARY Approvers Requested By Change Description Reason for Change Revision Revision Date Contributors ERIC JACQUOT; ROBERT WOLOWIEC ALEJANDRO SOLIS Reformatting to the new template, addition of three-phase approach, extension of scope to non-safety PRBs, clarification of roles and responsibilities Required clarification of the process to follow for non-safety PRBs, and overall need to update the procedure to capture evolutions in the process.</w:t>
      </w:r>
    </w:p>
    <w:p>
      <w:r>
        <w:rPr>
          <w:b/>
        </w:rPr>
        <w:t>Chunk 148:</w:t>
        <w:br/>
      </w:r>
    </w:p>
    <w:p>
      <w:r>
        <w:t>.0 05/08/2026 This request is automatically approved. ALEJANDRO SOLIS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p>
      <w:r>
        <w:br w:type="page"/>
      </w:r>
    </w:p>
    <w:p>
      <w:pPr>
        <w:pStyle w:val="Heading1"/>
      </w:pPr>
      <w:r>
        <w:t>Documento: c:\Users\sesa634868\OneDrive - Schneider Electric\Escritorio\MEY\coder\AI engineering\Proyectos\01_chatbot_QA\data\Customer Containment Action Execution_GL-ProQ-en-013.pdf</w:t>
      </w:r>
    </w:p>
    <w:p>
      <w:pPr>
        <w:pStyle w:val="Heading2"/>
      </w:pPr>
      <w:r>
        <w:t>Sección: unknown</w:t>
      </w:r>
    </w:p>
    <w:p>
      <w:r>
        <w:rPr>
          <w:b/>
        </w:rPr>
        <w:t>Chunk 149:</w:t>
        <w:br/>
      </w:r>
    </w:p>
    <w:p>
      <w:r>
        <w:t>Process Owner: ALEJANDRO SOLIS Approver 1: ROBERT WOLOWIEC Approver QMS: ERIC JACQUOT Revision:</w:t>
      </w:r>
    </w:p>
    <w:p>
      <w:r>
        <w:rPr>
          <w:b/>
        </w:rPr>
        <w:t>Chunk 150:</w:t>
        <w:br/>
      </w:r>
    </w:p>
    <w:p>
      <w:r>
        <w:t>.0 Effective Date: 05/08/2026 Revision Date: 05/08/2026 GL-ProQ-en-013 Customer Containment Action Execution General Purpose The purpose of this procedure is to define the process for the execution of XA applicable to Problem Leaders and impacted Schneider Electric country entities. Scope This procedure is applicable to all Schneider Electric (SE) organizations, including Business Units, the Global Supply Chain, Operations, SE- owned marketplaces(*) and global functions, as well as affiliates, subsidiaries, and brands thereof, all referred to as “entities” hereafter. Newly acquired companies are required to comply with this procedure within 12 months of becoming part of SE. This procedure is used for all offers sold or manufactured by SE, and it applies to all Problems affecting Customers and thus requiring actions to be taken to remediate the impact of the Problem for the Customer: • Problems with Severity 10 which means that: The Offer Safety Alert Committee (OSAC) has decided that the issue is Safety Related. Henceforth these Problems will be referred to as Problem Safety Related in this document. • Problems with Severity less than 10, which can be categorized as Significant/High, Moderately Significant or Low. These problems are referred to as Technical Problems. Target Audience • Customer Satisfaction &amp; Quality (CS&amp;Q) Managers in concerned entities (Country, Operations, Business, GSC) • Problem Leaders • Offer Safety Alert Committee (OSAC) • Entity Managers • Business/Operation Region/GSC Region Quality System (QS) Representatives • Business Offer Quality Leaders (OQL) • Legal Counsel Customer Containment Action Execution Downloaded and printed document is uncontrolled GL-ProQ-en-013, Rev</w:t>
      </w:r>
    </w:p>
    <w:p>
      <w:r>
        <w:rPr>
          <w:b/>
        </w:rPr>
        <w:t>Chunk 151:</w:t>
        <w:br/>
      </w:r>
    </w:p>
    <w:p>
      <w:r>
        <w:t>Entity Managers • Business/Operation Region/GSC Region Quality System (QS) Representatives • Business Offer Quality Leaders (OQL) • Legal Counsel Customer Containment Action Execution Downloaded and printed document is uncontrolled GL-ProQ-en-013, Rev</w:t>
      </w:r>
    </w:p>
    <w:p>
      <w:r>
        <w:rPr>
          <w:b/>
        </w:rPr>
        <w:t>Chunk 152:</w:t>
        <w:br/>
      </w:r>
    </w:p>
    <w:p>
      <w:r>
        <w:t>.0 | Page 1 of 27 General Table of Contents Topic See Page References 3 Process Inputs 3 Process Overview 4 Preparation and Planning 5 Detection of the issue 5 Identification of impacted offers and customer 5 Technical Risk and Insurance Coverage 6 OSAC GO/ No-go Meeting Preparation (*) 6 Communication and Remediation Plan Setup 6 OSAC / GO-NO GO Meeting (*): 8 Launch and communication 9 Remediation Plan Definition 9 Internal Communication Plan 9 Remediation Plan Kickoff 9 External Containment Actions creation 9 Execution and Follow-up 10 Translation and Validation of Customer Notifications 10 Regulatory Agency Approval (*) 10 Finalize Identification of Impacted Customers 10 Define VIP Customers Communication Plan 11 Customer Notification 11 Customer Containment Remediation Actions Execution 12 Alternate Containment method at customer request 13 Containment and Remediation Action Plans Follow-Up 13 Closure 15 Process Outputs 16 Monitoring &amp; Control 16 Roles &amp; Responsibilities 17 Competency Requirements 18 Quality Records 19 Terms &amp; Acronyms 19 Appendix A</w:t>
      </w:r>
    </w:p>
    <w:p>
      <w:r>
        <w:rPr>
          <w:b/>
        </w:rPr>
        <w:t>Chunk 153:</w:t>
        <w:br/>
      </w:r>
    </w:p>
    <w:p>
      <w:r>
        <w:t>.1: Preparation and Planning Phase - Safety PRBs 20 Appendix A</w:t>
      </w:r>
    </w:p>
    <w:p>
      <w:r>
        <w:rPr>
          <w:b/>
        </w:rPr>
        <w:t>Chunk 154:</w:t>
        <w:br/>
      </w:r>
    </w:p>
    <w:p>
      <w:r>
        <w:t>.2: Preparation and Planning Phase – Non Safety PRBs 21 Appendix A</w:t>
      </w:r>
    </w:p>
    <w:p>
      <w:r>
        <w:rPr>
          <w:b/>
        </w:rPr>
        <w:t>Chunk 155:</w:t>
        <w:br/>
      </w:r>
    </w:p>
    <w:p>
      <w:r>
        <w:t>.3: Launch and communication Phase - Safety PRBs 22 Appendix A</w:t>
      </w:r>
    </w:p>
    <w:p>
      <w:r>
        <w:rPr>
          <w:b/>
        </w:rPr>
        <w:t>Chunk 156:</w:t>
        <w:br/>
      </w:r>
    </w:p>
    <w:p>
      <w:r>
        <w:t>.4: Launch and communication – Non Safety PRBs 23 Appendix A</w:t>
      </w:r>
    </w:p>
    <w:p>
      <w:r>
        <w:rPr>
          <w:b/>
        </w:rPr>
        <w:t>Chunk 157:</w:t>
        <w:br/>
      </w:r>
    </w:p>
    <w:p>
      <w:r>
        <w:t>.5: Execution and follow-Up phrase + Closure - Safety PRBs 24 Appendix A</w:t>
      </w:r>
    </w:p>
    <w:p>
      <w:r>
        <w:rPr>
          <w:b/>
        </w:rPr>
        <w:t>Chunk 158:</w:t>
        <w:br/>
      </w:r>
    </w:p>
    <w:p>
      <w:r>
        <w:t>.6: Execution and Follow up Phase + Closure - Non Safety PRBs 25 Appendix B: 26 Appendix C 27 Customer Containment Action Execution Downloaded and printed document is uncontrolled GL-ProQ-en-013, Rev</w:t>
      </w:r>
    </w:p>
    <w:p>
      <w:r>
        <w:rPr>
          <w:b/>
        </w:rPr>
        <w:t>Chunk 159:</w:t>
        <w:br/>
      </w:r>
    </w:p>
    <w:p>
      <w:r>
        <w:t>.0 | Page 2 of 27 General References • GL-DirQ-en-013 Managing Offer Safety Risks • GL-DirQ-en-020 Customer Issue to Prevention • GL-DirQ-en-025 Offer Safety Process • GL-DirQ-en-035 Problem to Prevention Directive • GL-DirQ-en-011 Technical Risk Directive • GL-ProQ-en-018 Fault Tree Analysis (FTA) Procedure • GL-ProQ-en-015 Offer Safety Issue Procedure • GL-DirQ-en-009 Internal IMS Audit Directive • GL-ForQ-en-062 Offer Safety Alert Committee for Go / No-go decision template. • GL-ForQ-en-063 Customer Letter Template_First Notice • GL-ForQ-en-064 Customer Letter Template_Follow up Notice • GL-ForQ-en-065 Customer Letter Template_Final Notice • Internal Schneider Electric Encyclopedia iSEE Process Inputs • Open OSI, and/ or • Open PRB requiring XA. Customer Containment Action Execution Downloaded and printed document is uncontrolled GL-ProQ-en-013, Rev</w:t>
      </w:r>
    </w:p>
    <w:p>
      <w:r>
        <w:rPr>
          <w:b/>
        </w:rPr>
        <w:t>Chunk 160:</w:t>
        <w:br/>
      </w:r>
    </w:p>
    <w:p>
      <w:r>
        <w:t>.0 | Page 3 of 27 General Process Overview The XA Execution is a three-phase process (see process map in Appendix A</w:t>
      </w:r>
    </w:p>
    <w:p>
      <w:r>
        <w:rPr>
          <w:b/>
        </w:rPr>
        <w:t>Chunk 161:</w:t>
        <w:br/>
      </w:r>
    </w:p>
    <w:p>
      <w:r>
        <w:t>.6) which includes: • | Preparation and Planning | (See Process map in Appendix A</w:t>
      </w:r>
    </w:p>
    <w:p>
      <w:r>
        <w:rPr>
          <w:b/>
        </w:rPr>
        <w:t>Chunk 162:</w:t>
        <w:br/>
      </w:r>
    </w:p>
    <w:p>
      <w:r>
        <w:t>.2) ▪ Detection of the Issue ▪ Identification of Impacted Offers and Customers ▪ Technical Risk and Insurance Coverage ▪ OSAC Go/No-go Meeting Preparation (*) ▪ Communication and Remediation Plan Setup ▪ OSAC Go/No-go Meeting (*) • Launch and Communication (See Process map in Appendix A</w:t>
      </w:r>
    </w:p>
    <w:p>
      <w:r>
        <w:rPr>
          <w:b/>
        </w:rPr>
        <w:t>Chunk 163:</w:t>
        <w:br/>
      </w:r>
    </w:p>
    <w:p>
      <w:r>
        <w:t>.4) ▪ Remediation Plan Definition ▪ Internal Communication Plan ▪ Remediation Plan Kickoff ▪ External Containment Actions creation • Execution and Follow-up (See Process map in Appendix A</w:t>
      </w:r>
    </w:p>
    <w:p>
      <w:r>
        <w:rPr>
          <w:b/>
        </w:rPr>
        <w:t>Chunk 164:</w:t>
        <w:br/>
      </w:r>
    </w:p>
    <w:p>
      <w:r>
        <w:t>.6) ▪ Translation and Validation of Customer Notifications ▪ Regulatory Agency Approval (*) ▪ Finalize Identification of Impacted Customers ▪ Define VIP Customers Communication Plan ▪ Customer Notification ▪ Customer Containment - Remediation Actions Execution ▪ Alternate containment method at customer request ▪ Containment and Remediation Action Plans Follow-up ▪ Closure (*) These steps are applicable only for Safety Related Problems Important note on Safety-related Problems: • When SE is aware of a potential safety risk and OSAC have made their GO decision, by law SE has the obligation to make every effort to notify the end users and remove the risk from the field. • For Schneider end users, its distributors, partners and the public authorities, the reputational risk is not as important as the risk of having its client’s property damaged or a person injured by the offer concerned. • SE must remove or secure the potentially hazardous product: o from the supply chain o from the distribution channels and partner networks, including SE-owned marketplaces (see definition in Terms and Acronyms) o and from the sites on which it is in operation. Customer Containment Action Execution Downloaded and printed document is uncontrolled GL-ProQ-en-013, Rev</w:t>
      </w:r>
    </w:p>
    <w:p>
      <w:r>
        <w:rPr>
          <w:b/>
        </w:rPr>
        <w:t>Chunk 165:</w:t>
        <w:br/>
      </w:r>
    </w:p>
    <w:p>
      <w:r>
        <w:t>.0 | Page 4 of 27 General Preparation and Planning Detection of the issue • When an Offer Quality issue is detected requiring the application of 8D methodology. • A Problem (PRB) shall be created and the PRB process started (Ref to. GL-DirQ- en-035). • Upon detection of a potential quality problem in SE’s Offer that might result in bodily injury or property damage, an Offer Safety Issue shall be open, and the Offer Safety Issue process started (Ref to.GL-ProQ-en-015). • Unless indicated otherwise, the process steps described below are applicable for: o Confirmed Offer Safety Issues and for the linked PRBs, which must be categorized as Severity 10 once the Offer Safety Issue has been confirmed, and for o Problems with Severity less than 10 requiring remediation actions • The Problem Leader with the Accountable Organization shall determine the team based on size, scope, and geographic reach of the issue. The Problem Leader shall engage teams including LOB, Offer Management, Problem Team, GSC Support, Field Services, Legal, Front Office, Account or Channel managers (including if needed SE-owned channels and platforms), etc., as required. Identification of impacted offers and customer • Based on the initial understanding of the problem's potential root causes, the PRB Leader and Team shall identify the population of products potentially concerned by the issue (through serial part-number, manufacturing date- codes, specific projects, or solutions, etc.) and the SE Front Offices, channels and/or Customers to which this potentially affected products, solutions or services were sold or sold through. • Once the potentially affected offer is identified, the PRB Team members (LOB, Country Front Offices and GSC) shall identify: o The SE sites impacted throughout the internal SE supply chain (manufacturing plants, DCs, Adaptation Centers, etc.) o The Customers impacted. o The following categories of customers shall be</w:t>
      </w:r>
    </w:p>
    <w:p>
      <w:r>
        <w:rPr>
          <w:b/>
        </w:rPr>
        <w:t>Chunk 166:</w:t>
        <w:br/>
      </w:r>
    </w:p>
    <w:p>
      <w:r>
        <w:t>part-number, manufacturing date- codes, specific projects, or solutions, etc.) and the SE Front Offices, channels and/or Customers to which this potentially affected products, solutions or services were sold or sold through. • Once the potentially affected offer is identified, the PRB Team members (LOB, Country Front Offices and GSC) shall identify: o The SE sites impacted throughout the internal SE supply chain (manufacturing plants, DCs, Adaptation Centers, etc.) o The Customers impacted. o The following categories of customers shall be clearly identified, since a specific communication strategy and planning might be needed, to be coordinated with the relevant commercial and account managers (see process step “Define VIP Customers Communication Plan): - Strategic Accounts (End Users or Electrical Distributors), and the corresponding Key Account Managers - VIP Platinum Gold and Silver, and the corresponding Account Managers - Whenever relevant (e-commerce channels), the e-commerce pure players’ accounts (e.g. Amazon) Customer Containment Action Execution Downloaded and printed document is uncontrolled GL-ProQ-en-013, Rev</w:t>
      </w:r>
    </w:p>
    <w:p>
      <w:r>
        <w:rPr>
          <w:b/>
        </w:rPr>
        <w:t>Chunk 167:</w:t>
        <w:br/>
      </w:r>
    </w:p>
    <w:p>
      <w:r>
        <w:t>.0 | Page 5 of 27 General - Customers who might be already affected by multiple Containment Actions coming from other Problems. Technical Risk and Insurance Coverage • Finance shall open a technical risk if needed to assign, track, and report all costs relating to the customer containment execution. Please refer to GL-DirQ- en-011. • The Problem Leader with Legal and Finance support will contact Schneider Electric’s Risk and Insurance Team (SERIM) to initiate the insurance claim process and determine what information and documentation will be required to support any claim. OSAC GO/ No-go Meeting Preparation (*) • To proceed with the notification to Customers and the execution of actions aimed at remediating the offer safety risk for Customers, the PRB Team must obtain the Go decision from the Offer Safety Alert Committee (OSAC - ref. GL- DirQ-en-GL13 Managing Offer Safety Risks). • In preparation for the OSAC Go/No-go meeting, the PRB Leader shall ensure that: • All urgent internal containment actions have been implemented (such as stop production, stop selling, stop shipments, and/or quarantining stocks). • A risk analysis has been performed to assess the nature and probability of occurrence of bodily injury and/or property damage on the potentially affected installed base. The risk analysis shall be done using the Fault Tree Analysis (FTA) tool, as per procedure GL-ProQ-en-018. • The action plans aimed at notifying affected customers and remediating the safety risk have been drafted, in case that a Go decision is sought by the PRB Team based on the risk assessment. (*) This step is applicable only for Safety Related Problems. Communication and Remediation Plan Setup • The accountable LOB shall coordinate all customer notifications and remediation actions. Depending on the expected breadth and complexity of the project, a Remediation Project Manager shall be assigned to this</w:t>
      </w:r>
    </w:p>
    <w:p>
      <w:r>
        <w:rPr>
          <w:b/>
        </w:rPr>
        <w:t>Chunk 168:</w:t>
        <w:br/>
      </w:r>
    </w:p>
    <w:p>
      <w:r>
        <w:t>• The action plans aimed at notifying affected customers and remediating the safety risk have been drafted, in case that a Go decision is sought by the PRB Team based on the risk assessment. (*) This step is applicable only for Safety Related Problems. Communication and Remediation Plan Setup • The accountable LOB shall coordinate all customer notifications and remediation actions. Depending on the expected breadth and complexity of the project, a Remediation Project Manager shall be assigned to this role, with the right expertise and skills needed to define, coordinate, and drive the communication and remediation actions to execution in an effective and timely manner. Otherwise, this role shall be fulfilled by the PRB Leader. • For Safety Related Problems: If an OSAC Go decision is sought by the PRB Team based on the risk assessment, the communication plan shall include the draft safety notification to customers, considering the following: • Anticipate local language requirements for notification based on geographic reach. • Legal or regulatory rules vary from one country to another. Affected Country CS&amp;Q organizations shall consult with local Legal counsel about any local legal obligations or Regulatory Agency approval requirements. For further detail on Customer Containment Action Execution Downloaded and printed document is uncontrolled GL-ProQ-en-013, Rev</w:t>
      </w:r>
    </w:p>
    <w:p>
      <w:r>
        <w:rPr>
          <w:b/>
        </w:rPr>
        <w:t>Chunk 169:</w:t>
        <w:br/>
      </w:r>
    </w:p>
    <w:p>
      <w:r>
        <w:t>.0 | Page 6 of 27 General the role of Local Legal counsel, see "Role of country lawyer for product recall under OSA process" in Appendix B. • For all offers sold in European residential market and usable by consumers, the EU General Product Safety Regulation (GPSR) applies. Communication of the Safety Notice through the Safety Business Gateway and through the My Schneider platform. • No external communication regarding safety issues is allowed without OSAC approval. • For Non-Safety Related Problems: the communication plan shall include the draft notification to customers. • When setting up the Remediation Action Plan, the Problem Leader, the Remediation Project Manager (if appointed), the Accountable Organization for the problem and Field Services (if applicable) shall: Stage Description 1 Determine what actions are required to remediate / solve the issue. • Information • Inspection • Replacement • Repair • Re-work • Software Update 2 Create Field Service Bulletin in bFO. (If Field Services are involved in the containment action) Note: The legal or regulatory rules vary from one country to another which is why they should be performed on a global level before OSAC go and on country level after. 3 Identify and Prepare resources: • CCC Training • Services Training • Specialized Training 4 Define disposition plan: • Return - Scrap - Destroy • Return &amp; Repair 5 Determine who is qualified to conduct containment actions? • Schneider qualified employee – Service Representatives (SR) • Qualified Sub-contractor technicians (In this case a contract is needed) • Customer Refer to the Certified Services Sub-contractor program led by Field Services For further details on the items to consider in defining the External Containment Actions, see (XA) - Operating Guidelines" in Appendix C. (N.B.: Before creating XA in bFO the Problem Leader must set the problem to public)</w:t>
      </w:r>
    </w:p>
    <w:p>
      <w:r>
        <w:rPr>
          <w:b/>
        </w:rPr>
        <w:t>Chunk 170:</w:t>
        <w:br/>
      </w:r>
    </w:p>
    <w:p>
      <w:r>
        <w:t>&amp; Repair 5 Determine who is qualified to conduct containment actions? • Schneider qualified employee – Service Representatives (SR) • Qualified Sub-contractor technicians (In this case a contract is needed) • Customer Refer to the Certified Services Sub-contractor program led by Field Services For further details on the items to consider in defining the External Containment Actions, see (XA) - Operating Guidelines" in Appendix C. (N.B.: Before creating XA in bFO the Problem Leader must set the problem to public) Customer Containment Action Execution Downloaded and printed document is uncontrolled GL-ProQ-en-013, Rev</w:t>
      </w:r>
    </w:p>
    <w:p>
      <w:r>
        <w:rPr>
          <w:b/>
        </w:rPr>
        <w:t>Chunk 171:</w:t>
        <w:br/>
      </w:r>
    </w:p>
    <w:p>
      <w:r>
        <w:t>.0 | Page 7 of 27 General OSAC / GO-NO GO Meeting (*): • The Problem Leader and the Problem Team present to OSAC all the elements required for Go/No-go decision (Ref to GL-ForQ-en-062). The key elements include: o Problem Description, describing the end-effect to the Customer and its impact. o Risk Assessment o Containment Actions o Proposal to OSAC (Go/No-go) and further Containment and/or Remediation Actions proposed accordingly- • Depending on the OSAC decision, the following steps shall be undertaken: o No-go decision: the PRB severity will be set as non-safety related (Ref to. GL-DirQ-en-013) and the corresponding PRB process followed. o Go decision: the Launch and Communication phase of this procedure shall be initiated immediately. o Pending decision: the PRB Leader shall address the questions raised by OSAC and schedule a new OSAC Go/No-go meeting as soon as possible. (*) This step is applicable only for Safety Related Problems. Customer Containment Action Execution Downloaded and printed document is uncontrolled GL-ProQ-en-013, Rev</w:t>
      </w:r>
    </w:p>
    <w:p>
      <w:r>
        <w:rPr>
          <w:b/>
        </w:rPr>
        <w:t>Chunk 172:</w:t>
        <w:br/>
      </w:r>
    </w:p>
    <w:p>
      <w:r>
        <w:t>.0 | Page 8 of 27 General Launch and communication Remediation Plan Definition • When the decision to launch the remediation plan is taken (through a “Go” decision by OSAC, for Safety Related Problems), the remediation plan should be refined by the Problem Leader or the Remediation Project Manager (if appointed), including: • Finalize and approve by LOB Line and Legal the Product Safety Notice (for Safety Related Problems), Customer Letter and Supporting Documents clearly describing the remediation actions and required actions from the Customer (see Product Safety Notice and Customer Letter templates (Ref to. GL-ForQ-en-063, GL-ForQ-en-064, GL-ForQ-en-065). • Verify Supply chain readiness: GSC should be prepared for the remediation (spare parts etc.) in the whole supply chain. Internal Communication Plan • The PRB Leader or the Remediation Project Manager (if appointed) shall define the Internal Communication Plan, considering among others: • Messaging to be audience specific – SVP’s, Sales, Marketing CCC’s, Strategic Account Managers etc. • Provide clear communication guidelines and FAQs to Customer-facing internal stakeholders. • Determine follow up Internal communication frequency. • For internal and external Containment Actions (XAs), the PRB Leader must clearly identify in bFO the references or identification of the products affected. • The Containment Action owner within each Country Front Office organization is responsible for internal communications for their country. • For Safety Related Problems, legal approval for internal communications must be obtained. Remediation Plan Kickoff • The PRB Leader or the Remediation Project Manager (if appointed) kicks off the Execution phase by communicating to all the relevant stakeholders through a Kick-off meeting including Country Presidents, Country CS&amp;Q Heads, and/or their delegates, and the designated Containment Action owners. For Safety Problems, this kick-off shall take place within 2 weeks after the OSAC Go decision. • During the Kick-off meeting or subsequent calls, the</w:t>
      </w:r>
    </w:p>
    <w:p>
      <w:r>
        <w:rPr>
          <w:b/>
        </w:rPr>
        <w:t>Chunk 173:</w:t>
        <w:br/>
      </w:r>
    </w:p>
    <w:p>
      <w:r>
        <w:t>Related Problems, legal approval for internal communications must be obtained. Remediation Plan Kickoff • The PRB Leader or the Remediation Project Manager (if appointed) kicks off the Execution phase by communicating to all the relevant stakeholders through a Kick-off meeting including Country Presidents, Country CS&amp;Q Heads, and/or their delegates, and the designated Containment Action owners. For Safety Problems, this kick-off shall take place within 2 weeks after the OSAC Go decision. • During the Kick-off meeting or subsequent calls, the Remediation Project Manager or the PRB Leader will provide background information on the PRB, the risks for the customers, and will present the remediation plan, the Safety Notice (when applicable) and other support documentation and resources available. External Containment Actions creation • Once the Remediation Plan is defined, and shared with the stakeholders, the PRB Leader defines the remediation actions and translates them into the corresponding External Containment Actions (XA's), created in the bFO I2P tool, and assigned to the XA owners in the relevant entities (Country Front Offices, Distribution Centers, etc.). The PRB Leader shall upload or reference the global support documents in the PRB for reference in the XA execution. Customer Containment Action Execution Downloaded and printed document is uncontrolled GL-ProQ-en-013, Rev</w:t>
      </w:r>
    </w:p>
    <w:p>
      <w:r>
        <w:rPr>
          <w:b/>
        </w:rPr>
        <w:t>Chunk 174:</w:t>
        <w:br/>
      </w:r>
    </w:p>
    <w:p>
      <w:r>
        <w:t>.0 | Page 9 of 27 General Execution and Follow- up Translation and Validation of Customer Notifications It is the responsibility of the country XA owner to translate the Safety Notice (when applicable) or customer notification, and all related communication documents into local language. Once translated, the Safety Notice must be approved by local Legal Counsel prior to sending it to the customers. Except for translation into local language, the Global Safety notifications must not be altered by local Front Offices without approval from the LOB and for Problems Safety Related, approved by the Offer Safety Alert Committee. Regulatory Agency Approval (*) If the affected offer is a consumer product, in some countries Containment Actions might require the involvement of regulatory agencies and require time sensitive notifications and report submissions. This shall be verified by the Country Containment Action Owner by consulting with local Legal counsel. For all offers sold in European residential market and usable by consumers, the Safety Notice must be posted by the corresponding Country Front Office through the Safety Business Gateway as per the EU General Product Safety Regulation (GPSR). • The Problem Leader shall consult with Legal to coordinate the communication plan for a XA requiring regulatory agency approval (see also the "Communication and Remediation Plan Setup" process step in the "Preparation and Planning" phase). • The Country Containment Action owner must check with the local Legal team if Regulatory Agency approval is required before notifications are sent to customers. • The country legal team will manage the regulatory reporting process. A checklist of deliverables should be included with the containment action plan for the country to execute. • For further detail on the role of Local Legal counsel, see "Role of country lawyer for product recall under OSA process see in Appendix B. (*)</w:t>
      </w:r>
    </w:p>
    <w:p>
      <w:r>
        <w:rPr>
          <w:b/>
        </w:rPr>
        <w:t>Chunk 175:</w:t>
        <w:br/>
      </w:r>
    </w:p>
    <w:p>
      <w:r>
        <w:t>• The Country Containment Action owner must check with the local Legal team if Regulatory Agency approval is required before notifications are sent to customers. • The country legal team will manage the regulatory reporting process. A checklist of deliverables should be included with the containment action plan for the country to execute. • For further detail on the role of Local Legal counsel, see "Role of country lawyer for product recall under OSA process see in Appendix B. (*) This step is applicable only for Safety Related Problems Finalize Identification of Impacted Customers The distribution channels and partner networks have the same obligations as Schneider’s vendors of a potentially dangerous product. Schneider Electric has the legal obligation to communicate to its customers any Offer Safety Notification as soon as possible and do as much as is practicably possible to contain and remediate the safety risk for the end-user. • If Schneider’s direct customer (Tier 1) is not the end user, the Tier 1 customer must be requested to inform the downstream company or companies to whom the product was sold of the identified risk, in order to locate the product. • On an exceptional case-by-case basis, at the express request of Tier 1 we can consider communicating the Safety Notification (or Customer Notification, in case of Non-Safety Problems) beyond the Tier 1 customers. This exception Customer Containment Action Execution Downloaded and printed document is uncontrolled GL-ProQ-en-013, Rev</w:t>
      </w:r>
    </w:p>
    <w:p>
      <w:r>
        <w:rPr>
          <w:b/>
        </w:rPr>
        <w:t>Chunk 176:</w:t>
        <w:br/>
      </w:r>
    </w:p>
    <w:p>
      <w:r>
        <w:t>the Tier 1 customers. This exception Customer Containment Action Execution Downloaded and printed document is uncontrolled GL-ProQ-en-013, Rev</w:t>
      </w:r>
    </w:p>
    <w:p>
      <w:r>
        <w:rPr>
          <w:b/>
        </w:rPr>
        <w:t>Chunk 177:</w:t>
        <w:br/>
      </w:r>
    </w:p>
    <w:p>
      <w:r>
        <w:t>.0 | Page 10 of 27 General shall be validated with local Legal counsel (in case of Safety Problems). In all cases, the following conditions must be met by the Tier 1 customer: o Tier 1 customer shall provide contact data for the Tier 2 and/or Tier 3 customers, taking full accountability for the completeness and accuracy of this data. o The Tier 2 and/or Tier 3 customer contact data provided by Tier1 customer must comply with any applicable Personal Data Protection regulation (e.g. customer consent as per GDPR). Tier 1 customers are the direct customers of Schneider Electric and can be registered as XAC in bFO system, to track the notification status and feedback. Define VIP Customers Communication Plan • Strategic Accounts: When a containment action plan related to an Offer Safety Alert or to a Non-Safety Problem concerns VIP Platinum VIP Gold, Silver customers, the Problem Leader and the Strategic Account Executive or Global Account Manager must define a joint communication strategy to Customer Headquarters. • For the identification of these customers the VIP customer experience team should be involved. • For Safety Problems, the communication plan needs to be validated by the legal team. Following this validation, the distribution of the letters to the customers can be done. • For further information on Offer Safety Alerts related to Strategic Accounts refer to GL-DirQ-en-013. Notification to customers must be consistent with the estimated level of safety risk, irrespective of account status or commercial considerations. Customer Notification • The Country Front Offices assigned as External Containment (Remediation) Action owners are responsible for sending the Safety Notice or Customer Notification and tracking the customer response to these notifications. • In the case of Safety Problems: o The Safety Notice to the customers shall be communicated within 30 days after the</w:t>
      </w:r>
    </w:p>
    <w:p>
      <w:r>
        <w:rPr>
          <w:b/>
        </w:rPr>
        <w:t>Chunk 178:</w:t>
        <w:br/>
      </w:r>
    </w:p>
    <w:p>
      <w:r>
        <w:t>to Strategic Accounts refer to GL-DirQ-en-013. Notification to customers must be consistent with the estimated level of safety risk, irrespective of account status or commercial considerations. Customer Notification • The Country Front Offices assigned as External Containment (Remediation) Action owners are responsible for sending the Safety Notice or Customer Notification and tracking the customer response to these notifications. • In the case of Safety Problems: o The Safety Notice to the customers shall be communicated within 30 days after the OSAC Go Decision. If a country Front Office is unable to achieve communications in this time, they must contact the PRB Leader and/or the Remediation Project Manager to determine the new communication plan deadline. o Customer acknowledgement in response to the notifications must be tracked and documented in bFO. o Legal, Marketing and LOB usiness SVP approval must be obtained whenever there is a need to post safety notifications via websites such as mySchneider or se.com, etc. o For all offers sold in European residential market and usable by consumers, the ExternalContainment (Remediation) Action owner shall is res ponsible for posting the Safety Notice through the Safety Business Gateway Customer Containment Action Execution Downloaded and printed document is uncontrolled GL-ProQ-en-013, Rev</w:t>
      </w:r>
    </w:p>
    <w:p>
      <w:r>
        <w:rPr>
          <w:b/>
        </w:rPr>
        <w:t>Chunk 179:</w:t>
        <w:br/>
      </w:r>
    </w:p>
    <w:p>
      <w:r>
        <w:t>.0 | Page 11 of 27 General as per the EU General Product Safety Regulation (GPSR), with local Legal support if required. The Customer notification and XA must ensure the elimination of the risks to the customer. All the different efforts towards this goal must be implemented without any commercial and communication discrimination between the different potential affected customers. Priority should be given to sending the Safety Notice to customers within a period of 7 months, using XAC functionality in bFO system: • 1st letter (or publication on Safety Business Gateway): Product Safety Notice - within 30 days after OSAC Go decision. • 2nd letter: Reminder Letter - within 3 months after 1st sending (to be sent to customers who have not acknowledged receipt of 1st letter) • 3rd letter: Final Notification - within 3 months after 2nd letter (to be sent to customers who have not acknowledged receipt of 1st nor 2nd letter) The 3rd and Final notification letter o Must be sent by registered mail with proof of receipt (electronic or paper mail might be applicable, depending on local legislation to be verified by Country Front Office). o Is a transfer of responsibility of any consequences of the issue to the customer. Schneider’s legal obligation is to inform our potentially affected customers by all possible and relevant means. Reminder of important guidelines regarding Safety Problems: o No External Communications will be sent without the approval of the Containment Action Plan by the Offer Safety Alert Committee (Go Decision) o Any changes to XA, which would result in doing less than approved by the OSAC committee must be re-approved by the OSAC Committee. o Any decision that might increase customer exposure to the safety risk or Schneider Electric exposure to prosecution such as: • Not notifying or not sending</w:t>
      </w:r>
    </w:p>
    <w:p>
      <w:r>
        <w:rPr>
          <w:b/>
        </w:rPr>
        <w:t>Chunk 180:</w:t>
        <w:br/>
      </w:r>
    </w:p>
    <w:p>
      <w:r>
        <w:t>Reminder of important guidelines regarding Safety Problems: o No External Communications will be sent without the approval of the Containment Action Plan by the Offer Safety Alert Committee (Go Decision) o Any changes to XA, which would result in doing less than approved by the OSAC committee must be re-approved by the OSAC Committee. o Any decision that might increase customer exposure to the safety risk or Schneider Electric exposure to prosecution such as: • Not notifying or not sending final letters. • Not applying containment actions to a given type of customer or countries or less remedial actions or significant change in remedial actions, … must be approved by the Offer Safety Alert Committee. Customer Containment Remediation Actions Execution • Problem Safety Related – Execution will begin only if the Offer Safety Alert Committee has approved the XA plan and has given a Go Decision – (issue is officially customer safety related). • As customers respond to the notification, the containment actions will be scheduled, executed, and validated as proof that the containment action has been done. • Proof that containment actions have been executed is required in case of an insurance claim and for legal and liable aspects. Customer Containment Action Execution Downloaded and printed document is uncontrolled GL-ProQ-en-013, Rev</w:t>
      </w:r>
    </w:p>
    <w:p>
      <w:r>
        <w:rPr>
          <w:b/>
        </w:rPr>
        <w:t>Chunk 181:</w:t>
        <w:br/>
      </w:r>
    </w:p>
    <w:p>
      <w:r>
        <w:t>.0 | Page 12 of 27 General Schneider Electric must be able to provide evidence at any time that o The remedial action has been executed (e.g. intervention report signed by customer, with evidence of serial number of products concerned / scraping certificate) o The concerned products or parts if replaced, have been removed definitively from the field (e.g. proof of scrap) • The XA Owner will track and update the progress of the Containment Action in the bFO tool. o XA must be updated every 30 days in the bFO tool. o Due Dates for all XA must be respected. XA must be implemented quickly. For Problems Safety Related this is imperative to reduce the safety risk for customers • XA are carried out under the accountability of Customer Satisfaction &amp; Quality (CS&amp;Q) Manager of the Organization owning each Containment Action • Whenever an entity determines that it may have shipped affected products to another SE entity, it must create and assign a containment action to the latter. This process is known as “containment action cascading”. Alternate Containment method at customer request • Whenever an entity which is not a Front Office determines that it may have shipped affected products to SE external customers, it must inform the PRB Leader and the Front Offices accountable for the identified customers. The PRB Leader must then create the corresponding “XA” and assign them to those Front Offices. • On rare occasions, a customer may refuse to carry out the requested containment actions, and may propose an alternate containment action plan, which may consist of a different resolution method or different responsibilities for its execution. • In these cases, the responsible Front Office organization must notify the PRB Leader. The LOB usiness must verify and validate that the alternate plan is equally</w:t>
      </w:r>
    </w:p>
    <w:p>
      <w:r>
        <w:rPr>
          <w:b/>
        </w:rPr>
        <w:t>Chunk 182:</w:t>
        <w:br/>
      </w:r>
    </w:p>
    <w:p>
      <w:r>
        <w:t>The PRB Leader must then create the corresponding “XA” and assign them to those Front Offices. • On rare occasions, a customer may refuse to carry out the requested containment actions, and may propose an alternate containment action plan, which may consist of a different resolution method or different responsibilities for its execution. • In these cases, the responsible Front Office organization must notify the PRB Leader. The LOB usiness must verify and validate that the alternate plan is equally effective at eliminating the customer risk as the actions originally requested to the customer. • Furthermore, for Problems Safety Related, the local Legal function must help to assess the legal implications and feasibility, and the LOB must obtain the approval of the Offer Safety Alert Committee before the alternate containment action may be applied. Containment and Remediation Action Plans Follow-Up • The XA owner will keep the containment action open in the bFO tool until it is complete. • The XA Owner will finalize the Containment action tracking data, add a Resolution. • Problem Safety Related: o The XA Owner must submit the Containment Action for Country President Approval. o It is forbidden for a Front Office to cancel XA. o If a country is not impacted (i.e., the country has not sold the affected offer) justification must be explained in the Resolution Comments field. Customer Containment Action Execution Downloaded and printed document is uncontrolled GL-ProQ-en-013, Rev</w:t>
      </w:r>
    </w:p>
    <w:p>
      <w:r>
        <w:rPr>
          <w:b/>
        </w:rPr>
        <w:t>Chunk 183:</w:t>
        <w:br/>
      </w:r>
    </w:p>
    <w:p>
      <w:r>
        <w:t>in the Resolution Comments field. Customer Containment Action Execution Downloaded and printed document is uncontrolled GL-ProQ-en-013, Rev</w:t>
      </w:r>
    </w:p>
    <w:p>
      <w:r>
        <w:rPr>
          <w:b/>
        </w:rPr>
        <w:t>Chunk 184:</w:t>
        <w:br/>
      </w:r>
    </w:p>
    <w:p>
      <w:r>
        <w:t>.0 | Page 13 of 27 General o The XA status must be moved to Completed and must be approved by the Country President. • The Country President will review the Containment Action data and evidence and will either accept or reject the Containment action. o If accepted, the containment action is considered approved and is fully complete. o If rejected, the Country President must provide the reasons for the rejection and any actions. The Containment Action owner shall implement the actions and then re-submit for Approval. The Country President is required by law to approve all XA for a Problem Safety Related. For this reason, it is imperative that the Containment Action owner provide accurate data and supporting evidence of the completion of a Containment Action. • The PRB Leader or the Remediation Project Manager will regularly check on containment action plan progress, following up the completion of Containment Actions at the Country/Cluster/Ops level and at LOB level, and intervening or escalating whenever necessary to ensure containment actions are completed. • Containment action owners will provide proof of evidence of all customer notifications and responses and proof of containment actions. These must be recorded in the bFO system and stored for any legal and liable aspects as well as for insurance purposes in case of claims: o Proof of remedial action implementation Intervention report duly completed and signed by customer, removal from the field when replaced, or: o Proof of receipt of the Final Notice, and/or o Proof of destruction o All evidence and documents of proof must be kept and archived at country level. • The progress tracking and reporting by the PRB Leader or Remediation Project Manager shall include: o Notifications sent, responses received, affected customers, affected sites, and affected products. o Financial cost consolidation In particular</w:t>
      </w:r>
    </w:p>
    <w:p>
      <w:r>
        <w:rPr>
          <w:b/>
        </w:rPr>
        <w:t>Chunk 185:</w:t>
        <w:br/>
      </w:r>
    </w:p>
    <w:p>
      <w:r>
        <w:t>remedial action implementation Intervention report duly completed and signed by customer, removal from the field when replaced, or: o Proof of receipt of the Final Notice, and/or o Proof of destruction o All evidence and documents of proof must be kept and archived at country level. • The progress tracking and reporting by the PRB Leader or Remediation Project Manager shall include: o Notifications sent, responses received, affected customers, affected sites, and affected products. o Financial cost consolidation In particular cases the Remediation Actions execution might be delayed beyond a reasonably expected time, such as: o Lack of resources (technical, human, spare parts, etc.) available for the execution by Country Front Office o Lack of response from Customer, or exceptionally distant planned date for remediation action execution (e.g. waiting several months for yearly maintenance, programmed shutdown, or other customer operational constraints). • In those particular cases, the PRB Leader or Remediation Project Manager has the responsibility to escalate such situations to Senior Management at the LOB, Ops and/or GSC entities concerned. Customer Containment Action Execution Downloaded and printed document is uncontrolled GL-ProQ-en-013, Rev</w:t>
      </w:r>
    </w:p>
    <w:p>
      <w:r>
        <w:rPr>
          <w:b/>
        </w:rPr>
        <w:t>Chunk 186:</w:t>
        <w:br/>
      </w:r>
    </w:p>
    <w:p>
      <w:r>
        <w:t>.0 | Page 14 of 27 General • If needed, these situations shall be escalated through the CS&amp;Q Central teams, who must ensure that the issues are addressed at the right level within the LOB, Ops and/or GSC organizations, and that Legal counsel is consulted for guidelines regarding the ways to minimize SE exposure to liability due to the lack of remediation of the safety risk at the customer. Closure • For PRB Closure, the following conditions must be met: o All the Internal and External Actions are completed, and evidence such as the remediation action execution, notifications and the customer acknowledgement are considered and reviewed. o All Corrective and Preventive actions have been completed. • For Safety PRBs: the PRB Leader, in coordination with the Remediation Project Manager when applicable, is responsible for scheduling, preparing and carrying out: o Regular OSAC Follow-up meetings, within 6 to 9 months after OSAC Go decision and every 6 to 9 months thereafter, depending on progress or issues encountered during the Remediation Action Plan execution. o The OSAC closure meeting as soon as all Containment Actions are completed and documented, and all Corrective, Preventive and Look- Across actions have been reviewed and validated by the OSAP board. For Safety PRB Closure process, refer also to GL-DirQ-en-013. Customer Containment Action Execution Downloaded and printed document is uncontrolled GL-ProQ-en-013, Rev</w:t>
      </w:r>
    </w:p>
    <w:p>
      <w:r>
        <w:rPr>
          <w:b/>
        </w:rPr>
        <w:t>Chunk 187:</w:t>
        <w:br/>
      </w:r>
    </w:p>
    <w:p>
      <w:r>
        <w:t>document is uncontrolled GL-ProQ-en-013, Rev</w:t>
      </w:r>
    </w:p>
    <w:p>
      <w:r>
        <w:rPr>
          <w:b/>
        </w:rPr>
        <w:t>Chunk 188:</w:t>
        <w:br/>
      </w:r>
    </w:p>
    <w:p>
      <w:r>
        <w:t>.0 | Page 15 of 27 General Process Outputs • Evidence of Containment and Remediation Action plan execution. • For Safety PRBs: OSAC Go/No-Go. • Follow-up and Closure meeting minutes and records. Monitoring &amp; Control • The audit program for monitoring / evaluation reference GL-DirQ-en-09 internal Audit Directive • Offer Safety QBRs, Hot Points meeting • Offer Safety KPIs: o Number of OSAC Go / No-Go decisions. o Number of products affected by a Go decision o Number of bodily injury incidents o Number of property damage incidents Customer Containment Action Execution Downloaded and printed document is uncontrolled GL-ProQ-en-013, Rev</w:t>
      </w:r>
    </w:p>
    <w:p>
      <w:r>
        <w:rPr>
          <w:b/>
        </w:rPr>
        <w:t>Chunk 189:</w:t>
        <w:br/>
      </w:r>
    </w:p>
    <w:p>
      <w:r>
        <w:t>.0 | Page 16 of 27 General Roles &amp; Responsibilities Follow the RACI matrix for each phase: Preparation and Planning Function Detection of the problem and / or Potential Safety Issue Identify Impacted Offeres,FO's and customers Identify Impaced Sites Technical Risks and Insurance Coverage Containment Action Plan definition (Int.Xas) Remediation Project Mgr Appointment Communication and Remediation Risk Assessment Customer Notification Preparation Safety Notice Preparation OSAC GO/ No- Go Meeting management CSQ Leader Hub/LOB A | A | R A | A PRB Leader R R R R A C R R R R Remediat ion Project Mgr | R | R | C OQL C C C | C | C C | C OSO C C A C C C Finance C Legal Area | C | C I CSQ Country C C | I | I GSC C | C | C | I OSAC C Field Service C I Launch and communication Function Customer Notification finalization Global Safety Notice finalization Remediation Action Plan definition (ext.Xas) Supply chain readnisee for remediation Internal Communicati on Plan Remediation Plan Kickoff CSQ Leader Hub/LoB A A A A A OQL R R C C C PRB Leader C C C C C Remediation Project Mgr C C R A R R OSO | C C (*) | C (*) I(*) Legal Area | C C (*) | C (*) I(*) Legal Area Local | C (*) | C (*) C (*) CSQ Country I I I C C Ext.XA Owner I GSC I I R C I Int. XA Owner I OSAC I I I (*) I Field Service C Country President C (*) For Safety PRBs Customer Containment Action Execution Downloaded and printed document is uncontrolled GL-ProQ-en-013, Rev</w:t>
      </w:r>
    </w:p>
    <w:p>
      <w:r>
        <w:rPr>
          <w:b/>
        </w:rPr>
        <w:t>Chunk 190:</w:t>
        <w:br/>
      </w:r>
    </w:p>
    <w:p>
      <w:r>
        <w:t>Area | C C (*) | C (*) I(*) Legal Area Local | C (*) | C (*) C (*) CSQ Country I I I C C Ext.XA Owner I GSC I I R C I Int. XA Owner I OSAC I I I (*) I Field Service C Country President C (*) For Safety PRBs Customer Containment Action Execution Downloaded and printed document is uncontrolled GL-ProQ-en-013, Rev</w:t>
      </w:r>
    </w:p>
    <w:p>
      <w:r>
        <w:rPr>
          <w:b/>
        </w:rPr>
        <w:t>Chunk 191:</w:t>
        <w:br/>
      </w:r>
    </w:p>
    <w:p>
      <w:r>
        <w:t>.0 | Page 17 of 27 General Execution and Follow Up Function Translation and Local Validation of Customer Notification Translation and Local Validation of Safety Notice Regulatory Agency Approval Impacted customers identification finalized Safety Notice /Notification Letter to customers Final letter to customers Remediation Actions Execution Internal Containment Actions Plan Execution Containment and Remediation Action Plans Follow-Up OSAC Closure Meeting Management (*) CSQ Leader Hub/LOB A A PRB Leader I I C R OQL | C | I I C C Remediation Project Manager I I I I I I I I R C OSO I I I I C C Legal Area | I I | I | I | I | I Legal Area Local C C C I I C I CSQ Country R R R A A A A I EXT.XA Owner C C C R R R R C GSC A Int.XA Owner R C OSAC I (*) C Field Service | I I R | C Country President | A | A A A C C I (*) For Safety PRBs Competency Requirements Role Knowledge Competency Level* Intervention PRB Leader 8D Problem Resolution Advanced -8D Competency Plan CS&amp;Q Country This Procedure Competent - Read this procedure Remediation Project Manager Containment and Remediation Action Plan Implementation Expert - Project Management experience - Expertise and skills to define coordinate, and drive the communication and remediation actions to execution in an effective and timely manner Legal counsel Legal and regulatory requirements in the region / country, relative to Offer Safety standards and regulations Expert - Review and validation of the local translation of Offer Safety Notifications prior to communication to customers, determining local disclosure and regulatory requirements - Recognized as the reference expert in the topic within the relevant geographical and business scope Customer Containment Action Execution</w:t>
      </w:r>
    </w:p>
    <w:p>
      <w:r>
        <w:rPr>
          <w:b/>
        </w:rPr>
        <w:t>Chunk 192:</w:t>
        <w:br/>
      </w:r>
    </w:p>
    <w:p>
      <w:r>
        <w:t>to define coordinate, and drive the communication and remediation actions to execution in an effective and timely manner Legal counsel Legal and regulatory requirements in the region / country, relative to Offer Safety standards and regulations Expert - Review and validation of the local translation of Offer Safety Notifications prior to communication to customers, determining local disclosure and regulatory requirements - Recognized as the reference expert in the topic within the relevant geographical and business scope Customer Containment Action Execution Downloaded and printed document is uncontrolled GL-ProQ-en-013, Rev</w:t>
      </w:r>
    </w:p>
    <w:p>
      <w:r>
        <w:rPr>
          <w:b/>
        </w:rPr>
        <w:t>Chunk 193:</w:t>
        <w:br/>
      </w:r>
    </w:p>
    <w:p>
      <w:r>
        <w:t>.0 | Page 18 of 27 General Quality Records Record Record Location Retention Period OSAC Decision bFO OSAM Record 10 years, then archived until 25 years Containment Actions bFO PRB XA Records Product safety customer notifications and acknowledgement or receipt bFO PRB XA Records and other ad-hoc databases if needed Terms &amp; Acronyms The table below includes definitions for terms and acronyms used in this document. Reference iSEE for a full list of terms and acronyms used in the SE IMS. Term Definition bFO Bridge Front Office CS&amp;Q Customer Satisfaction &amp; Quality DCs Distribution center FTA Fault Tree Analysis GPSR General Product Safety Regulation LOB Line of Business OQL Over Quality Leader OSAC Offer Safety Alert Committee OSO Offer Safety Officers QS Quality System QBRs Quality Business Review SE-Owned marketplace e-commerce platform model where Schneider Electric operates the platform experience, while our distribution partners sell their stocks to the platform's buyers on our behalf. XA Customer Containment Action XAC Containment Action Customer Notification 8D Eight Disciplines Problem Solving Method is a structured, team- oriented approach used to identify, correct, and eliminate- recurring problems. Typical 8D Steps (Generic) D1 – Team: Form a cross functional team with the right expertise-. D2 – Problem Description: Clearly define and quantify the problem. D3 – Containment Actions: Protect the customer by isolating the issue. D4 – Root Cause Analysis: Identify the root cause(s) using analytical tools (5 Why, Fishbone, etc.). D5 – Permanent Corrective Actions: Select and verify PCAs that address the root cause. D6 – Implement &amp; Validate PCAs: Put solutions in place and confirm effectiveness. D7 – Prevent Recurrence: Modify systems, processes, or standards to prevent repeat problems. D8 – Recognize &amp; Celebrate: Acknowledge team efforts and formally close the issue. Customer Containment Action Execution Downloaded and printed document is uncontrolled GL-ProQ-en-013,</w:t>
      </w:r>
    </w:p>
    <w:p>
      <w:r>
        <w:rPr>
          <w:b/>
        </w:rPr>
        <w:t>Chunk 194:</w:t>
        <w:br/>
      </w:r>
    </w:p>
    <w:p>
      <w:r>
        <w:t>D4 – Root Cause Analysis: Identify the root cause(s) using analytical tools (5 Why, Fishbone, etc.). D5 – Permanent Corrective Actions: Select and verify PCAs that address the root cause. D6 – Implement &amp; Validate PCAs: Put solutions in place and confirm effectiveness. D7 – Prevent Recurrence: Modify systems, processes, or standards to prevent repeat problems. D8 – Recognize &amp; Celebrate: Acknowledge team efforts and formally close the issue. Customer Containment Action Execution Downloaded and printed document is uncontrolled GL-ProQ-en-013, Rev</w:t>
      </w:r>
    </w:p>
    <w:p>
      <w:r>
        <w:rPr>
          <w:b/>
        </w:rPr>
        <w:t>Chunk 195:</w:t>
        <w:br/>
      </w:r>
    </w:p>
    <w:p>
      <w:r>
        <w:t>.0 | Page 19 of 27 General Appendix A</w:t>
      </w:r>
    </w:p>
    <w:p>
      <w:r>
        <w:rPr>
          <w:b/>
        </w:rPr>
        <w:t>Chunk 196:</w:t>
        <w:br/>
      </w:r>
    </w:p>
    <w:p>
      <w:r>
        <w:t>.1: Preparation and Planning Phase - Safety PRBs Customer Containment Action Execution Downloaded and printed document is uncontrolled GL-ProQ-en-013, Rev</w:t>
      </w:r>
    </w:p>
    <w:p>
      <w:r>
        <w:rPr>
          <w:b/>
        </w:rPr>
        <w:t>Chunk 197:</w:t>
        <w:br/>
      </w:r>
    </w:p>
    <w:p>
      <w:r>
        <w:t>.0 | Page 20 of 27 General Appendix A</w:t>
      </w:r>
    </w:p>
    <w:p>
      <w:r>
        <w:rPr>
          <w:b/>
        </w:rPr>
        <w:t>Chunk 198:</w:t>
        <w:br/>
      </w:r>
    </w:p>
    <w:p>
      <w:r>
        <w:t>.2: Preparation and Planning Phase – Non Safety PRBs Customer Containment Action Execution Downloaded and printed document is uncontrolled GL-ProQ-en-013, Rev</w:t>
      </w:r>
    </w:p>
    <w:p>
      <w:r>
        <w:rPr>
          <w:b/>
        </w:rPr>
        <w:t>Chunk 199:</w:t>
        <w:br/>
      </w:r>
    </w:p>
    <w:p>
      <w:r>
        <w:t>.0 | Page 21 of 27 General Appendix A</w:t>
      </w:r>
    </w:p>
    <w:p>
      <w:r>
        <w:rPr>
          <w:b/>
        </w:rPr>
        <w:t>Chunk 200:</w:t>
        <w:br/>
      </w:r>
    </w:p>
    <w:p>
      <w:r>
        <w:t>.3: Launch and communication Phase - Safety PRBs Customer Containment Action Execution Downloaded and printed document is uncontrolled GL-ProQ-en-013, Rev</w:t>
      </w:r>
    </w:p>
    <w:p>
      <w:r>
        <w:rPr>
          <w:b/>
        </w:rPr>
        <w:t>Chunk 201:</w:t>
        <w:br/>
      </w:r>
    </w:p>
    <w:p>
      <w:r>
        <w:t>.0 | Page 22 of 27 General Appendix A</w:t>
      </w:r>
    </w:p>
    <w:p>
      <w:r>
        <w:rPr>
          <w:b/>
        </w:rPr>
        <w:t>Chunk 202:</w:t>
        <w:br/>
      </w:r>
    </w:p>
    <w:p>
      <w:r>
        <w:t>.4: Launch and communication – Non Safety PRBs Customer Containment Action Execution Downloaded and printed document is uncontrolled GL-ProQ-en-013, Rev</w:t>
      </w:r>
    </w:p>
    <w:p>
      <w:r>
        <w:rPr>
          <w:b/>
        </w:rPr>
        <w:t>Chunk 203:</w:t>
        <w:br/>
      </w:r>
    </w:p>
    <w:p>
      <w:r>
        <w:t>.0 | Page 23 of 27 General Appendix A</w:t>
      </w:r>
    </w:p>
    <w:p>
      <w:r>
        <w:rPr>
          <w:b/>
        </w:rPr>
        <w:t>Chunk 204:</w:t>
        <w:br/>
      </w:r>
    </w:p>
    <w:p>
      <w:r>
        <w:t>.5: Execution and follow-Up phrase + Closure - Safety PRBs Customer Containment Action Execution Downloaded and printed document is uncontrolled GL-ProQ-en-013, Rev</w:t>
      </w:r>
    </w:p>
    <w:p>
      <w:r>
        <w:rPr>
          <w:b/>
        </w:rPr>
        <w:t>Chunk 205:</w:t>
        <w:br/>
      </w:r>
    </w:p>
    <w:p>
      <w:r>
        <w:t>.0 | Page 24 of 27 General Appendix A</w:t>
      </w:r>
    </w:p>
    <w:p>
      <w:r>
        <w:rPr>
          <w:b/>
        </w:rPr>
        <w:t>Chunk 206:</w:t>
        <w:br/>
      </w:r>
    </w:p>
    <w:p>
      <w:r>
        <w:t>.6: Execution and Follow up Phase + Closure - Non Safety PRBs Customer Containment Action Execution Downloaded and printed document is uncontrolled GL-ProQ-en-013, Rev</w:t>
      </w:r>
    </w:p>
    <w:p>
      <w:r>
        <w:rPr>
          <w:b/>
        </w:rPr>
        <w:t>Chunk 207:</w:t>
        <w:br/>
      </w:r>
    </w:p>
    <w:p>
      <w:r>
        <w:t>.0 | Page 25 of 27 General Appendix B: : Customer Containment Action Execution Downloaded and printed document is uncontrolled GL-ProQ-en-013, Rev</w:t>
      </w:r>
    </w:p>
    <w:p>
      <w:r>
        <w:rPr>
          <w:b/>
        </w:rPr>
        <w:t>Chunk 208:</w:t>
        <w:br/>
      </w:r>
    </w:p>
    <w:p>
      <w:r>
        <w:t>.0 | Page 26 of 27 General Appendix C Customer Containment Action Execution Downloaded and printed document is uncontrolled GL-ProQ-en-013, Rev</w:t>
      </w:r>
    </w:p>
    <w:p>
      <w:r>
        <w:rPr>
          <w:b/>
        </w:rPr>
        <w:t>Chunk 209:</w:t>
        <w:br/>
      </w:r>
    </w:p>
    <w:p>
      <w:r>
        <w:t>.0 | Page 27 of 27 REVISION HISTORY SUMMARY Approvers Requested By Change Description Reason for Change Revision Revision Date Contributors ERIC JACQUOT; ROBERT WOLOWIEC ALEJANDRO SOLIS Reformatting to the new template, addition of three-phase approach, extension of scope to non-safety PRBs, clarification of roles and responsibilities Required clarification of the process to follow for non-safety PRBs, and overall need to update the procedure to capture evolutions in the process.</w:t>
      </w:r>
    </w:p>
    <w:p>
      <w:r>
        <w:rPr>
          <w:b/>
        </w:rPr>
        <w:t>Chunk 210:</w:t>
        <w:br/>
      </w:r>
    </w:p>
    <w:p>
      <w:r>
        <w:t>.0 05/08/2026 This request is automatically approved. ALEJANDRO SOLIS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p>
      <w:r>
        <w:br w:type="page"/>
      </w:r>
    </w:p>
    <w:p>
      <w:pPr>
        <w:pStyle w:val="Heading1"/>
      </w:pPr>
      <w:r>
        <w:t>Documento: c:\Users\sesa634868\OneDrive - Schneider Electric\Escritorio\MEY\coder\AI engineering\Proyectos\01_chatbot_QA\data\Derogation Management Procedure_GL-ProQ-en-023.pdf</w:t>
      </w:r>
    </w:p>
    <w:p>
      <w:pPr>
        <w:pStyle w:val="Heading2"/>
      </w:pPr>
      <w:r>
        <w:t>Sección: unknown</w:t>
      </w:r>
    </w:p>
    <w:p>
      <w:r>
        <w:rPr>
          <w:b/>
        </w:rPr>
        <w:t>Chunk 211:</w:t>
        <w:br/>
      </w:r>
    </w:p>
    <w:p>
      <w:r>
        <w:t>Process Owner: HAOYING ZHOU Approver 1: ERIK PALMER Approver QMS: MAGDALENA MICHULEC Revision:</w:t>
      </w:r>
    </w:p>
    <w:p>
      <w:r>
        <w:rPr>
          <w:b/>
        </w:rPr>
        <w:t>Chunk 212:</w:t>
        <w:br/>
      </w:r>
    </w:p>
    <w:p>
      <w:r>
        <w:t>.0 Effective Date: 09/27/2024 Revision Date: 09/27/2024 GL-ProQ-en-023 Derogation Management Procedure ProQ_GL23, Rev</w:t>
      </w:r>
    </w:p>
    <w:p>
      <w:r>
        <w:rPr>
          <w:b/>
        </w:rPr>
        <w:t>Chunk 213:</w:t>
        <w:br/>
      </w:r>
    </w:p>
    <w:p>
      <w:r>
        <w:t>.0 General Page 1 of 17 Derogation Management Procedure ProQ_GL23 Purpose The purpose of derogation is to authorize, for a short-defined period and under specific &amp; approved condition(s), an entity to deviate from the current standard engineering or process specifications. The Derogation must remain an exceptional decision, limited in time or quantity and driven only by quality consideration. It should not be influenced by supply chain constraint such as shortage, load, etc., … Scope • All GSC &amp; ETO Factories • Line of Business Entities Target Audience • GSC Technical Antenna Engineer &amp; Manager • GSC CS&amp;Q Engineer &amp; Manager • Offer Quality Leader / Squad Quality leader • Continuous Engineer / PTL and OTL • Marketing Leader / Product Owner • DFSR Practitioner • Industrial Quality Leader • Chapter Leader • Scrum master Table of Contents Topic See Page References 2 Process Inputs 2 Process Overview 2 Issue Identification 3 Derogation Creation 4 Derogation Decision 5 Implementation &amp; Monitoring 6 Derogation extension request 7 Derogation Closure 8 Derogation review 9 Process Outputs 9 Monitoring &amp; Control 9 Roles &amp; Responsibilities 10 Competency Requirements 11 Quality Records 12 Terms &amp; Acronyms 12 Document Control 12 Appendix A: Process Flow Chart GSC 13 Appendix B: Process Flow Chart LOB 14 Appendix C: Duration Severity Matrix 15 Appendix D: RACI 16 Derogation Management Procedure, Continued Page 2 of 17 General ProQ_GL23, Rev</w:t>
      </w:r>
    </w:p>
    <w:p>
      <w:r>
        <w:rPr>
          <w:b/>
        </w:rPr>
        <w:t>Chunk 214:</w:t>
        <w:br/>
      </w:r>
    </w:p>
    <w:p>
      <w:r>
        <w:t>Management Procedure, Continued Page 2 of 17 General ProQ_GL23, Rev</w:t>
      </w:r>
    </w:p>
    <w:p>
      <w:r>
        <w:rPr>
          <w:b/>
        </w:rPr>
        <w:t>Chunk 215:</w:t>
        <w:br/>
      </w:r>
    </w:p>
    <w:p>
      <w:r>
        <w:t>.0 References • DirQ_GL43 Quality Fundamentals for GSC • DirQ_GL52 Nonconformities Management Directive • Offer Lifecycle Management (OLM) • ProQ_GL15 Offer Safety Issue Procedure • ProQ_GL32 DfSR Score Cards Procedure • ProQ_92 Offer Safety Review • ForQ_GL45 Derogation Risk Analysis Template • Internal Schneider Electric Encyclopedia iSEE Process Inputs There are several potential inputs to a derogation. It’s any deviation from the current standard engineering or process specifications. It is applicable at any stage of the product lifecycle (Design to Customer Delivery) – https://olm.se.com/ • Product Nonconformity (Failed Surveillance test, Customer return due to product performance gap, Regulation gap, part gap, routine test failure, CTQ gap...) • Process Nonconformity (Poka Yoke Failure, CTQ/CTP referential missing, Customer Return due process issue, PPAP not finished, Red SAM supplier, risk buy...) Note: All derogations must be raised and followed in eDerogation Process Overview The derogation/exception management (see process map in Appendix A and Appendix B) includes: • Issue identification: Recognizing a situation where a deviation from standard procedures or requirements is necessary. • Derogation creation: Submission of a formal request outlining the deviation needs, including justification, risk analysis, containment &amp; convergence/corrective plans. • Derogation decision: Review the derogation decision request with the key stakeholder and to reject or approval. • Derogation implementation &amp; monitoring – if approved: Execution &amp; monitoring of derogation and its actions following stakeholder decision. • Derogation extension request – if needed: Request of derogation timeline or quantity extension. • Derogation Closure • Derogation Review: Review of all open derogation to monitor that all action is properly in place and that no quality escape is happening. Derogation Management Procedure, Continued ProQ_GL23, Rev</w:t>
      </w:r>
    </w:p>
    <w:p>
      <w:r>
        <w:rPr>
          <w:b/>
        </w:rPr>
        <w:t>Chunk 216:</w:t>
        <w:br/>
      </w:r>
    </w:p>
    <w:p>
      <w:r>
        <w:t>its actions following stakeholder decision. • Derogation extension request – if needed: Request of derogation timeline or quantity extension. • Derogation Closure • Derogation Review: Review of all open derogation to monitor that all action is properly in place and that no quality escape is happening. Derogation Management Procedure, Continued ProQ_GL23, Rev</w:t>
      </w:r>
    </w:p>
    <w:p>
      <w:r>
        <w:rPr>
          <w:b/>
        </w:rPr>
        <w:t>Chunk 217:</w:t>
        <w:br/>
      </w:r>
    </w:p>
    <w:p>
      <w:r>
        <w:t>.0 General Page 3 of 17 Issue Identification • Before starting to identify any issue, everyone must be sure to have a clear understanding of the standard processes, product specifications, quality standards and regulatory requirements. • First, identify the issue that will require a derogation. There are 2 types of derogations (Product and Process) that can be triggered by different failure, please find below some examples: 1. Surveillance test failure – Manufacturing 2. Nonconformity identified on manufacturing process – Manufacturing 3. Nonconformity identified on incoming parts - Manufacturing 4. Repetitive failure from customer return – Manufacturing 5. Supplier - Orange SAM or approved supplier - Manufacturing 6. Incomplete PPAP during offer launch – LOB 7. Missing Poka Yoke during offer launch – LOB 8. Gap during qualification test – LOB 9. Field test traceability – (Beta version…) – LOB. When the issue is identified the line must be stopped and if the issue impact customer safety or any regulatory compliances (DirQ_GL43 Quality Fundamentals for GSC and ProQ_GL15 Offer Safety Issue Procedure) the line shall remain stopped until the derogation is raised and approved. • However, for any other issue the CS&amp;Q manager shall decide to either keep the line stopped or restart the line under proper containment actions. While deploying the containment action the team / person who needs the derogation can start the creation steps. • If gap identified is in IG supplier, product manufacturing entity shall raise the derogation. When the gap is identified at release (product launch) derogation can be raised by the Line of business. However, If the issue impacts safety or any regulatory compliances, derogation is not allowed (ProQ_92 Offer Safety Review, ProQ_GL32 DfSR Score Cards Procedure). • The department who is impacted by the issue (ex: shortage – Supply Chain, Line layout – Methods,</w:t>
      </w:r>
    </w:p>
    <w:p>
      <w:r>
        <w:rPr>
          <w:b/>
        </w:rPr>
        <w:t>Chunk 218:</w:t>
        <w:br/>
      </w:r>
    </w:p>
    <w:p>
      <w:r>
        <w:t>derogation can start the creation steps. • If gap identified is in IG supplier, product manufacturing entity shall raise the derogation. When the gap is identified at release (product launch) derogation can be raised by the Line of business. However, If the issue impacts safety or any regulatory compliances, derogation is not allowed (ProQ_92 Offer Safety Review, ProQ_GL32 DfSR Score Cards Procedure). • The department who is impacted by the issue (ex: shortage – Supply Chain, Line layout – Methods, QVE – Technical antenna…) will become the derogation owner and will lead the derogation process with the support of Quality department. Derogation Management Procedure, Continued Page 4 of 17 General ProQ_GL23, Rev</w:t>
      </w:r>
    </w:p>
    <w:p>
      <w:r>
        <w:rPr>
          <w:b/>
        </w:rPr>
        <w:t>Chunk 219:</w:t>
        <w:br/>
      </w:r>
    </w:p>
    <w:p>
      <w:r>
        <w:t>.0 Derogation Creation • Once the gap is identified the CS&amp;Q manager or Offer Quality Leader shall support the derogation owner in identifying the type of derogation (Product, Process) and preparing the below required information. Information Description Justification report A comprehensive justification report is essential, explaining the circumstances necessitating the deviation. This should include a detailed explanation of the potential impact if the derogation is not granted Risk Analysis / Impact assessment It explains the potential effects of the derogation on product quality, customer safety &amp; satisfaction, regulatory compliance. It shall include relevant data and analysis. It is performed by the technical antenna engineer or OTL/PTL with sister plant using impacted part or sub-system. It must be done with ForQ_GL45 Derogation Risk Analysis Template or directly inside the software eDerogation. Action plan Containment (temporary action to contain the risk on the lines) &amp; Convergency / Corrective (action deployed to come back to normal) action plan must be defined prior to the derogation submission. Duration or Qty The derogation can be either limited by time or Quantity: - Define the Start and End Date of the derogation following the duration matrix (annex B) - Define the Qty of product that will be impacted by the derogation. Data &amp; Analysis (If applicable) Additional supporting data and analysis may be required. This could include technical reports, test results, or other relevant documentation. Previous derogation records (if applicable) If the derogation request is related to a recurring issue or builds upon previous approvals, relevant previous approvals or records must be included for context Stakeholder Input (if applicable) It is feedback from quality engineers, engineering, production teams, or other relevant stakeholders supporting the derogation needs. Regulatory References (if Applicable) If the derogation request involves regulatory compliance, relevant regulatory references, standards, or guidelines must be included.</w:t>
      </w:r>
    </w:p>
    <w:p>
      <w:r>
        <w:rPr>
          <w:b/>
        </w:rPr>
        <w:t>Chunk 220:</w:t>
        <w:br/>
      </w:r>
    </w:p>
    <w:p>
      <w:r>
        <w:t>include technical reports, test results, or other relevant documentation. Previous derogation records (if applicable) If the derogation request is related to a recurring issue or builds upon previous approvals, relevant previous approvals or records must be included for context Stakeholder Input (if applicable) It is feedback from quality engineers, engineering, production teams, or other relevant stakeholders supporting the derogation needs. Regulatory References (if Applicable) If the derogation request involves regulatory compliance, relevant regulatory references, standards, or guidelines must be included. • It’s the responsibility of the derogation owner to ensure that those documentation are accurate and supported by real facts and data! • Once all the documentation is ready the Derogation can be submitted to decision. • Note: All derogations must be raised and followed in eDerogation. Derogation Management Procedure, Continued ProQ_GL23, Rev</w:t>
      </w:r>
    </w:p>
    <w:p>
      <w:r>
        <w:rPr>
          <w:b/>
        </w:rPr>
        <w:t>Chunk 221:</w:t>
        <w:br/>
      </w:r>
    </w:p>
    <w:p>
      <w:r>
        <w:t>.0 General Page 5 of 17 Derogation Decision • The derogation shall be approved by the below stakeholders if initiated by manufacturing. This order must be strictly respected. 1. Technical Antenna Manager 2. Plant CS&amp;Q Manager 3. Continuous Engineering / PTL or OTL 4. Offer Marketing Leader / Product Owner – Only if visible impact by customer (depend on Potential End Effect) 5. Offer Quality Manager (OQL) / Squad Quality Leader 6. If Severity 9&amp;10 - League Quality leader • The derogation shall be approved by the below stakeholders if initiated by the line of business during new offer creation. This order must be strictly respected. 1. Continuous Engineering / PTL or OTL 2. Industrial Leader – Only if link to new offer industrialization. 3. Offer Marketing Leader / Product Owner – Only if visible impact by customer (depend on Potential End Effect) 4. DFSR Practitioner / PQL • Offer Safety Officer, CS&amp;Q Regional VP and Offer CS&amp;Q VP shall be informed of the derogation with Sev 9 or 10. Plant CS&amp;Q &amp; TA manager shall be informed of any derogation from line of business impacting them. • Each stakeholder that approved the derogation become responsible and accountable of its outcome. Each stakeholder can request more documentations, information, or further actions before approving the derogation. Each stakeholder can reject the derogation if needed. If one decides to reject the derogation demand, the whole derogation is rejected, and the process stop there. • More stakeholders can be added to the derogation following the requirement however Offer Quality Manager or League Quality leader (if from Manufacturing) or DFSR practitioner (If from LoB) shall be the last person to approve the derogation as it is a quality decision. • If the factory is not able to fulfill the traceability requirement (see Derogation closure</w:t>
      </w:r>
    </w:p>
    <w:p>
      <w:r>
        <w:rPr>
          <w:b/>
        </w:rPr>
        <w:t>Chunk 222:</w:t>
        <w:br/>
      </w:r>
    </w:p>
    <w:p>
      <w:r>
        <w:t>derogation if needed. If one decides to reject the derogation demand, the whole derogation is rejected, and the process stop there. • More stakeholders can be added to the derogation following the requirement however Offer Quality Manager or League Quality leader (if from Manufacturing) or DFSR practitioner (If from LoB) shall be the last person to approve the derogation as it is a quality decision. • If the factory is not able to fulfill the traceability requirement (see Derogation closure section), the derogation shall be rejected. It is the responsibility of the Offer Quality leader to obtain those traceability requirements at the end of the derogation. Derogation Management Procedure, Continued Page 6 of 17 General ProQ_GL23, Rev</w:t>
      </w:r>
    </w:p>
    <w:p>
      <w:r>
        <w:rPr>
          <w:b/>
        </w:rPr>
        <w:t>Chunk 223:</w:t>
        <w:br/>
      </w:r>
    </w:p>
    <w:p>
      <w:r>
        <w:t>.0 Implementation &amp; Monitoring • Once the derogation request is approved, the derogation owner shall launch and drive the deployment of the containment actions on the targeted processes as per the derogation agreement. • The good deployment of the containment actions must be verified &amp; signed by the plant CS&amp;Q manager to start the line under the derogation. A record (digital or physical) of this verification and signature must be kept and attached to the derogation. • On daily basis, the CS&amp;Q Manager must ensure that the containments action(s) are still in place. If any gap or missing action is identified, the line must be stopped immediately, and that gap must be closed before restarting the line. • Note: Do not forget to update the Quality Fundamental impacted by the derogation (PY/JD, Ok 1st Part, TQW…) Derogation Management Procedure, Continued ProQ_GL23, Rev</w:t>
      </w:r>
    </w:p>
    <w:p>
      <w:r>
        <w:rPr>
          <w:b/>
        </w:rPr>
        <w:t>Chunk 224:</w:t>
        <w:br/>
      </w:r>
    </w:p>
    <w:p>
      <w:r>
        <w:t>.0 General Page 7 of 17 Derogation extension request • 2 weeks before the end of the derogation, the derogation owner and all the stakeholders can decide to extend the derogation following derogation duration table (Appendix C). Derogation can only be extended once. • An extension shall not be requested or granted if the derogation original end date is already pass. Overdue Derogation is not allowed. • The below information must be provided to proceed further: Information Description Extension Justification report A comprehensive justification report is essential, explaining the circumstances necessitating the deviation extension. This should include a detailed explanation of the potential impact if the derogation is not granted Risk Analysis Review and update risk analysis perform for the derogation submission. Action plan Containment &amp; Convergency / Corrective action plan must be re-defined prior to the derogation extension submission. Define Duration or Qty The derogation can be either limited by time or Quantity: - Define the new End Date of the derogation extension following the duration matrix (annex B). The Original end date will become the extension start date. - Define the Qty of product that will be impacted by the derogation. Data &amp; Analysis (if applicable) Additional supporting data and analysis may be required. This could include technical reports, test results, or other relevant documentation • Once those documents are available, the extension request shall be submitted to stakeholders’ decision following approval path page 6. • If approved, the CS&amp;Q Manager must verify &amp; sign once again that the containments are deployed as per the derogation agreement. • If the extension is not approved, the derogation must be closed following the defined convergency / corrective action plan. If the end date is reached already the manufacturing line must be stopped, and the derogation shall be closed in the</w:t>
      </w:r>
    </w:p>
    <w:p>
      <w:r>
        <w:rPr>
          <w:b/>
        </w:rPr>
        <w:t>Chunk 225:</w:t>
        <w:br/>
      </w:r>
    </w:p>
    <w:p>
      <w:r>
        <w:t>documents are available, the extension request shall be submitted to stakeholders’ decision following approval path page 6. • If approved, the CS&amp;Q Manager must verify &amp; sign once again that the containments are deployed as per the derogation agreement. • If the extension is not approved, the derogation must be closed following the defined convergency / corrective action plan. If the end date is reached already the manufacturing line must be stopped, and the derogation shall be closed in the system (eDerogation). The derogation process shall be restarted from issue identification and new derogation shall be raised. Derogation Management Procedure, Continued Page 8 of 17 General ProQ_GL23, Rev</w:t>
      </w:r>
    </w:p>
    <w:p>
      <w:r>
        <w:rPr>
          <w:b/>
        </w:rPr>
        <w:t>Chunk 226:</w:t>
        <w:br/>
      </w:r>
    </w:p>
    <w:p>
      <w:r>
        <w:t>.0 Derogation Closure • If the derogation is not close on time, the manufacturing line must be stopped, and the derogation shall be closed in the system (eDerogation). The derogation process shall be restarted from issue identification and new derogation shall be raised. • If the derogation is on track, on the last week of the derogation, the convergency / corrective action plan shall be fully completed as defined, to restart the manufacturing line without mitigation actions. • Once the recovery plan is completed, the CS&amp;Q Manager shall verify &amp; sign that the line is back to normal without any mitigation action remaining. This record must be kept and attached to the derogation. • The derogation owner must attach all the below traceability information before closing the derogation: Information Description Product Reference All the references that were produced under the derogation condition on the line. Serial Number All the serial numbers / batch numbers of the references being produce under the derogation condition on the line. Manufacturing Date The Manufacturing date that the references were produced under the derogation on the line. • If the factory is not able to track this information, the derogation shall be rejected. It is the responsibility of the Offer Quality leader to obtain those traceability requirements at the end of the derogation. • Once close, OQL (LoB derogation) or CS&amp;Q Manager (Manufacturing derogation) shall animate a learning lesson session with all the stakeholders to review the derogation management and area of improvement. • Once the derogation is closed, a root cause analysis (8D, KATA QRCI…) shall be performed by the manufacturing (Manufacturing derogation) or line of business (LoB derogation) entity with proper action plan to prevent nonconformity to re-occur. Derogation Management Procedure, Continued ProQ_GL23, Rev</w:t>
      </w:r>
    </w:p>
    <w:p>
      <w:r>
        <w:rPr>
          <w:b/>
        </w:rPr>
        <w:t>Chunk 227:</w:t>
        <w:br/>
      </w:r>
    </w:p>
    <w:p>
      <w:r>
        <w:t>close, OQL (LoB derogation) or CS&amp;Q Manager (Manufacturing derogation) shall animate a learning lesson session with all the stakeholders to review the derogation management and area of improvement. • Once the derogation is closed, a root cause analysis (8D, KATA QRCI…) shall be performed by the manufacturing (Manufacturing derogation) or line of business (LoB derogation) entity with proper action plan to prevent nonconformity to re-occur. Derogation Management Procedure, Continued ProQ_GL23, Rev</w:t>
      </w:r>
    </w:p>
    <w:p>
      <w:r>
        <w:rPr>
          <w:b/>
        </w:rPr>
        <w:t>Chunk 228:</w:t>
        <w:br/>
      </w:r>
    </w:p>
    <w:p>
      <w:r>
        <w:t>.0 General Page 9 of 17 Derogation review • On weekly basis, the CS&amp;Q manager shall review all the open derogation in the factory. • On bi-weekly basis, the CS&amp;Q Cluster director must review with its factories the opened derogations and their status. • On monthly basis, the Offer Quality Manager must animate a review session with its factories on the opened derogations. • On monthly basis, League Quality Leader must animate a review session with its team on the opened derogations. Process Outputs All the derogation closed with all the convergency / corrective action completed. Monitoring &amp; Control • Overdue Derogation: Overdue derogation is not allowed. Derogation portfolio shall be assiduously followed and mastered by CS&amp;Q Manager &amp; Offer Quality leader to ensure that no overdue derogation happen. Derogation is a temporary quality concession and must be closed on time. • % of Derogation Extension: This is a key indicator of the Quality Management and mindset of an entity (Factory / LoB). It shows the capability to respect the process and to deliver the commitment on time. • Re-occurring Derogation: It is an important signal on the quality of an offer / process. We must ensure to avoid derogation re-occurrence to prevent derogation to become part of the normal operation. • Number of Derogation YTD: This number must be shared every quarter by the GSC region VP during the QBR. Derogation Management Procedure, Continued Page 10 of 17 General ProQ_GL23, Rev</w:t>
      </w:r>
    </w:p>
    <w:p>
      <w:r>
        <w:rPr>
          <w:b/>
        </w:rPr>
        <w:t>Chunk 229:</w:t>
        <w:br/>
      </w:r>
    </w:p>
    <w:p>
      <w:r>
        <w:t>shared every quarter by the GSC region VP during the QBR. Derogation Management Procedure, Continued Page 10 of 17 General ProQ_GL23, Rev</w:t>
      </w:r>
    </w:p>
    <w:p>
      <w:r>
        <w:rPr>
          <w:b/>
        </w:rPr>
        <w:t>Chunk 230:</w:t>
        <w:br/>
      </w:r>
    </w:p>
    <w:p>
      <w:r>
        <w:t>.0 Roles &amp; Responsibilities Refer to Appendix D for detailed RACI matrix per process steps. Role Responsibilities Process Owner • Monitor effectiveness of this process • Review adequacy of this document Derogation Owner • Create the Derogation • Drive / Lead the derogation approval CS&amp;Q or Technical Engineer • Perform the Risk Analysis &amp; Impact assessment. • Define and deploy temporary corrective action. CS&amp;Q Manager • Approve the derogation. • Verify and sign the temporary corrective action implementation. Technical Antenna Manager • Approve the derogation. • Verify and signed Risk Analysis &amp; Impact assessment Continuous Engineering / PTL &amp; OTL • Approve the derogation. • Verified and signed the Risk Analysis &amp; Impact Assessment Offer Quality Leader / Squad Quality Leader • Approve the derogation. • Own traceability information. Product Owner / Offer Marketing Leader • Approve the derogation. • Verified and validate impact of derogation on Customer. Quality League Leader • Approve derogation with severity 9&amp;10 Derogation Management Procedure, Continued ProQ_GL23, Rev</w:t>
      </w:r>
    </w:p>
    <w:p>
      <w:r>
        <w:rPr>
          <w:b/>
        </w:rPr>
        <w:t>Chunk 231:</w:t>
        <w:br/>
      </w:r>
    </w:p>
    <w:p>
      <w:r>
        <w:t>.0 General Page 11 of 17 Competency Requirements Role Knowledge Competency Level Intervention Process Owner Process Subject Matter Competent • Training on the Derogation process • Experience Derogation Owner This Procedure Competent • Training on the Derogation process • Experience CS&amp;Q / Technical Engineer This procedure •DirQ_GL52 •DirQ_GL43 Competent • Training on the Derogation process • Practice CS&amp;Q / Technical Antenna Manager This procedure •DirQ_GL52 •DirQ_GL43 Advance • Training on the Derogation process • Practice Continuous Engineering / OTL &amp; PTL This procedure •OLM •ProQ_GL15 •ProQ_GL32 •ProQ_GL92 Competent • Training on the Derogation process • Practice Offer Quality leader / Squad Quality Leader This procedure •OLM •ProQ_GL15 •ProQ_GL32 •ProQ_GL92 Advance • Training on the Derogation process • Practice Offer Marketing leader / Product Owner This procedure •OLM •ProQ_GL15 •ProQ_GL32 •ProQ_GL92 Competent • Training on the Derogation process • Practice League Quality Leader This procedure •OLM •ProQ_GL15 •ProQ_GL32 •ProQ_GL92 Competent • Training on the Derogation process • Practice Derogation Management Procedure, Continued Page 12 of 17 General ProQ_GL23, Rev</w:t>
      </w:r>
    </w:p>
    <w:p>
      <w:r>
        <w:rPr>
          <w:b/>
        </w:rPr>
        <w:t>Chunk 232:</w:t>
        <w:br/>
      </w:r>
    </w:p>
    <w:p>
      <w:r>
        <w:t>.0 Quality Records Record Record Location Retention Period Derogation Number eDerogation Product lifetime Traceability information eDerogation Product lifetime Terms &amp; Acronyms The table below includes definitions for terms and acronyms used in this document. Reference iSEE for a full list of terms and acronyms used in the SE IMS. Term Definition CS&amp;Q Customer Satisfaction &amp; Quality GSC Global Supply Chain ETO Engineering To Order LOB Line of Business OTL Offer Technical Leader PTL Project Technical Leader Document Control Function Names Process Owner Allan Bocq Verifier/ Functional Leader Erik Palmer Approver/ CS&amp;Q QMS VP Magdalena Michulec Revision Date Author Summary of Change</w:t>
      </w:r>
    </w:p>
    <w:p>
      <w:r>
        <w:rPr>
          <w:b/>
        </w:rPr>
        <w:t>Chunk 233:</w:t>
        <w:br/>
      </w:r>
    </w:p>
    <w:p>
      <w:r>
        <w:t>.0 September 27, 2024 Allan Bocq Initial release. Supersedes chapter 19 “Derogation (Concession/Deviation) Management” in DirQ_GL32 Plants Lines of Business quality coordination. ProQ_GL23, Rev</w:t>
      </w:r>
    </w:p>
    <w:p>
      <w:r>
        <w:rPr>
          <w:b/>
        </w:rPr>
        <w:t>Chunk 234:</w:t>
        <w:br/>
      </w:r>
    </w:p>
    <w:p>
      <w:r>
        <w:t>.0 General Page 13 of 17 Appendix A: Process Flow Chart GSC Page 14 of 17 General ProQ_GL23, Rev</w:t>
      </w:r>
    </w:p>
    <w:p>
      <w:r>
        <w:rPr>
          <w:b/>
        </w:rPr>
        <w:t>Chunk 235:</w:t>
        <w:br/>
      </w:r>
    </w:p>
    <w:p>
      <w:r>
        <w:t>.0 Appendix B: Process Flow Chart LOB ProQ_GL23, Rev</w:t>
      </w:r>
    </w:p>
    <w:p>
      <w:r>
        <w:rPr>
          <w:b/>
        </w:rPr>
        <w:t>Chunk 236:</w:t>
        <w:br/>
      </w:r>
    </w:p>
    <w:p>
      <w:r>
        <w:t>.0 General Page 15 of 17 Appendix C: Duration Severity Matrix Page 16 of 17 General ProQ_GL23, Rev</w:t>
      </w:r>
    </w:p>
    <w:p>
      <w:r>
        <w:rPr>
          <w:b/>
        </w:rPr>
        <w:t>Chunk 237:</w:t>
        <w:br/>
      </w:r>
    </w:p>
    <w:p>
      <w:r>
        <w:t>.0 Appendix D: RACI ProQ_GL23, Rev</w:t>
      </w:r>
    </w:p>
    <w:p>
      <w:r>
        <w:rPr>
          <w:b/>
        </w:rPr>
        <w:t>Chunk 238:</w:t>
        <w:br/>
      </w:r>
    </w:p>
    <w:p>
      <w:r>
        <w:t>.0 General Page 17 of 17 REVISION HISTORY SUMMARY Approvers Requested By Change Description Reason for Change Revision Revision Date Contributors MAGDALENA MICHULEC; ERIK PALMER HAOYING ZHOU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p>
      <w:r>
        <w:br w:type="page"/>
      </w:r>
    </w:p>
    <w:p>
      <w:pPr>
        <w:pStyle w:val="Heading1"/>
      </w:pPr>
      <w:r>
        <w:t>Documento: c:\Users\sesa634868\OneDrive - Schneider Electric\Escritorio\MEY\coder\AI engineering\Proyectos\01_chatbot_QA\data\DFMEA Procedure_GL-ProQ-en-016.pdf</w:t>
      </w:r>
    </w:p>
    <w:p>
      <w:pPr>
        <w:pStyle w:val="Heading2"/>
      </w:pPr>
      <w:r>
        <w:t>Sección: unknown</w:t>
      </w:r>
    </w:p>
    <w:p>
      <w:r>
        <w:rPr>
          <w:b/>
        </w:rPr>
        <w:t>Chunk 239:</w:t>
        <w:br/>
      </w:r>
    </w:p>
    <w:p>
      <w:r>
        <w:t>Process Owner: YUNWEI HU Approver 1: OMAR GHANI Approver QMS: ERIC JACQUOT Revision:</w:t>
      </w:r>
    </w:p>
    <w:p>
      <w:r>
        <w:rPr>
          <w:b/>
        </w:rPr>
        <w:t>Chunk 240:</w:t>
        <w:br/>
      </w:r>
    </w:p>
    <w:p>
      <w:r>
        <w:t>.0 Effective Date: 02/02/2026 Revision Date: 02/02/2026 GL-ProQ-en-016 DFMEA Procedure General Purpose The purpose of this procedure is to provide guidelines that will enable a design team to conduct and complete a successful and effective Design Failure Mode and Effects Analysis (DFMEA). The DFMEA is a systematic design risk management methodology intended to identify the offer’s / solution’s design weaknesses, and mitigate those potential design risks through a proactive, qualitative, structured, inductive &amp; documented reasoning. Scope This procedure applies to all Schneider Electric Offers at any level of hierarchy (System, Sub-system, or Component) covering various design aspects, including Hardware, Software and Firmware, projects and services. Target Audience • Offer Technical Leaders • Design Engineers • Offer Safety Officers • Offer Quality Leaders • DfSR Leaders and Practitioners • Marketing Leaders, League Leaders, Product Owners • Scrum Masters Table of Contents Topic See page References 2 Process Inputs 2 Process Overview 2 A. Conducting the DFMEA 3 B. Utilizing the Results of the DFMEA in driving other DfSR Tasks 10 C. Sustaining the DFMEA 10 Process Outputs 10 DFMEA in OLM 11 Monitoring &amp; Control 11 Roles &amp; Responsibilities 11 Competency Requirements 12 Quality Records 12 Terms &amp; Acronyms 13 Appendix A1: Severity Table for Hardware &amp; Systems 14 Appendix A2: Severity Table for Software &amp; Firmware 15 Appendix A3: Standardized Severity Tables for HS 16 Appendix A4: Standardized Severity Tables for PP 17 Appendix A5: Standardized Severity Tables for PS 18 Appendix A6: Standardized Severity Tables for IA 19 Appendix A7: Standardized Severity Tables for SP 21 Appendix B1: Occurrence Table for Hardware and Systems 24 Appendix B2: Occurrence Table for Firmware &amp; Software 25 Appendix C1: Detection Table for Hardware and Systems 26 Appendix C2: Detection Table for Firmware &amp; Software 27 DFMEA Procedure Downloaded and printed document is</w:t>
      </w:r>
    </w:p>
    <w:p>
      <w:r>
        <w:rPr>
          <w:b/>
        </w:rPr>
        <w:t>Chunk 241:</w:t>
        <w:br/>
      </w:r>
    </w:p>
    <w:p>
      <w:r>
        <w:t>Severity Tables for HS 16 Appendix A4: Standardized Severity Tables for PP 17 Appendix A5: Standardized Severity Tables for PS 18 Appendix A6: Standardized Severity Tables for IA 19 Appendix A7: Standardized Severity Tables for SP 21 Appendix B1: Occurrence Table for Hardware and Systems 24 Appendix B2: Occurrence Table for Firmware &amp; Software 25 Appendix C1: Detection Table for Hardware and Systems 26 Appendix C2: Detection Table for Firmware &amp; Software 27 DFMEA Procedure Downloaded and printed document is uncontrolled GL-ProQ-en-016, Rev</w:t>
      </w:r>
    </w:p>
    <w:p>
      <w:r>
        <w:rPr>
          <w:b/>
        </w:rPr>
        <w:t>Chunk 242:</w:t>
        <w:br/>
      </w:r>
    </w:p>
    <w:p>
      <w:r>
        <w:t>.0 | Page 1 of 27 General References • GL-DirQ-en-044 Design for Safety &amp; Reliability (DfSR) Directive • GL-ProQ-en-019 DfSR Plan Procedure • GL-ProQ-en-024 DfSR Concept Selection Procedure • GL-ProQ-en-025 P-Diagram Procedure • GL-ProQ-en-018 Fault Tree Analysis (FTA) Procedure • GL-ProQ-en-029 DfSR Mission Profile Procedure • GL-ProQ-en-030 DfSR Requirements &amp; Allocation Procedure • GL-ProQ-en-092 Offer Safety &amp; Regulations Review Procedure • GL-DirQ-en-025 Offer Safety Process • GL-DirQ-en-013 Managing Offer Safety Risks All listed references are part of the global DfSR framework and need to be considered as a background while proceeding to DFMEA. Process Inputs To conduct a given DFMEA, the team lead by a DFMEA Facilitator, should prepare/collect the following: 1. Marketing Requirements (MKT-005) 2. DfSR plan 3. Historical Quality Performance (Lessons Learned) 4. Functional Analysis &amp; Functional Requirements 5. System Architecture 6. Available P-Diagram(s) and DFMEA(s) of similar product(s) 7. Developed P-diagrams on priority S/S/C’s with CTQ inputs from QFD matrices (see GL-ProQ-en-025 P-Diagram Procedure) 8. Field Reliability and Safety History of similar product(s) (if available) 9. Design knowledge (e.g., VOC/CTQs, Failure Analysis / PRB Reports, Schematics, Drawings, … etc.) of the offer under analysis and similar ones that are in the field. Important: Reliasoft XFMEA module is the required software for DFMEA development Process Overview DFMEA teams should follow the 3 steps to ensure successful execution of a DFMEA: A. Conducting the DFMEA in XFMEA module of Reliasoft B. Utilizing the Results of the DFMEA in driving other DfSR Tasks C. Sustaining the DFMEA DFMEA Procedure Downloaded and printed document is uncontrolled GL-ProQ-en-016, Rev</w:t>
      </w:r>
    </w:p>
    <w:p>
      <w:r>
        <w:rPr>
          <w:b/>
        </w:rPr>
        <w:t>Chunk 243:</w:t>
        <w:br/>
      </w:r>
    </w:p>
    <w:p>
      <w:r>
        <w:t>a DFMEA: A. Conducting the DFMEA in XFMEA module of Reliasoft B. Utilizing the Results of the DFMEA in driving other DfSR Tasks C. Sustaining the DFMEA DFMEA Procedure Downloaded and printed document is uncontrolled GL-ProQ-en-016, Rev</w:t>
      </w:r>
    </w:p>
    <w:p>
      <w:r>
        <w:rPr>
          <w:b/>
        </w:rPr>
        <w:t>Chunk 244:</w:t>
        <w:br/>
      </w:r>
    </w:p>
    <w:p>
      <w:r>
        <w:t>.0 | Page 2 of 27 General A. Conducting the DFMEA The DFMEA for the new offers / solutions MUST be developed using XFMEA module of the Reliasoft Software by using already developed p-diagram. Below is the step-by-step explanation of the DFMEA fields on the electronic form in the order of execution: 1. FUNCTION: Begin the DFMEA, using p-diagram, enter the functions from p-diagram into the Functions area. Please refer to GL-ProQ-en-025 P-Diagram Procedure for guidance of building the P-Diagram. Figure 1 From P-Diagram to DFMEA - Function 2. POTENTIAL FAILURE MODE: For each function entered, enter the potential failure modes associated with it from the P-Diagram. These failure modes could be in the form of: ▪ Total Loss of the Function ▪ Degradation of the performance of the Function ▪ Intermittent Function ▪ Unexpected behavior of the Function Figure 2 From P-Diagram to DFMEA - Failure Modes DFMEA Procedure Downloaded and printed document is uncontrolled GL-ProQ-en-016, Rev</w:t>
      </w:r>
    </w:p>
    <w:p>
      <w:r>
        <w:rPr>
          <w:b/>
        </w:rPr>
        <w:t>Chunk 245:</w:t>
        <w:br/>
      </w:r>
    </w:p>
    <w:p>
      <w:r>
        <w:t>.0 | Page 3 of 27 General A. Conducting the DFMEA (cont.) 3. POTENTIAL LOCAL &amp; END EFFECT: Figure 3 DFMEA - Potential Local Effects Identify the local effects (how the failure mode impacts the component, subsystem or the system) AND the end effects (what the end customer will experience) as a result of each failure mode. End effects could be potential safety, compliance, property damage or customer dissatisfaction. In case of having more than one end effect the team should use the worst-case end effect. Severity (SEV) ranking is based on the end effect and NOT based on the local effect or based on the likelihood of occurrence. The DFMEA team shall utilize the latest controlled copy of End Effect tables from the Reliasoft XFMEA global instance, which is controlled by the LoB DfSR leader and Offer Safety Officer. The list of standard End Effects provided by each LOB is also available in Appendixes A3 – A7 as an illustration only. 4. SEVERITY: Figure 4 DFMEA – Severity Enter the Severity (Sev) rating associated with the end effect from the standard Severity tables developed and approved for each LoB (See Appendix A3, A4, A5, A6, and A7.) These severity tables are already stored in Reliasoft for use. The generic Severity table is also provided in Appendix A1. Teams should always use the latest controlled copy of the Severity tables from Reliasoft. 5. POTENTIAL DESIGN CAUSES OF FAILURE: Figure 5 From P-Diagram to DFMEA - Noise Factors DFMEA Procedure Downloaded and printed document is uncontrolled GL-ProQ-en-016, Rev</w:t>
      </w:r>
    </w:p>
    <w:p>
      <w:r>
        <w:rPr>
          <w:b/>
        </w:rPr>
        <w:t>Chunk 246:</w:t>
        <w:br/>
      </w:r>
    </w:p>
    <w:p>
      <w:r>
        <w:t>always use the latest controlled copy of the Severity tables from Reliasoft. 5. POTENTIAL DESIGN CAUSES OF FAILURE: Figure 5 From P-Diagram to DFMEA - Noise Factors DFMEA Procedure Downloaded and printed document is uncontrolled GL-ProQ-en-016, Rev</w:t>
      </w:r>
    </w:p>
    <w:p>
      <w:r>
        <w:rPr>
          <w:b/>
        </w:rPr>
        <w:t>Chunk 247:</w:t>
        <w:br/>
      </w:r>
    </w:p>
    <w:p>
      <w:r>
        <w:t>.0 | Page 4 of 27 General A. Conducting the DFMEA (cont.) Enter the associated design causes for the failure mode from the P-Diagram. These causes originate from the five noise factors. It is necessary to describe the noise factors / root cause as a physics-based design weakness. This will involve a minimum of two elements, and usually three as outlined below: Element1 – Failure Mechanism: Describe the failure mechanism in terms of the physics, or the science of failure. As an example, Part broken or fractured is not deep enough. High Cycle Fatigue, or Brittle Fracture is the proper resolution. Element2 - Stressor: Identify the stressor (e.g. vibration, humidity, etc.) that drives the failure. For example, High Cycle Fatigue as a function of Pressure Cycling. Element 3 – Design Margin: Include the design feature that permits the failure mechanism to occur. For example, High Cycle fatigue as a function of pressure cycling AND insufficient fatigue strength due to a sharp corner by design. This column should be used by design engineer to identify any design margin (dimensions, material properties, etc.) that could lead to potential safety issues, compliance risks, or property damage. and must be classified as CTQ and transferred to the drawings, CTQ list and control plans for that specific focus item. Before identifying the “control factors / recommended actions” in the P- Diagram and DFMEA, we need to evaluate the RPN following the steps below. 6. CURRENT PREVENTIVE CONTROLS: Figure 6 DFMEA - Current Preventive Controls Enter the current preventive controls (planned and/or executed) for the associated design cause. They may include analytical activities that do not require any physical testing. Examples of preventive controls include: ▪ Design guides ▪ Analytical modeling, such as simulation and Finite Element Analysis (FEA), etc. 7. INITIAL OCCURRENCE: Figure 7 DFMEA</w:t>
      </w:r>
    </w:p>
    <w:p>
      <w:r>
        <w:rPr>
          <w:b/>
        </w:rPr>
        <w:t>Chunk 248:</w:t>
        <w:br/>
      </w:r>
    </w:p>
    <w:p>
      <w:r>
        <w:t>recommended actions” in the P- Diagram and DFMEA, we need to evaluate the RPN following the steps below. 6. CURRENT PREVENTIVE CONTROLS: Figure 6 DFMEA - Current Preventive Controls Enter the current preventive controls (planned and/or executed) for the associated design cause. They may include analytical activities that do not require any physical testing. Examples of preventive controls include: ▪ Design guides ▪ Analytical modeling, such as simulation and Finite Element Analysis (FEA), etc. 7. INITIAL OCCURRENCE: Figure 7 DFMEA - Initial Occurrence DFMEA Procedure Downloaded and printed document is uncontrolled GL-ProQ-en-016, Rev</w:t>
      </w:r>
    </w:p>
    <w:p>
      <w:r>
        <w:rPr>
          <w:b/>
        </w:rPr>
        <w:t>Chunk 249:</w:t>
        <w:br/>
      </w:r>
    </w:p>
    <w:p>
      <w:r>
        <w:t>.0 | Page 5 of 27 General A. Conducting the DFMEA (cont.) Rank the probability/likelihood of Occurrence (O) of the failure cause (Appendix B1 and Appendix B2) based on the current preventive controls identified in the DFMEA, review the following questions from the Occurrence table to estimate the probability of occurrence of the failure cause: ▪ Does this cause/failure appear in any previous similar studies or product? ▪ What is the quality history on similar products? ▪ Is the selected solution new or old (well known)? ▪ The justifying elements let think that a potential risk remains. ▪ If the solution has been previously implemented; is its operational environment different, have new functions been added, have the constraints been changed from before or have the applicable offer requirements been modified since the design of the last product? 8. INITIAL ITEM DESIGN CRITICALITY: Figure 8 DFMEA - Initial Item Design Criticality Assess component criticality based on Severity (S) and Occurrence (O) Rating. Component criticality levels are shown in the Figure 9. Figure 9 Severity Table 9. CURRENT DETECTION CONTROLS: List all current (executed and planned) verification and validation tests aimed at detecting the associated failure mode and design causes. These include all the physical tests (rig, bench, functional, environmental, reliability, etc.) carried out on future products (prototype or production unit.) Figure 10 DFMEA - Current Detection Controls 10. INITIAL DETECTION Detection Score (D) reflects the effectiveness of current design controls in detecting the failure mode caused by the associated design causes. Refer to the Detection Rating Table in Appendix C1 and Appendix C2 to assign the correct detection rating. The team must always use the controlled copy of the Detection Ratings stored in ReliaSoft to ensure consistency and compliance. DFMEA Procedure Downloaded and printed document is uncontrolled GL-ProQ-en-016, Rev</w:t>
      </w:r>
    </w:p>
    <w:p>
      <w:r>
        <w:rPr>
          <w:b/>
        </w:rPr>
        <w:t>Chunk 250:</w:t>
        <w:br/>
      </w:r>
    </w:p>
    <w:p>
      <w:r>
        <w:t>10 DFMEA - Current Detection Controls 10. INITIAL DETECTION Detection Score (D) reflects the effectiveness of current design controls in detecting the failure mode caused by the associated design causes. Refer to the Detection Rating Table in Appendix C1 and Appendix C2 to assign the correct detection rating. The team must always use the controlled copy of the Detection Ratings stored in ReliaSoft to ensure consistency and compliance. DFMEA Procedure Downloaded and printed document is uncontrolled GL-ProQ-en-016, Rev</w:t>
      </w:r>
    </w:p>
    <w:p>
      <w:r>
        <w:rPr>
          <w:b/>
        </w:rPr>
        <w:t>Chunk 251:</w:t>
        <w:br/>
      </w:r>
    </w:p>
    <w:p>
      <w:r>
        <w:t>.0 | Page 6 of 27 General A. Conducting the DFMEA (cont.) 11. INITIAL RISK PRIORITY NUMBER (RPN) Assess the potential design risk using Risk Priority Number (RPN) which is calculated as: RPN = SEV x OCC x DET Figure 12 DFMEA - Initial RPN The RPN is used to rank and prioritize the actions to mitigate the risk. The DFMEA team should develop an RPN matrix as shown in Figure 13 to manage the potential design risk. RPN results can be visualized in a grid with defined rules on thresholds to launch actions. The RPN helps in identifying and prioritizing the corrective actions to be put in place to reduce risks identified in the FMEA. In practice, and with scales of ranking for SEV, OCC and DET going up to 10: ▪ If RPN green: in general, no corrective action is necessary. ▪ If RPN orange: corrective actions should be considered. ▪ If RPN red or dark: one or several corrective actions must be taken in order to reduce the RPN to an acceptable level based on the criteria which is explained below. 12. RECOMMENDED ACTION AND ACTION TYPE: Team shall mitigate the potential design risk by identifying Recommended Actions: ▪ Begin by looking at the highest Severities. In particular, focus on severities of 9 and 10. if any severities of 9 or 10 exist (safety/regulation severities) Figure 13 RPN Matrix Figure 11 DFMEA - Initial Det Score DFMEA Procedure Downloaded and printed document is uncontrolled GL-ProQ-en-016, Rev</w:t>
      </w:r>
    </w:p>
    <w:p>
      <w:r>
        <w:rPr>
          <w:b/>
        </w:rPr>
        <w:t>Chunk 252:</w:t>
        <w:br/>
      </w:r>
    </w:p>
    <w:p>
      <w:r>
        <w:t>severities of 9 or 10 exist (safety/regulation severities) Figure 13 RPN Matrix Figure 11 DFMEA - Initial Det Score DFMEA Procedure Downloaded and printed document is uncontrolled GL-ProQ-en-016, Rev</w:t>
      </w:r>
    </w:p>
    <w:p>
      <w:r>
        <w:rPr>
          <w:b/>
        </w:rPr>
        <w:t>Chunk 253:</w:t>
        <w:br/>
      </w:r>
    </w:p>
    <w:p>
      <w:r>
        <w:t>.0 | Page 7 of 27 General A. Conducting the DFMEA (cont.) with a RPN of 144 or more it requires mitigation activities as the first priority. The team should start with the dark black cell (RPN&gt;=360) first then move to the red cell. Moreover, an FTA analysis is required for the failure modes with severity of 9 or 10 (Please refer to GL-ProQ-018 Fault Tree Analysis (FTA) Procedure) ▪ Next, investigate failures modes with severity of 7 (potential Robustness and Reliability risk) starting with the Black Cell first and then moving to the Red cell. ▪ Next, the team continues to mitigation activities for the “Red Cells” for the Severity of 4. The intent of the recommended actions is to reduce the potential risks with design mitigations only. For example, the test during production is not valid Recommended Action during DFMEA. Identifying and implementing these actions should consider reducing risk ratings in the following order: • Design modifications to reduce occurrence (O) of the failure cause • Improve (smaller the better) the detection (D) ability for the failure cause or failure mode Figure 14 From P-Diagram to DFMEA - Control Factors Select the type of action by using: ▪ Design out: Identified new design improvement actions to eliminate or mitigate the failure end effect or the root causes of the failure. ▪ Guards: Design-in controls or mechanisms that detect or limit the effect of a failure when it cannot be fully designed out. Examples include: o Enhancing detection of causes or mechanisms o Recognizing failure modes and initiating appropriate system response o For Sev = 9 or 10 (safety/regulatory): the system may be required to transition to a fail-safe state. o For Sev = 7 (robustness/reliability): a derated performance mode with user warning may be acceptable and sufficient. ▪</w:t>
      </w:r>
    </w:p>
    <w:p>
      <w:r>
        <w:rPr>
          <w:b/>
        </w:rPr>
        <w:t>Chunk 254:</w:t>
        <w:br/>
      </w:r>
    </w:p>
    <w:p>
      <w:r>
        <w:t>the failure. ▪ Guards: Design-in controls or mechanisms that detect or limit the effect of a failure when it cannot be fully designed out. Examples include: o Enhancing detection of causes or mechanisms o Recognizing failure modes and initiating appropriate system response o For Sev = 9 or 10 (safety/regulatory): the system may be required to transition to a fail-safe state. o For Sev = 7 (robustness/reliability): a derated performance mode with user warning may be acceptable and sufficient. ▪ Warn about: recommendations to be integrated into the Product documentation or label to warn the product users. The identified recommended actions can be populated from the control factors field in the P-Diagram. DFMEA Procedure Downloaded and printed document is uncontrolled GL-ProQ-en-016, Rev</w:t>
      </w:r>
    </w:p>
    <w:p>
      <w:r>
        <w:rPr>
          <w:b/>
        </w:rPr>
        <w:t>Chunk 255:</w:t>
        <w:br/>
      </w:r>
    </w:p>
    <w:p>
      <w:r>
        <w:t>.0 | Page 8 of 27 General A. Conducting the DFMEA (cont.) 13. RESPONSIBLE/TARGET DATE/STATUS: Each action should have a responsible person and a target completion date associated with it as depicted in Figure 15. Status of the action should be entered by the responsible person: ▪ Open ▪ Completed ▪ Not Implemented 14. ACTION RESULT/RESULTING POTENTIAL RISK The team should state the Action results and enter the expected Occurrence, Detection and RPN score based on the results of implemented actions. The team then should update the RPN scorecard. Figure 16 DFMEA - Action Result Figure 15 DFMEA - Recommended Actions DFMEA Procedure Downloaded and printed document is uncontrolled GL-ProQ-en-016, Rev</w:t>
      </w:r>
    </w:p>
    <w:p>
      <w:r>
        <w:rPr>
          <w:b/>
        </w:rPr>
        <w:t>Chunk 256:</w:t>
        <w:br/>
      </w:r>
    </w:p>
    <w:p>
      <w:r>
        <w:t>.0 | Page 9 of 27 General B. Utilizing the Results of the DFMEA in driving other DfSR Tasks When the DFMEA has been updated with the expected potential risk upon completion of all the approved actions, the DFMEA shall be used to support required DfSR activities in the following manner: 1. All analytical predictions, analyses and modeling as identified within the DFMEA should be identified in the “Verification” section of the item’s Design Verification Test (DVT) plan. 2. All functional/performance, regulatory, environmental and reliability testing as identified in the DFMEA should be identified in the “Validation” section of the item’s DVT Plan. 3. Relative to the above, an effective DFMEA should have a direct mapping backwards to the Interface Diagram/Matrix and P-Diagram, and a direct mapping forward to the DVT Plan. 4. In those key areas of safety, compliance and reliability risk (higher RPN), CTQ’s are to be identified on drawings. The design parameters (geometric, surface finish, material property, etc.) of which have influence on the item’s safety, compliance and reliability, and were identified in the DFMEA are strong candidates for CTQ’s to be controlled strictly. C. Sustaining the DFMEA The DFMEA is not to be considered a static document. It should be revisited in Reliasoft as follows: 1. As recommended actions are completed, update the DFMEA to reflect what was done, by whom, and when. Reassess occurrence and detection ratings accordingly. If residual risk remains high, additional mitigation actions may be necessary. 2. Continuously update the DFMEA with performance data from manufacturing and field operations. This includes updating failure modes, causes, and rating values to reflect actual product behavior. 3. When initiating a new DFMEA or P-Diagram, review existing entries in the ReliaSoft repository. Well-executed and relevant DFMEAs can serve as valuable starting points, saving time and enhancing</w:t>
      </w:r>
    </w:p>
    <w:p>
      <w:r>
        <w:rPr>
          <w:b/>
        </w:rPr>
        <w:t>Chunk 257:</w:t>
        <w:br/>
      </w:r>
    </w:p>
    <w:p>
      <w:r>
        <w:t>what was done, by whom, and when. Reassess occurrence and detection ratings accordingly. If residual risk remains high, additional mitigation actions may be necessary. 2. Continuously update the DFMEA with performance data from manufacturing and field operations. This includes updating failure modes, causes, and rating values to reflect actual product behavior. 3. When initiating a new DFMEA or P-Diagram, review existing entries in the ReliaSoft repository. Well-executed and relevant DFMEAs can serve as valuable starting points, saving time and enhancing quality. 4. The maintained and up-to-date DFMEA must serve as the Single Source of Truth for design risk management. Process Outputs The results of the DFMEA will be used as one of the criteria for making Go/No Go decisions for offer/solution (such as Launch Commitment). • Initial and Final RPN Matrix • Recurrent Action Tracker Meeting • FTA for Severity 9s and 10s DFMEA Procedure Downloaded and printed document is uncontrolled GL-ProQ-en-016, Rev</w:t>
      </w:r>
    </w:p>
    <w:p>
      <w:r>
        <w:rPr>
          <w:b/>
        </w:rPr>
        <w:t>Chunk 258:</w:t>
        <w:br/>
      </w:r>
    </w:p>
    <w:p>
      <w:r>
        <w:t>.0 | Page 10 of 27 General DFMEA in OLM The offer’s /solution’s system level DFMEA must be ready for review by Engage. The fully developed DFMEA for System / Subsystem / Component levels must be ready for review by Launch Commitment. Monitoring &amp; Control • Offer Life Cycle Management (OLM) The DFMEA development is integrated in the OLM process. System level DFMEA shall be ready for review by Engage; and Fully developed DFMEA shall be ready for review by Launch Commitment. • Quality Management System (QMS) Audits: QMS will ensure compliance to DFMEA deliverables defined in OLM by performing regular audits at each of the LOBs. • DfSR Maturity Assessment: Corporate DfSR function will perform annual DfSR Maturity assessment where maturity of DFMEA execution on new offers / solutions development will be assessed for each LOB and by each region. Roles &amp; Responsibilities As DFMEA development is a cross-functional activity, a RACI matrix as described in table below should be followed. The team may need to consult additional members. Function RACI Roles Design Engineer R Offer Technical Leader A Scrum Master I Industrialization Quality Leader (IQL) C DfSR Practitioner/Leader* C Test Engineer C Offer Quality Leader (OQL) C Offer Safety Officer (OSO) C Service Engineer C * DfSR Practitioner is an SME on DFMEA methodology and serves as a facilitator for DFMEA DFMEA Procedure Downloaded and printed document is uncontrolled GL-ProQ-en-016, Rev</w:t>
      </w:r>
    </w:p>
    <w:p>
      <w:r>
        <w:rPr>
          <w:b/>
        </w:rPr>
        <w:t>Chunk 259:</w:t>
        <w:br/>
      </w:r>
    </w:p>
    <w:p>
      <w:r>
        <w:t>facilitator for DFMEA DFMEA Procedure Downloaded and printed document is uncontrolled GL-ProQ-en-016, Rev</w:t>
      </w:r>
    </w:p>
    <w:p>
      <w:r>
        <w:rPr>
          <w:b/>
        </w:rPr>
        <w:t>Chunk 260:</w:t>
        <w:br/>
      </w:r>
    </w:p>
    <w:p>
      <w:r>
        <w:t>.0 | Page 11 of 27 General Competency Requirements Role Knowledge Competency Level Intervention DfSR Practitioner/Leader Advanced P- Diagram Methodology &amp; This procedure Expert Advanced DFMEA Practitioner Training Design Engineer &amp; Offer Technical Leader This procedure Advanced Advanced DFMEA Practitioner Training Industrialization Quality Leader (IQL) This procedure Competent P-diagram Awareness Training Offer Quality Leader (OQL) This procedure Competent Advanced DFMEA Practitioner Training Test Engineer This procedure Competent Advanced DFMEA Practitioner Training Offer Safety Officer This procedure Competent Advanced DFMEA Practitioner Training Scrum Master This procedure Basic DFMEA Awareness Training For Other Functions Not Listed This procedure Basic DFMEA Awareness Training Quality Records Record Record Location Retention Period Developed DFMEA PCIM - Project Folders 20 years DFMEA Procedure Downloaded and printed document is uncontrolled GL-ProQ-en-016, Rev</w:t>
      </w:r>
    </w:p>
    <w:p>
      <w:r>
        <w:rPr>
          <w:b/>
        </w:rPr>
        <w:t>Chunk 261:</w:t>
        <w:br/>
      </w:r>
    </w:p>
    <w:p>
      <w:r>
        <w:t>.0 | Page 12 of 27 General Terms &amp; Acronyms The table below includes definitions for terms and acronyms used in this document. Reference iSEE for a full list. Term Definition DFMEA Design Failure Mode and Effects Analysis DfSR Design for Safety &amp; Reliability P-Diagram Parameter Diagram. DVT Design Verification Test FTA Fault Tree Analysis PPAP Production Part Approval Process RACI Responsible, Accountable, Consulted, Informed PRB Problem Review Board. SE Schneider Electric LOB Line of Business OLM Offer Lifecycle Management QMS Quality Management System DFMEA Procedure Downloaded and printed document is uncontrolled GL-ProQ-en-016, Rev</w:t>
      </w:r>
    </w:p>
    <w:p>
      <w:r>
        <w:rPr>
          <w:b/>
        </w:rPr>
        <w:t>Chunk 262:</w:t>
        <w:br/>
      </w:r>
    </w:p>
    <w:p>
      <w:r>
        <w:t>.0 | Page 13 of 27 General Appendix A1: Severity Table for Hardware &amp; Systems S | Level | Failure Effect on (End) user / Customer 1 | Imperceptible | Undetectable by the Customer. Potential failure effect: no perceptible effect on product functionality Customer is unlikely aware of it. 4 Performance Still working. Potential failure effect: some product degradation at the subsystem level, but performance of main systems is not affected. Customer is made uncomfortable or annoyed. 7 | Working | On-site support needed. Potential failure effect: inoperable subsystems or degradation of main systems, and main product functionality is lower than Customer expectations (for example: all CTQ coming from persona profile which severity level was primary ranked @ 1 or 4) Customer dissatisfaction is experienced 9 Compliance/ Property damage Major Customer business impact: destruction of part of installation or startup impossible. Potential failure effect: non-conformance to regulation (risk of prosecution or huge cost) or inoperable product at the highest system levels, but is not safety related. Customer is highly dissatisfied 10 Safety - Human injury Potential safety issue only. Potential failure effect: injury or harm to the health of human beings. This includes items of non -conformance to regulation representing direct potential safety problem. Customer is endangered. DFMEA Procedure Downloaded and printed document is uncontrolled GL-ProQ-en-016, Rev</w:t>
      </w:r>
    </w:p>
    <w:p>
      <w:r>
        <w:rPr>
          <w:b/>
        </w:rPr>
        <w:t>Chunk 263:</w:t>
        <w:br/>
      </w:r>
    </w:p>
    <w:p>
      <w:r>
        <w:t>.0 | Page 14 of 27 General Appendix A2: Severity Table for Software &amp; Firmware S | Level | Criteria for Firmware Criteria for Software 1 | Imperceptible | Minor cosmetic issues not affecting functionality or performance. No noticeable effect on device operation or user experience. Insignificant visual glitches or minor bugs not affecting user operations. No impact on data accuracy or system performance. 4 Performance Subsystem performance degradation not impacting main system operations. Minor firmware bugs causing slight delays or inefficiencies in non-critical functions. Minor performance issues causing slight inconvenience to users. Software bugs leading to temporary slowdowns or minor functional restrictions. 7 | Working | Firmware issues requiring technical support or manual intervention. Significant performance drops or intermittent failures in main system components. Software malfunctions requiring user intervention or support. Significant disruptions in main functionalities requiring troubleshooting. 9 Compliance/ Property damage Critical failures causing system downtime or damage to equipment. Non-compliance with regulatory standards leading to operational halts. Major software errors causing data loss or severe operational disruptions. Non-compliance with legal or regulatory requirements leading to fines or operational delays. 10 Safety - Human injury Firmware bugs posing risks of physical harm. Severe failures leading to hazardous conditions or regulatory breaches. Software vulnerabilities causing safety hazards or data breaches. Critical issues leading to potential harm to users or severe legal consequences. DFMEA Procedure Downloaded and printed document is uncontrolled GL-ProQ-en-016, Rev</w:t>
      </w:r>
    </w:p>
    <w:p>
      <w:r>
        <w:rPr>
          <w:b/>
        </w:rPr>
        <w:t>Chunk 264:</w:t>
        <w:br/>
      </w:r>
    </w:p>
    <w:p>
      <w:r>
        <w:t>severe legal consequences. DFMEA Procedure Downloaded and printed document is uncontrolled GL-ProQ-en-016, Rev</w:t>
      </w:r>
    </w:p>
    <w:p>
      <w:r>
        <w:rPr>
          <w:b/>
        </w:rPr>
        <w:t>Chunk 265:</w:t>
        <w:br/>
      </w:r>
    </w:p>
    <w:p>
      <w:r>
        <w:t>.0 | Page 15 of 27 General Appendix A3: Standardized Severity Tables for HS Potential End Effect (Unwanted Events)- HS Severity Electrical Shock 10 Bodily Injury/Harm (other than Electrical Shock) 10 Property Damage 9 Environmental Harm 9 Compromised Regulatory Compliance 9 Compromised Sustainability 7 Branch Circuit Power Loss 7 Product Replacement 7 Delayed / Compromised Installation 7 Compromised / Degraded Energy Management or Control Capability 7 Compromised / Delayed Diagnostics and/or Maintenance 4 Cosmetic 1 No perceptible issue 1 DFMEA Procedure Downloaded and printed document is uncontrolled GL-ProQ-en-016, Rev</w:t>
      </w:r>
    </w:p>
    <w:p>
      <w:r>
        <w:rPr>
          <w:b/>
        </w:rPr>
        <w:t>Chunk 266:</w:t>
        <w:br/>
      </w:r>
    </w:p>
    <w:p>
      <w:r>
        <w:t>.0 | Page 16 of 27 General Appendix A4: Standardized Severity Tables for PP Potential End Effect Power Products Devices Severity Category [PP] (10) Arc Flash Hazard 10 Safety – Human injury [PP] (10) Unintentional equipment operation (Closing) [PP] (10) Release of Hazardous Materials of Substances (Toxins, Carcinogens, etc.) [PP] (10) Non opening on protective device which can create Arc flash, electrical shock and/or fire hazard end effects [PP] (10) Loss of phase/phase or phase/ground insultation [PP] (10) Human factors envelop exceeded (short term / Long term bodily injury) [PP] (10) Fire and burn hazard [PP] (10) Explosion/ Expulsion [PP] (10) Signalization defect : Gap between power status and auxiliary/signalization status (Open indicated but Close) [PP] (10) Signalization defect : ERMS notified while not engaged [PP] (10) Out of Process Safety Time (PST) [PP] (10) Electric Shock Hazard [PP] (9) Customer equipment damage (other than defective device) 9 Major Customer Property damage [PP] (9) Installation of a not certified Firmware [PP] (9) Non-compliance to standards with Follow-up (UL, IEC or certification renewal) with property damage [PP] (7) Visual aspect - perceived quality 7 Service continuity [PP] (7) Lack or Loss of traceability defined by the project [PP] (7) Unintentional equipment operation (Opening or nuisance trip) [PP] (7) Transportation product damage [PP] (7) Signalization defect: Other cases [PP] (7) Product early ageing [PP] (7) Packaging damage with product damage [PP] (7) Operating time longer than expected = Operation duration slower than expected [PP] (7) Non opening on command/control device [PP] (7) Non closing all devices [PP] (7) Noise [PP] (7) Improper fixation - Product fixation failure [PP] (7) Green Premium compliance [PP] (7) Equipment or product start/assembly impossible [PP] (7) Loss of selectivity [PP] (7) Additional Technical Expertise (primary function) [PP] (7) Defined maintenance could not be operated [PP] (4) Additional</w:t>
      </w:r>
    </w:p>
    <w:p>
      <w:r>
        <w:rPr>
          <w:b/>
        </w:rPr>
        <w:t>Chunk 267:</w:t>
        <w:br/>
      </w:r>
    </w:p>
    <w:p>
      <w:r>
        <w:t>ageing [PP] (7) Packaging damage with product damage [PP] (7) Operating time longer than expected = Operation duration slower than expected [PP] (7) Non opening on command/control device [PP] (7) Non closing all devices [PP] (7) Noise [PP] (7) Improper fixation - Product fixation failure [PP] (7) Green Premium compliance [PP] (7) Equipment or product start/assembly impossible [PP] (7) Loss of selectivity [PP] (7) Additional Technical Expertise (primary function) [PP] (7) Defined maintenance could not be operated [PP] (4) Additional Technical Expertise (secondary function) 4 Performance [PP] (4) Loss of diagnostic DFMEA Procedure Downloaded and printed document is uncontrolled GL-ProQ-en-016, Rev</w:t>
      </w:r>
    </w:p>
    <w:p>
      <w:r>
        <w:rPr>
          <w:b/>
        </w:rPr>
        <w:t>Chunk 268:</w:t>
        <w:br/>
      </w:r>
    </w:p>
    <w:p>
      <w:r>
        <w:t>.0 | Page 17 of 27 General Appendix A5: Standardized Severity Tables for PS Potential End Effect (Unwanted Events)- PS Severity No tripping under fault (voltage or current) 10 CB stuck in intermediate position when opening 10 CB current path Over Heating 10 No tripping under fault (voltage or current) --&gt; Melted Contacts 10 CB current path Over Heating 10 No tripping under fault (voltage or current) 10 Jeopardize at least one main function 10 No tripping under fault (voltage or current) 10 Arms misalignment 10 Opening speed over the upper speed limit 10 loss of insulation 10 Fire propagation in the cubicle 10 Wrong status: Displayed Opened when actually closed 10 CB stuck in racked in position: Sectioning not possible 10 Access to live parts 10 CB Toppling during handling 10 Loss of electrical continuity in the CB 7 Impossible to close CB 7 CB stuck in racked out position 7 Impossible to open CB 7 Tripping time longer than selectivity setting --&gt; Loss of service continuity 7 Spurious / Nuisance trip (tripping when no fault) 7 Opening speed below the lower speed limit 4 DFMEA Procedure Downloaded and printed document is uncontrolled GL-ProQ-en-016, Rev</w:t>
      </w:r>
    </w:p>
    <w:p>
      <w:r>
        <w:rPr>
          <w:b/>
        </w:rPr>
        <w:t>Chunk 269:</w:t>
        <w:br/>
      </w:r>
    </w:p>
    <w:p>
      <w:r>
        <w:t>.0 | Page 18 of 27 General Appendix A6: Standardized Severity Tables for IA Potential End Effect (Unwanted Events)- IA Severity Comments [IA] (10) Unintended Equipment Behaviour Causing Bodily Damage 10 Could be caused by software bugs leading to unexpected movements, activations, or deactivations causing human injury or death. Example: A robotic arm moving unexpectedly due to a firmware error. [IA] (10) Arc Flash 10 Software controlling high-voltage switching could malfunction, leading to an arc flash. Firmware controlling protective relays could fail to trip in time. [IA] (10) Electrical Shock 10 Software controlling insulation monitoring or safety interlocks could fail, creating a shock hazard. Firmware controlling power supplies could malfunction. [IA] (10) Fire Hazard 10 Overheating due to software mismanaging thermal control systems. Firmware errors in power regulation could cause overheating or short circuits. [IA] (10) Customer Bodily Damage or disease (Short &amp; Long Term) 10 Injury like cutting, crushing, burn. Exposure to RF, Electromagnetic waves, exposure to Radioactive, Carcinogens or Toxic substances in low or high amounts. Attack by fauna, vermin, microbes hosted on or in the product (due to lack of sealing of entry points). Software controlling safety systems (e.g., radiation shielding, chemical containment) could fail. Firmware could provide incorrect data related to hazardous conditions. [IA] (9) Unintended Equipment Behaviour Causing Property Damage 9 Like unexpected start of movement causing shock with customer machine. Software bugs causing unexpected movements or activations leading to collisions or damage. Firmware related to motor control or actuator positioning could be a factor. [IA] (9) Customer Equipment Damage 9 Degradation of customer equipment by heat, water Software managing resource allocation (e.g., power, cooling) could malfunction, leading to overheating or other damage. Firmware could send incorrect signals. [IA] (9) Customer risk of prosecution, financial loss due to incompliance to regulations 9 Software or firmware</w:t>
      </w:r>
    </w:p>
    <w:p>
      <w:r>
        <w:rPr>
          <w:b/>
        </w:rPr>
        <w:t>Chunk 270:</w:t>
        <w:br/>
      </w:r>
    </w:p>
    <w:p>
      <w:r>
        <w:t>movement causing shock with customer machine. Software bugs causing unexpected movements or activations leading to collisions or damage. Firmware related to motor control or actuator positioning could be a factor. [IA] (9) Customer Equipment Damage 9 Degradation of customer equipment by heat, water Software managing resource allocation (e.g., power, cooling) could malfunction, leading to overheating or other damage. Firmware could send incorrect signals. [IA] (9) Customer risk of prosecution, financial loss due to incompliance to regulations 9 Software or firmware not meeting regulatory requirements (e.g., safety standards, data privacy). Example: Data logging software not compliant with GDPR. [IA] (9) Customer image compromised, loss of business 9 Non-Compliance with Environmental Policy, ethical, repairability, cyber security. Software vulnerabilities can lead to data breaches or cyberattacks. [IA] (7) Unexpected Interruption of Customer's Operations 7 Product stops working. Software crashes, bugs, or performance issues. Example: A manufacturing line stopping due to a PLC firmware error. [IA] (7) Financial Loss (Loss of Productivity) 7 Product works at lower performance, Unable to meet production rates, unable to deliver. Software inefficiencies or bugs reducing performance. DFMEA Procedure Downloaded and printed document is uncontrolled GL-ProQ-en-016, Rev</w:t>
      </w:r>
    </w:p>
    <w:p>
      <w:r>
        <w:rPr>
          <w:b/>
        </w:rPr>
        <w:t>Chunk 271:</w:t>
        <w:br/>
      </w:r>
    </w:p>
    <w:p>
      <w:r>
        <w:t>.0 | Page 19 of 27 General [IA] (7) Customer Process Availability Degradation (Service Life Reduced) 7 Customer process not running at designed levels due to sub- standard product performance. Software managing wear levelling or maintenance functions could be faulty. [IA] (4) Bad Perceived Quality, Loss of Confidence in Product 4 Product works fine but aesthetics is poor, or noise or other subjective factors (i.e.: material, surface finish, etc.) Software controlling user interfaces could be poorly designed or buggy. [IA] (4) Process interruption caused by False Alarm 4 Product triggers an alarm, causing customer to maintenance when it is not needed. Software algorithms for alarm detection could be poorly calibrated. [IA] (4) Increased Total Cost of Ownership 4 Higher cost of maintenance, early replacement cycle, Premature aging, Reduced Useful Life. Software updates requiring significant downtime or complex procedures. [IA] (4) Customer Annoyance 4 Nuisance Tripping, quick workaround available, almost no loss of productivity, Not easy to install, not intuitive installation or prompts. Poorly designed software user interfaces or confusing error messages. [IA] (1) No perceptible Effect 1 Minor defects. Minor software bugs with no noticeable impact on functionality or cosmetic glitches in firmware-driven displays. DFMEA Procedure Downloaded and printed document is uncontrolled GL-ProQ-en-016, Rev</w:t>
      </w:r>
    </w:p>
    <w:p>
      <w:r>
        <w:rPr>
          <w:b/>
        </w:rPr>
        <w:t>Chunk 272:</w:t>
        <w:br/>
      </w:r>
    </w:p>
    <w:p>
      <w:r>
        <w:t>.0 | Page 20 of 27 General Appendix A7: Standardized Severity Tables for SP Potential End Effect (Unwanted Events)- SP Severity Comments [SP] (10) Arc Flash Hazard 10 Arc Flash in the frame not stop fast enough by protecting devices Arc Flash hazard in E-box or electrical wiring that is exposed to field team [SP] (10) Release of Hazardous Materials/ Chemicals 10 Battery acid leak with risk of skin burn Droplet of electrolyte on Li ion battery Hot oil or refrigerant burn to skin [SP] (10) Fire/Flame &amp; burn hazard 10 Fire going outside of the enclosure Hot surface with potential for injury with no warning. Battery acid leak with short to chassis and risk of fire [SP] (10) Explosion/ Expulsion hazard 10 Projection from pressurized gas Door / panel being projected. [SP] (10) Physical Injuries 10 Cuts from sharp edges Any issue leading to a medically confirm bodily injury [SP] (10) Electric Shock Hazard 10 IP2X is breached and harmful voltage can be touched by user. IPX1+ (project with some level of water resistance) is breached with water leading to harmful voltage Signalization defect leading to inaccurate identification of L, N and GND Signalization defect leading to unexpected harmful voltage (product off but harmful voltage available on the output) Grounding continuity issue (rack with grounding discontinuity) [SP] (9) Customer equipment damage (other than SE defective device) 9 Other equipment damaged in the rack due to SE product [SP] (9) System destruction (non repairable) 9 A fault in a subsystem propagates and lead to destruction of adjacent subsystems. Repair costs significantly increased. Customer is highly dissatisfied. Risk of law suit. [SP] (9) Non compliance to external standards (UL, IEC,...) 9 External standard not met (And not related to Safety) [SP] (9) Unintended Load drop on Redundant system 9 UPS control</w:t>
      </w:r>
    </w:p>
    <w:p>
      <w:r>
        <w:rPr>
          <w:b/>
        </w:rPr>
        <w:t>Chunk 273:</w:t>
        <w:br/>
      </w:r>
    </w:p>
    <w:p>
      <w:r>
        <w:t>equipment damage (other than SE defective device) 9 Other equipment damaged in the rack due to SE product [SP] (9) System destruction (non repairable) 9 A fault in a subsystem propagates and lead to destruction of adjacent subsystems. Repair costs significantly increased. Customer is highly dissatisfied. Risk of law suit. [SP] (9) Non compliance to external standards (UL, IEC,...) 9 External standard not met (And not related to Safety) [SP] (9) Unintended Load drop on Redundant system 9 UPS control system issue leading to unexpected output off and load drop on a parallel/redundant system. [SP] (7) Onsite support needed 7 A fault that require Schneider FSR to go to site (taken from FTD00888) [SP] (7) Loss of main functionality 7 IPX1 breached (product doesn't meet its IPX1 or more specification without risk of water intrusion in section but no harmful voltage is available) Display issue leading to full product replacement (small systems) DFMEA Procedure Downloaded and printed document is uncontrolled GL-ProQ-en-016, Rev</w:t>
      </w:r>
    </w:p>
    <w:p>
      <w:r>
        <w:rPr>
          <w:b/>
        </w:rPr>
        <w:t>Chunk 274:</w:t>
        <w:br/>
      </w:r>
    </w:p>
    <w:p>
      <w:r>
        <w:t>.0 | Page 21 of 27 General [SP] (7) Product doesn't meet specification 7 Noise above specification Product does not meet design intention. Example - twin cool unit does not have capability to automatically switch from DX to Water mode Green Premium compliance [SP] (7) Unintented load drop non- redundant system 7 UPS brain issue leading to unexpected output off and load drop Output interruption / short power losses (due to IGBT failure, Capacitor failure, fuse open…) [SP] (7) Unintented reduction of output power / load protection non-redundant system 7 Power Module failure and system is operating with reduced output UPS goes to bypass due to a UPS issue (IGBT failure, Capacitor failure, fuse open…) [SP] (7) Unintented reduction of output power / load protection redundant system 7 Loss on single cabinet in parallel system Forced bypass in parallel/redundant system [SP] (7) Reduced UPS battery backup time 7 Back-up time doesn't meet the communicated information with new battery Back-up time doesn't meet the communicated information (e.g. remaining capacity does not meet 95% of inital capacity after warranty time) Real back-up time lower than UPS prediction Incorrect battery status/health indication [SP] (7) Damaged product 7 Damage product / package rejected by customer (1Ph) [SP] (7) Product can't be operated 7 Dead on arrival - product can't be commissioned or is rejected for quality reason by customer Product doesn't starts anymore Battery is swollen bulge and can't be operated anymore (without Safety risk) Lead acid Battery failure leading to release of gases (Rotten smell) &amp; customer is not willing to operate with existing battery Critical alarm generated to display [SP] (4) Warning alarm (without loss or reduction of output) 4 Fan alarm but product is still able to operate fully Display issue but output is still on (and display as spare part</w:t>
      </w:r>
    </w:p>
    <w:p>
      <w:r>
        <w:rPr>
          <w:b/>
        </w:rPr>
        <w:t>Chunk 275:</w:t>
        <w:br/>
      </w:r>
    </w:p>
    <w:p>
      <w:r>
        <w:t>for quality reason by customer Product doesn't starts anymore Battery is swollen bulge and can't be operated anymore (without Safety risk) Lead acid Battery failure leading to release of gases (Rotten smell) &amp; customer is not willing to operate with existing battery Critical alarm generated to display [SP] (4) Warning alarm (without loss or reduction of output) 4 Fan alarm but product is still able to operate fully Display issue but output is still on (and display as spare part - large systems) Warning alarm generated to display [SP] (4) Minor Non-conformity like visual defects 4 Packaging minor damage Damage product / package rejected by customer (3Ph) Minor scratches [SP] (4) Offer doesn't meet a secondary functionality (performance) specification/parameters 4 Issue with humidity/temperature sensor for ambient environment info UPS detects end of life of the lead acid battery slightly before expected battery end life DFMEA Procedure Downloaded and printed document is uncontrolled GL-ProQ-en-016, Rev</w:t>
      </w:r>
    </w:p>
    <w:p>
      <w:r>
        <w:rPr>
          <w:b/>
        </w:rPr>
        <w:t>Chunk 276:</w:t>
        <w:br/>
      </w:r>
    </w:p>
    <w:p>
      <w:r>
        <w:t>.0 | Page 22 of 27 General [SP] (4) Loss of redundant power/inverter module in a modular/redundant system 4 A power module in a modular/redundant system shuts down due to a fault. The fault is kept isolated to the power module. Remaining modules in the system take over the load. Customer/end user can balance system capacity and load, so that the loss of the power module can be tolerated without overloading full system. With Live Swap, a QUALIFIED PERSON may replace the module "on the fly". [SP] (4) Loss of air fan (or equivalent subsystem) with risk mitigation 4 An air fan (or equivalent subsystem) is lost and system responds to compensate for it (i.e. by spinning up remaining fans and/or shift load away). A QUALIFIED PERSON may replace the fan (or equivalent subsystem) "on the fly". [SP] (4) Loss of a redundant system PSU in system with redundant PSU's 4 Redundant PSU outlets to takeover all internal/external supply needs. With Live Swap, a QUALIFIED PERSON may replace "on the fly". [SP] (4) Loss of redundant UPS brain in system with redundant controller 4 UPS brain issue leading to takeover by backup redundant controller. With Live Swap, a QUALIFIED PERSON may replace "on the fly". [SP] (1) No impact on customer application, not visible 1 DFMEA Procedure Downloaded and printed document is uncontrolled GL-ProQ-en-016, Rev</w:t>
      </w:r>
    </w:p>
    <w:p>
      <w:r>
        <w:rPr>
          <w:b/>
        </w:rPr>
        <w:t>Chunk 277:</w:t>
        <w:br/>
      </w:r>
    </w:p>
    <w:p>
      <w:r>
        <w:t>document is uncontrolled GL-ProQ-en-016, Rev</w:t>
      </w:r>
    </w:p>
    <w:p>
      <w:r>
        <w:rPr>
          <w:b/>
        </w:rPr>
        <w:t>Chunk 278:</w:t>
        <w:br/>
      </w:r>
    </w:p>
    <w:p>
      <w:r>
        <w:t>.0 | Page 23 of 27 General Appendix B1: Occurrence Table for Hardware and Systems Occ Level Design Ranking Criteria ELM Design Real Examples ELN Design Examples 1 Almost uncertain • New Design Demonstration with design fundamentals including simulation has been performed to withstand the characteristics and Peer review organized with no weak point identified, and Demonstration done within reliability demonstration, and Demonstration follow internal design rules. • Re-use of brick or design in same conditions already demonstrate reliability with a clear risk assessment, or Return rate is compliant to Offer Quality Performance objectives Design (mechanism) validated with relevant numerical simulation on model already validated on existing brick Apply Schneider Electric internal design rules (component sizing, peer review, worst case analysis, parameter degradation analysis) Multiple experiences of satisfying usage of this type of component in same conditions, proven at similar reliability level as targeted, by trustable field experience or qualification in application. 4 | Low | • Demonstration based on legacy design or field experience • Re-use of brick or design in same conditions already demonstrate reliability without clear risk assessment, or Low Customer returns • Based on know-how without demonstration change of raw material and re-use another one: "re-use of brick... w/o clear risk assessment" similar design but change of component or reuse of brick w/o clear risk assessment The component, except inappropriate supplier / series, may generally fit with the targeted mission profile and reliability level, as known from previous trustable field experience or the state-of-the art. 7 | Medium | • Calculation demonstrates weak characteristics achievement (design margin missing) • Re-use of technology/brick with partial control of compliance to mission profile, or with known weaknesses in same usage conditions • Design activity verification done only with product test, without unitary verification - Lack of integration: sub- assemblies</w:t>
      </w:r>
    </w:p>
    <w:p>
      <w:r>
        <w:rPr>
          <w:b/>
        </w:rPr>
        <w:t>Chunk 279:</w:t>
        <w:br/>
      </w:r>
    </w:p>
    <w:p>
      <w:r>
        <w:t>The component, except inappropriate supplier / series, may generally fit with the targeted mission profile and reliability level, as known from previous trustable field experience or the state-of-the art. 7 | Medium | • Calculation demonstrates weak characteristics achievement (design margin missing) • Re-use of technology/brick with partial control of compliance to mission profile, or with known weaknesses in same usage conditions • Design activity verification done only with product test, without unitary verification - Lack of integration: sub- assemblies not well specified and characterized - For mechanisms: No dimension chains calculation No design margin The component, depending on the supplier or series, may be inadequate for the targeted mission profile and reliability level, as known from previous failure experiences or the state-of-the art 10 Almost certain • One product failure without root cause identified and mitigated, • No design margin identified • Application of technology, new in our operating experience nor No product verification and/or validation experience • Calculation demonstrate characteristics is not achieved • Re-use of technology/brick without controlling compliance to mission profile (potential performance weaknesses or Customer returns) • No demonstration with design fundamentals including simulation • Lack of technical need definition - test failure isn't taken into account in design activities; - No identification of critical characteristics, not guaranteed by the supplier - For complex mechanisms (lot of Functional Conditions): No dimension chains calculation New use of a component without any experience Component characteristics is defined @25°C but not @70°C, which is the technical need Component selected does not fulfill the requested Critical characteristics. Evidence of mismatch between this type of component and the targeted mission profile and reliability level, as known from previous failure experiences or the state-of-the art. DFMEA Procedure Downloaded and printed document is uncontrolled GL-ProQ-en-016, Rev</w:t>
      </w:r>
    </w:p>
    <w:p>
      <w:r>
        <w:rPr>
          <w:b/>
        </w:rPr>
        <w:t>Chunk 280:</w:t>
        <w:br/>
      </w:r>
    </w:p>
    <w:p>
      <w:r>
        <w:t>(lot of Functional Conditions): No dimension chains calculation New use of a component without any experience Component characteristics is defined @25°C but not @70°C, which is the technical need Component selected does not fulfill the requested Critical characteristics. Evidence of mismatch between this type of component and the targeted mission profile and reliability level, as known from previous failure experiences or the state-of-the art. DFMEA Procedure Downloaded and printed document is uncontrolled GL-ProQ-en-016, Rev</w:t>
      </w:r>
    </w:p>
    <w:p>
      <w:r>
        <w:rPr>
          <w:b/>
        </w:rPr>
        <w:t>Chunk 281:</w:t>
        <w:br/>
      </w:r>
    </w:p>
    <w:p>
      <w:r>
        <w:t>.0 | Page 24 of 27 General Appendix B2: Occurrence Table for Firmware &amp; Software OCC Level Short Description Criteria for Firmware Criteria for Software 1 Almost uncertain Highly unlikely due to robust design processes and rigorous testing. - Comprehensive simulation and modeling. - Thorough peer reviews of code. - Rigorous validation and testing processes. - Robust design with peer-reviewed algorithms. - Extensive unit, integration, and regression testing. - Strict code review processes. 4 | Low | Possible but not frequent, relying on past experiences and legacy designs without rigorous current validation. - Maintenance of legacy protocols with infrequent updates. - Standard reliability checks. - Basic validation efforts. - Reliance on legacy systems with periodic updates. - Basic validation and testing practices. - Adequate but not extensive memory management. 7 | Medium | Notable weaknesses in design, with moderate likelihood of failure due to insufficient testing and validation controls. - Weak handling of edge cases. - Moderate testing procedures. - Limited error recovery and robustness. - Design weaknesses with insufficient data validity checks. - Moderate testing and validation coverage. - Limited error handling and recovery mechanisms. 10 | Almost certain | High likelihood of failure due to significant gaps in design, testing, and validation processes. - Major design gaps with inadequate testing. - Insufficient validation, especially under high-load conditions. - Frequent issues and failures. ’ - Significant design flaws with minimal testing. - Poor validation processes. - High probability of failure under stress conditions. DFMEA Procedure Downloaded and printed document is uncontrolled GL-ProQ-en-016, Rev</w:t>
      </w:r>
    </w:p>
    <w:p>
      <w:r>
        <w:rPr>
          <w:b/>
        </w:rPr>
        <w:t>Chunk 282:</w:t>
        <w:br/>
      </w:r>
    </w:p>
    <w:p>
      <w:r>
        <w:t>Frequent issues and failures. ’ - Significant design flaws with minimal testing. - Poor validation processes. - High probability of failure under stress conditions. DFMEA Procedure Downloaded and printed document is uncontrolled GL-ProQ-en-016, Rev</w:t>
      </w:r>
    </w:p>
    <w:p>
      <w:r>
        <w:rPr>
          <w:b/>
        </w:rPr>
        <w:t>Chunk 283:</w:t>
        <w:br/>
      </w:r>
    </w:p>
    <w:p>
      <w:r>
        <w:t>.0 | Page 25 of 27 General Appendix C1: Detection Table for Hardware and Systems DET Level Design Ranking Criteria ELM Design Real Examples ELN Design examples 1 Almost certain Detection almost certain. - Proven comprehensive test method for verification of functionality and performance, quality, reliability and durability - Prior testing confirmed that failure mode or cause cannot occur, or detection methods proven to always detect the failure mode or failure cause. - Planned timing is sufficient to modify production tools before release for production. Customer will unlikely face it. - A comprehensive model exists, with calibration, hypothesis under control by identification/specification of all major related characteristics. functional verification by simulation (ex: PSPICE) AND by physical test at component AND sub assembly levels covering all usage conditions (temperature, variability,...) Full component source qualification done in application context as defined by CSRM process 4 Medium Medium chance of detection. - Proven partial test method for verification of functionality and performance, quality, reliability and durability; - Planned timing is later in the product development cycle such that test failures may result in production delays for re-design and/or re-tooling. Customer will sometimes face it - A model exists, but perhaps with some gap with reality, with hypothesis unclear or not under control. - Tests are conducted "at the nominal", without Design of Experiment approach or other technique. - A model doesn't exist but we have design/production history which demonstrate a quite good level of detection component ageing test: based on ageing model from state of the art, and with standard sampling. - functional verification by simulation (ex: PSPICE) AND by physical test at sub assembly level covering all usage conditions (temperature, variability,...) - no physical test at component level covering all usage conditions (temperature, variability,...) Component source object of deep datasheet analysis and</w:t>
      </w:r>
    </w:p>
    <w:p>
      <w:r>
        <w:rPr>
          <w:b/>
        </w:rPr>
        <w:t>Chunk 284:</w:t>
        <w:br/>
      </w:r>
    </w:p>
    <w:p>
      <w:r>
        <w:t>approach or other technique. - A model doesn't exist but we have design/production history which demonstrate a quite good level of detection component ageing test: based on ageing model from state of the art, and with standard sampling. - functional verification by simulation (ex: PSPICE) AND by physical test at sub assembly level covering all usage conditions (temperature, variability,...) - no physical test at component level covering all usage conditions (temperature, variability,...) Component source object of deep datasheet analysis and functional test in product verification context (white box tests) 7 Low Low chance of detection. - Test method not designed specifically to detect failure mode or cause - New test method; not proven. Customer will often face it. If exist, only partial simulation. Tests are conducted "at the nominal", without DOE or other technique. A model doesn't exist but we have design/production history which demonstrates not rare lacks in design issue detection. - component ageing test not performed and compliance to mission profile deducted from similar tests performed on similar components for similar conditions - functional verification by simulation (ex: PSPICE) OR by physical test at sub assembly level covering nominal case Component source only tested through the product validation (black box tests) 10 Almost uncertain Detection almost uncertain. Test procedure yet to be developed. Functionality and/or Performance is NOT tested or cannot be tested Customer will certainly face it. - no test defined in validation plan - re-use of existing test results w/o new mission profile consideration - No component ageing test performed, and no commitment from the supplier on compliance of the component to mission profile. - no functional verification by simulation (ex: PSPICE) OR by physical test at component OR sub assembly levels covering all usage conditions (temperature, variability,...) Component source only selected in CSM without datasheet</w:t>
      </w:r>
    </w:p>
    <w:p>
      <w:r>
        <w:rPr>
          <w:b/>
        </w:rPr>
        <w:t>Chunk 285:</w:t>
        <w:br/>
      </w:r>
    </w:p>
    <w:p>
      <w:r>
        <w:t>tested or cannot be tested Customer will certainly face it. - no test defined in validation plan - re-use of existing test results w/o new mission profile consideration - No component ageing test performed, and no commitment from the supplier on compliance of the component to mission profile. - no functional verification by simulation (ex: PSPICE) OR by physical test at component OR sub assembly levels covering all usage conditions (temperature, variability,...) Component source only selected in CSM without datasheet analysis, and without test in product prototypes DFMEA Procedure Downloaded and printed document is uncontrolled GL-ProQ-en-016, Rev</w:t>
      </w:r>
    </w:p>
    <w:p>
      <w:r>
        <w:rPr>
          <w:b/>
        </w:rPr>
        <w:t>Chunk 286:</w:t>
        <w:br/>
      </w:r>
    </w:p>
    <w:p>
      <w:r>
        <w:t>.0 | Page 26 of 27 General Appendix C2: Detection Table for Firmware &amp; Software DET Level Short Description Criteria for Firmware Criteria for Software 1 Almost certain Detection almost certain. Comprehensive tests verify functionality, performance, quality, reliability, and durability Customer will unlikely face it. Incorporation of watchdog timers, mechanisms for graceful degradation, and robust fallback procedures to maintain operational stability under fault conditions. Use of advanced error detection algorithms, automated self-tests, and real- time fault tolerance mechanisms to ensure early detection and mitigation of issues. 4 Medium Medium chance of detection. Partial test methods verify functionality and performance, though delays may occur. Customer will sometimes face it Regular automated testing of firmware, performance validation under various conditions, and implementation of comprehensive safety checks to ensure reliable operation. Implementation of extensive validation tests, periodic static code analysis, and routine automated testing to catch potential issues during the development phase 7 Low Low chance of detection. Test methods are not specifically designed for failure modes and are unproven. Customer will often face it. Maintenance of error logs, execution of diagnostic checks, and scheduling of firmware updates to identify and rectify issues that may arise during operation. Basic error indicators within the GUI, continuous monitoring features, and occasional validation tests to identify and address errors that were not caught in earlier stages. 10 Almost uncertain Detection almost uncertain. Test procedures undeveloped, functionality, and performance untested. Customer will certainly face it. Extensive prototype testing and limited scope trials to gather performance data and identify potential failure points, with minimal initial error detection measures. Reliance on manual testing protocols and feedback from prototype trials, with minimal automated error detection capabilities, leading to a higher likelihood of undetected issues. DFMEA Procedure Downloaded and printed document is uncontrolled GL-ProQ-en-016, Rev</w:t>
      </w:r>
    </w:p>
    <w:p>
      <w:r>
        <w:rPr>
          <w:b/>
        </w:rPr>
        <w:t>Chunk 287:</w:t>
        <w:br/>
      </w:r>
    </w:p>
    <w:p>
      <w:r>
        <w:t>10 Almost uncertain Detection almost uncertain. Test procedures undeveloped, functionality, and performance untested. Customer will certainly face it. Extensive prototype testing and limited scope trials to gather performance data and identify potential failure points, with minimal initial error detection measures. Reliance on manual testing protocols and feedback from prototype trials, with minimal automated error detection capabilities, leading to a higher likelihood of undetected issues. DFMEA Procedure Downloaded and printed document is uncontrolled GL-ProQ-en-016, Rev</w:t>
      </w:r>
    </w:p>
    <w:p>
      <w:r>
        <w:rPr>
          <w:b/>
        </w:rPr>
        <w:t>Chunk 288:</w:t>
        <w:br/>
      </w:r>
    </w:p>
    <w:p>
      <w:r>
        <w:t>.0 | Page 27 of 27 REVISION HISTORY SUMMARY Approvers Requested By Change Description Reason for Change Revision Revision Date Contributors ERIC JACQUOT; OMAR GHANI YUNWEI HU Specified that Control Factors in P-Diagram should be populated only after the RPN ranking is completed. Added a statement emphasizing that the maintained, up-to-date DFMEA must serve as the single source of truth for design risk management throughout the product development lifecycle. Made additional wording improvements for clarity and consistency. Improve process clarity and sequencing. Strengthen risk management governance: Designates DFMEA as the single, authoritative source for design risk information, preventing inconsistencies across documents and tools</w:t>
      </w:r>
    </w:p>
    <w:p>
      <w:r>
        <w:rPr>
          <w:b/>
        </w:rPr>
        <w:t>Chunk 289:</w:t>
        <w:br/>
      </w:r>
    </w:p>
    <w:p>
      <w:r>
        <w:t>.0 02/02/2026 ERIC JACQUOT; YA VUZ GOKTAS YUNWEI HU Enhanced Root Cause Analysis Guidance Clarified Action Descriptions Updated Appendix A3 To Improve the clarity of the P-Diagram and DFMEA development procedure.</w:t>
      </w:r>
    </w:p>
    <w:p>
      <w:r>
        <w:rPr>
          <w:b/>
        </w:rPr>
        <w:t>Chunk 290:</w:t>
        <w:br/>
      </w:r>
    </w:p>
    <w:p>
      <w:r>
        <w:t>.3 07/02/2025 YA VUZ GOKTAS; ERIC JACQUOT YUNWEI HU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p>
      <w:r>
        <w:br w:type="page"/>
      </w:r>
    </w:p>
    <w:p>
      <w:pPr>
        <w:pStyle w:val="Heading1"/>
      </w:pPr>
      <w:r>
        <w:t>Documento: c:\Users\sesa634868\OneDrive - Schneider Electric\Escritorio\MEY\coder\AI engineering\Proyectos\01_chatbot_QA\data\Incoming Inspection Procedure_GL-ProQ-en-006.pdf</w:t>
      </w:r>
    </w:p>
    <w:p>
      <w:pPr>
        <w:pStyle w:val="Heading2"/>
      </w:pPr>
      <w:r>
        <w:t>Sección: unknown</w:t>
      </w:r>
    </w:p>
    <w:p>
      <w:r>
        <w:rPr>
          <w:b/>
        </w:rPr>
        <w:t>Chunk 291:</w:t>
        <w:br/>
      </w:r>
    </w:p>
    <w:p>
      <w:r>
        <w:t>Process Owner: BERTRAND COURQUIN Approver 1: NEVILLE DUCIE Approver QMS: ERIC JACQUOT Revision:</w:t>
      </w:r>
    </w:p>
    <w:p>
      <w:r>
        <w:rPr>
          <w:b/>
        </w:rPr>
        <w:t>Chunk 292:</w:t>
        <w:br/>
      </w:r>
    </w:p>
    <w:p>
      <w:r>
        <w:t>.0 Effective Date: 02/02/2026 Revision Date: 02/02/2026 GL-ProQ-en-006 Incoming Inspection Procedure General Purpose Define key elements of incoming quality inspection with external suppliers on both standard and custom parts, used in the manufacture of products or services. Updated with a change to inspection requirements based on part criticality, with a move from detection to prevention. Recognize capable suppliers (have process maturity &amp; data visibility) with reduced internal SE inspection effort as skip lot status. MIQS suppliers are so excluded. Frees SE site resources to focus on systemic quality improvement Scope • All SE Manufacturing plants (GSC, ETO) &amp; LAC, but not DCs. • Material received from all external suppliers, used in SE products and services for Customers. Brand labelled products are excluded. Target Audience • Supply Quality Engineers • Quality Engineers • Goods Receivers • Incoming inspectors • Supplier leaders Table of Contents Topic See Page References 2 Process Inputs 2 Process Overview 2 Inspection Area Management 3 Incoming inspection plan 5 Attributes versus variables 9 Sample Size 10 Gage R&amp;R 10 Quality Wall 11 Records 11 Process Outputs 11 Monitoring &amp; Control 11 Roles &amp; Responsibilities 12 Competency Requirements 12 Quality Records 12 Terms &amp; Acronyms 13 Appendix A: Process Map 14 Incoming Inspection Procedure Downloaded and printed document is uncontrolled GL-ProQ-en-006, Rev</w:t>
      </w:r>
    </w:p>
    <w:p>
      <w:r>
        <w:rPr>
          <w:b/>
        </w:rPr>
        <w:t>Chunk 293:</w:t>
        <w:br/>
      </w:r>
    </w:p>
    <w:p>
      <w:r>
        <w:t>.0 | Page 1 of 14 General References • ISO:2859-1 - Sampling procedures for inspection by attributes • ISO:3951-2 - Sampling procedures for inspection by variables • Supplier Excellence guide • GL-DirQ-en-049 Measuring Means Monitoring Directive • GL-GuiQ-en-011 Measurement System Analysis (MSA) Process Inputs • Sub-assemblies, products and materials Process Overview The incoming inspection step is important to secure Schneider Electric manufacturing plants, it is critical for our business to minimize customer impact, as offer safety alerts or claims. The incoming inspection (refer to process map in appendix A) includes: • the expectations from Inspection area management • the content of incoming inspection plan with theorical data needed as: o criticality coming from Line of business / Industrialization &amp; SAP o data for good inward requirements coming from supplier quality engineer as sample Inspection &amp; Dynamic rules • the advice for right selection for data to inspect (Attributes versus variables) • the sample size rules (depending on type of data) • the way to qualify means through Gage R&amp;R • the rules for cases of recurrent non-conformance (Quality Wall) Incoming Inspection must be looked at as an action in response to a risk and consequently: • the risk, including the risk for the customers, must be evaluated by appropriate means, • the inspection shall be adapted to the risk level. As described in Supplier Excellence Guide (especially chapter 7 Part Product qualification), the supplier is responsible for carrying out on-going tests and inspections of its production to ensure continuing conformance to Schneider Electric’s requirements. In case of non-conformity due to supplier (refer to Supplier Excellence Guide, especially chapter 8 Supplier Performance monitoring), all costs must be recorded and passed to procurement (non-limited examples: red time for SE, sorting parts, TQW, increased defect rate on production line, extra rework, …) and</w:t>
      </w:r>
    </w:p>
    <w:p>
      <w:r>
        <w:rPr>
          <w:b/>
        </w:rPr>
        <w:t>Chunk 294:</w:t>
        <w:br/>
      </w:r>
    </w:p>
    <w:p>
      <w:r>
        <w:t>As described in Supplier Excellence Guide (especially chapter 7 Part Product qualification), the supplier is responsible for carrying out on-going tests and inspections of its production to ensure continuing conformance to Schneider Electric’s requirements. In case of non-conformity due to supplier (refer to Supplier Excellence Guide, especially chapter 8 Supplier Performance monitoring), all costs must be recorded and passed to procurement (non-limited examples: red time for SE, sorting parts, TQW, increased defect rate on production line, extra rework, …) and take actions (refer to Supplier Excellence Guide, sub-chapter 8-1 Non-conformance management). The objective of this procedure is to establish the rules, roles, and responsibilities relative to reception, verification, of the parts/material before using it in Schneider-Electric manufacturing lines. Incoming Inspection Procedure Downloaded and printed document is uncontrolled GL-ProQ-en-006, Rev</w:t>
      </w:r>
    </w:p>
    <w:p>
      <w:r>
        <w:rPr>
          <w:b/>
        </w:rPr>
        <w:t>Chunk 295:</w:t>
        <w:br/>
      </w:r>
    </w:p>
    <w:p>
      <w:r>
        <w:t>.0 | Page 2 of 14 General Inspection Area Management All materials delivered are subject to basic commercial checks to identify them and confirm them against the Purchase Order in the ERP and booked as received. No material may be removed from this area until confirmed. All material confirmed, in the ERP or other systems, as not requiring Goods Inwards Inspection can be passed to the Warehouse and stored as ‘Available Stock’, respecting 5S standards, for the safety of our workers and quality of our goods, as well as FIFO. All other materials must be passed to Goods Inwards Inspection. A random sample will be taken, as defined in this document, from all containers in the delivery to ensure it is representative. The sample will then be inspected against the Specification, Drawing or Control Plan for conformance. All conforming materials can be passed to the Warehouse and stored as Available Stock. A non-conforming material refers to 2 types of defects : commercial or technical: • A commercial defect refers to quantity errors, mislabelling, packaging issues, etc …, which doesn’t affect the quality of the part / product. If nonconformity is easily rectified, then Quarantine area is not mandatory • A technical defect refers to which affect fit, form, function or potentially pass- through features with end effect to customer and/or local effect to Schneider Electric COPQ (high MDR, low FPY, …) All non-conforming materials (excepting commercial defects already solved) must be placed in a Quarantine Area, awaiting disposition instructions, such as: Return to Supplier, Derogation, 100% Sorting or Scrap. The Quarantine Area must be only accessible by authorised personnel. No material may be removed from the Quarantine Area with the authority of the Quality Department. Incoming Inspection Procedure Downloaded and printed document is uncontrolled GL-ProQ-en-006, Rev</w:t>
      </w:r>
    </w:p>
    <w:p>
      <w:r>
        <w:rPr>
          <w:b/>
        </w:rPr>
        <w:t>Chunk 296:</w:t>
        <w:br/>
      </w:r>
    </w:p>
    <w:p>
      <w:r>
        <w:t>local effect to Schneider Electric COPQ (high MDR, low FPY, …) All non-conforming materials (excepting commercial defects already solved) must be placed in a Quarantine Area, awaiting disposition instructions, such as: Return to Supplier, Derogation, 100% Sorting or Scrap. The Quarantine Area must be only accessible by authorised personnel. No material may be removed from the Quarantine Area with the authority of the Quality Department. Incoming Inspection Procedure Downloaded and printed document is uncontrolled GL-ProQ-en-006, Rev</w:t>
      </w:r>
    </w:p>
    <w:p>
      <w:r>
        <w:rPr>
          <w:b/>
        </w:rPr>
        <w:t>Chunk 297:</w:t>
        <w:br/>
      </w:r>
    </w:p>
    <w:p>
      <w:r>
        <w:t>.0 | Page 3 of 14 General Inspection Area Management (cont.) The Goods Receiving and Goods Inwards Inspection should be clearly zoned as shown below, and 5S respected at all times: Goods Received Commercial checks such as identification, quantity, and packaging conformity Booked in to ERP Is Inspection Required? Inspect to drawing or control plan Pass to Goods Inwards Inspection Store in Warehouse Set as unavailable stock in ERP. Store in Quarantine area Take random sample Passed inspection? Set as available stock in ERP Yes No Yes No Incoming Inspection Procedure Downloaded and printed document is uncontrolled GL-ProQ-en-006, Rev</w:t>
      </w:r>
    </w:p>
    <w:p>
      <w:r>
        <w:rPr>
          <w:b/>
        </w:rPr>
        <w:t>Chunk 298:</w:t>
        <w:br/>
      </w:r>
    </w:p>
    <w:p>
      <w:r>
        <w:t>.0 | Page 4 of 14 General Incoming inspection plan 1. Incoming inspection plan must define “What”, “How many”, “How” if it must be inspected. This should be completed at a characteristics level, if possible. If characteristic criticality is not defined, then the part severity will be used to determine the sample size for all characteristics. 2. Characteristics criticality or part severity and assessment The line of Business must assess: The criticality of key characteristics of the part/material, sub-assembly: • A – Critical Characteristic CTQ S/R (Critical To Quality, Safety &amp; Regulation) • B – Major Characteristic CTQ (Critical To Quality, Working) • C – Minor characteristic The part severity according: • High (ranking 9-10) Regulation &amp; Property Damage/Safety • Medium (ranking 4-7) Performance/Working • Low (ranking 1) Imperceptible The organisations within Schneider Electric shall respect OLM (Offer Lifecycle Management) rules to assess severity of parts and characteristics in a consistent manner throughout the organization based on the FMEA (Failure Mode and Effects Analysis) principles. Any legacy parts/characteristics, that do not have a criticality/severity defined, then it can be set by the plant quality team, with support from the Technical Antenna &amp; LOB. The criticality or severity should be based on experience, knowledge, and historical data. In case of any doubt, the criticality/severity must be set to the highest level. Incoming inspection must focus first on criticality A then B (or High then Medium (if only severity available)) for the customer and manufacturing. The incoming inspection can be implemented in three ways (depending on history of controls and criticality / severity): • 100% inspection • sampling inspection • no inspection Incoming Inspection Procedure Downloaded and printed document is uncontrolled GL-ProQ-en-006, Rev</w:t>
      </w:r>
    </w:p>
    <w:p>
      <w:r>
        <w:rPr>
          <w:b/>
        </w:rPr>
        <w:t>Chunk 299:</w:t>
        <w:br/>
      </w:r>
    </w:p>
    <w:p>
      <w:r>
        <w:t>Incoming inspection must focus first on criticality A then B (or High then Medium (if only severity available)) for the customer and manufacturing. The incoming inspection can be implemented in three ways (depending on history of controls and criticality / severity): • 100% inspection • sampling inspection • no inspection Incoming Inspection Procedure Downloaded and printed document is uncontrolled GL-ProQ-en-006, Rev</w:t>
      </w:r>
    </w:p>
    <w:p>
      <w:r>
        <w:rPr>
          <w:b/>
        </w:rPr>
        <w:t>Chunk 300:</w:t>
        <w:br/>
      </w:r>
    </w:p>
    <w:p>
      <w:r>
        <w:t>.0 | Page 5 of 14 General 3. Sample Inspection &amp; Dynamic rules The probationary period is meant to gain confidence in the supplier’s ability to deliver goods with sustained quality and to optimize and validate incoming inspection conditions. It relies on various supplier manufacturing batches. Full batch traceability is mandatory to be attached in ERP. If no traceability, then each delivery shall be considered as a new batch. Rules for direct skip lot (2 options) : 1. If full APQP with PPAP approval (all PPAP elements completed , no PPAP deviation, no open action, or no expired validation) then no probationary period is required, skip lot is allowed. If any characteristic is still pending validation, then apply TQW methodology (with traceability ensured) to ensure product robustness (refer to APQP rules). For-critical characteristic / part, a certificate of analysis is required for each supplier manufacturing batch (format is under plant / supplier control, it could be digitized or paper), supplier must always be able to deliver data details on SE request (if needed) : no data =&gt; no skip lot. Supplier to maintain ongoing PPAP validity; requalification required after process, material, or tooling changes. 2. When no PPAP available (mainly legacy parts), if reliable data show supplier performance is defect free during probationary period, then skip lot is allowed. For-critical characteristic / part, a certificate of analysis is required for each supplier manufacturing batch (format is under plant / supplier control, it could be digitized or paper), supplier must always be able to deliver data details on SE request (if needed) : no data =&gt; no skip lot. If part / characteristic is not within one of 2 previous rules, all deliveries are subject to incoming inspection for a defined probationary period. 1. The probationary period lasts up to 3</w:t>
      </w:r>
    </w:p>
    <w:p>
      <w:r>
        <w:rPr>
          <w:b/>
        </w:rPr>
        <w:t>Chunk 301:</w:t>
        <w:br/>
      </w:r>
    </w:p>
    <w:p>
      <w:r>
        <w:t>characteristic / part, a certificate of analysis is required for each supplier manufacturing batch (format is under plant / supplier control, it could be digitized or paper), supplier must always be able to deliver data details on SE request (if needed) : no data =&gt; no skip lot. If part / characteristic is not within one of 2 previous rules, all deliveries are subject to incoming inspection for a defined probationary period. 1. The probationary period lasts up to 3 months and involves at least 5 deliveries (one period at normal level). 2. After this normal level period with only conforming technical material, then skip lot is allowed. 3. If any rejection during normal level period, then the probationary period starts again at tightened level. It will last up to 3 months and involves at least 5 deliveries 4. After this tightened level period with only conforming technical material, then skip lot is allowed. For-critical characteristic / part, a certificate of analysis is required for each supplier manufacturing batch (format is under plant / supplier control, it could be digitized or paper), supplier must always be able to deliver data details on SE request (if needed) : no data =&gt; no skip lot. Incoming Inspection Procedure Downloaded and printed document is uncontrolled GL-ProQ-en-006, Rev</w:t>
      </w:r>
    </w:p>
    <w:p>
      <w:r>
        <w:rPr>
          <w:b/>
        </w:rPr>
        <w:t>Chunk 302:</w:t>
        <w:br/>
      </w:r>
    </w:p>
    <w:p>
      <w:r>
        <w:t>.0 | Page 6 of 14 General Review Inspection status 5 batches/3 months without rejection? Inspect to tightened levels 5 additional batches/3 months without rejection? Inspect to normal levels Yes Yes No No Part Criticality (or Severity) Major (Medium) CRITICAL (HIGH) Minor (low) Skip Lots with Recommended annual audit, subject to the other requirements listed in GL -ProQ-006 Any rejects? No Yes Probationary period Skip lot status Incoming Inspection Procedure Downloaded and printed document is uncontrolled GL-ProQ-en-006, Rev</w:t>
      </w:r>
    </w:p>
    <w:p>
      <w:r>
        <w:rPr>
          <w:b/>
        </w:rPr>
        <w:t>Chunk 303:</w:t>
        <w:br/>
      </w:r>
    </w:p>
    <w:p>
      <w:r>
        <w:t>.0 | Page 7 of 14 General Rules to maintain skip lot : 1. If a technical incident (means, except commercial defect listed above) occurs in SE production and/or found by customer, skip lot status is immediately suspended. 2. An appropriate action plan, approved by Schneider Electric, which has been effectively implemented, according I2P (Issue To Prevention), is required 3. A new probationary period of 5 batches / 3 months maximum (at tightened level) will be used, and if only conforming technical material inspected during that period, then skip lot is allowed. 4. For-critical characteristic / part, a certificate of analysis is required for each supplier manufacturing batch (format is under plant / supplier control, it could be digitized or paper), supplier must always be able to deliver data details on SE request (if needed) : no data =&gt; no skip lot. However, for long Supply Chain procurement (ex: sea transportation), the recommendation (not mandatory) is to maintain permanent inspection. Incoming Inspection Procedure Downloaded and printed document is uncontrolled GL-ProQ-en-006, Rev</w:t>
      </w:r>
    </w:p>
    <w:p>
      <w:r>
        <w:rPr>
          <w:b/>
        </w:rPr>
        <w:t>Chunk 304:</w:t>
        <w:br/>
      </w:r>
    </w:p>
    <w:p>
      <w:r>
        <w:t>.0 | Page 8 of 14 General Attributes versus variables As much as possible, inspection by Variables should be preferred to inspection by Attributes. It must be kept in mind that the difference between Attributes and Variables is dictated by the way the inspection results are managed: Inspection Means Part per part decision Conforming / non- conforming Global Decision on the sample Statistical (average, sigma) Measurement device (calliper, 3D CMM, amperemeter) VARIABLES (not recommended) VARIABLES Attribute type device (go / no go gauge) ATTRIBUTES N/A Incoming Inspection Procedure Downloaded and printed document is uncontrolled GL-ProQ-en-006, Rev</w:t>
      </w:r>
    </w:p>
    <w:p>
      <w:r>
        <w:rPr>
          <w:b/>
        </w:rPr>
        <w:t>Chunk 305:</w:t>
        <w:br/>
      </w:r>
    </w:p>
    <w:p>
      <w:r>
        <w:t>.0 | Page 9 of 14 General Sample Size 1. For attribute inspection the ISO:2859-1 standard should be applied for the sample size (it refers to controls such as colour, visual inspection &amp; Go/No Go gage or where each sample is compared only to the limit and not the other samples) Accept the batch if 0 defect is found in the sample (A=0) Reject the batch if 1 or more defect is found in the sample (R=1) Considering the inspection cost, this is the MINIMUM sampling plan to follow: Critical Major Minor Reduced 20 13 5 Normal 32 20 13 Tightened 50 32 20 Schneider Electric has defined 3 levels of AQL (Acceptance Quality Level) based on criticality of the characteristic (or severity) • A – HIGH :</w:t>
      </w:r>
    </w:p>
    <w:p>
      <w:r>
        <w:rPr>
          <w:b/>
        </w:rPr>
        <w:t>Chunk 306:</w:t>
        <w:br/>
      </w:r>
    </w:p>
    <w:p>
      <w:r>
        <w:t>.4% • B – Medium :</w:t>
      </w:r>
    </w:p>
    <w:p>
      <w:r>
        <w:rPr>
          <w:b/>
        </w:rPr>
        <w:t>Chunk 307:</w:t>
        <w:br/>
      </w:r>
    </w:p>
    <w:p>
      <w:r>
        <w:t>.65% • C – low : 1% 2. For variables inspection (statistical) the ISO:3951-2 standard should be applied for the sample size. The minimum sample size for all part criticalities is 10 pieces, when using statistical methods (it will give an estimation of Cpk). • A – HIGH : Cpk ≥</w:t>
      </w:r>
    </w:p>
    <w:p>
      <w:r>
        <w:rPr>
          <w:b/>
        </w:rPr>
        <w:t>Chunk 308:</w:t>
        <w:br/>
      </w:r>
    </w:p>
    <w:p>
      <w:r>
        <w:t>.67 • B – Medium : Cpk ≥</w:t>
      </w:r>
    </w:p>
    <w:p>
      <w:r>
        <w:rPr>
          <w:b/>
        </w:rPr>
        <w:t>Chunk 309:</w:t>
        <w:br/>
      </w:r>
    </w:p>
    <w:p>
      <w:r>
        <w:t>.33 • C – low : Cpk ≥</w:t>
      </w:r>
    </w:p>
    <w:p>
      <w:r>
        <w:rPr>
          <w:b/>
        </w:rPr>
        <w:t>Chunk 310:</w:t>
        <w:br/>
      </w:r>
    </w:p>
    <w:p>
      <w:r>
        <w:t>.0 • If the measurement result, where the Cpk is close to the expected value, then further samples can be inspected to confirm the result. The sampling quantity should be based on the manufacturing batch size, if known and identified, otherwise it should be based on the delivered batch size. The skip lot rules should also be applied to the manufactured batch, if known and identified. Gage R&amp;R Gage R&amp;R (Repeatability &amp; Reproducibility) must be performed on measurement devices, to ensure they are suited to the measurement task. The Gage R&amp;R should be repeated for any significant changes, that may affect measurement accuracy. Refer to GL-GuiQ-en-011 Measurement System Analysis (MSA). Incoming Inspection Procedure Downloaded and printed document is uncontrolled GL-ProQ-en-006, Rev</w:t>
      </w:r>
    </w:p>
    <w:p>
      <w:r>
        <w:rPr>
          <w:b/>
        </w:rPr>
        <w:t>Chunk 311:</w:t>
        <w:br/>
      </w:r>
    </w:p>
    <w:p>
      <w:r>
        <w:t>.0 | Page 10 of 14 General Quality Wall In cases of recurrent non-conformance, where the supplier clearly does not have sufficient control over its production process, the Quality Wall will be applied as part of the containment. An external company (Third party inspector) validated by Schneider Electric will implement sorting in line on 100% with the criteria defined at the supplier’s site. The cost of sorting must be captured and provided to procurement team. Sorting results will be communicated to both Schneider Electric and the supplier. Quality wall should be removed once corrective actions have been proven to be efficient. Rules for Quality wall inspection: 1 - Inspection shall be concentrated on the defects encountered for the last 6 months – called Firewall Defects. 2 - Inspect by measuring, examining, testing or gauging for such defects and comparing the results with the requirements to assess conformity. 3 - Any additional defects seen in the Quality wall inspection shall be added as Firewall defects. 4 - Firewall defects may be graduated if such defect is no longer being encountered for the succeeding consecutive three months Records Records of inspection decisions must be kept for at least 5 years after receipt of materials or goods, unless customer requirements or regulations specify a greater period. The 5 minimum necessary data are detailed in Quality Records Section. Other data to be recorded will be based on the needs to provide traceability, as defined by the LOB. It is preferred to maintain records of actual measurement data, where variable data is available. Process Outputs Inspection decisions and measurement data that can be used to analyze supplier performance and ensure product quality. Monitoring &amp; Control • means monitoring from quality / metrology (refer to GL-DirQ-en-049 Measuring Means Monitoring Directive) • appropriate KPIs (as % of</w:t>
      </w:r>
    </w:p>
    <w:p>
      <w:r>
        <w:rPr>
          <w:b/>
        </w:rPr>
        <w:t>Chunk 312:</w:t>
        <w:br/>
      </w:r>
    </w:p>
    <w:p>
      <w:r>
        <w:t>in Quality Records Section. Other data to be recorded will be based on the needs to provide traceability, as defined by the LOB. It is preferred to maintain records of actual measurement data, where variable data is available. Process Outputs Inspection decisions and measurement data that can be used to analyze supplier performance and ensure product quality. Monitoring &amp; Control • means monitoring from quality / metrology (refer to GL-DirQ-en-049 Measuring Means Monitoring Directive) • appropriate KPIs (as % of suppliers / parts on skip-lot, Skip-lot reversion rate, DPPM trend (pre/post, % of suppliers integrated into SPC monitoring, Supplier reaction cycle time, Cost of recovery transferred to suppliers, …) coming from SQE monitoring with monthly performance analysis of suppliers Incoming Inspection Procedure Downloaded and printed document is uncontrolled GL-ProQ-en-006, Rev</w:t>
      </w:r>
    </w:p>
    <w:p>
      <w:r>
        <w:rPr>
          <w:b/>
        </w:rPr>
        <w:t>Chunk 313:</w:t>
        <w:br/>
      </w:r>
    </w:p>
    <w:p>
      <w:r>
        <w:t>.0 | Page 11 of 14 General Roles &amp; Responsibilities Role Responsibilities Process Owner Monitor effectiveness of this process Review adequacy of this document LOB Define criticality of parts and characteristics SQE Define inspection plan requirements (any change) Execute &amp; track skip-lot &amp; update SPC data (monthly) Incoming Inspector Inspect parts according to the inspection plans and keep records Goods Receiver Pass all deliveries requiring inspection, to the Goods Inwards Inspection department and correctly storing goods after inspection Competency Requirements Role Knowledge Competency Level Intervention Process Owner Directive Subject Matter Competent Training, education &amp; experience LOB Tolerancing, DFMEA, Part Criticality, SAP, PDM Competent Training, education &amp; experience Supplier Quality Engineer (SQE) Quasar IQC, SAP, Tolerancing Competent Training and education Incoming Inspector Measuring equipment, Quarantine, SAP, Quasar IQC, Tolerancing Competent Training Goods Receiver SAP, Quarantine rules, Material Handling Competent Training Quality Records Record Record Location Retention Period Part Number Plant/Network 5 years minimum supplier manufacturing batch number Inspection Date Quantity Received Inspection Decision Incoming Inspection Procedure Downloaded and printed document is uncontrolled GL-ProQ-en-006, Rev</w:t>
      </w:r>
    </w:p>
    <w:p>
      <w:r>
        <w:rPr>
          <w:b/>
        </w:rPr>
        <w:t>Chunk 314:</w:t>
        <w:br/>
      </w:r>
    </w:p>
    <w:p>
      <w:r>
        <w:t>.0 | Page 12 of 14 General Terms &amp; Acronyms The table below includes definitions for terms and acronyms used in this document. Reference iSEE for a full list of terms and acronyms used in the SE IMS. Term Definition BIIS Balanced Incoming Inspection Sampling CTQ Critical To Quality CTQ S/R Critical To Quality Safety or Regulation DC Distribution Center DPPM Defective Parts Per Million GSC Global Supply Chain ETO Engineering To Order LOB Line of Business LAC Local Adaptation Center MIQS Most Impacting Quality Supplier SQE Supplier Quality Engineer MSA Measurement Systems Analysis (Gage R&amp;R) OLM Offer Lifecycle Management FMEA Failure Modes Effects Analysis CPK Process Capability Index I2P Issue to Prevention Incoming Inspection Procedure Downloaded and printed document is uncontrolled GL-ProQ-en-006, Rev</w:t>
      </w:r>
    </w:p>
    <w:p>
      <w:r>
        <w:rPr>
          <w:b/>
        </w:rPr>
        <w:t>Chunk 315:</w:t>
        <w:br/>
      </w:r>
    </w:p>
    <w:p>
      <w:r>
        <w:t>.0 | Page 13 of 14 General Appendix A: Process Map Goods Inwards Inspection Process Supplier Quality Engineer Goods receivingLine of Business/ Industrialisation Goods Inwards Inspection Phase Define Criticality for each characteristic for each part. (CTQ List – Design) Define Component Quality Control Plan (CQCP) - Indus Receive materials Inspect batchPass to GI Inspection Raise 8D request with supplier Increase inspection levels Yes No Update SAP with Goods Inwards Requirements GI Inspection required? Accepted?Store materials Inform Supplier Quality EngineerDerogation? Raise DerogationDerogation accepted? Inform materials team No No Yes Yes Quarantine/ TQW No Yes Incoming Inspection Procedure Downloaded and printed document is uncontrolled GL-ProQ-en-006, Rev</w:t>
      </w:r>
    </w:p>
    <w:p>
      <w:r>
        <w:rPr>
          <w:b/>
        </w:rPr>
        <w:t>Chunk 316:</w:t>
        <w:br/>
      </w:r>
    </w:p>
    <w:p>
      <w:r>
        <w:t>.0 | Page 14 of 14 REVISION HISTORY SUMMARY Approvers Requested By Change Description Reason for Change Revision Revision Date Contributors ERIC JACQUOT; NEVILLE DUCIE BERTRAND COURQUIN 1. Purpose &amp; Philosophy Old: Focused on detection through incoming inspection New: Shift from detection to prevention, recognizing capable suppliers and enabling skip-lot status for those with process maturity and data visibility 2. Skip-Lot &amp; Dynamic Rules Old: Probationary period (3–6 months, 5 deliveries) without full skip-lot criteria New: Detailed skip-lot rules: Direct skip-lot allowed if full APQP with PPAP approval Mandatory certificate of analysis (COA) for critical parts Clear reversion rules if incidents occur 3. Supplier Accountability Old: Supplier responsible for non-conformance costs New: Explicit requirement to record and transfer costs to procurement; integrated with Supplier Excellence Guide 4. Inspection Area Management Estimated Advantages Quality Improvement: Performance based approach : focus on prevention and systemic issues rather than detection only. Improves audit readiness. Enables proactive performance management Traceability &amp; Compliance: Enhanced data requirements and ERP integration Supplier Development: Incentivizes process maturity and continuous improvement. Accelerates supplier qualification,</w:t>
      </w:r>
    </w:p>
    <w:p>
      <w:r>
        <w:rPr>
          <w:b/>
        </w:rPr>
        <w:t>Chunk 317:</w:t>
        <w:br/>
      </w:r>
    </w:p>
    <w:p>
      <w:r>
        <w:t>.0 02/02/2026 NEIL HOLLIS Old: Quarantine for all non-conforming materials New: Differentiates commercial vs. technical defects; quarantine mandatory only for technical defects 5. Data &amp; Traceability Old: Basic record keeping (supplier batch number, part number, date, quantity). New: Adds mandatory batch traceability in ERP, and preference for variable data 6. KPIs &amp; Monitoring Old: Generic KPIs (PPM, DP1) New: Proposal of advanced KPIs: % of suppliers/parts on skip-lot, Skip-lot reversion rate, DPPM trend (pre/post), Cost recovery transferred to suppliers, Supplier reaction cycle time 7. Roles &amp; Responsibilities Old: Defined roles (Process Owner, SQE, Inspector) New: Adds SQE responsibility for skip-lot execution and SPC data tracking ERIC JACQUOT BERTRAND COURQUIN General updates Clariﬁcations for incoming inspection rules Obsolecence with mistakes in referentials Missing incoming inspection management</w:t>
      </w:r>
    </w:p>
    <w:p>
      <w:r>
        <w:rPr>
          <w:b/>
        </w:rPr>
        <w:t>Chunk 318:</w:t>
        <w:br/>
      </w:r>
    </w:p>
    <w:p>
      <w:r>
        <w:t>.0 06/18/2025 Adding incoming inspection management This request is automatically approved. BERTRAND COURQUIN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p>
      <w:r>
        <w:br w:type="page"/>
      </w:r>
    </w:p>
    <w:p>
      <w:pPr>
        <w:pStyle w:val="Heading1"/>
      </w:pPr>
      <w:r>
        <w:t>Documento: c:\Users\sesa634868\OneDrive - Schneider Electric\Escritorio\MEY\coder\AI engineering\Proyectos\01_chatbot_QA\data\PG-EMBT-8.2  Gestion Reclamos Clientes V.00.pdf</w:t>
      </w:r>
    </w:p>
    <w:p>
      <w:pPr>
        <w:pStyle w:val="Heading2"/>
      </w:pPr>
      <w:r>
        <w:t>Sección: unknown</w:t>
      </w:r>
    </w:p>
    <w:p>
      <w:r>
        <w:rPr>
          <w:b/>
        </w:rPr>
        <w:t>Chunk 319:</w:t>
        <w:br/>
      </w:r>
    </w:p>
    <w:p>
      <w:r>
        <w:t>N° SI Ingeniero de Calidad ETO07 06 Cierre del reclamo / Problema En la reunión semanal CRIMES se realiza el seguimiento de acciones de cada reclamo/problema. En el Problem dashboard de la herramienta Bfo se realiza el seguimiento del estado de los reclamos/problemas reportados. PROCEDIMIENTO Título: Proceso de gestión de Issues &amp; Complaints Fecha: 28/10/2015Versión: 00PG-EMBT-</w:t>
      </w:r>
    </w:p>
    <w:p>
      <w:r>
        <w:rPr>
          <w:b/>
        </w:rPr>
        <w:t>Chunk 320:</w:t>
        <w:br/>
      </w:r>
    </w:p>
    <w:p>
      <w:r>
        <w:t>.2 05 ¿Las acciones contempladas en el 8D previenen la recurrencia? Seguimiento del Reclamo/Problema CRIMES Ingeniero de Calidad ETO El sector Calidad ETO notifica internamente a las partes involucradas y externamente al cliente del cierre del caso. Utilizando herramientas para la mejora continua.Implementar acciones adicionales Análisis de recurrencia ¿Es recurrente? NO Ingeniero de Calidad ETO 02 Ingeniero de Calidad ETO Definición de equipo de trabajo, implementación de acciones de contención, análisis causa raíz, generación de alerta de calidad (en caso de aplicar), implementación de acciones preventivas y correctivas, actualización de la librería de defectos (en caso de aplicar), análisis del AMFE y PCP de proceso. Se utiliza la herramienta Bfo para casos EDR, OTDC y críticos. Análisis 8D SI 03 Análisis de acciones del 8D de casos similares. Ingeniero de Calidad ETO Verificar existencia de algún caso similar en los últimos 24 meses. En CRIMES se realiza el seguimiento de la tasa de recurrencia. Finalidad y Alcance 04 NO Ingeniero de Calidad ETO Describir el procedimiento de la gestión de los problemas y reclamos de clientes. Qué? Quién? Cómo? Generación del Reclamo / Problema Ingeniero de Calidad ETO El sector Calidad ETO es informado del reclamo/problema y éste notifica internamente a las partes involucradas y externamente al cliente. Ver Nota 01. Customers Issues &amp; Complaints 01 PG-EMBT-</w:t>
      </w:r>
    </w:p>
    <w:p>
      <w:r>
        <w:rPr>
          <w:b/>
        </w:rPr>
        <w:t>Chunk 321:</w:t>
        <w:br/>
      </w:r>
    </w:p>
    <w:p>
      <w:r>
        <w:t>.00 Página 1 de 2 PROCEDIMIENTO Título: Proceso de gestión de Issues &amp; Complaints Fecha: 28/10/2015Versión: 00PG-EMBT-</w:t>
      </w:r>
    </w:p>
    <w:p>
      <w:r>
        <w:rPr>
          <w:b/>
        </w:rPr>
        <w:t>Chunk 322:</w:t>
        <w:br/>
      </w:r>
    </w:p>
    <w:p>
      <w:r>
        <w:t>.2 Finalidad y Alcance Describir el procedimiento de la gestión de los problemas y reclamos de clientes. 01 A 28/10/2015 Los reclamos pueden ser ingresados a Calidad ETO por los siguientes canales: - CCC (Customer Care Center). - Jefes de Producto via mail o llamado telefonico. - Responsables de Marketing via mail o llamado telefonico. - Contacto directo con el Cliente via mail. FECHA ÚLTIMAS TRES MODIFICACIONES Notas generales o de etapas VERSIÓN 00 Lanzamiento 02 01 PG-EMBT-</w:t>
      </w:r>
    </w:p>
    <w:p>
      <w:r>
        <w:br w:type="page"/>
      </w:r>
    </w:p>
    <w:p>
      <w:pPr>
        <w:pStyle w:val="Heading1"/>
      </w:pPr>
      <w:r>
        <w:t>Documento: c:\Users\sesa634868\OneDrive - Schneider Electric\Escritorio\MEY\coder\AI engineering\Proyectos\01_chatbot_QA\data\Process Failure Modes Effects Analysis (PFMEA) Procedure_GL-ProQ-en-017.pdf</w:t>
      </w:r>
    </w:p>
    <w:p>
      <w:pPr>
        <w:pStyle w:val="Heading2"/>
      </w:pPr>
      <w:r>
        <w:t>Sección: unknown</w:t>
      </w:r>
    </w:p>
    <w:p>
      <w:r>
        <w:rPr>
          <w:b/>
        </w:rPr>
        <w:t>Chunk 323:</w:t>
        <w:br/>
      </w:r>
    </w:p>
    <w:p>
      <w:r>
        <w:t>Process Owner: GURDIP PANESAR Approver QMS: ERIC JACQUOT Revision:</w:t>
      </w:r>
    </w:p>
    <w:p>
      <w:r>
        <w:rPr>
          <w:b/>
        </w:rPr>
        <w:t>Chunk 324:</w:t>
        <w:br/>
      </w:r>
    </w:p>
    <w:p>
      <w:r>
        <w:t>.0 Effective Date: 11/14/2025 Revision Date: 11/14/2025 GL-ProQ-en-017 Process Failure Modes Effects Analysis (PFMEA) Procedure General Purpose • The purpose of this procedure is to establish a clear and methodical approach for executing Process Failure Modes &amp; Effects Analysis (PFMEAs) and effectively communicating process-related risks throughout Schneider Electric. • PFMEA’s evaluate potential failures in manufacturing, assembly, and logistical processes to ensure that the resulting products conform to the design intent. • The PFMEA team analyzes processes by identifying potential failure modes stemming from process variation. This analysis is crucial for prioritizing actions to prevent the occurrence of potential defects which could reach customers. Additionally, it aims to enhance controls early in Industrialization phase to prevent unwanted defects caused by manufacturing or assembly, thus avoiding the resulting consequences for both internal and external customers. Scope • This PFMEA procedure shall be applied to all Schneider Electric Offers, ensuring comprehensive assessment and mitigation of potential process- related failure modes across the entire product and solution portfolio. This includes the thorough process risk evaluation of pertinent process steps, and process elements and its relation to product characteristic(s) to uphold the highest standards of safety, quality, cost, and delivery to customers. Target Audience • All relevant cross-functions involved in PFMEAs at Schneider Electric Table of Contents Topic See page References 2 Process Inputs 2 Process Overview 2 Step 1: Planning &amp; Preparation 3 Step 2: Structure Analysis 5 Step 3: Function Analysis 6 Step 4: Failure Analysis 7 Step 5: Risk Analysis 10 Step 6: Risk Optimization 12 Step 7: Results Documentation 13 Process Outputs 13 Monitoring &amp; Control 14 Roles &amp; Responsibilities 14 Competency Requirements 15 Quality Records 15 Terms &amp; Acronyms 15 Appendix A: Severity Table 16 Appendix B: Occurrence Table 17 Appendix C: Detection Table 18 Process Failure Modes Effects Analysis</w:t>
      </w:r>
    </w:p>
    <w:p>
      <w:r>
        <w:rPr>
          <w:b/>
        </w:rPr>
        <w:t>Chunk 325:</w:t>
        <w:br/>
      </w:r>
    </w:p>
    <w:p>
      <w:r>
        <w:t>Process Overview 2 Step 1: Planning &amp; Preparation 3 Step 2: Structure Analysis 5 Step 3: Function Analysis 6 Step 4: Failure Analysis 7 Step 5: Risk Analysis 10 Step 6: Risk Optimization 12 Step 7: Results Documentation 13 Process Outputs 13 Monitoring &amp; Control 14 Roles &amp; Responsibilities 14 Competency Requirements 15 Quality Records 15 Terms &amp; Acronyms 15 Appendix A: Severity Table 16 Appendix B: Occurrence Table 17 Appendix C: Detection Table 18 Process Failure Modes Effects Analysis (PFMEA) Procedure Downloaded and printed document is uncontrolled GL-ProQ-en-017, Rev</w:t>
      </w:r>
    </w:p>
    <w:p>
      <w:r>
        <w:rPr>
          <w:b/>
        </w:rPr>
        <w:t>Chunk 326:</w:t>
        <w:br/>
      </w:r>
    </w:p>
    <w:p>
      <w:r>
        <w:t>.0 | Page 1 of 18 General References • GL-ProQ-016 DfSR DFMEA Procedure • GL-ProQ-022 CTQ_CTP Management Procedure • GL-ProQ-033 Process Capability Study and Analyze Results Procedure • GL-ProQ-034 Control Plan Procedure • GL-DirQ-043 Quality Fundamentals for GSC • GL-ForQ-033 PFMEA Template • GL-GuiQ-027 PFMEA O/D FAQ (Frequently Asked Questions) • GL-Gui-028 PFMEA Scoring rules applied to failure modes Process Inputs • Offer Functional CTQ Characteristic List (ref. GL-ProQ-016 DfSR DFMEA Procedure) • System, Subsystem and/or Component DFMEA (ref. GL-ProQ-016 DfSR DFMEA Procedure) • Product Characteristic(s)/Characteristics CTQs (ref. GL-ProQ-016 DfSR DFMEA Procedure) • Process Flow Diagram • Process Assumptions • Plant Layout • Field performance and quality data • Lessons learned from prior products • Project goals (ppm, reliability, etc.) Process Overview At Schneider Electric, PFMEAs adhere to the 7-step process flow detailed in Figure 1 to achieve its process outputs. Teams are encouraged to embrace an agile approach and manage process risks though PFMEAs, which align with the Offer objectives and timelines established by the team. However, PFMEAs shall fulfill the intended outputs of each of the 7 steps. To ensure this, it is suggested that the process steps be carried out sequentially, as the activities in each step build upon those of the previous step. Figure 1: Schneider Electric PFMEA process flow Process Failure Modes Effects Analysis (PFMEA) Procedure Downloaded and printed document is uncontrolled GL-ProQ-en-017, Rev</w:t>
      </w:r>
    </w:p>
    <w:p>
      <w:r>
        <w:rPr>
          <w:b/>
        </w:rPr>
        <w:t>Chunk 327:</w:t>
        <w:br/>
      </w:r>
    </w:p>
    <w:p>
      <w:r>
        <w:t>Procedure Downloaded and printed document is uncontrolled GL-ProQ-en-017, Rev</w:t>
      </w:r>
    </w:p>
    <w:p>
      <w:r>
        <w:rPr>
          <w:b/>
        </w:rPr>
        <w:t>Chunk 328:</w:t>
        <w:br/>
      </w:r>
    </w:p>
    <w:p>
      <w:r>
        <w:t>.0 | Page 2 of 18 General Step 1: Planning &amp; Preparation Follow the steps below to complete Step 1: Planning &amp; Preparation. 1) Define Scope PFMEAs can include hundreds of operations and be resource intensive. The IQL (Industrial Quality Leader) or someone with an equivalent competency profile shall be responsible for ensuring the intended outputs of all the PFMEA process steps are completed. The IQL shall have established an Expert level competency rating, recognized through the Schneider Electric CoMET (Competency Management) system or through approval from authorized LoB (Line of Business) PFMEA SME. There are 3 (three) cases at Schneider Electric the organization shall consider when defining the scope of a PFMEA. Case Description Case 1 – New Offers A new process, test, plant layout and/or processing technology; PFMEA scope is the complete process flow linked with the system, subsystem, and/or component from the associated DFMEA (mandatory input). At a minimum, all process steps linked with Functional and/or Characteristic CTQs flown down from engineering and/or DFMEA Failure Mode Effects with a Severity &gt;7 shall undergo a PFMEA analysis. Case 2 – I2P Modifications to an existing process; scope is the process modifications, interactions with unchanged portions of the process, and performance history (Safety Incidents, 8Ds, customer complaints, warranty, recalls, test failures, scrap, rework, etc). Case 3 – Plant Led Industrialization Use of an existing process for a different application or environment (facility); scope is the location and environment factors. 2) Intended Outputs The following, at a minimum, shall be defined prior to PFMEA kickoff, the Product Owner listed as a sponsor (Case 1) and Plant Manager listed as a sponsor (Case 2 &amp; Case 3). Process Failure Modes Effects Analysis (PFMEA) Procedure Downloaded and printed document is uncontrolled GL-ProQ-en-017, Rev</w:t>
      </w:r>
    </w:p>
    <w:p>
      <w:r>
        <w:rPr>
          <w:b/>
        </w:rPr>
        <w:t>Chunk 329:</w:t>
        <w:br/>
      </w:r>
    </w:p>
    <w:p>
      <w:r>
        <w:t>Industrialization Use of an existing process for a different application or environment (facility); scope is the location and environment factors. 2) Intended Outputs The following, at a minimum, shall be defined prior to PFMEA kickoff, the Product Owner listed as a sponsor (Case 1) and Plant Manager listed as a sponsor (Case 2 &amp; Case 3). Process Failure Modes Effects Analysis (PFMEA) Procedure Downloaded and printed document is uncontrolled GL-ProQ-en-017, Rev</w:t>
      </w:r>
    </w:p>
    <w:p>
      <w:r>
        <w:rPr>
          <w:b/>
        </w:rPr>
        <w:t>Chunk 330:</w:t>
        <w:br/>
      </w:r>
    </w:p>
    <w:p>
      <w:r>
        <w:t>.0 | Page 3 of 18 General Step 1: Planning &amp; Preparation (cont.) The IQL, or function with equivalent competency is responsible for defining the following: Key considerations Description InTent Scope of the PFMEA, in accordance with the 3 cases Team The PFMEA team must be cross-functional, consisting of individuals with relevant expertise in manufacturing, assembly, or service operations. All members should be trained in the Schneider Electric PFMEA methodology. The PFMEA Leader (The IQL or equivalent Plant Quality Engineer at GSC/ETO/DC sites) is responsible for forming the team based on available resources, project scope, timeline, defined EPICs, and budget. Team composition should include: Core Team • SMEs directly involved in the process being analyzed (e.g., process engineers, quality engineers, process owners). • Members with deep knowledge of the design, product, process flow, and associated risks. • Actively participate in all PFMEA steps and decision-making. • Remain engaged throughout the entire PFMEA lifecycle to ensure continuity and accountability. • Aligned to the RACI chart defined in the Roles and Responsibilities section of this procedure. Extended Team • Stakeholders who provide input or support at specific stages (e.g., logistics, maintenance, supplier quality, operators, service teams). • Engaged as needed based on process complexity, product scope, or specific risk areas. Timing PFMEAs are executed through a series of meetings. The objectives of the meetings are based on the timeline for the PFMEA completion, which shall be defined to achieve the scope of the analysis. Note: For Case 1, the PFMEA timing should be in-line with both the DFMEA system/subsystem/ component level timing and integrated with key Offer objectives and timelines as part of OLM. A recommended tool to define the timing is a Gantt chart. Task It is the responsibility of the IQL that the cross-functional team comes prepared for every PFMEA</w:t>
      </w:r>
    </w:p>
    <w:p>
      <w:r>
        <w:rPr>
          <w:b/>
        </w:rPr>
        <w:t>Chunk 331:</w:t>
        <w:br/>
      </w:r>
    </w:p>
    <w:p>
      <w:r>
        <w:t>the meetings are based on the timeline for the PFMEA completion, which shall be defined to achieve the scope of the analysis. Note: For Case 1, the PFMEA timing should be in-line with both the DFMEA system/subsystem/ component level timing and integrated with key Offer objectives and timelines as part of OLM. A recommended tool to define the timing is a Gantt chart. Task It is the responsibility of the IQL that the cross-functional team comes prepared for every PFMEA meeting, per the project timing. There shall be an evaluation of existing inputs available for the PFMEA as well at defined intended outputs. Focus on inputs which include but is not limited to, pre-existing PFDs (Process Process Failure Modes Effects Analysis (PFMEA) Procedure Downloaded and printed document is uncontrolled GL-ProQ-en-017, Rev</w:t>
      </w:r>
    </w:p>
    <w:p>
      <w:r>
        <w:rPr>
          <w:b/>
        </w:rPr>
        <w:t>Chunk 332:</w:t>
        <w:br/>
      </w:r>
    </w:p>
    <w:p>
      <w:r>
        <w:t>.0 | Page 4 of 18 General Flow Diagrams), Drawings, Model files, Work Instructions (similar parts &amp; processes), Quality performance data (similar parts &amp; processes), BOM (Bill of Materials), DFMEA reports, CTQ lists, Control Plans (similar parts and processes). Note: Generic FMEAs shall be used as inputs, based on (1) availability and (2) scope of the PFMEA process under evaluation (i.e. Welding process). Generic FMEAs contains both historical and potential failure modes, causes, controls, etc that are incredibly valuable during Planning &amp; Preparation. However, Generic FMEAs are not related to the specific product in development and shall only be used as an input which is updated and linked to specific product characteristic(s) for the specific offer/solution. Tool The infrastructure to complete the PFMEA shall be verified and defined by the project team. The IQL has the autonomy and empowered to define the PFMEA infrastructure that will be followed as part of this step. Considerations should include the current competencies of the team, which can be determined at the discretion of the IQL. At SE, the PFMEA team shall utilize the standard Excel based template that can fulfill the intent of the PFMEA 7-step process outputs (ref. GL-ForQ-033 PFMEA Template). Note 1: ePFMEA aligns to GL-ForQ-033 PFMEA Template, so usage of ePFMEA aligns to this Tool requirement. Step 2: Structure Analysis Ensure that Intended Outputs are met to complete Step 2: Structure Analysis. Intended Outputs Description Process Step • The PFMEA team shall construct a Process Flow Diagram (PFD) on the process under evaluation, based on (1) Defined Scope and (2) Process Item. • The PFD is a visual representation of the process steps as it presently exists when “walking the process.” In other words, the PFD highlights the specific manufacturing station where the process functions are applied to the system,</w:t>
      </w:r>
    </w:p>
    <w:p>
      <w:r>
        <w:rPr>
          <w:b/>
        </w:rPr>
        <w:t>Chunk 333:</w:t>
        <w:br/>
      </w:r>
    </w:p>
    <w:p>
      <w:r>
        <w:t>Ensure that Intended Outputs are met to complete Step 2: Structure Analysis. Intended Outputs Description Process Step • The PFMEA team shall construct a Process Flow Diagram (PFD) on the process under evaluation, based on (1) Defined Scope and (2) Process Item. • The PFD is a visual representation of the process steps as it presently exists when “walking the process.” In other words, the PFD highlights the specific manufacturing station where the process functions are applied to the system, subsystem and/or component to achieve the desired product characteristic(s). • The team can elect to use an excel based Schneider Electric PFD template to assist in documentation of the process steps. • Example: “Machining Station” • Note: All Product Characteristics/CTQs shall be allocated to the Process Step Level, not for each Function (sub-step/operation) Process Failure Modes Effects Analysis (PFMEA) Procedure Downloaded and printed document is uncontrolled GL-ProQ-en-017, Rev</w:t>
      </w:r>
    </w:p>
    <w:p>
      <w:r>
        <w:rPr>
          <w:b/>
        </w:rPr>
        <w:t>Chunk 334:</w:t>
        <w:br/>
      </w:r>
    </w:p>
    <w:p>
      <w:r>
        <w:t>.0 | Page 5 of 18 General Process Work Element • The Process Work Element is the lowest level of the Structure Tree. • Each work element is the name of a main category of potential causes of failure modes that could impact the process step. PFMEA teams shall consider 6Ms for each work element of each process step (Machine, HuMan, Material, EnvironMent, Method, Measurement). • Note 1: The 6Ms are intended to be “thought starters” for the PFMEA team to stimulate deeper insights and thoroughly analyze the process steps. It is therefore not required to categorize each “M,” but rather mandatory for the team to consider each “M” and then collectively decide what is appropriate to document in the PFMEA. • Note 2: Each work element delves into the specific tasks or actions within each process step and the functions they serve. Think of it as all the required “ingredients” in the process step to achieve the intended product and process characteristic(s). • Example: CNC Machine (Machine), Machining Operator (HuMan), Drill Bit (Material), Coolant (Material) Step 3: Function Analysis Ensure that Intended Outputs are met to complete Step 3: Function Analysis. Intended Outputs Description Function (Sub- step/Operation) • “Verb-noun” explanation of basic operation • Example: Drill hole #1 Product Characteristics (Requirements) • A Product Characteristic refers to any distinctive feature or attribute of a product that defines its quality, performance, and/or functionality requirement(s). These characteristics can include, but are not limited to, physical dimensions, material properties, functional specifications, and performance parameters that are essential for the product to meet its intended purpose and fulfill customer requirements. • Product characteristics shall be linked directly to the associated process step. Examples include, but not limited to, length, depth, surface finish, pre-load, etc. • Product Characteristics listed shall be quantitative (when possible).</w:t>
      </w:r>
    </w:p>
    <w:p>
      <w:r>
        <w:rPr>
          <w:b/>
        </w:rPr>
        <w:t>Chunk 335:</w:t>
        <w:br/>
      </w:r>
    </w:p>
    <w:p>
      <w:r>
        <w:t>feature or attribute of a product that defines its quality, performance, and/or functionality requirement(s). These characteristics can include, but are not limited to, physical dimensions, material properties, functional specifications, and performance parameters that are essential for the product to meet its intended purpose and fulfill customer requirements. • Product characteristics shall be linked directly to the associated process step. Examples include, but not limited to, length, depth, surface finish, pre-load, etc. • Product Characteristics listed shall be quantitative (when possible). Sources for Product Characteristic(s) include, but are not limited to, DFMEA functions, product drawings, reliability, maintainability and availability requirements, test requirements, software requirements, and/or engineering specifications. Process Failure Modes Effects Analysis (PFMEA) Procedure Downloaded and printed document is uncontrolled GL-ProQ-en-017, Rev</w:t>
      </w:r>
    </w:p>
    <w:p>
      <w:r>
        <w:rPr>
          <w:b/>
        </w:rPr>
        <w:t>Chunk 336:</w:t>
        <w:br/>
      </w:r>
    </w:p>
    <w:p>
      <w:r>
        <w:t>.0 | Page 6 of 18 General • Example: Hole #1 Diameter of 50 mm +/-</w:t>
      </w:r>
    </w:p>
    <w:p>
      <w:r>
        <w:rPr>
          <w:b/>
        </w:rPr>
        <w:t>Chunk 337:</w:t>
        <w:br/>
      </w:r>
    </w:p>
    <w:p>
      <w:r>
        <w:t>.2 mm (product characteristic) • Note 1: There can be multiple product characteristics associated with each process step and should be listed separately. • Note 2: The CTQ list flown down from Engineering, shall be distinguished in the PFMEA scope defined in Step 1: Planning &amp; Preparation (Schneider Electric excel based template). Process Characteristics (Requirements) • Process Characteristics refer to the specific attributes and parameters of a manufacturing process step that directly influence the ability of the process step to achieve the required Product Characteristics. • Process Characteristics shall be quantitative (when possible) and directly linked to Work Elements defined in Step 2: Structure Analysis. Sources include, but are not limited to, manufacturing drawings or specifications (including operator work instructions, machine specs, set-up instructions, error proofing verification procedures, etc.). • Examples: Drilling speed (Method), Coolant Pressure (Method), Tool Maintenance Schedule (Machine), Temperature (EnvironMent). • Note 1: There can be multiple process characteristics associated with each product characteristic and should be listed separately. Step 4: Failure Analysis Ensure that Intended Outputs are met to complete Step 4: Failure Analysis. Note: Failure Analysis relies on creating a Failure Chain. This is a unique combination of failure cause, failure mode and failure effect which is generated because of the Failure Analysis step. Intended Outputs Description Potential Failure Mode • A Potential Failure Mode is defined as the way the process step could potentially fail to meet the defined product characteristic(s) (defined in Step 3: Functional Analysis) • There are several “thought starters” when brainstorming potential failure modes, including, but not limited to: - Does not meet function - Over-achieving function (i.e. operation output above acceptable threshold) - Under-achieving function (i.e. operations output under acceptable threshold) - Intermittent function (i.e. operation output randomly in and out of the specification) - Unintended function (i.e. operator</w:t>
      </w:r>
    </w:p>
    <w:p>
      <w:r>
        <w:rPr>
          <w:b/>
        </w:rPr>
        <w:t>Chunk 338:</w:t>
        <w:br/>
      </w:r>
    </w:p>
    <w:p>
      <w:r>
        <w:t>is defined as the way the process step could potentially fail to meet the defined product characteristic(s) (defined in Step 3: Functional Analysis) • There are several “thought starters” when brainstorming potential failure modes, including, but not limited to: - Does not meet function - Over-achieving function (i.e. operation output above acceptable threshold) - Under-achieving function (i.e. operations output under acceptable threshold) - Intermittent function (i.e. operation output randomly in and out of the specification) - Unintended function (i.e. operator safety) Process Failure Modes Effects Analysis (PFMEA) Procedure Downloaded and printed document is uncontrolled GL-ProQ-en-017, Rev</w:t>
      </w:r>
    </w:p>
    <w:p>
      <w:r>
        <w:rPr>
          <w:b/>
        </w:rPr>
        <w:t>Chunk 339:</w:t>
        <w:br/>
      </w:r>
    </w:p>
    <w:p>
      <w:r>
        <w:t>.0 | Page 7 of 18 General • Note 1: The DFMEA has critical information that the PFMEA team shall consider when completing the analysis of potential failure modes. • Note 2: There can be multiple potential failure modes associated with each functional requirement and should be listed separately. Potential Effect of a Failure Mode • A Potential Effect of a Failure Mode is the consequence or result of each potential failure mode on the end user and shall be listed in the PFMEA. • External Effects for PFMEA shall be linked to the standard End-Effects list from ref. GL-ProQ-016 DfSR DFMEA Procedure • External Effects (Customer/End-User) - Product Operation - Final Customer - Compliance with safety regulations • Note 1: There can be multiple potential end effects associated with each potential failure mode and should be listed out separately. • Note 2: At a minimum, all external effects of failure modes with Severity ratings &gt; 7 from the associated system, subsystem and/or component DFMEA shall be directly transferred into the associated system, subsystem and/or component PFMEA. • Note 3: Internal Effects (i.e. Operator Safety, Downstream users and Machine/Equipment), are not covered in PFMEA, but shall be evaluated using the Pilot Run/PPAP IG process, as the focus on the PFMEA is only on External Effects to align with OLM. For example, Operator Safety risks should be addressed through safety audits from Pilot Run/PPAP process. • Note 2: The only exception to the External Effects of the Failure Mode being derived from GL-ProQ-016 DfSR DFMEA Procedure is PFMEAs from Distribution Center/Factory Warehouse, which can align to the External Effects noted in Appendix A Potential Cause of a Failure Mode • A potential cause of a failure mode is the reason why the potential failure mode could occur. The consequence of a</w:t>
      </w:r>
    </w:p>
    <w:p>
      <w:r>
        <w:rPr>
          <w:b/>
        </w:rPr>
        <w:t>Chunk 340:</w:t>
        <w:br/>
      </w:r>
    </w:p>
    <w:p>
      <w:r>
        <w:t>example, Operator Safety risks should be addressed through safety audits from Pilot Run/PPAP process. • Note 2: The only exception to the External Effects of the Failure Mode being derived from GL-ProQ-016 DfSR DFMEA Procedure is PFMEAs from Distribution Center/Factory Warehouse, which can align to the External Effects noted in Appendix A Potential Cause of a Failure Mode • A potential cause of a failure mode is the reason why the potential failure mode could occur. The consequence of a cause is the failure mode. The cause is directly correlated to the Process Work Element defined in Step 2: Structure Analysis, which is the lowest level of the process hierarchy. • At Schneider Electric, potential causes of failure modes are defined by evaluating the 6M causes: - Machine (machine capability, initial setup adjustment, machine wear over time, inadequate gating/venting, inadequate or no lubrication, tool wear over time, tool breakage, tool-to-tool differences, fixture tolerance, fixture adjustment, fixture wear over time, chip on locator, worn locator, weld current too high or low, weld pressure, heat treat temperature too high or low, conveyor speed too fast or too slow, equipment maintenance including repair, replacement, reassembly, and Process Failure Modes Effects Analysis (PFMEA) Procedure Downloaded and printed document is uncontrolled GL-ProQ-en-017, Rev</w:t>
      </w:r>
    </w:p>
    <w:p>
      <w:r>
        <w:rPr>
          <w:b/>
        </w:rPr>
        <w:t>Chunk 341:</w:t>
        <w:br/>
      </w:r>
    </w:p>
    <w:p>
      <w:r>
        <w:t>.0 | Page 8 of 18 General adjustment, inspection gauging failures including inaccuracies, and ineffectiveness, etc) - Methods (sequence, procedures, layout, off-line rework/repair, off-line inspection, material flow, process control programming, scrap containment, etc.) - Material (part missing, part mislocated, incoming raw material, purchased parts, previous operations) - HuMan (manual over torque, manual under torque, operator skill, ergonomic factors, time, missing or inadequate visual aids, lack of concentration, etc.) - Measurement (gauge wear out, gauge out of calibration, etc) - EnvironMent (e.g. plant temperature, lighting, humidity, dust, noise, etc.) • Note 1: There can be multiple potential causes of failure modes associated with each failure mode and should be listed out separately. • Note 2: “Human Factors” and associated variations (i.e. Operator Error) shall not be listed as a potential cause of a failure mode. Instead, the PFMEA team should consider Human Factor cause types such as Workstation Layout, Ergonomics, Documentation/Training and/or Cognitive/Attention/Concentration as Potential Causes of Failure Modes. • Note 3: It is recommended that P-Diagrams be utilized to help brainstorm causes of failure modes. • Note 4: The PFMEA team, shall consider the 7 common causes of failure modes for assembly-related process steps (missing parts, wrong parts, wrong assembly, wrong direction, non-function, broken component, under-assembly). • Note 5: The PFMEA team shall consider 3 common causes of failure modes for mislabeling (zoning, identification, and validation). Step 4a: Reverse FMEA • Reverse FMEA is a mandatory validation method used during Step 4 of the PFMEA process. • It ensures the PFMEA reflects actual shop floor conditions and identifies any missed or emerging risks. • Reverse FMEA shall be conducted only after completing Steps 1–3 to ensure the analysis is grounded in a structured foundation and not done in isolation. • To complete a Reverse FMEA, the cross-functional PFMEA team shall</w:t>
      </w:r>
    </w:p>
    <w:p>
      <w:r>
        <w:rPr>
          <w:b/>
        </w:rPr>
        <w:t>Chunk 342:</w:t>
        <w:br/>
      </w:r>
    </w:p>
    <w:p>
      <w:r>
        <w:t>for mislabeling (zoning, identification, and validation). Step 4a: Reverse FMEA • Reverse FMEA is a mandatory validation method used during Step 4 of the PFMEA process. • It ensures the PFMEA reflects actual shop floor conditions and identifies any missed or emerging risks. • Reverse FMEA shall be conducted only after completing Steps 1–3 to ensure the analysis is grounded in a structured foundation and not done in isolation. • To complete a Reverse FMEA, the cross-functional PFMEA team shall go to the production floor in-person to observe the process and engage with operators real-time. • Teams shall verify in-person that documented failure modes, causes, and effects are still valid and relevant. • Additional risks may be identified through direct observation and operator feedback and shall be incorporated into the PFMEA analysis. Process Failure Modes Effects Analysis (PFMEA) Procedure Downloaded and printed document is uncontrolled GL-ProQ-en-017, Rev</w:t>
      </w:r>
    </w:p>
    <w:p>
      <w:r>
        <w:rPr>
          <w:b/>
        </w:rPr>
        <w:t>Chunk 343:</w:t>
        <w:br/>
      </w:r>
    </w:p>
    <w:p>
      <w:r>
        <w:t>.0 | Page 9 of 18 General • Completion of Reverse FMEA at this step ensures occurrence, and detection ratings are validated using real-world evidence. • Note 1: If the process involves a new production line, teams should reference a similar or existing line to support the in-person Reverse FMEA evaluation. • Note 2: Teams can and are encouraged to begin Reverse FMEA observations as early as Step 1 to build process familiarity, but at a minimum it must officially start no later than Step 4. This ensures the activity is based on a structured and informed analysis—not conducted in isolation. Step 5: Risk Analysis Ensure that Intended Outputs are met to complete Step 5: Risk Analysis. Intended Outputs Description Current Prevention Controls • Prevention controls describe how a cause of a failure mode is prevented from occurring during the process. • Prevention controls shall be considered when developing a PFMEA and should be evaluated based on what’s currently in place. • Prevention controls are based on the application of effective standards, specifications, process rules, process guides, lessons learned, etc. to either completely avoid the potential cause of the failure mode or reduce their rate of occurrence. • Example: Poka-Yokes, Equipment maintenance (e.g. skilled trades performed), Operator maintenance, Work instructions/Visual aids, Machine controls (i.e. machine monitoring of fluid levels). • Note 1: There can be multiple prevention controls associated with each cause of a failure mode and should be listed out separately. Current Detection Controls • Detection Controls shall be considered when developing a PFMEA and must be evaluated based on what’s currently in place. • Detection controls describe how the potential failure mode and/or potential cause of failure mode, is detected based on automated and/or manual methods that are currently in place. • Detection controls assume the failure occurred</w:t>
      </w:r>
    </w:p>
    <w:p>
      <w:r>
        <w:rPr>
          <w:b/>
        </w:rPr>
        <w:t>Chunk 344:</w:t>
        <w:br/>
      </w:r>
    </w:p>
    <w:p>
      <w:r>
        <w:t>Note 1: There can be multiple prevention controls associated with each cause of a failure mode and should be listed out separately. Current Detection Controls • Detection Controls shall be considered when developing a PFMEA and must be evaluated based on what’s currently in place. • Detection controls describe how the potential failure mode and/or potential cause of failure mode, is detected based on automated and/or manual methods that are currently in place. • Detection controls assume the failure occurred and describes how the cause and/or failure mode can be detected prior to shipment to the customer. • Examples: Check-do-check, Setup verification (3-piece inspection), Variable measurement, Attribute measurement, Functional check, Visual inspection, Over-torque alarm, Outgoing material audit). Process Failure Modes Effects Analysis (PFMEA) Procedure Downloaded and printed document is uncontrolled GL-ProQ-en-017, Rev</w:t>
      </w:r>
    </w:p>
    <w:p>
      <w:r>
        <w:rPr>
          <w:b/>
        </w:rPr>
        <w:t>Chunk 345:</w:t>
        <w:br/>
      </w:r>
    </w:p>
    <w:p>
      <w:r>
        <w:t>.0 | Page 10 of 18 General • Note 1: There can be multiple current detection controls associated with each cause of the failure mode and/or failure mode. Assess Severity of Effects of Failure Modes • Severity is a rating number associated with the most serious potential effect of a failure mode for the process step under evaluation. • PFMEA Severity values for external effects shall derive from the associated system, subsystem and/or component level DFMEA. Additionally, PFMEA Severities shall be evaluated independently in the PFMEA for internal effects • All PFMEA Severity values shall be evaluated using the Schneider Electric Severity Table (Appendix A) as it is aligned directly with ref. GL-ProQ-016 DfSR DFMEA Procedure • Severity values &gt;9 shall require immediate action priority from the PFMEA team, prior to release. • Note 1: There can be multiple Severity values associated with each potential effect of a failure mode. • Note 2: PFMEAs from Distribution Center/Factory Warehouse have a dedicated Severity column in Appendix A • Note 3: For specific end effect and severity values of different LoBs, please ref. GL-ProQ-016 DfSR DFMEA Procedure Assess Likelihood of Occurrence (Cause of Failure Modes) • Occurrence is a rating number associated with each potential cause of a failure mode being evaluated. The occurrence rating considers the likelihood of occurrence during production given the current Prevention Controls only. • Occurrence values shall be evaluated using the Schneider Electric Occurrence Table (ref. Appendix B). • Note 1: Assessing the Occurrence value requires a thorough analysis of existing data, including scrap, rework, and failure rates. This evaluation is crucial for accurately determining the Occurrence rating and identifying areas for preventive action. Assess Detection • Detection is a rating to evaluate the ability of the current detection control to detect the failure mode and/or cause</w:t>
      </w:r>
    </w:p>
    <w:p>
      <w:r>
        <w:rPr>
          <w:b/>
        </w:rPr>
        <w:t>Chunk 346:</w:t>
        <w:br/>
      </w:r>
    </w:p>
    <w:p>
      <w:r>
        <w:t>given the current Prevention Controls only. • Occurrence values shall be evaluated using the Schneider Electric Occurrence Table (ref. Appendix B). • Note 1: Assessing the Occurrence value requires a thorough analysis of existing data, including scrap, rework, and failure rates. This evaluation is crucial for accurately determining the Occurrence rating and identifying areas for preventive action. Assess Detection • Detection is a rating to evaluate the ability of the current detection control to detect the failure mode and/or cause of the failure mode. • Detection values shall be evaluated using the Schneider Electric Detection Table (ref. Appendix C). Assess Risk Priority Number (RPN) • The RPN (Risk Priority Number) is the product of Severity * Occurrence *Detection. • RPNs are a key indicator used in PFMEA to quantify and prioritize process risks, guiding PFMEA teams in making informed decisions about where to focus mitigation efforts to optimize risk for robust offer safety, quality and operational performance. • At Schneider Electric, we use thresholds through Green, Red and Black classifications. These are used to prioritize actions. Actions with Severity ≥9 and Black RPNs &gt; 144) shall be completed prior to release (ref. Figure 3, Monitoring &amp; Control) Process Failure Modes Effects Analysis (PFMEA) Procedure Downloaded and printed document is uncontrolled GL-ProQ-en-017, Rev</w:t>
      </w:r>
    </w:p>
    <w:p>
      <w:r>
        <w:rPr>
          <w:b/>
        </w:rPr>
        <w:t>Chunk 347:</w:t>
        <w:br/>
      </w:r>
    </w:p>
    <w:p>
      <w:r>
        <w:t>.0 | Page 11 of 18 General Step 6: Risk Optimization Ensure that Intended Outputs are met to complete Step 6: Risk Optimization. Intended Outputs Description Develop Recommen- ded Actions • Development of recommended actions are based on prioritization from the established thresholds (ref. Figure 3, Monitoring &amp; Control), and represents a commitment to take specific, measurable and achievable actions to optimize risk. • Prevention-type recommended actions shall reduce the likelihood of occurrence of a cause and its resulting failure mode and/or effect. Examples include, but not limited to, Poka-Yokes (error proofing), reducing variation (increasing Cpk/Ppk) and reviewing product design for process optimization. • Detection-type recommended actions shall increase the ability to detect the cause and/or failure mode at operation. Examples include Jidoka (self- correcting process step) and/or increased sensitivity of testing to exhibit the failure mode. • Note 1: Temporary Quality Wall (TQW) shall be implemented as a containment for all Sev ≥9 and Black RPNs, that are awaiting actions to be completed. • Note 2: Severities for product (external) effects, can only be lowered by the system, subsystem and/or component DFMEA team through requirements/function change. Responsibili- ties of Actions Each action shall have a responsible individual and targeted completion date. Assessment of Action Effectiveness • PFMEAs shall be treated as a living document, updated regularly as actions are completed by responsible individuals. • Whenever an action has been completed, Severity (as applicable), Occurrence and Detection values are reassessed to ensure sufficient Risk Optimization. Process Failure Modes Effects Analysis (PFMEA) Procedure Downloaded and printed document is uncontrolled GL-ProQ-en-017, Rev</w:t>
      </w:r>
    </w:p>
    <w:p>
      <w:r>
        <w:rPr>
          <w:b/>
        </w:rPr>
        <w:t>Chunk 348:</w:t>
        <w:br/>
      </w:r>
    </w:p>
    <w:p>
      <w:r>
        <w:t>completed by responsible individuals. • Whenever an action has been completed, Severity (as applicable), Occurrence and Detection values are reassessed to ensure sufficient Risk Optimization. Process Failure Modes Effects Analysis (PFMEA) Procedure Downloaded and printed document is uncontrolled GL-ProQ-en-017, Rev</w:t>
      </w:r>
    </w:p>
    <w:p>
      <w:r>
        <w:rPr>
          <w:b/>
        </w:rPr>
        <w:t>Chunk 349:</w:t>
        <w:br/>
      </w:r>
    </w:p>
    <w:p>
      <w:r>
        <w:t>.0 | Page 12 of 18 General Step 7: Results Documentation Ensure that Intended Outputs are met to complete Step 7: Results Documentation. 1) Intended Outputs • The IQL shall summarize and communicate the results of the PFMEA to all key stakeholders identified in the RACI (see Roles &amp; Responsibilities section). • The PFMEA team shall summarize high risk failure modes and communicate to key management representatives. • OSRC (Offer Safety Review Committee) shall review all Severity &gt;9 and is empowered to mandate actions to the PFMEA team should they desire for all other Severity levels. • The PFMEA team shall commit to using the PFMEA for continual improvement and to communicate effectiveness of lessons learned. o The PFMEA team shall support the Problem Leader of an 8D to update the relevant PFMEA as an output of Step 7 (Prevent Recurrence) of the 8D process. o The PFMEA team shall support the update of PFMEA as an output of a Reverse FMEA activity. • Examples, include but are not limited to, revising PFMEA during mass production (Case 1), updating failure modes (Case 2), and updating during production transfers (Case 3). The PFMEA team shall commit to linking the PFMEA with the DFMEA, Control Plan and Standardized Work through updated CTQs and/or CTPs. Process Outputs • Updated CTPs (ref. GL-ProQ-022 CTQ_CTP Management Procedure) • Risk Mitigation Actions • Process Capability Studies (ref. GL-ProQ-033 Process Capability Study and Analyze Results Procedure) • Key elements of the Control Plans (ref. GL-ProQ-034 Control Plan Procedure): o Process-related Prevention and/or Detection Controls o Standardized Work Instructions o Sampling Plan o Inspection Methods o Inspection Tooling o MSA (Measurement System Analysis) Plans o Reaction Plans o Inspection Plans o Training Plans Process Failure Modes Effects Analysis (PFMEA) Procedure Downloaded and printed document is uncontrolled GL-ProQ-en-017, Rev</w:t>
      </w:r>
    </w:p>
    <w:p>
      <w:r>
        <w:rPr>
          <w:b/>
        </w:rPr>
        <w:t>Chunk 350:</w:t>
        <w:br/>
      </w:r>
    </w:p>
    <w:p>
      <w:r>
        <w:t>Management Procedure) • Risk Mitigation Actions • Process Capability Studies (ref. GL-ProQ-033 Process Capability Study and Analyze Results Procedure) • Key elements of the Control Plans (ref. GL-ProQ-034 Control Plan Procedure): o Process-related Prevention and/or Detection Controls o Standardized Work Instructions o Sampling Plan o Inspection Methods o Inspection Tooling o MSA (Measurement System Analysis) Plans o Reaction Plans o Inspection Plans o Training Plans Process Failure Modes Effects Analysis (PFMEA) Procedure Downloaded and printed document is uncontrolled GL-ProQ-en-017, Rev</w:t>
      </w:r>
    </w:p>
    <w:p>
      <w:r>
        <w:rPr>
          <w:b/>
        </w:rPr>
        <w:t>Chunk 351:</w:t>
        <w:br/>
      </w:r>
    </w:p>
    <w:p>
      <w:r>
        <w:t>.0 | Page 13 of 18 General Monitoring &amp; Control Figure 2: RPN Matrix Figure 3: Governance Guidance • In additions to the above to manage RPNs and provide governance, the Global CS&amp;Q function shall conduct annual PFMEA maturity assessments against each of the 7-process step intended outputs, on both new and legacy offers. Roles &amp; Responsibilities As PFMEA development is a cross-functional activity, a RACI matrix as described in table below should be followed. Function RACI Roles Industrialization Quality Leader (IQL) or similar R Product Owner A Customer Experience Developer/Offer Quality Leader/Project Quality Leader/DfSR Practitioner C Manufacturing Plant Quality C GSC Methods C Design Engineer C Scrum Master I League Leader I Process Failure Modes Effects Analysis (PFMEA) Procedure Downloaded and printed document is uncontrolled GL-ProQ-en-017, Rev</w:t>
      </w:r>
    </w:p>
    <w:p>
      <w:r>
        <w:rPr>
          <w:b/>
        </w:rPr>
        <w:t>Chunk 352:</w:t>
        <w:br/>
      </w:r>
    </w:p>
    <w:p>
      <w:r>
        <w:t>.0 | Page 14 of 18 General Competency Requirements Role Knowledge Competency Level Intervention IQL Advanced PFMEA Facilitation training &amp; this procedure Advanced Advanced PFMEA Training provided by Regional and LOB Trainers and/or intervention by CoMET expert PQL/OQL This Procedure Competent Competent PFMEA training Mfg. Plant Quality This Procedure Competent Competent PFMEA training GSC Methods/Indus Process Engineer This Procedure Competent Competent PFMEA training Design Engineer This Procedure Competent Competent PFMEA training Product Owner This Procedure Competent Competent PFMEA training League Leader This Procedure Basic Basic PFMEA training Scrum Master This Procedure Basic Basic PFMEA training Quality Records Record Record Location Retention Period Developed PFMEA Applicable Offer Folder(s) 20 years Terms &amp; Acronyms The table below includes definitions for terms and acronyms used in this document. Reference iSEE for a full list of terms and acronyms used in the SE IMS. Term Definition PFMEA Process Failure Modes &amp; Effects Analysis DFMEA Design Failure Modes &amp; Effects Analysis CTQ/CTP S/R Critical to Quality/Critical to Process Safety &amp; Regulatory CTQ/CTP Standard Critical to Quality/Critical to Process Standard RPN Risk Priority Number TQW Temporary Quality Wall LOB Line of Business ________________________________________________________________________________ Process Failure Modes Effects Analysis (PFMEA) Procedure Downloaded and printed document is uncontrolled GL-ProQ-en-017, Rev</w:t>
      </w:r>
    </w:p>
    <w:p>
      <w:r>
        <w:rPr>
          <w:b/>
        </w:rPr>
        <w:t>Chunk 353:</w:t>
        <w:br/>
      </w:r>
    </w:p>
    <w:p>
      <w:r>
        <w:t>.0 | Page 15 of 18 General Appendix A: Severity Table S Level Failure Effect on (End) user / Customer for Hardware &amp; Systems Failure Effect on (End) user / Customer for Distribution center/Factory warehouse 1 Imperceptible Undetectable by the Customer. Potential failure effect: no perceptible effect on product functionality Customer is unlikely aware of it. Undetectable by the Customer. Potential failure effect: No perceptible effect on the delivery execution. Customer is unlikely aware of it. 4 Performance Still working. Potential failure effect: some product degradation at the subsystem level, but performance of main systems is not affected. Customer is made uncomfortable or annoyed. Still working. Potential failure effect: Secondary (nice to have) Delivery offer function degradation (Examples: Excess received by customer, Secondary/logistics packaging damage, Error on documentation/label). Customer is made uncomfortable or annoyed. 7 Working On-site support needed. Potential failure effect: inoperable subsystems or degradation of main systems, and main product functionality is lower than Customer expectations (for example: all CTQ coming from persona profile which severity level was primary ranked @ 1 or 4) Customer dissatisfaction is experienced On-site support needed. Potential failure effect: Primary (must have) delivery offer functions degradation (Examples: Missing Quantity/Parcel at Customer, Missing documentation/label, Wrong reference delivered, Product packaging or product damaged but not affecting safety). Customer dissatisfaction is experienced. 9 Compliance/ Property damage Major Customer business impact: destruction of part of installation or startup impossible. Potential failure effect: non-conformance to regulation (risk of prosecution or huge cost) or inoperable product at the highest system levels, but is not safety related. Customer is highly dissatisfied Major Customer business impact or Compliance issue. Potential failure effect: Non-conformance to regulation depending country (Examples: Country of origin issue, Regulation related country specific label issue, Invoice issue). Customer is highly dissatisfied. 10 Safety - Human injury Potential safety</w:t>
      </w:r>
    </w:p>
    <w:p>
      <w:r>
        <w:rPr>
          <w:b/>
        </w:rPr>
        <w:t>Chunk 354:</w:t>
        <w:br/>
      </w:r>
    </w:p>
    <w:p>
      <w:r>
        <w:t>Major Customer business impact: destruction of part of installation or startup impossible. Potential failure effect: non-conformance to regulation (risk of prosecution or huge cost) or inoperable product at the highest system levels, but is not safety related. Customer is highly dissatisfied Major Customer business impact or Compliance issue. Potential failure effect: Non-conformance to regulation depending country (Examples: Country of origin issue, Regulation related country specific label issue, Invoice issue). Customer is highly dissatisfied. 10 Safety - Human injury Potential safety issue only. Potential failure effect: injury or harm to the health of human beings. This includes items of non-conformance to regulation representing direct potential safety problem. Customer is endangered. Potential safety issue only. Potential failure effect: Injury or harm to the health of human beings. This includes items of non-conformance to regulation representing direct potential safety problem. (Examples: Damaged product delivered with safety risk - fall from &gt;70 cm in packaging or any product without packaging, Shipment falls on customer from truck - Cargo Securing issue). Customer is endangered. Severity Process Failure Modes Effects Analysis (PFMEA) Procedure Downloaded and printed document is uncontrolled GL-ProQ-en-017, Rev</w:t>
      </w:r>
    </w:p>
    <w:p>
      <w:r>
        <w:rPr>
          <w:b/>
        </w:rPr>
        <w:t>Chunk 355:</w:t>
        <w:br/>
      </w:r>
    </w:p>
    <w:p>
      <w:r>
        <w:t>.0 | Page 16 of 18 General Appendix B: Occurrence Table OCC Level High Volume (Large quantities of standardized products with repeatable/automated flow to achieve economies of scale (continuous flow) Low Volume (Small batches, higher mix, low manufacturing frequency, high cycle time; often ETO, ECOFIT, adaptation center, spare parts) General Example 1 Almost uncertain 1. POKA-YOKE (Design or Process) 2. Operation with interlocked operator assistance on one by one part (for example pick to light systems / MES /Scanning ... WITH interlocking) 2 Very Low System/Operation with technology assistance to prevent the occurrence, without interlocking AND Probability of defect is almost uncertain Cpk&gt;</w:t>
      </w:r>
    </w:p>
    <w:p>
      <w:r>
        <w:rPr>
          <w:b/>
        </w:rPr>
        <w:t>Chunk 356:</w:t>
        <w:br/>
      </w:r>
    </w:p>
    <w:p>
      <w:r>
        <w:t>.66 or PPM &lt; 1PPM System/Operation with technology assistance to prevent the occurrence, without interlocking OR Manual operations without interlocking (5 prevention actions with 2 actions for maintainability) AND (applies to all above) Probability of defect is almost uncertain (&lt; 1 defect per year) High Volume 1. Operation with operator assistance (for example virtual operator assistance/proximity sensors, auto feeder) ... but WITHOUT interlocking) and Cpk&gt;</w:t>
      </w:r>
    </w:p>
    <w:p>
      <w:r>
        <w:rPr>
          <w:b/>
        </w:rPr>
        <w:t>Chunk 357:</w:t>
        <w:br/>
      </w:r>
    </w:p>
    <w:p>
      <w:r>
        <w:t>.66 Low Volume (for application refer to GL-GUI-028 PFMEA Scoring rules applied to failure modes) 1) detailed OWS with clear steps, guide &amp; OK/NOK limits (reference, position, tool, …) 2) qualified for technologies for autonomous operation / Level 2 and above (Technology qualification 1,2,3) 3) certified for autonomous station-based operations / Level L and above (Versatility certification I,L,U,O) 4) picking assistance (station design, pick to light, ...) 5) operation assistance (validated steps) with maintanability with : 6) self inspection 7) LPA specific question on failure mode and probationary period of extra detection method of maximum of 6 months (TQW mindset : during process or TQW) 4 Low Operation with technology assistance to reduce human error and improve consistency OR Probability of defect is low</w:t>
      </w:r>
    </w:p>
    <w:p>
      <w:r>
        <w:rPr>
          <w:b/>
        </w:rPr>
        <w:t>Chunk 358:</w:t>
        <w:br/>
      </w:r>
    </w:p>
    <w:p>
      <w:r>
        <w:t>.66 or PPM &lt; 64 ppm Operation with technology assistance to reduce human error and improve consistency OR Probability of defect is low (&lt; 1 defect per month) High Volume Operations with JIG or with operator assistance (for example pick to light systems / MES /Scanning ... but WITHOUT interlocking) 7 Medium Human dependent with control of the process OR Probability of defect is medium 1 &lt; Cpk ≤</w:t>
      </w:r>
    </w:p>
    <w:p>
      <w:r>
        <w:rPr>
          <w:b/>
        </w:rPr>
        <w:t>Chunk 359:</w:t>
        <w:br/>
      </w:r>
    </w:p>
    <w:p>
      <w:r>
        <w:t>.33 or PPM &lt; 2700 ppm Human dependent with control of the process OR Probability of defect is medium (&lt; 1 defect per day) Manual operations with work instruction (could be specific to each order for ETO (ex of shop traveler)) available at workstation AND parts identified, but without JIG or manual assembly, without operator assistance 10 Almost certain Human dependent with no control of the process OR The capability is not known or Cpk &lt;=1 Human dependent with no control of the process Nothing Occurrence Prevention Control System to prevent the occurrence, with interlocking Process Failure Modes Effects Analysis (PFMEA) Procedure Downloaded and printed document is uncontrolled GL-ProQ-en-017, Rev</w:t>
      </w:r>
    </w:p>
    <w:p>
      <w:r>
        <w:rPr>
          <w:b/>
        </w:rPr>
        <w:t>Chunk 360:</w:t>
        <w:br/>
      </w:r>
    </w:p>
    <w:p>
      <w:r>
        <w:t>.0 | Page 17 of 18 General Appendix C: Detection Table DET Level High Volume (Large quantities of standardized products with repeatable/automated flow to achieve economies of scale (continuous flow) Low Volume (Small batches, higher mix, low manufacturing frequency, high cycle time; often ETO, ECOFIT, adaptation center, spare parts) General Example 1 Almost certain Will not allow non- conformances to escape. 1. Prevents defects from being passed on to the next process step Reactive Approach (all 4 below are applied) =&gt; Check occurs immediately after the process step =&gt; 100% fool proof checking, =&gt; 100% effective, no interpretation by operator =&gt; applied 100% of the time 2. 100% automatic or semi-automatic with interlocking and GRR &lt;10% 2 Very High Probably will not allow non- conformances to escape. Detection methods proven to always detect the failure mode or failure cause without interlocking. AND GRR &lt;= 10% or Attribute GRR &gt; =90% Detection methods proven to always detect the failure mode or failure cause without interlocking. OR MANUAL: 200% attribute checks with marking and records for failure modes needing operator qualification level &gt;=2 in technology OR MANUAL: 300% attribute checks with records for failure modes without technology expertise (like missing component) AND (GRR applies to all above) Machine-based: Automated or semi-automated detection with automatic rejection of non-conformances without interlocking and GRR &lt;= 10% LOW volume (refer to guide) 200% : 1st Worker with level 2 or 3 for technical competency is doing the operation, self checks, marks operation done, then 2nd worker (another station (could be final inspection)) checks operation, marks operation , then records for failure modes control. Low volume : With records (Ok/NOk), example shop traveler / LDS 4 Medium Unlikely to allow non-conform First operator self inspection after operation, followed by additional check by second operator (check do check)</w:t>
      </w:r>
    </w:p>
    <w:p>
      <w:r>
        <w:rPr>
          <w:b/>
        </w:rPr>
        <w:t>Chunk 361:</w:t>
        <w:br/>
      </w:r>
    </w:p>
    <w:p>
      <w:r>
        <w:t>10% LOW volume (refer to guide) 200% : 1st Worker with level 2 or 3 for technical competency is doing the operation, self checks, marks operation done, then 2nd worker (another station (could be final inspection)) checks operation, marks operation , then records for failure modes control. Low volume : With records (Ok/NOk), example shop traveler / LDS 4 Medium Unlikely to allow non-conform First operator self inspection after operation, followed by additional check by second operator (check do check) and GRR attribute &gt;=80% Visual inspection for changeover for each shift and for each significant reference only WITH records (Ok 1st part) but only applicable for failure mode which can fail during changeover High Volume : With records (NOK), example excel / LDS 7 Low Likely to allow non- conforming product to escape Self inspection after operation Sampling inspection with measure, jig or gauge on product / part parameter WITHOUT Statistical Process Control (SPC). Test equipment that requires manual intervention from the operator 10 Almost uncertain Defect is not controllable or not apparent. Operation changes the product to make defect not visible Failure mode and cause are not detected or cannot be detected OR GRR &gt; 30%, Attribute GRR &lt; 70% Likliehood to Detect Cause and/or Failure Mode Detection Detection methods proven to always detect the failure mode or failure cause, with interlocking. AND GRR &lt;= 10% or Attribute GRR &gt; =90% Manual: 100% Attribute checks with records for failure modes, or 200% attribute checks without records, or sampling with variable data SPC OR Automated or Semi-automated detection with alerts or inspection equipment for failure mode AND (GRR applies to all above) GRR&lt;=20% or Attribute GRR&gt;=80% Manual: 100% Attribute checks without records, or sampling without variable data SPC OR Semi-automated detection with alerts or inspection equipment for failure mode (including</w:t>
      </w:r>
    </w:p>
    <w:p>
      <w:r>
        <w:rPr>
          <w:b/>
        </w:rPr>
        <w:t>Chunk 362:</w:t>
        <w:br/>
      </w:r>
    </w:p>
    <w:p>
      <w:r>
        <w:t>cause, with interlocking. AND GRR &lt;= 10% or Attribute GRR &gt; =90% Manual: 100% Attribute checks with records for failure modes, or 200% attribute checks without records, or sampling with variable data SPC OR Automated or Semi-automated detection with alerts or inspection equipment for failure mode AND (GRR applies to all above) GRR&lt;=20% or Attribute GRR&gt;=80% Manual: 100% Attribute checks without records, or sampling without variable data SPC OR Semi-automated detection with alerts or inspection equipment for failure mode (including sampling). OR GRR&lt;=30%, Attribute GRR &gt;= 70% Process Failure Modes Effects Analysis (PFMEA) Procedure Downloaded and printed document is uncontrolled GL-ProQ-en-017, Rev</w:t>
      </w:r>
    </w:p>
    <w:p>
      <w:r>
        <w:rPr>
          <w:b/>
        </w:rPr>
        <w:t>Chunk 363:</w:t>
        <w:br/>
      </w:r>
    </w:p>
    <w:p>
      <w:r>
        <w:t>.0 | Page 18 of 18 REVISION HISTORY SUMMARY Approvers Requested By Change Description Reason for Change Revision Revision Date Contributors ERIC JACQUOT GURDIP PANESAR Updated Figure 1 to reflect the revised PFMEA process flow, now incorporating Reverse FMEA. Clarified guidance on PFMEA team structure, including core and extended team roles. Removed the Reliasoft tool requirement and clarified the use of the ForQ_GL33 template. Refined the definition of a failure mode to align with failure to meet product characteristics or functional requirements. Added clarification on causes of failure modes, specifically for mis-assembly and mis-zoning scenarios. Updated the End Effects section to emphasize that PFMEAs focus solely on external end effects, consistent with DFMEA. Internal end effects are addressed through safety audits during Pilot Run/PPAP IG. Clarified RPN matrix rules and governance within the Monitoring and Control section of the procedure. Updated Appendix with latest S, O, D New PFMEA Occurrence &amp; Detection grids</w:t>
      </w:r>
    </w:p>
    <w:p>
      <w:r>
        <w:rPr>
          <w:b/>
        </w:rPr>
        <w:t>Chunk 364:</w:t>
        <w:br/>
      </w:r>
    </w:p>
    <w:p>
      <w:r>
        <w:t>.0 11/14/2025 BEN GANESHAN;OMAR GHANI;BERTRAND COURQUIN;SUSANNA CABOS;HAOYING ZHOU;MUGE DEMIRBAS;JEROME FIEL;DA VID MARTIN;SERGE LARDINOIS;ZOLTAN SZABO;YIGIT BAKIS;PATRICK JEAN MICHEL GOUJON;ARTHUR BELHACHE grids MAGDALENA MICHULEC; ERIC JACQUOT GURDIP PANESAR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p>
      <w:r>
        <w:br w:type="page"/>
      </w:r>
    </w:p>
    <w:p>
      <w:pPr>
        <w:pStyle w:val="Heading1"/>
      </w:pPr>
      <w:r>
        <w:t>Documento: c:\Users\sesa634868\OneDrive - Schneider Electric\Escritorio\MEY\coder\AI engineering\Proyectos\01_chatbot_QA\data\Product E2E Traceability Directive_GL-DirL-en-001.pdf</w:t>
      </w:r>
    </w:p>
    <w:p>
      <w:pPr>
        <w:pStyle w:val="Heading2"/>
      </w:pPr>
      <w:r>
        <w:t>Sección: unknown</w:t>
      </w:r>
    </w:p>
    <w:p>
      <w:r>
        <w:rPr>
          <w:b/>
        </w:rPr>
        <w:t>Chunk 365:</w:t>
        <w:br/>
      </w:r>
    </w:p>
    <w:p>
      <w:r>
        <w:t>Process Owner: OLGA MONDRIIEVSKA Approver 1: GURVINDER PAL SINGH Approver QMS: ERIC JACQUOT Revision:</w:t>
      </w:r>
    </w:p>
    <w:p>
      <w:r>
        <w:rPr>
          <w:b/>
        </w:rPr>
        <w:t>Chunk 366:</w:t>
        <w:br/>
      </w:r>
    </w:p>
    <w:p>
      <w:r>
        <w:t>.0 Effective Date: 03/26/2025 Revision Date: 03/05/2025 GL-DirL-en-001 Product E2E Traceability Directive GL-DirL-001, Rev</w:t>
      </w:r>
    </w:p>
    <w:p>
      <w:r>
        <w:rPr>
          <w:b/>
        </w:rPr>
        <w:t>Chunk 367:</w:t>
        <w:br/>
      </w:r>
    </w:p>
    <w:p>
      <w:r>
        <w:t>.0 General Page 1 of 10 Product E2E Traceability Directive GL-DirL-001 15BPurpose The purpose of this Directive is to define the requirements to implement traceability for any new or legacy products manufactured In or For Schneider Electric and part of the “critical offer”. To guide entities to implement traceability on their perimeter of accountability. 16BScope Requirements in this Directive apply to all manufacturing plants, manufacture Finished Goods and Sub-Assemblies, and distribution centers supply to the final Outside Group Customer or other SE internal entities part of global supply chain process. 17BTarget Audience • CS&amp;Q • Industrialization • Procurement • Logistics • Products Owners/Offer managers 18BTable of Contents Topic See Page References 2 Process Inputs 2 Process Overview 2 OG/IG components/Sub-Assemblies serialized with GS1 standard 3 Finished Good serialization with MR064 standard 4 Traceability data record and storage within manufacturing process 4 Manufacturing plant MES with traceability database ALM digital connection 4 Logistics traceability process 5 Process Outputs 5 Monitoring &amp; Control 5 Roles &amp; Responsibilities 6 Competency Requirements 6 Quality Records 6 Terms &amp; Acronyms 7 Document Control 7 Appendix 1: E2E Traceability process map 8 Appendix 2: MES ALM connection Data Model 9 Appendix 3: E2E Traceability ERP Process flow for Plant and DC 10 Product E2E Traceability Directive, Continued Page 2 of 10 General GL-DirL-001, Rev</w:t>
      </w:r>
    </w:p>
    <w:p>
      <w:r>
        <w:rPr>
          <w:b/>
        </w:rPr>
        <w:t>Chunk 368:</w:t>
        <w:br/>
      </w:r>
    </w:p>
    <w:p>
      <w:r>
        <w:t>.0 0BReferences • FTJ01003 Global Traceability Directive and Guideline ( link to System Interoperability Library ) • FTJ01002 Guide Data Matrix Label requirements ( link to System Interoperability Library ) • MR064 Product Identification from QR Code and S/N Coding ( link to System Interoperability Library ) • TI114 QR Code Definition ( link to System Interoperability Library ) • E2E Traceability page 1BProcess Inputs • Critical offers as per LoB definition • Critical components/Sub Assemblies/Finished Goods • Standard MES/upgraded legacy MES • Manufacturing/Logistics traceability data • E2E Traceability requirements with respect to FTJ01003/FTJ01002/MR064/TI114 2BProcess Overview The Offer E2E Traceability (see process map in Appendix A) includes: • OG/IG components/Sub-Assemblies serialized with GS1 standard • Finished Good serialization with MR064 standard • Traceability data record and storage within manufacturing process • Manufacturing plant MES with traceability database ALM (Asset Lifecycle management) digital connection • Logistics traceability process Product E2E Traceability Directive, Continued GL-DirL-001, Rev</w:t>
      </w:r>
    </w:p>
    <w:p>
      <w:r>
        <w:rPr>
          <w:b/>
        </w:rPr>
        <w:t>Chunk 369:</w:t>
        <w:br/>
      </w:r>
    </w:p>
    <w:p>
      <w:r>
        <w:t>.0 General Page 3 of 10 3BOG/IG components/Su b-Assemblies serialized with GS1 standard All products part of “Critical Offers” list defined by LoB shall be traced. To know if the entity has to set up traceability, refer to Products Owners/Offer managers. General rules shall be applied for Critical components serialization: • Batch serialization for critical part is minimal requirement • Part is defined as Critical following Technical Folder categorization (Critical, Major, Minor) and its criteria is managed by Continuous Engineering • Entity can extend this requirement of traceability if needed with other parts • Batch serialization is done through label stick on each packaging delivered to entity • Serialization shall be compliant with FTJ01002 • All the identified critical components shall be defined with “Default trace code” in PDM It’s LoB responsibility to deliver and keep up to date Critical Parts list in Symphony/PDM required to be traced and recorded in MES in manufacturing plant. It’s Entity responsibility to link Critical Part batch number with Finished goods and record this link in MES. It’s Supplier responsibility to deliver Critical Parts with traceability compliant to specification on box and record for these parameters and relevant data for it. FTJ01002 for component serialization rules are universal rules. Any old serialization guideline shall be aligned/replaced by FTJ01002. Please refer to FTJ01002 Guide Data Matrix Label requirements Product E2E Traceability Directive, Continued Page 4 of 10 General GL-DirL-001, Rev</w:t>
      </w:r>
    </w:p>
    <w:p>
      <w:r>
        <w:rPr>
          <w:b/>
        </w:rPr>
        <w:t>Chunk 370:</w:t>
        <w:br/>
      </w:r>
    </w:p>
    <w:p>
      <w:r>
        <w:t>Matrix Label requirements Product E2E Traceability Directive, Continued Page 4 of 10 General GL-DirL-001, Rev</w:t>
      </w:r>
    </w:p>
    <w:p>
      <w:r>
        <w:rPr>
          <w:b/>
        </w:rPr>
        <w:t>Chunk 371:</w:t>
        <w:br/>
      </w:r>
    </w:p>
    <w:p>
      <w:r>
        <w:t>.0 4BFinished Good serialization with MR064 standard All Finished Good as part of “Critical Offers” defined by LoB shall be serialized with MR064. Finished goods serialization rules: • Finished goods bare product shall be serialized based on the marking rule “MR064” • Product individual packaging shall be serialized with 2D DataMatrix with product serial number content only Refer to FTJ01003 Global Traceability Directive and Guideline and MR064 Product Identification from QR Code and S/N Coding. 5BTraceability data record and storage within manufacturing process Each SE Entity manages and records traceability for the process in its perimeter, starting from critical components to finished good product. Traceability of Critical Offer is recorded in standard MES Quality modules – PMS, iTAC, LDS E-Quality. In exception where the standard Quality module is not used, but a local legacy MES is used due to unavoidable circumstances (ex. Legacy MES linked with several other operations of factory, other justifiable reasons etc), it’s the responsibility of that entity to ensure that the legacy MES is certified, compatible and adheres to manage and ensure the traceability needs. All requested traceability data shall be managed and stored with rules as per FTJ01003 Global Traceability Directive and Guideline. 6BManufacturing plant MES with traceability database ALM digital connection All requested traceability data shall flow to ALM (Asset Lifecycle Manager). There is a technical clarification on the fields and values which are mandatory and optional required to be sent to ALM as manufacturing traceability data summarized and simplified as in Appendix 2 MES ALM connection Data Model. Refer to FTJ01003 Global Traceability Directive and Guideline section</w:t>
      </w:r>
    </w:p>
    <w:p>
      <w:r>
        <w:rPr>
          <w:b/>
        </w:rPr>
        <w:t>Chunk 372:</w:t>
        <w:br/>
      </w:r>
    </w:p>
    <w:p>
      <w:r>
        <w:t>a technical clarification on the fields and values which are mandatory and optional required to be sent to ALM as manufacturing traceability data summarized and simplified as in Appendix 2 MES ALM connection Data Model. Refer to FTJ01003 Global Traceability Directive and Guideline section</w:t>
      </w:r>
    </w:p>
    <w:p>
      <w:r>
        <w:rPr>
          <w:b/>
        </w:rPr>
        <w:t>Chunk 373:</w:t>
        <w:br/>
      </w:r>
    </w:p>
    <w:p>
      <w:r>
        <w:t>.2. for ALM Input Data file. Product E2E Traceability Directive, Continued GL-DirL-001, Rev</w:t>
      </w:r>
    </w:p>
    <w:p>
      <w:r>
        <w:rPr>
          <w:b/>
        </w:rPr>
        <w:t>Chunk 374:</w:t>
        <w:br/>
      </w:r>
    </w:p>
    <w:p>
      <w:r>
        <w:t>.0 General Page 5 of 10 7BLogistics traceability process To ensure E2E traceability of the Finished goods throughout entire SE GSC to Outside group customer, factory and DC traceability solutions shall be deployed for respective entities. Serial number scanning process shall be put in place for all Finished goods products defined under traceability scope in order to link serial number with customer order. Refer to Appendix 3 E2E Traceability ERP Process flow for Plant and DC. 8BProcess Outputs • OG/IG Critical components/sub-assemblies serialized with GS1 standard • Finished Good serialized with MR064 standard • Critical traceability data (refer to FTJ01003 Global Traceability Directive and Guideline section</w:t>
      </w:r>
    </w:p>
    <w:p>
      <w:r>
        <w:rPr>
          <w:b/>
        </w:rPr>
        <w:t>Chunk 375:</w:t>
        <w:br/>
      </w:r>
    </w:p>
    <w:p>
      <w:r>
        <w:t>.1 for critical traceability data record) • All “critical offer” Finished Good product Serial Number linked with IG/OG Customer shipping information 9BMonitoring &amp; Control E2E Traceability deployment is part of Manufacturing and Logistics SPS audit. KPIs to monitor include: • 100% of MES ALM connection for E2E Traceability defined scope • OG/IG components/Sub Assemblies serialization with GS1 standard • Digital logbook deployment as per product scope defined for each plant • %, manufactured Finished Good quantity available in ALM/Finished Good qty produced-dispatched from plant • %, serial number scanning activation • %, quantity serial numbers in ALM with good data quality/ quantity of serial numbers scanned available in ALM • %, quantity serial numbers available in ALM/quantity serial numbers shipped Product E2E Traceability Directive, Continued Page 6 of 10 General GL-DirL-001, Rev</w:t>
      </w:r>
    </w:p>
    <w:p>
      <w:r>
        <w:rPr>
          <w:b/>
        </w:rPr>
        <w:t>Chunk 376:</w:t>
        <w:br/>
      </w:r>
    </w:p>
    <w:p>
      <w:r>
        <w:t>.0 10BRoles &amp; Responsibilities Role Responsibilities Business Unit (BU) E2E Traceability "Critical" offer definition Critical Components &amp; CTP/CTQ definition Finished Good SKU list definition Procurement/GSC plants GS1 deployment for Critical Components OG CS&amp;Q/ GSC plants GS1 deployment for Critical Components IG CS&amp;Q/ Open IT/Plant Industrialization Standard MES deployment/legacy MES upgrade (as per Industrial guidelines) CS&amp;Q/Plant Industrialization MES connection to ALM GSC plant Aggregation code deployment on secondary packaging labels Business Unit (BU)/Plant Industrialization (deployment) Finish good Serial Number compliance as per MR064 QR code deployment on the bare product Serial Number Data Matrix on primary packaging label Business Unit (BU)/GSC Logistics Serial Number activation in ERPs Digital/GSC plant ERP connection with ALM 11BCompetency Requirements Refer to SoR (System of Reference: Job Codes &amp; Competencies), LoP (Levels of Proficiency) &amp; CoMET for detailed competencies. 12BQuality Records Record Record Location Retention Period Critical traceability data Plant MES Quality module From 10 to 25 years, following manufacturing date of Finished Good Critical traceability data record Traceability data base ALM (via MES link) No retention period limit Shipped Finished Good Serial Number data record with IG/OG Customer shipping information Plant&amp; DC ERP/ ALM (Asset Lifecycle management) NA Product E2E Traceability Directive, Continued GL-DirL-001, Rev</w:t>
      </w:r>
    </w:p>
    <w:p>
      <w:r>
        <w:rPr>
          <w:b/>
        </w:rPr>
        <w:t>Chunk 377:</w:t>
        <w:br/>
      </w:r>
    </w:p>
    <w:p>
      <w:r>
        <w:t>.0 General Page 7 of 10 13BTerms &amp; Acronyms The table below includes definitions for terms and acronyms used in this document. Reference iSEE for a full list of terms and acronyms used in the SE IMS. Term Definition ALM Asset Lifecycle management LoB Line of Business BU Business Unit CS&amp;Q Customer Satisfaction and Quality MES Manufacturing Execution System SKU Stock Keeping Unit OG Outside Group IG Inside Group FG Finished Good DC Distribution Center DM Data Matrix CTP Critical to Process CTQ Critical to Quality PDM Product Data Management 14BDocument Control Function Name Process Owner Olga Mondriievska Verifier/ Functional Leader Gurvinder Pal Singh Approver/ CS&amp;Q QMS VP Eric Jacquot Revision Date Author Summary of Change</w:t>
      </w:r>
    </w:p>
    <w:p>
      <w:r>
        <w:rPr>
          <w:b/>
        </w:rPr>
        <w:t>Chunk 378:</w:t>
        <w:br/>
      </w:r>
    </w:p>
    <w:p>
      <w:r>
        <w:t>.0 March 5th, 2025 Olga Mondriievska Initial release. GL-DirL-001, Rev</w:t>
      </w:r>
    </w:p>
    <w:p>
      <w:r>
        <w:rPr>
          <w:b/>
        </w:rPr>
        <w:t>Chunk 379:</w:t>
        <w:br/>
      </w:r>
    </w:p>
    <w:p>
      <w:r>
        <w:t>.0 General Page 8 of 10 Appendix 1: E2E Traceability process map GL-DirL-001, Rev</w:t>
      </w:r>
    </w:p>
    <w:p>
      <w:r>
        <w:rPr>
          <w:b/>
        </w:rPr>
        <w:t>Chunk 380:</w:t>
        <w:br/>
      </w:r>
    </w:p>
    <w:p>
      <w:r>
        <w:t>.0 General Page 9 of 10 Appendix 2: MES ALM connection Data Model *M – mandatory data to be sent to ALM O – optional data to be sent to ALM Manufacturing Date format example: 2021-05-03T11:39:07.653Z Product manufacturing date forma could be derogated: 2021-05-03 Page 10 of 10 General GL-DirL-001, Rev</w:t>
      </w:r>
    </w:p>
    <w:p>
      <w:r>
        <w:rPr>
          <w:b/>
        </w:rPr>
        <w:t>Chunk 381:</w:t>
        <w:br/>
      </w:r>
    </w:p>
    <w:p>
      <w:r>
        <w:t>.0 Appendix 3: E2E Traceability ERP Process flow for Plant and DC REVISION HISTORY SUMMARY Approvers Requested By Change Description Reason for Change Revision Revision Date Contributors ERIC JACQUOT; GURVINDER PAL SINGH OLGA MONDRIIEVSKA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p>
      <w:r>
        <w:br w:type="page"/>
      </w:r>
    </w:p>
    <w:p>
      <w:pPr>
        <w:pStyle w:val="Heading1"/>
      </w:pPr>
      <w:r>
        <w:t>Documento: c:\Users\sesa634868\OneDrive - Schneider Electric\Escritorio\MEY\coder\AI engineering\Proyectos\01_chatbot_QA\data\Quality Policy - Poster (Spanish) (11111_0).pdf</w:t>
      </w:r>
    </w:p>
    <w:p>
      <w:pPr>
        <w:pStyle w:val="Heading2"/>
      </w:pPr>
      <w:r>
        <w:t>Sección: unknown</w:t>
      </w:r>
    </w:p>
    <w:p>
      <w:r>
        <w:rPr>
          <w:b/>
        </w:rPr>
        <w:t>Chunk 382:</w:t>
        <w:br/>
      </w:r>
    </w:p>
    <w:p>
      <w:r>
        <w:t>Política de Calidad En Schneider Electric, la seguridad y la calidad son fundamentales para la conﬁanza que nuestros clientes, socios y empleados depositan en nosotros. Por esa razón, ponemos el máximo cuidado en nuestra oferta, desde productos y sistemas hasta servicios y software, con el objetivo de poder satisfacer las expectativas de seguridad y calidad de nuestros clientes. Y lo hacemos gracias a la estrecha colaboración con nuestros proveedores y socios, que nos ayudan a alcanzar la máxima calidad en los mercados a los que servimos. Nuestro personal desempeña un papel esencial a la hora de causar impacto con estas promesas, ya que encarnan nuestros valores y generan conﬁanza en todas las interacciones. Fomentando una cultura de innovación, mejora continua y excelencia, nos esforzamos por establecer nuevos puntos de referencia en la industria. Juntos alcanzaremos nuestras ambiciosas metas y mejoraremos de forma continua nuestras prácticas ofreciendo a todos una experiencia segura y de alta calidad. Brigitte Begasse Senior Vice President, Customer Satisfaction and Quality Olivier Blum Chief Executive Oﬃcer 6 de mayo de 2025 Public</w:t>
      </w:r>
    </w:p>
    <w:p>
      <w:r>
        <w:br w:type="page"/>
      </w:r>
    </w:p>
    <w:p>
      <w:pPr>
        <w:pStyle w:val="Heading1"/>
      </w:pPr>
      <w:r>
        <w:t>Documento: c:\Users\sesa634868\OneDrive - Schneider Electric\Escritorio\MEY\coder\AI engineering\Proyectos\01_chatbot_QA\data\Supplier Performance Monitoring Procedure_GL-ProQ-en-046.pdf</w:t>
      </w:r>
    </w:p>
    <w:p>
      <w:pPr>
        <w:pStyle w:val="Heading2"/>
      </w:pPr>
      <w:r>
        <w:t>Sección: unknown</w:t>
      </w:r>
    </w:p>
    <w:p>
      <w:r>
        <w:rPr>
          <w:b/>
        </w:rPr>
        <w:t>Chunk 383:</w:t>
        <w:br/>
      </w:r>
    </w:p>
    <w:p>
      <w:r>
        <w:t>Process Owner: PRATIBHA PATTANSHETTI Approver 1: CHARLES JERV AIS Approver QMS: ERIC JACQUOT Revision:</w:t>
      </w:r>
    </w:p>
    <w:p>
      <w:r>
        <w:rPr>
          <w:b/>
        </w:rPr>
        <w:t>Chunk 384:</w:t>
        <w:br/>
      </w:r>
    </w:p>
    <w:p>
      <w:r>
        <w:t>.0 Effective Date: 03/10/2026 Revision Date: 03/10/2026 GL-ProQ-en-046 Supplier Performance Monitoring Procedure General Purpose The purpose of this procedure is to describe the process used to measure, evaluate, and monitor Schneider Electric’s supply quality performance. Scope This process applies to all new and existing Schneider Electric manufacturing sites, plants, sub -assembly plants, Distribution Centres, Schneider Procurement Hub, and Virtual factories (Entity PO with OG Production Purchases). Out of scope: Service and solution suppliers, Indirect Procurement suppliers, IG suppliers. Target Audience Procurement, Quality and Supply Chain team members Table of Contents Topic See Page References 2 Process Inputs 2 Supplier Performance Monitoring Process (Excluding Delivery) 3 Overall Impact of the Upstream Supply Chain 4 SQS for part and/or product suppliers 5 SQS for Brand Labelling suppliers 7 Non-conformances management 8 Most Impacting Quality Suppliers 9 Process Outputs 12 Monitoring &amp; Control 12 Roles &amp; Responsibilities 12 Competency Requirements 12 Quality Records 12 Terms &amp; Acronyms 13 Appendix A: Supplier Performance Monitoring Map Flow 14 Supplier Performance Monitoring Procedure Downloaded and printed document is uncontrolled GL-ProQ-en-046, Rev</w:t>
      </w:r>
    </w:p>
    <w:p>
      <w:r>
        <w:rPr>
          <w:b/>
        </w:rPr>
        <w:t>Chunk 385:</w:t>
        <w:br/>
      </w:r>
    </w:p>
    <w:p>
      <w:r>
        <w:t>.0 | Page 1 of 14 General References • GL-DirQ-en-050 Schneider Electric Supplier Quality Management Directive • GL-DirQ-en-009 Internal IMS Audit Directive • GL-GuiQ-en-031 Guideline for Supplier Quality KPI • GL-DirQ-en-040 Global Cost of Poor Quality Directive • Schneider Supplier Quality Excellence Guide • Internal Schneider Electric Encyclopaedia iSEE Process Inputs • Every month, defect data from all Schneider GSC manufacturing sites/Plants, sub -assembly plants, Distribution Centres, Schneider Procurement Hub, and Virtual factories (Entit ies PO with OG Production Purchases ) will be captured in the Custom App/ Defect management/SSP SCM</w:t>
      </w:r>
    </w:p>
    <w:p>
      <w:r>
        <w:rPr>
          <w:b/>
        </w:rPr>
        <w:t>Chunk 386:</w:t>
        <w:br/>
      </w:r>
    </w:p>
    <w:p>
      <w:r>
        <w:t>.0 Platform. • All supplier performance data is recorded in PRISM • Action plans are requested from suppliers via bFO Platform (I2P) in SupplyOn platform Supplier Performance Monitoring Procedure Downloaded and printed document is uncontrolled GL-ProQ-en-046, Rev</w:t>
      </w:r>
    </w:p>
    <w:p>
      <w:r>
        <w:rPr>
          <w:b/>
        </w:rPr>
        <w:t>Chunk 387:</w:t>
        <w:br/>
      </w:r>
    </w:p>
    <w:p>
      <w:r>
        <w:t>.0 | Page 2 of 14 General Supplier Perfor mance Monitori ng Process (Excluding Delivery) All suppliers are required to meet and continuously improve on KPI’s related to quality and Quality responsiveness as contracted by Schneider Electric. KPI’s are reported monthly by all Schneider Electric entities to all suppliers via Supplier Performance Scorecards in SE Supplier Portal (SSP-SRM). Link for scorecard: Supplier Scorecard: Supplier Scorecard - Tableau Server. These are to be utilized by internal stakeholders and reviewed during business and/or quarterly performance reviews with our supply base. ➢ Supplier PPM (Parts per Million) is a quality performance metric that measures the number of defective parts supplied per one million parts delivered. were DP1: Number of defective parts found at Schneider incoming inspection that are supplier related. DP2: Number of defective parts found on Schneider supply chain process that are supplier related. DP3: Number of defective parts found at Customer site that are supplier related. Total Parts Received: Number of parts received during the month. ➢ SIO (Supplier issue occurrence) Supplier Issue Occurrence (SIO) is a quality performance metric that quantifies the number of issues originating from suppliers that impact the organization’s manufacturing processes SIO = Σ(SQI) Where: SQI: Supplier Quality Issue ➢ SQS* (Supplier Quality Score), is the method used to grade Supplier Quality Performance impact to Schneider Electric plants, calculated considering 3 main KPI’s: ✓ Defect Scores ✓ Defect Severity score ✓ Supplier Quality Responsiveness** *SQS is applicable only to part and product Suppliers (including Brand Labelling and contract manufacturing suppliers). ** Supplier Responsiveness KPI will be measured by Schneider Electric . starting by Jan 2026 Supplier Performance Monitoring Procedure Downloaded and printed document is uncontrolled GL-ProQ-en-046, Rev</w:t>
      </w:r>
    </w:p>
    <w:p>
      <w:r>
        <w:rPr>
          <w:b/>
        </w:rPr>
        <w:t>Chunk 388:</w:t>
        <w:br/>
      </w:r>
    </w:p>
    <w:p>
      <w:r>
        <w:t>plants, calculated considering 3 main KPI’s: ✓ Defect Scores ✓ Defect Severity score ✓ Supplier Quality Responsiveness** *SQS is applicable only to part and product Suppliers (including Brand Labelling and contract manufacturing suppliers). ** Supplier Responsiveness KPI will be measured by Schneider Electric . starting by Jan 2026 Supplier Performance Monitoring Procedure Downloaded and printed document is uncontrolled GL-ProQ-en-046, Rev</w:t>
      </w:r>
    </w:p>
    <w:p>
      <w:r>
        <w:rPr>
          <w:b/>
        </w:rPr>
        <w:t>Chunk 389:</w:t>
        <w:br/>
      </w:r>
    </w:p>
    <w:p>
      <w:r>
        <w:t>.0 | Page 3 of 14 General Overall Impact of the Upstream Supply Chain U-PPM (Upstream Parts Per Million) The number of defective parts or components per one million parts identified in the upstream supply chain, regardless of the underlying cause or location of defect identification, at the operational site level of Schneider Electric. Note: ➢ For G8, H9, and equivalent categories (specifically full ‑product builds shipped directly to Schneider Electric distribution centres) any defects attributable to product design or logistics related damage (in cases where design and logistics ownership rest with Schneider Electric ) shall be reported under the DP4 defect type classification SQS calculations in Detail : Supplier Quality Score (SQS) is tracked monthly and reported via Supplier Performance Scorecards updated every month. (Refer GL- GuiQ-en-031 Guideline for Supplier Quality KPI Guide for detailed SQS KPI calculation.) The Supplier Performance Monitoring (see process map in Appendix A) includes: • SQS for part and/or product suppliers • SQS for Brand Labelling suppliers • Nonconformances Management • Most Impacting Quality Suppliers Supplier Performance Monitoring Procedure Downloaded and printed document is uncontrolled GL-ProQ-en-046, Rev</w:t>
      </w:r>
    </w:p>
    <w:p>
      <w:r>
        <w:rPr>
          <w:b/>
        </w:rPr>
        <w:t>Chunk 390:</w:t>
        <w:br/>
      </w:r>
    </w:p>
    <w:p>
      <w:r>
        <w:t>.0 | Page 4 of 14 General SQS for part and/or product suppliers • Supplier Defect Score is calculated irrespective of quantity receipt &amp; category PPM reference. The Defect Score is calculated based on the defect quantities reported in DP1, DP2, and DP3. The final Defect Score is assigned with the lowest of DPx Scores. (Lowest defect score from the below matrix is considered) • Defect Severity Score is calculated based on numbers of SIOs occurred (one issue equal to one SIO) and points summed up based on severity impact. - If an SIO is classified under business risk escalatio n, offer safety or recall the SQS score will automatically default to zero - If a deviation (no sorting or rework needed) is accepted by Schneider Electric, count 1 in the matching DP (Defective part) and count 1 in SIO for the entire volume covered by the deviation. - Defect Severity Score also considers the weightage based on number of parts/SKUs supplied in one month. Defect score calculation Matrix based on Defect Quantity Supplier Performance Monitoring Procedure Downloaded and printed document is uncontrolled GL-ProQ-en-046, Rev</w:t>
      </w:r>
    </w:p>
    <w:p>
      <w:r>
        <w:rPr>
          <w:b/>
        </w:rPr>
        <w:t>Chunk 391:</w:t>
        <w:br/>
      </w:r>
    </w:p>
    <w:p>
      <w:r>
        <w:t>.0 | Page 5 of 14 General • Supplier Responsiveness KPI is measured based on suppliers’ ability to be able to respond and act within time defined to containment, corrective and/or preventive actions on nonconformities. Following guidelines will be applied to confirmed nonconforming parts/products from suppliers: 1. Confirmed nonconforming products should be recorded within 24 hours unless specified otherwise by local SQD. Compliance tracking will be implemented to ensure timeliness of recording and supplier notifications. 2. When an 8D is required from the supplier, the following expectations should be communicated and tracked: a) 3D containment and correction: 2 days b) 5D corrective action: within 2 weeks c) 7D preventive action: within 2 months The score obtained for supplier responsiveness in the supplier quality score will be either +5 or 0, depending on the input from Schneider's reporting authority. When supplier responsiveness is not as expected and local teams have been unable to get the required response, issues should be escalated to regional SQ Leaders and Central SQD Leader. If Central SQD leader is unclear or not yet assigned, an alert should be sent to Global Procurement and Quality VPs for appointment of a leader. In Custom App / Defect management/SSP SCM</w:t>
      </w:r>
    </w:p>
    <w:p>
      <w:r>
        <w:rPr>
          <w:b/>
        </w:rPr>
        <w:t>Chunk 392:</w:t>
        <w:br/>
      </w:r>
    </w:p>
    <w:p>
      <w:r>
        <w:t>.0, Responsiveness" attribute defaults to “Yes” for all suppliers. It’s Schneider Electric SQE’s responsibility to update it to “No” if a supplier fails to respond to a defect. Responsiveness for past months cannot be changed. In exceptional cases, it may be updated by the data central team with valid justification, but this is not a standard practice. Supplier Performance Monitoring Procedure Downloaded and printed document is uncontrolled GL-ProQ-en-046, Rev</w:t>
      </w:r>
    </w:p>
    <w:p>
      <w:r>
        <w:rPr>
          <w:b/>
        </w:rPr>
        <w:t>Chunk 393:</w:t>
        <w:br/>
      </w:r>
    </w:p>
    <w:p>
      <w:r>
        <w:t>.0 | Page 6 of 14 General SQS for Brand Labelling suppliers • Supplier Defect Score is calculated irrespective of quantity receipt &amp; category PPM reference. The Defect Score is calculated based on the defect quantities reported in DP1, DP2, and DP3. The final Defect Score is assigned the lowest of the DPx Scores • SIO Defect Severity Score is calculated based on number SIO’s occurred &amp; points summed up based on Defect Severity Impact. Supplier responsiveness is evaluated using the same approach as that applied to non-brand labelling suppliers. Based on the sum of Defect score , Defect Severity score (SIO) , and supplier responsiveness KPI the maximum SQS score that can be achieved by a supplier is 30 (excellent supplier). Defect score calculation Matrix based on Defect Quantity Supplier Performance Monitoring Procedure Downloaded and printed document is uncontrolled GL-ProQ-en-046, Rev</w:t>
      </w:r>
    </w:p>
    <w:p>
      <w:r>
        <w:rPr>
          <w:b/>
        </w:rPr>
        <w:t>Chunk 394:</w:t>
        <w:br/>
      </w:r>
    </w:p>
    <w:p>
      <w:r>
        <w:t>.0 | Page 7 of 14 General Non- conformances management Nonconformances can occur in our supply base at various stages when a component, assembly part, materials, service, solutions, or process fails to meet or deliver specified and agreed -on requirements, standards, or expectations through PPAP or service qualification proce ss. In the case of parts and products this can also include packaging and labelling issues. All Supplier defect occurrences ( non-conformances) should be reported in Custom App/ Defect management/SSP SCM</w:t>
      </w:r>
    </w:p>
    <w:p>
      <w:r>
        <w:rPr>
          <w:b/>
        </w:rPr>
        <w:t>Chunk 395:</w:t>
        <w:br/>
      </w:r>
    </w:p>
    <w:p>
      <w:r>
        <w:t>.0 Platform. Key Suppliers shall be onboarded in | SupplyOn Platform to receive real time communication | and to manage issue management process. Issue to Prevention (I2P) is the Schneider Electric global end-to-end process used to solve, understand, and prevent issues. Corrections - Issue to Resolution ✓ Must be initiated to provide immediate resolution of a customer issue. ✓ The issue should be entered in Custom App/ Defect management/SSP SCM</w:t>
      </w:r>
    </w:p>
    <w:p>
      <w:r>
        <w:rPr>
          <w:b/>
        </w:rPr>
        <w:t>Chunk 396:</w:t>
        <w:br/>
      </w:r>
    </w:p>
    <w:p>
      <w:r>
        <w:t>.0 ✓ Platform by Schneider Electric Supplier Quality Representative. ✓ Supplier will receive an email notification that a nonconformity has been recorded and actions to be taken by Supplier will be defined in SupplyOn Platform. ✓ It may trigger Problem to Prevention if issue is severe in bFO Platform (I2P). ✓ Generates data recording about one instance of an issue and their resolutions. Corrective Actions - Issue to Problem ✓ Analyzes data records from issues and resolutions. ✓ Identifies and categorizes systemic problems. ✓ May trigger Problem to Prevention if issue is recurring. Preventive Actions - Problem to Prevention ✓ Permanent correction and prevention of a systemic or severe problem. ✓ Addresses many issues at once, correcting root of the problem. ✓ Must be initiated for the following severe and recurrent issues by Schneider Electric Supplier Quality Representative: – Confirmed Customer Safety Issues ▪ Identified Offer Safety Risks ▪ Business Risk Escalations ▪ Any other severe and recurrent issue ▪ Suppliers with recurrent or severe issues impacting Schneider Electric are managed by bridge Front Office tool (bFO) as a supplier problem (PRB). Supplier Performance Monitoring Procedure Downloaded and printed document is uncontrolled GL-ProQ-en-046, Rev</w:t>
      </w:r>
    </w:p>
    <w:p>
      <w:r>
        <w:rPr>
          <w:b/>
        </w:rPr>
        <w:t>Chunk 397:</w:t>
        <w:br/>
      </w:r>
    </w:p>
    <w:p>
      <w:r>
        <w:t>.0 | Page 8 of 14 General Most Impacting Quality Suppliers Schneider Electric’s Suppliers, that have consistent quality issues will show a trend of low performance reported in the Supplier Performance Monthly Scorecards. Non brand labeling Suppliers (Except N* Series Categories) • A-MIQS: SQS &lt;=9 for 1 month over 6 rolling months. • R-MIQS: SQS &lt;=9 for &gt;=3 repetitive months over 6 rolling months. Brand labeling Suppliers (N* Series Categories) • A-MIQS: Defect score = 1 for 3 months over 12 rolling months. • R-MIQS: Defect score = 1 for &gt;=9 repetitive months over 12 rolling months. For brand-labelling suppliers, the response timeline for identification as MIQS is affected due to Schneider Electric’s internal analysis, the logistics involved in receiving customer -returned defective parts, and the supplier’s subsequent investigation of those defects. Schneider Electric provides Suppliers with guidance and action plans to prevent their qualification or classification from being demoted or to avoid disengagement by Schneider Electric. The expected actions and engagement to be followed are shown below: Supplier Performance Monitoring Procedure Downloaded and printed document is uncontrolled GL-ProQ-en-046, Rev</w:t>
      </w:r>
    </w:p>
    <w:p>
      <w:r>
        <w:rPr>
          <w:b/>
        </w:rPr>
        <w:t>Chunk 398:</w:t>
        <w:br/>
      </w:r>
    </w:p>
    <w:p>
      <w:r>
        <w:t>.0 | Page 9 of 14 General 1st Alert (Alert level 1) Suppliers must execute a containment action plan and/or appropriate corrective actions to improve in the next month with the affected Schneider Electric manufacturing plans. • Temp. Quality Wall* Level 1 would need to be defined and followed by the Supplier. • Support will be provided to Suppliers by Plant SQE at Schneider Electric. Support should primarily guide Suppliers on developing effective root cause analysis, corrective and preventive actions. 2nd Alert (Alert Level 2) • Internal escalation calls should be held with Supplier senior leadership and their corporate quality teams. Supplier Leadership team should be informed of potential consequences if status is not improved. • A process audit should be conducted to identify further persistent quality risks. • The action plan should be revised and put in place by Supplier before 3rd Alert. • Overall Supplier performance is expected to be improved through a continuous improvement plan by Regional Supplier Quality Leaders. 3rd Alert (Alert Level 3) • Supplier is expected to implement 100% third -party inspection for all parts shipped/shipping to Schneider Electric, at their own expenses. • NQC(COPQ) charges will be initiated/implemented (Please refer to GL- DirQ-en-040 Global Cost of Poor Quality Directive) Supplier Performance Monitoring Procedure Downloaded and printed document is uncontrolled GL-ProQ-en-046, Rev</w:t>
      </w:r>
    </w:p>
    <w:p>
      <w:r>
        <w:rPr>
          <w:b/>
        </w:rPr>
        <w:t>Chunk 399:</w:t>
        <w:br/>
      </w:r>
    </w:p>
    <w:p>
      <w:r>
        <w:t>.0 | Page 10 of 14 General • Documented evidence should be submitted of the supplier review with their commitment to drive the needed improvements. Convergence curves should use charts such as Paynter charts and show data trends by month compared to the expected standard. • Internal escalation calls, with Procurement Leaders (Schneider Supplier Leaders and Category Leadership), Global Supplier Quality team and Regional Supplier Quality team must be held with clear decisions to be taken if the supplier doesn’t expect the recovery plan they developed. If the supplier reaches 4M with the R-MIQS, the agreed upon action is to be taken without deviation. 4th Alert (Alert Level 4) • Schneider electric will make the decision to downgrade, block, demote, or otherwise prevent Supplier from further doing business with the company without consequence. • Identified low performing Suppliers may have their supplier classification status and/or | Supplier qualification status | impacted by a demotion decision. On high -risk cases which might impact Schneider Electric business operations, final | decision taken would | result in | Supplier disengagement. • No supplier shall have “watch and monitor” as a status after 4 Ms of R- MIQS results unless the actions and convergence plan are showing a positive trend but are still failing to meet the achieved requirements. In such case, a derogation request may be submitted (and documented in the internal escalation call), stating the reasons with a timeline of no longer than 3 months. Failure to achieve after 3 months, or negative report before the 3 months ends, requires the team to demote the supplier as originally intended. Supplier Performance Monitoring Procedure Downloaded and printed document is uncontrolled GL-ProQ-en-046, Rev</w:t>
      </w:r>
    </w:p>
    <w:p>
      <w:r>
        <w:rPr>
          <w:b/>
        </w:rPr>
        <w:t>Chunk 400:</w:t>
        <w:br/>
      </w:r>
    </w:p>
    <w:p>
      <w:r>
        <w:t>request may be submitted (and documented in the internal escalation call), stating the reasons with a timeline of no longer than 3 months. Failure to achieve after 3 months, or negative report before the 3 months ends, requires the team to demote the supplier as originally intended. Supplier Performance Monitoring Procedure Downloaded and printed document is uncontrolled GL-ProQ-en-046, Rev</w:t>
      </w:r>
    </w:p>
    <w:p>
      <w:r>
        <w:rPr>
          <w:b/>
        </w:rPr>
        <w:t>Chunk 401:</w:t>
        <w:br/>
      </w:r>
    </w:p>
    <w:p>
      <w:r>
        <w:t>.0 | Page 11 of 14 General Process Outputs • Monthly Supplier Reports • Monthly Supplier Scorecards • Supplier Monthly Communication via SSP SRM Monitoring &amp; Control • The audit program for monitoring/evaluation reference GL-DirQ-en-009 Internal IMS Audit Directive Roles &amp; Responsibilities Role Responsibilities Process Owner • Monitor effectiveness of this process • Review adequacy of this document • Extract data for monthly reports/scorecards Site SQE • Log the nonconformance Regional SQ • Validate nonconformances • Corrective actions on negative trends VP Procurement Quality • Monthly review with regions on performance to target, effectiveness, and corrective actions on negative trends. Competency Requirements Role Knowledge Competency Level Intervention Process Owner Process Subject Matter Advanced Internal Training Site SQE Process Subject Matter Competent Internal Training Regional SQ Process Subject Matter Advanced Internal Training VP Procurement Quality Process Subject Matter Expert Internal Training Quality Records Record Record Location Retention Period Supplier Scorecard SSP SRM Lifetime of supplier engagement + 5 years QBR Teams/SharePoint Lifetime of supplier engagement + 5 years Quarterly Scorecards Teams/SharePoint Lifetime of supplier engagement + 5 years Monthly Critical Category Scorecards SharePoint Lifetime of supplier engagement + 5 years Supplier Performance Monitoring Procedure Downloaded and printed document is uncontrolled GL-ProQ-en-046, Rev</w:t>
      </w:r>
    </w:p>
    <w:p>
      <w:r>
        <w:rPr>
          <w:b/>
        </w:rPr>
        <w:t>Chunk 402:</w:t>
        <w:br/>
      </w:r>
    </w:p>
    <w:p>
      <w:r>
        <w:t>.0 | Page 12 of 14 General Terms &amp; Acronyms The table below includes definitions for terms and acronyms used in this document. Reference iSEE for a full list of terms and acronyms used in the SE IMS. Term Definition KPI Key Parameter Indicators SQS Supplier Quality Score PPM Parts per Million SIO Supplier Issue Occurrence SQD Supplier Quality Development QBR Quarterly Business Reviews Q’s Quarters I2P Issue to Prevention APQP Advanced Product Quality Planning PBR Problem CS&amp;Q Customer Satisfaction &amp; Quality bFO Bridge Front Office MIQS Most Impacting Quality Suppliers R-MIQS Repetitive Most Impacting Suppliers A-MIQS All Most Impacting Suppliers IG Internal Group OG Outside Group Supplier Performance Monitoring Procedure Downloaded and printed document is uncontrolled GL-ProQ-en-046, Rev</w:t>
      </w:r>
    </w:p>
    <w:p>
      <w:r>
        <w:rPr>
          <w:b/>
        </w:rPr>
        <w:t>Chunk 403:</w:t>
        <w:br/>
      </w:r>
    </w:p>
    <w:p>
      <w:r>
        <w:t>.0 | Page 13 of 14 General Appendix A: Supplier Performance Monitoring Map Flow Supplier Performance Monitoring Procedure Downloaded and printed document is uncontrolled GL-ProQ-en-046, Rev</w:t>
      </w:r>
    </w:p>
    <w:p>
      <w:r>
        <w:rPr>
          <w:b/>
        </w:rPr>
        <w:t>Chunk 404:</w:t>
        <w:br/>
      </w:r>
    </w:p>
    <w:p>
      <w:r>
        <w:t>.0 | Page 14 of 14 REVISION HISTORY SUMMARY Approvers Requested By Change Description Reason for Change Revision Revision Date Contributors ERIC JACQUOT; CHARLES JERV AIS PRATIBHA PATTANSHETTI Implementation of new SQS logic New logic is added to have better governance and reporting structure inclusing Brand labelling and non brand labelling suppliers</w:t>
      </w:r>
    </w:p>
    <w:p>
      <w:r>
        <w:rPr>
          <w:b/>
        </w:rPr>
        <w:t>Chunk 405:</w:t>
        <w:br/>
      </w:r>
    </w:p>
    <w:p>
      <w:r>
        <w:t>.0 03/10/2026 MAGDALENA MICHULEC; CHARLES JERV AIS PRATIBHA PATTANSHETTI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p>
      <w:r>
        <w:br w:type="page"/>
      </w:r>
    </w:p>
    <w:p>
      <w:pPr>
        <w:pStyle w:val="Heading1"/>
      </w:pPr>
      <w:r>
        <w:t>Documento: c:\Users\sesa634868\OneDrive - Schneider Electric\Escritorio\MEY\coder\AI engineering\Proyectos\01_chatbot_QA\data\Supplier Production Part Approval Process (PPAP OG)_GL-ProQ-en-014.pdf</w:t>
      </w:r>
    </w:p>
    <w:p>
      <w:pPr>
        <w:pStyle w:val="Heading2"/>
      </w:pPr>
      <w:r>
        <w:t>Sección: unknown</w:t>
      </w:r>
    </w:p>
    <w:p>
      <w:r>
        <w:rPr>
          <w:b/>
        </w:rPr>
        <w:t>Chunk 406:</w:t>
        <w:br/>
      </w:r>
    </w:p>
    <w:p>
      <w:r>
        <w:t>Process Owner: MICKAEL SICAIRE Approver 1: CHARLES JERV AIS Approver QMS: ERIC JACQUOT Revision:</w:t>
      </w:r>
    </w:p>
    <w:p>
      <w:r>
        <w:rPr>
          <w:b/>
        </w:rPr>
        <w:t>Chunk 407:</w:t>
        <w:br/>
      </w:r>
    </w:p>
    <w:p>
      <w:r>
        <w:t>.0 Effective Date: 08/04/2025 Revision Date: 08/04/2025 GL-ProQ-en-014 Supplier Production Part Approval Process (PPAP OG) General Purpose The purpose of this procedure is to define Supplier Production Part Approval Process | (PPAP) as an output of the | Supplier Advanced Product Quality Planning (APQP) process to qualify Purchased parts and products pertaining to manufacturing and assembly. Scope This procedure shall be applicable to: • All production Bought Out Parts (BOP)/products, Subcontracted parts/products. • The below situations in which Schneider Electric needs to manage any part/product change(s): o Change of Supplier (CoS), Power of 2 (Po2), and Part /product localization. o Tooling Transfer, Refurbishment (Including Change of cavity, major repair and not applicable to minor and preventive repairs, as per Lending for Use Agreement (LFU)), Brand -new tooling or Duplication. o Supplier Process Change Notification (SPCN). o New Design &amp; Quality &amp; Value Engineering (QVE). o All Category specified by Schneider Electric such as Mechanical, Electrical &amp; Electronics (EE), Electronic Manufacturing Services (EMS), Fabricated Component (FC), Brand Labelling (BL) offer… This procedure is applicable for all Entities of Schneider Electric: GSC, Global ETO, LOB’s &amp; Manufacturing. Target audience All Relevant functions but in particular: Global Supply Chain (GSC) • Procurement &amp; Supplier Quality and Development • Customer Satisfaction and Quality Teams (CS&amp;Q) • Industrial Teams Business Units and Lines of Businesses (LOB’s) • Engineering Design Teams • Industrialization teams • Customer Satisfaction &amp; Quality Team Supplier Production Part Approval Process (PPAP OG) Downloaded and printed document is uncontrolled GL-ProQ-en-014, Rev</w:t>
      </w:r>
    </w:p>
    <w:p>
      <w:r>
        <w:rPr>
          <w:b/>
        </w:rPr>
        <w:t>Chunk 408:</w:t>
        <w:br/>
      </w:r>
    </w:p>
    <w:p>
      <w:r>
        <w:t>(LOB’s) • Engineering Design Teams • Industrialization teams • Customer Satisfaction &amp; Quality Team Supplier Production Part Approval Process (PPAP OG) Downloaded and printed document is uncontrolled GL-ProQ-en-014, Rev</w:t>
      </w:r>
    </w:p>
    <w:p>
      <w:r>
        <w:rPr>
          <w:b/>
        </w:rPr>
        <w:t>Chunk 409:</w:t>
        <w:br/>
      </w:r>
    </w:p>
    <w:p>
      <w:r>
        <w:t>.0 | Page 1 of 11 General Table of Contents Topic See Page Contents References ................................ ................................ ................................ .. 2 Process Inputs ................................ ................................ ............................ 2 Process Overview................................ ................................ ........................ 3 PPAP Deliverables ................................ ................................ ....................... 4 PPAP Target ................................ ................................ ................................ 4 PPAP Submission Level................................ ................................ ................ 5 Part/Product Qualification Flow Chart ................................ ......................... 6 Significant production run ................................ ................................ ........... 6 Digital tools ................................ ................................ ................................ 6 Process Outputs ................................ ................................ .......................... 6 Monitoring &amp; Control ................................ ................................ .................. 7 Roles &amp; Responsibilities ................................ ................................ .............. 7 Competency Requirements ................................ ................................ ......... 7 Quality Records ................................ ................................ .......................... 7 Terms &amp; Acronyms ................................ ................................ ...................... 8 Appendix A: Process Map ................................ ................................ ........... 9 Appendix B: CoS &amp; Localization, Tooling Transfer, New Tool, SPCN, Raw Material Changes ................................ ................................ ....................... 10 Appendix C: Common parts ................................ ................................ ........ 11 References • GL-DirQ-050 Schneider Electric Supplier Quality Management Directive • PPAP BOOK • Supplier Quality Excellence Guide • GL-ProQ-037 Supplier Advanced Product Quality Planning (APQP) • OLM Offer Lifecyle Management &amp; OCM Offer Change Management • GL-DirQ-032 Directive Plants-Lines of Business quality execution • GL-ProQ-022 CTQ/CTP Management Procedure • GL-ProQ-017 Process Failure Modes &amp; Effects Analysis (PFMEA) Procedure • GL-ProQ-034 Control Plan Procedure • GL-ProQ-033 Conduct Process Capability Study and Analyse Results Procedure • Internal Schneider Electric Encyclopedia iSEE Process Inputs • SOC - Supplier Orientation Chart • Design for Safety &amp; Reliability (DfSR) data - Critical to Quality &amp; Safety Specifications (CTQ &amp; CTQ S&amp;R) • Part/Product(s) specifications (Supplier Package from PDM) • Supplier APQP (Advanced Product Quality Planning) data • iSave and PCR for Legacy Offer Supplier Production Part Approval Process (PPAP OG) Downloaded and printed document is uncontrolled GL-ProQ-en-014, Rev</w:t>
      </w:r>
    </w:p>
    <w:p>
      <w:r>
        <w:rPr>
          <w:b/>
        </w:rPr>
        <w:t>Chunk 410:</w:t>
        <w:br/>
      </w:r>
    </w:p>
    <w:p>
      <w:r>
        <w:t>Process Inputs • SOC - Supplier Orientation Chart • Design for Safety &amp; Reliability (DfSR) data - Critical to Quality &amp; Safety Specifications (CTQ &amp; CTQ S&amp;R) • Part/Product(s) specifications (Supplier Package from PDM) • Supplier APQP (Advanced Product Quality Planning) data • iSave and PCR for Legacy Offer Supplier Production Part Approval Process (PPAP OG) Downloaded and printed document is uncontrolled GL-ProQ-en-014, Rev</w:t>
      </w:r>
    </w:p>
    <w:p>
      <w:r>
        <w:rPr>
          <w:b/>
        </w:rPr>
        <w:t>Chunk 411:</w:t>
        <w:br/>
      </w:r>
    </w:p>
    <w:p>
      <w:r>
        <w:t>.0 | Page 2 of 11 General Process Overview The Supplier PPAP process shall be applicable for any new Parts/Products, part modifications, or parts produced from new or revised production and/or assembly processes. Any change (s) shall be covered by a new Supplier PPAP validation as to be defined and communicated by Supplier Quality Representative. Supplier PPAP is one of the last deliverables of the Supplier APQP process. The results of the Supplier PPAP submission provides Schneider Electric all reasonable evidence that our Suppliers have met the customer defined requirements (including Safety and Regulatory requirements) , and the manufacturing and assembly process shall be capable of consistently producing quality parts at the agreed-on production rate. For any catalogue parts/products not requiring customization, no additional Supplier PPAP requirements are needed. For catalogue parts/ products with any type of customization or any changes required to Supplier Data Sheet, a full PPAP shall be required. If any Product/Part specifications cannot be met, Supplier shall document their problem -solving efforts and contact Schneider Electric Quality Representative for concurrence in determination of appropriate corrective action. The Supplier PPAP includes: (see process map in Appendix A) • PPAP Deliverables • PPAP Target • PPAP Submission Level • Part/Product Qualification Flow Chart • Significant Production Run Supplier Production Part Approval Process (PPAP OG) Downloaded and printed document is uncontrolled GL-ProQ-en-014, Rev</w:t>
      </w:r>
    </w:p>
    <w:p>
      <w:r>
        <w:rPr>
          <w:b/>
        </w:rPr>
        <w:t>Chunk 412:</w:t>
        <w:br/>
      </w:r>
    </w:p>
    <w:p>
      <w:r>
        <w:t>is uncontrolled GL-ProQ-en-014, Rev</w:t>
      </w:r>
    </w:p>
    <w:p>
      <w:r>
        <w:rPr>
          <w:b/>
        </w:rPr>
        <w:t>Chunk 413:</w:t>
        <w:br/>
      </w:r>
    </w:p>
    <w:p>
      <w:r>
        <w:t>.0 | Page 3 of 11 General PPAP Deliverables Supplier PPAP Acceptance Level shall be applicable for all production parts/products intended to be used on our business. Supplier PPAP Acceptance Level shall be provided to supplier by Schneider Electric Supplier Quality Representative under any of the following outcomes: • Fully approved o All products/parts, materials, and/or related documentation (or records submitted to, and or reviewed by Supplier Quality Representative) shall be approved only when they meet all Schneider Electric requirements. After this approval is granted, the supplier is authorized to ship out the respective parts and/or products. o Supplier PPAP book and PSW ( Supplier PPAP approval) needs to be stored in PDM. o If there are any gaps/deficiencies identified in the Supplier PPAP book, the Supplier PPAP cannot be approved. • Conditional or Interim Approval o Shall be g ranted when the conditional or defined interim Supplier PPAP targets have not been achieved but the risks remaining have been sufficiently mitigated for the derogation period (Temporary Quality Wall, Final Inspection). These are to be time -based not more than 6 months to close all remaining actions successfully. • Rejected o Supplier PPAP shall be rejected if submission does not meet Schneider Electric requirements, based on the production lot from which it was taken and/or accompanying documentation. In such cases, the submission and/or process, as appropriate, shall be corrected to meet Schneider Electric requirements. The submission shall be approved before production quantities may be shipped. PPAP Target To achieve full Supplier PPAP Approval, the following steps shall be successfully completed, otherwise proper deviation shall be put in place, in which case, Supplier PPAP status will be considered as Conditional or Interim Approval with Deviation: • Part/product 100% compliance with requirement, design record specifications: Material, Dimensional, Performance… • Capability Indexes achieved</w:t>
      </w:r>
    </w:p>
    <w:p>
      <w:r>
        <w:rPr>
          <w:b/>
        </w:rPr>
        <w:t>Chunk 414:</w:t>
        <w:br/>
      </w:r>
    </w:p>
    <w:p>
      <w:r>
        <w:t>the submission and/or process, as appropriate, shall be corrected to meet Schneider Electric requirements. The submission shall be approved before production quantities may be shipped. PPAP Target To achieve full Supplier PPAP Approval, the following steps shall be successfully completed, otherwise proper deviation shall be put in place, in which case, Supplier PPAP status will be considered as Conditional or Interim Approval with Deviation: • Part/product 100% compliance with requirement, design record specifications: Material, Dimensional, Performance… • Capability Indexes achieved for Critical to Quality Safety &amp; Regulation (CTQ S&amp;R) or key characteristics. • Process validation &amp; part/products compliance with all CTQ S/R. • PPAP approved on Time. Supplier Production Part Approval Process (PPAP OG) Downloaded and printed document is uncontrolled GL-ProQ-en-014, Rev</w:t>
      </w:r>
    </w:p>
    <w:p>
      <w:r>
        <w:rPr>
          <w:b/>
        </w:rPr>
        <w:t>Chunk 415:</w:t>
        <w:br/>
      </w:r>
    </w:p>
    <w:p>
      <w:r>
        <w:t>.0 | Page 4 of 11 General PPAP Submission Level Supplier PPAP Level to be determined from Activity 6: Risk Assessments conducted as Stage 0 of Supplier APQP process for New Offer, or by following swim lines in case of Legacy Offer. For New Offer: ASQ must approved all Supplier PPAP Levels before transition to GSC or Global ETO organization. For Legacy Offer: All Supplier PPAP Level 1 and Level 3 must be approved by GSC or Global ETO (all PPAP iTems under Schneider-Electric responsibility or support &amp; PSW), LOB must be involved if Supplier/GSC identify any gaps between samples and part prints. All PPAP Level 5 and Level 6, LoB team members must be involved. (For approval definition, you must refer to Deliverables chapter) As per the Supplier PPAP Level, documents to be Submitted or Retained by supplier are the following: Retained • The supplier shall retain at appropriate location and make available to Schneider Electric upon request. Submitted • Supplier shall submit all documentation to Schneider Electric and retain a copy for their own records. Table shown above shows all the deliverables for each level of the Supplier PPAP defined. Supplier Production Part Approval Process (PPAP OG) Downloaded and printed document is uncontrolled GL-ProQ-en-014, Rev</w:t>
      </w:r>
    </w:p>
    <w:p>
      <w:r>
        <w:rPr>
          <w:b/>
        </w:rPr>
        <w:t>Chunk 416:</w:t>
        <w:br/>
      </w:r>
    </w:p>
    <w:p>
      <w:r>
        <w:t>.0 | Page 5 of 11 General Part/Product Qualification Flow Chart Link to Appendix B, Appendix C, Appendix D (Yet to come on next release) (*) Common Part: From an established flow between Local "supplier &amp; plant" in same location. 1. Same Design already used from PDM. 2. If any approved deviation exists, it must be accepted as is for the new flow under creation. 3. Approved by PPEP/PPAP 4. Same supplier processes to manufacture the parts. 5. Packaging used in current flow can be adjusted for the exported flow. Significant production run For Supplier PPAP production, Parts, Sub-Assemblies, or product shall be taken from a significant production run. This significant production run shall be from 1 Hour to 8 Hours of production, and with the specific production quantity to total a minimum of 300 consecutive parts, unless otherwise specified by Schneider Electric representative. This significant production run shall be conducted at the production site, at the agreed-on production rate, using the production tooling, production gauges, production process, production materials, and production/assembly line operators. Parts from each unique production process, each position of a multiple cavity die, mold, tool, or pattern, shall be measured and representative parts tested. Digital tools • APQP/PPAP SharePoint • PPAP BOOK • PPAP UI from SSP-SRM • Jira Global Supplier APQP-PPAP (GSAP) Process Outputs • Part Submission Warrant (PSW) Signed • Product/Part Qualified • Supplier PPAP documents package store in PDM • PVP Product Verification Plan if required • Purchase Order Supplier Production Part Approval Process (PPAP OG) Downloaded and printed document is uncontrolled GL-ProQ-en-014, Rev</w:t>
      </w:r>
    </w:p>
    <w:p>
      <w:r>
        <w:rPr>
          <w:b/>
        </w:rPr>
        <w:t>Chunk 417:</w:t>
        <w:br/>
      </w:r>
    </w:p>
    <w:p>
      <w:r>
        <w:t>Part Submission Warrant (PSW) Signed • Product/Part Qualified • Supplier PPAP documents package store in PDM • PVP Product Verification Plan if required • Purchase Order Supplier Production Part Approval Process (PPAP OG) Downloaded and printed document is uncontrolled GL-ProQ-en-014, Rev</w:t>
      </w:r>
    </w:p>
    <w:p>
      <w:r>
        <w:rPr>
          <w:b/>
        </w:rPr>
        <w:t>Chunk 418:</w:t>
        <w:br/>
      </w:r>
    </w:p>
    <w:p>
      <w:r>
        <w:t>.0 | Page 6 of 11 General Monitoring &amp; Control The audit program for monitoring/evaluation reference GL-DirQ-009 Internal Audit Directive Roles &amp; Responsibilities See swim lines in appendixes A, B, C Competency Requirements Refer to SoR (System of Reference: Job Codes &amp; Competencies), LoP (Levels of Proficiency) &amp; CoMET for detailed competencies. FQ06 ➔ Supplier Qualification and Development: Ability to audit existing and potential suppliers to determine their capability to deliver required good on time and coach the suppliers to match Schneider's expectations. FQ06-2 ➔ (Level 3) Auditing and Compliance : Planning, Conducting, Reporting and Closing findings related to the effectiveness of supplier audits in the following categories: Supplier QMS, process audits, product audits, technical audits, compliance audits (and confidential investigations as requir ed). Auditing includes the ability to track, report, close and escalate for systemic breakdowns. Additional risk management is required for, regulatory, HSE. FQ06-7 ➔ (Level 5) PPAP (Production Part Approval Process) - part qualification: Understands PPAP as an outcome of effective APQP. Excellent judgement in PPAP level requirements and the 18 deliverables for evaluation and approval to the supplier. Ability to effectively evaluate PPAP submissions and hold suppliers accountable to process run capability and traceability requirements. FQ06-9 | ➔ (Level 5) Core Tools | (PFMEA, Control Plan, MSA, SPC, Poka - Yoke, GD&amp;T, Blueprint Reading…: Deep evaluation and application knowledge of all core tools required for entire SQ community. AIAG standards apply for each category except GD&amp;T and Blueprint Reading. For GD&amp;T &amp; BPR, th e ability to read and interpret prints and standards including basic tolerancing and advanced tolerancing. Ability to design gages and fixtures based on dimensioning and tolerancing standards. Quality Records Record Record Location Retention Period PSW PDM Life of product + 5 years PPAP BOOK PDM Life of product + 5 years Supplier</w:t>
      </w:r>
    </w:p>
    <w:p>
      <w:r>
        <w:rPr>
          <w:b/>
        </w:rPr>
        <w:t>Chunk 419:</w:t>
        <w:br/>
      </w:r>
    </w:p>
    <w:p>
      <w:r>
        <w:t>and application knowledge of all core tools required for entire SQ community. AIAG standards apply for each category except GD&amp;T and Blueprint Reading. For GD&amp;T &amp; BPR, th e ability to read and interpret prints and standards including basic tolerancing and advanced tolerancing. Ability to design gages and fixtures based on dimensioning and tolerancing standards. Quality Records Record Record Location Retention Period PSW PDM Life of product + 5 years PPAP BOOK PDM Life of product + 5 years Supplier Production Part Approval Process (PPAP OG) Downloaded and printed document is uncontrolled GL-ProQ-en-014, Rev</w:t>
      </w:r>
    </w:p>
    <w:p>
      <w:r>
        <w:rPr>
          <w:b/>
        </w:rPr>
        <w:t>Chunk 420:</w:t>
        <w:br/>
      </w:r>
    </w:p>
    <w:p>
      <w:r>
        <w:t>.0 | Page 7 of 11 General Terms &amp; Acronyms The table below includes definitions for terms and acronyms used in this document. Reference iSEE for a full list of terms and acronyms used in the SE IMS. Term Definition 3F Fit, Form &amp; Function APQP Advanced Product Quality Planning ASQ Advanced Supplier Quality BL Brand Labelling COS Change Of Supplier CQCS Component Quality Control Specification CTP Critical To Process CTQ Critical To Quality CVP Component Validation Plan DFSR Design for Safety and Reliability EE Electrical &amp; Electronics FAIR First Article Inspection Report FC Fabricated Components GSC Global Supply Chain LAIR Last/Light Article Inspection Report LFU Lease for Usage Agreement LOB Line of Business LTC Logistic Terms &amp; Conditions MCSV Mechanical Component and Subassembly Verification MSA Measurement System Analysis OLM Offer Life Management PDM Product Data Management Po2 Power of Two PO Purchase Order PPAP Production Part Approval Process PPEP Production Part Evaluation Process PRB Problem PSW Part Submission Warrant PVP Product Validation Pla QVE Quality &amp; Value Engineering RA Risk Assessment RPN Risk Priority Number SAM Supplier Approval Module SOD Safety Occurrence Detection SPCN Supplier Process Change Notification SSP-SRM SE Supplier Portal - Supplier Relationship Management SSQM Schneider Supplier Quality Management STPC Short Term Process Capability S&amp;R Safety &amp; Regulation TA Technical Antenna TR Tolerance Range VF Virtual Factory VP Validation Plan Supplier Production Part Approval Process (PPAP OG) Downloaded and printed document is uncontrolled GL-ProQ-en-014, Rev</w:t>
      </w:r>
    </w:p>
    <w:p>
      <w:r>
        <w:rPr>
          <w:b/>
        </w:rPr>
        <w:t>Chunk 421:</w:t>
        <w:br/>
      </w:r>
    </w:p>
    <w:p>
      <w:r>
        <w:t>VP Validation Plan Supplier Production Part Approval Process (PPAP OG) Downloaded and printed document is uncontrolled GL-ProQ-en-014, Rev</w:t>
      </w:r>
    </w:p>
    <w:p>
      <w:r>
        <w:rPr>
          <w:b/>
        </w:rPr>
        <w:t>Chunk 422:</w:t>
        <w:br/>
      </w:r>
    </w:p>
    <w:p>
      <w:r>
        <w:t>.0 | Page 8 of 11 General Appendix A: Process Map Supplier Production Part Approval Process (PPAP OG) Downloaded and printed document is uncontrolled GL-ProQ-en-014, Rev</w:t>
      </w:r>
    </w:p>
    <w:p>
      <w:r>
        <w:rPr>
          <w:b/>
        </w:rPr>
        <w:t>Chunk 423:</w:t>
        <w:br/>
      </w:r>
    </w:p>
    <w:p>
      <w:r>
        <w:t>.0 | Page 9 of 11 General Appendix B: CoS &amp; Localization, Tooling Transfer, New Tool, SPCN, Raw Material Changes Delegation rules DES-16 Link: https://schneiderelectric.sharepoint.com/:p:/r/sites/olm -library/_layouts/15/Doc.aspx?sourcedoc=%7Bd7776803-6855-427b-8469-1b3fd40a111f%7D&amp;action=edit&amp;mobileredirect=true (**) Exit PPAP or at least LAIR &amp; FAIR (LAIR-Last/Light Article Inspection Report) must be launched in case of CoS -Change of Supplier &amp; Tool Transfer. New CPK must be &gt;= current supplier CPK (before transfer Vs after transfer) Supplier Production Part Approval Process (PPAP OG) Downloaded and printed document is uncontrolled GL-ProQ-en-014, Rev</w:t>
      </w:r>
    </w:p>
    <w:p>
      <w:r>
        <w:rPr>
          <w:b/>
        </w:rPr>
        <w:t>Chunk 424:</w:t>
        <w:br/>
      </w:r>
    </w:p>
    <w:p>
      <w:r>
        <w:t>.0 | Page 10 of 11 General Appendix C: Common parts The Overseas Team or Plant refers to a new team or Plant that intends to reuse a part originally developed and qualified by t he local team. (*) Last measurements: The latest local plant or supplier batch inspection results ( ≤ 3 months) to confirm PPAP compliance. If&gt; 3 months, submit a LAIR (selected list of characteristics, including at least CTQs) manage by VF. In any case, measurement methodology must be aligned between Local Plant, Supplier Overseas plant Dotted line: Not under the responsibility of Supplier Quality Team Supplier Production Part Approval Process (PPAP OG) Downloaded and printed document is uncontrolled GL-ProQ-en-014, Rev</w:t>
      </w:r>
    </w:p>
    <w:p>
      <w:r>
        <w:rPr>
          <w:b/>
        </w:rPr>
        <w:t>Chunk 425:</w:t>
        <w:br/>
      </w:r>
    </w:p>
    <w:p>
      <w:r>
        <w:t>.0 | Page 11 of 11 REVISION HISTORY SUMMARY Approvers Requested By Change Description Reason for Change Revision Revision Date Contributors ERIC JACQUOT; CHARLES JERV AIS MICKAEL SICAIRE Adapt the specification for Legacy Offer, to accelerate our Part/Product Qualification and support our business 1. Major evolution on the appendix B &amp; C in the swimlines 2. Simplification the Part/product Qualification from Supplier</w:t>
      </w:r>
    </w:p>
    <w:p>
      <w:r>
        <w:rPr>
          <w:b/>
        </w:rPr>
        <w:t>Chunk 426:</w:t>
        <w:br/>
      </w:r>
    </w:p>
    <w:p>
      <w:r>
        <w:t>.0 08/04/2025 MAGDALENA MICHULEC; CHARLES JERV AIS MICKAEL SICAIRE * This document has been migrated from the Global QMS Documents Platform (SharePoint) without revision changes. Process owner/Document author and revision details are speciﬁed in the document itself. * A summary of previous revisions is available only in the migrated version. Document migration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