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33E0" w:rsidRDefault="00E55235" w:rsidP="00E55235">
      <w:pPr>
        <w:jc w:val="center"/>
        <w:rPr>
          <w:b/>
          <w:sz w:val="32"/>
          <w:lang w:val="en-US"/>
        </w:rPr>
      </w:pPr>
      <w:r w:rsidRPr="00E55235">
        <w:rPr>
          <w:b/>
          <w:sz w:val="32"/>
          <w:lang w:val="en-US"/>
        </w:rPr>
        <w:t>Enhanced Interior Gateway Routing Protocol</w:t>
      </w:r>
    </w:p>
    <w:p w:rsidR="00E55235" w:rsidRDefault="00E55235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First worked on cisco routers</w:t>
      </w:r>
    </w:p>
    <w:p w:rsidR="00E55235" w:rsidRDefault="00E55235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Now works on any router</w:t>
      </w:r>
    </w:p>
    <w:p w:rsidR="00E55235" w:rsidRDefault="00A245F5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Classless routing protocol</w:t>
      </w:r>
    </w:p>
    <w:p w:rsidR="00A245F5" w:rsidRPr="00E77881" w:rsidRDefault="00F7514B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F7514B">
        <w:rPr>
          <w:sz w:val="28"/>
        </w:rPr>
        <w:t xml:space="preserve">A </w:t>
      </w:r>
      <w:r w:rsidRPr="00456083">
        <w:rPr>
          <w:bCs/>
          <w:sz w:val="28"/>
        </w:rPr>
        <w:t>classless routing protocol</w:t>
      </w:r>
      <w:r w:rsidRPr="00F7514B">
        <w:rPr>
          <w:sz w:val="28"/>
        </w:rPr>
        <w:t xml:space="preserve"> is a routing protocol that </w:t>
      </w:r>
      <w:r w:rsidRPr="00456083">
        <w:rPr>
          <w:bCs/>
          <w:sz w:val="28"/>
        </w:rPr>
        <w:t>includes subnet mask information</w:t>
      </w:r>
      <w:r w:rsidRPr="00F7514B">
        <w:rPr>
          <w:sz w:val="28"/>
        </w:rPr>
        <w:t xml:space="preserve"> (also called the prefix length) in its routing updates.</w:t>
      </w:r>
    </w:p>
    <w:p w:rsidR="00E77881" w:rsidRDefault="00A940BC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Administrative distance is 90</w:t>
      </w:r>
    </w:p>
    <w:p w:rsidR="00A940BC" w:rsidRDefault="00A940BC" w:rsidP="00E55235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Metrics include </w:t>
      </w:r>
      <w:r w:rsidR="004C60C3">
        <w:rPr>
          <w:sz w:val="28"/>
          <w:lang w:val="en-US"/>
        </w:rPr>
        <w:t>bandwidth, load and reliability used</w:t>
      </w:r>
    </w:p>
    <w:p w:rsidR="00286B6A" w:rsidRDefault="00E60D88" w:rsidP="00286B6A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RIP uses hop count but inefficient as does check bandwidth</w:t>
      </w:r>
      <w:r w:rsidR="00286B6A">
        <w:rPr>
          <w:sz w:val="28"/>
          <w:lang w:val="en-US"/>
        </w:rPr>
        <w:t xml:space="preserve"> and maximum of 216 protocols can be used</w:t>
      </w:r>
    </w:p>
    <w:p w:rsidR="00286B6A" w:rsidRDefault="00622671" w:rsidP="00286B6A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EIGRP and OSPF both check the bandwidth </w:t>
      </w:r>
    </w:p>
    <w:p w:rsidR="00622671" w:rsidRDefault="004C60C3" w:rsidP="00286B6A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Default metric is bandwidth and delay</w:t>
      </w:r>
    </w:p>
    <w:p w:rsidR="00BB242C" w:rsidRDefault="00BB242C" w:rsidP="00286B6A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Conversion rate is very fast</w:t>
      </w:r>
    </w:p>
    <w:p w:rsidR="00BB242C" w:rsidRDefault="0004420C" w:rsidP="00A403E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 xml:space="preserve">Supports VLSM and </w:t>
      </w:r>
      <w:proofErr w:type="gramStart"/>
      <w:r w:rsidR="00A403EF">
        <w:rPr>
          <w:sz w:val="28"/>
          <w:lang w:val="en-US"/>
        </w:rPr>
        <w:t>Subnetting :</w:t>
      </w:r>
      <w:proofErr w:type="gramEnd"/>
      <w:r w:rsidR="00A403EF">
        <w:rPr>
          <w:sz w:val="28"/>
          <w:lang w:val="en-US"/>
        </w:rPr>
        <w:t xml:space="preserve"> </w:t>
      </w:r>
      <w:r w:rsidR="00A403EF" w:rsidRPr="00A403EF">
        <w:rPr>
          <w:b/>
          <w:bCs/>
          <w:sz w:val="28"/>
        </w:rPr>
        <w:t>VLSM</w:t>
      </w:r>
      <w:r w:rsidR="00A403EF" w:rsidRPr="00A403EF">
        <w:rPr>
          <w:sz w:val="28"/>
        </w:rPr>
        <w:t xml:space="preserve"> allows you to </w:t>
      </w:r>
      <w:r w:rsidR="00A403EF" w:rsidRPr="00A403EF">
        <w:rPr>
          <w:b/>
          <w:bCs/>
          <w:sz w:val="28"/>
        </w:rPr>
        <w:t>divide an IP network into subnets of different sizes</w:t>
      </w:r>
      <w:r w:rsidR="00A403EF" w:rsidRPr="00A403EF">
        <w:rPr>
          <w:sz w:val="28"/>
        </w:rPr>
        <w:t xml:space="preserve">, based on actual need. This helps avoid wasting IP addresses and is a core concept in </w:t>
      </w:r>
      <w:r w:rsidR="00A403EF" w:rsidRPr="00A403EF">
        <w:rPr>
          <w:b/>
          <w:bCs/>
          <w:sz w:val="28"/>
        </w:rPr>
        <w:t>classless</w:t>
      </w:r>
      <w:r w:rsidR="00A403EF" w:rsidRPr="00A403EF">
        <w:rPr>
          <w:sz w:val="28"/>
        </w:rPr>
        <w:t xml:space="preserve"> IP addressing.</w:t>
      </w:r>
    </w:p>
    <w:p w:rsidR="00730178" w:rsidRPr="00730178" w:rsidRDefault="00730178" w:rsidP="00A403E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Uses DUAL algorithm</w:t>
      </w:r>
    </w:p>
    <w:p w:rsidR="00730178" w:rsidRPr="00730178" w:rsidRDefault="00730178" w:rsidP="00A403E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Summarization can be done in any router</w:t>
      </w:r>
    </w:p>
    <w:p w:rsidR="004C60C3" w:rsidRDefault="004C60C3" w:rsidP="0032413B">
      <w:pPr>
        <w:rPr>
          <w:sz w:val="28"/>
          <w:lang w:val="en-US"/>
        </w:rPr>
      </w:pPr>
    </w:p>
    <w:p w:rsidR="0032413B" w:rsidRDefault="0032413B" w:rsidP="0032413B">
      <w:pPr>
        <w:rPr>
          <w:sz w:val="28"/>
          <w:lang w:val="en-US"/>
        </w:rPr>
      </w:pPr>
      <w:r w:rsidRPr="0032413B">
        <w:rPr>
          <w:noProof/>
          <w:sz w:val="28"/>
          <w:lang w:val="en-US"/>
        </w:rPr>
        <w:drawing>
          <wp:inline distT="0" distB="0" distL="0" distR="0" wp14:anchorId="1767D83A" wp14:editId="78F6EB29">
            <wp:extent cx="5731510" cy="2821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E8" w:rsidRDefault="00437FE8" w:rsidP="0032413B">
      <w:pPr>
        <w:rPr>
          <w:sz w:val="28"/>
          <w:lang w:val="en-US"/>
        </w:rPr>
      </w:pPr>
    </w:p>
    <w:p w:rsidR="00437FE8" w:rsidRDefault="00726452" w:rsidP="0032413B">
      <w:pPr>
        <w:rPr>
          <w:sz w:val="28"/>
          <w:lang w:val="en-US"/>
        </w:rPr>
      </w:pPr>
      <w:r w:rsidRPr="00726452">
        <w:rPr>
          <w:noProof/>
          <w:sz w:val="28"/>
          <w:lang w:val="en-US"/>
        </w:rPr>
        <w:lastRenderedPageBreak/>
        <w:drawing>
          <wp:inline distT="0" distB="0" distL="0" distR="0" wp14:anchorId="7D978469" wp14:editId="190C2745">
            <wp:extent cx="5692140" cy="330580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979" cy="3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44" w:rsidRDefault="00857544" w:rsidP="0032413B">
      <w:pPr>
        <w:rPr>
          <w:sz w:val="28"/>
          <w:lang w:val="en-US"/>
        </w:rPr>
      </w:pPr>
    </w:p>
    <w:p w:rsidR="00857544" w:rsidRDefault="004B1A32" w:rsidP="0032413B">
      <w:pPr>
        <w:rPr>
          <w:sz w:val="28"/>
          <w:lang w:val="en-US"/>
        </w:rPr>
      </w:pPr>
      <w:r w:rsidRPr="004B1A32">
        <w:rPr>
          <w:noProof/>
          <w:sz w:val="28"/>
          <w:lang w:val="en-US"/>
        </w:rPr>
        <w:drawing>
          <wp:inline distT="0" distB="0" distL="0" distR="0" wp14:anchorId="09D4B728" wp14:editId="72E44824">
            <wp:extent cx="5731510" cy="3340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6D" w:rsidRDefault="0051596D" w:rsidP="0032413B">
      <w:pPr>
        <w:rPr>
          <w:sz w:val="28"/>
          <w:lang w:val="en-US"/>
        </w:rPr>
      </w:pPr>
    </w:p>
    <w:p w:rsidR="0051596D" w:rsidRDefault="0051596D" w:rsidP="0032413B">
      <w:pPr>
        <w:rPr>
          <w:sz w:val="28"/>
          <w:lang w:val="en-US"/>
        </w:rPr>
      </w:pPr>
      <w:r w:rsidRPr="0051596D">
        <w:rPr>
          <w:noProof/>
          <w:sz w:val="28"/>
          <w:lang w:val="en-US"/>
        </w:rPr>
        <w:lastRenderedPageBreak/>
        <w:drawing>
          <wp:inline distT="0" distB="0" distL="0" distR="0" wp14:anchorId="0391C839" wp14:editId="2539A4C5">
            <wp:extent cx="5731510" cy="3303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7" w:rsidRDefault="00AC7C07" w:rsidP="0032413B">
      <w:pPr>
        <w:rPr>
          <w:sz w:val="28"/>
          <w:lang w:val="en-US"/>
        </w:rPr>
      </w:pPr>
    </w:p>
    <w:p w:rsidR="00CD1F61" w:rsidRDefault="00CD1F61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Configure the IP addresses of all </w:t>
      </w:r>
      <w:proofErr w:type="spellStart"/>
      <w:r>
        <w:rPr>
          <w:sz w:val="28"/>
          <w:lang w:val="en-US"/>
        </w:rPr>
        <w:t>inetrfaces</w:t>
      </w:r>
      <w:proofErr w:type="spellEnd"/>
      <w:r>
        <w:rPr>
          <w:sz w:val="28"/>
          <w:lang w:val="en-US"/>
        </w:rPr>
        <w:t xml:space="preserve"> on all 4 routers as usual using the following</w:t>
      </w:r>
    </w:p>
    <w:p w:rsidR="00CD1F61" w:rsidRDefault="00CD1F61" w:rsidP="0032413B">
      <w:pPr>
        <w:rPr>
          <w:sz w:val="28"/>
          <w:lang w:val="en-US"/>
        </w:rPr>
      </w:pPr>
      <w:r>
        <w:rPr>
          <w:sz w:val="28"/>
          <w:lang w:val="en-US"/>
        </w:rPr>
        <w:t>enable</w:t>
      </w:r>
    </w:p>
    <w:p w:rsidR="00CD1F61" w:rsidRDefault="00CD1F61" w:rsidP="0032413B">
      <w:pPr>
        <w:rPr>
          <w:sz w:val="28"/>
          <w:lang w:val="en-US"/>
        </w:rPr>
      </w:pPr>
      <w:r>
        <w:rPr>
          <w:sz w:val="28"/>
          <w:lang w:val="en-US"/>
        </w:rPr>
        <w:t>configure terminal</w:t>
      </w:r>
    </w:p>
    <w:p w:rsidR="00CD1F61" w:rsidRDefault="00CD1F61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interface </w:t>
      </w:r>
      <w:proofErr w:type="spellStart"/>
      <w:r>
        <w:rPr>
          <w:sz w:val="28"/>
          <w:lang w:val="en-US"/>
        </w:rPr>
        <w:t>fastethernet</w:t>
      </w:r>
      <w:proofErr w:type="spellEnd"/>
      <w:r>
        <w:rPr>
          <w:sz w:val="28"/>
          <w:lang w:val="en-US"/>
        </w:rPr>
        <w:t xml:space="preserve"> 0/0</w:t>
      </w:r>
    </w:p>
    <w:p w:rsidR="00CD1F61" w:rsidRDefault="00CD1F61" w:rsidP="0032413B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ip</w:t>
      </w:r>
      <w:proofErr w:type="spellEnd"/>
      <w:r>
        <w:rPr>
          <w:sz w:val="28"/>
          <w:lang w:val="en-US"/>
        </w:rPr>
        <w:t xml:space="preserve"> address 192.168.12.1 255.255.255.0</w:t>
      </w:r>
    </w:p>
    <w:p w:rsidR="00CD1F61" w:rsidRDefault="00CD1F61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no </w:t>
      </w:r>
      <w:proofErr w:type="spellStart"/>
      <w:r>
        <w:rPr>
          <w:sz w:val="28"/>
          <w:lang w:val="en-US"/>
        </w:rPr>
        <w:t>sh</w:t>
      </w:r>
      <w:proofErr w:type="spellEnd"/>
    </w:p>
    <w:p w:rsidR="00CD1F61" w:rsidRDefault="005F5FE1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exit </w:t>
      </w:r>
    </w:p>
    <w:p w:rsidR="005F5FE1" w:rsidRDefault="005F5FE1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do </w:t>
      </w:r>
      <w:proofErr w:type="spellStart"/>
      <w:r>
        <w:rPr>
          <w:sz w:val="28"/>
          <w:lang w:val="en-US"/>
        </w:rPr>
        <w:t>wr</w:t>
      </w:r>
      <w:proofErr w:type="spellEnd"/>
    </w:p>
    <w:p w:rsidR="00F549C4" w:rsidRDefault="00F549C4" w:rsidP="0032413B">
      <w:pPr>
        <w:rPr>
          <w:sz w:val="28"/>
          <w:lang w:val="en-US"/>
        </w:rPr>
      </w:pPr>
    </w:p>
    <w:p w:rsidR="00F549C4" w:rsidRDefault="00F549C4" w:rsidP="0032413B">
      <w:pPr>
        <w:rPr>
          <w:sz w:val="28"/>
          <w:lang w:val="en-US"/>
        </w:rPr>
      </w:pPr>
      <w:r w:rsidRPr="00F549C4">
        <w:rPr>
          <w:sz w:val="28"/>
          <w:lang w:val="en-US"/>
        </w:rPr>
        <w:lastRenderedPageBreak/>
        <w:drawing>
          <wp:inline distT="0" distB="0" distL="0" distR="0" wp14:anchorId="23747805" wp14:editId="14142883">
            <wp:extent cx="4739525" cy="196911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453" cy="19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EF" w:rsidRDefault="00623FEF" w:rsidP="0032413B">
      <w:pPr>
        <w:rPr>
          <w:sz w:val="28"/>
          <w:lang w:val="en-US"/>
        </w:rPr>
      </w:pPr>
    </w:p>
    <w:p w:rsidR="00623FEF" w:rsidRDefault="00623FEF" w:rsidP="0032413B">
      <w:pPr>
        <w:rPr>
          <w:sz w:val="28"/>
          <w:lang w:val="en-US"/>
        </w:rPr>
      </w:pPr>
      <w:r w:rsidRPr="00623FEF">
        <w:rPr>
          <w:sz w:val="28"/>
          <w:lang w:val="en-US"/>
        </w:rPr>
        <w:drawing>
          <wp:inline distT="0" distB="0" distL="0" distR="0" wp14:anchorId="6F66822C" wp14:editId="76D21CE3">
            <wp:extent cx="4750608" cy="190003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024" cy="19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EF" w:rsidRDefault="00623FEF" w:rsidP="0032413B">
      <w:pPr>
        <w:rPr>
          <w:sz w:val="28"/>
          <w:lang w:val="en-US"/>
        </w:rPr>
      </w:pPr>
    </w:p>
    <w:p w:rsidR="00623FEF" w:rsidRDefault="00D514E1" w:rsidP="0032413B">
      <w:pPr>
        <w:rPr>
          <w:sz w:val="28"/>
          <w:lang w:val="en-US"/>
        </w:rPr>
      </w:pPr>
      <w:r w:rsidRPr="00D514E1">
        <w:rPr>
          <w:sz w:val="28"/>
          <w:lang w:val="en-US"/>
        </w:rPr>
        <w:drawing>
          <wp:inline distT="0" distB="0" distL="0" distR="0" wp14:anchorId="6FC97B6B" wp14:editId="106B2E29">
            <wp:extent cx="4528935" cy="179381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060" cy="18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1" w:rsidRDefault="00B404E1" w:rsidP="0032413B">
      <w:pPr>
        <w:rPr>
          <w:sz w:val="28"/>
          <w:lang w:val="en-US"/>
        </w:rPr>
      </w:pPr>
    </w:p>
    <w:p w:rsidR="00B404E1" w:rsidRDefault="00B404E1" w:rsidP="0032413B">
      <w:pPr>
        <w:rPr>
          <w:sz w:val="28"/>
          <w:lang w:val="en-US"/>
        </w:rPr>
      </w:pPr>
      <w:r w:rsidRPr="00B404E1">
        <w:rPr>
          <w:sz w:val="28"/>
          <w:lang w:val="en-US"/>
        </w:rPr>
        <w:drawing>
          <wp:inline distT="0" distB="0" distL="0" distR="0" wp14:anchorId="7779B0F4" wp14:editId="7591E9A2">
            <wp:extent cx="4584354" cy="1781732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159" cy="17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78" w:rsidRDefault="00B54078" w:rsidP="0032413B">
      <w:pPr>
        <w:rPr>
          <w:sz w:val="28"/>
          <w:lang w:val="en-US"/>
        </w:rPr>
      </w:pPr>
      <w:r w:rsidRPr="00B54078">
        <w:rPr>
          <w:sz w:val="28"/>
          <w:lang w:val="en-US"/>
        </w:rPr>
        <w:lastRenderedPageBreak/>
        <w:drawing>
          <wp:inline distT="0" distB="0" distL="0" distR="0" wp14:anchorId="1877C48A" wp14:editId="13E6D23B">
            <wp:extent cx="3935961" cy="188730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982" cy="18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78" w:rsidRDefault="00B54078" w:rsidP="0032413B">
      <w:pPr>
        <w:rPr>
          <w:sz w:val="28"/>
          <w:lang w:val="en-US"/>
        </w:rPr>
      </w:pPr>
      <w:r>
        <w:rPr>
          <w:sz w:val="28"/>
          <w:lang w:val="en-US"/>
        </w:rPr>
        <w:t>Do the same for all other routers</w:t>
      </w:r>
    </w:p>
    <w:p w:rsidR="00B54078" w:rsidRDefault="00B54078" w:rsidP="0032413B">
      <w:pPr>
        <w:rPr>
          <w:sz w:val="28"/>
          <w:lang w:val="en-US"/>
        </w:rPr>
      </w:pPr>
      <w:r>
        <w:rPr>
          <w:sz w:val="28"/>
          <w:lang w:val="en-US"/>
        </w:rPr>
        <w:t xml:space="preserve">router </w:t>
      </w:r>
      <w:proofErr w:type="spellStart"/>
      <w:r>
        <w:rPr>
          <w:sz w:val="28"/>
          <w:lang w:val="en-US"/>
        </w:rPr>
        <w:t>eigrp</w:t>
      </w:r>
      <w:proofErr w:type="spellEnd"/>
      <w:r>
        <w:rPr>
          <w:sz w:val="28"/>
          <w:lang w:val="en-US"/>
        </w:rPr>
        <w:t xml:space="preserve"> 1 </w:t>
      </w:r>
    </w:p>
    <w:p w:rsidR="00B54078" w:rsidRDefault="00B54078" w:rsidP="0032413B">
      <w:pPr>
        <w:rPr>
          <w:sz w:val="28"/>
          <w:lang w:val="en-US"/>
        </w:rPr>
      </w:pPr>
      <w:r>
        <w:rPr>
          <w:sz w:val="28"/>
          <w:lang w:val="en-US"/>
        </w:rPr>
        <w:t>network (network-address of directly connected networks)</w:t>
      </w:r>
      <w:r w:rsidR="00C45259">
        <w:rPr>
          <w:sz w:val="28"/>
          <w:lang w:val="en-US"/>
        </w:rPr>
        <w:t xml:space="preserve"> </w:t>
      </w:r>
      <w:r w:rsidR="00C45259" w:rsidRPr="00C45259">
        <w:rPr>
          <w:sz w:val="28"/>
          <w:lang w:val="en-US"/>
        </w:rPr>
        <w:sym w:font="Wingdings" w:char="F0E0"/>
      </w:r>
      <w:r w:rsidR="00C45259">
        <w:rPr>
          <w:sz w:val="28"/>
          <w:lang w:val="en-US"/>
        </w:rPr>
        <w:t xml:space="preserve"> repeat command for as many directly connected networks to router</w:t>
      </w:r>
    </w:p>
    <w:p w:rsidR="00B54078" w:rsidRDefault="001B5DCE" w:rsidP="0032413B">
      <w:pPr>
        <w:rPr>
          <w:sz w:val="28"/>
          <w:lang w:val="en-US"/>
        </w:rPr>
      </w:pPr>
      <w:r>
        <w:rPr>
          <w:sz w:val="28"/>
          <w:lang w:val="en-US"/>
        </w:rPr>
        <w:t>no auto-summary</w:t>
      </w:r>
    </w:p>
    <w:p w:rsidR="005F5FE1" w:rsidRDefault="00A53879" w:rsidP="0032413B">
      <w:pPr>
        <w:rPr>
          <w:sz w:val="28"/>
          <w:lang w:val="en-US"/>
        </w:rPr>
      </w:pPr>
      <w:r w:rsidRPr="00A53879">
        <w:rPr>
          <w:sz w:val="28"/>
          <w:lang w:val="en-US"/>
        </w:rPr>
        <w:drawing>
          <wp:inline distT="0" distB="0" distL="0" distR="0" wp14:anchorId="34B8363A" wp14:editId="39384C0F">
            <wp:extent cx="2290041" cy="22900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947" cy="22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2E" w:rsidRDefault="00BD2F2E" w:rsidP="0032413B">
      <w:pPr>
        <w:rPr>
          <w:sz w:val="28"/>
          <w:lang w:val="en-US"/>
        </w:rPr>
      </w:pPr>
    </w:p>
    <w:p w:rsidR="00BD2F2E" w:rsidRDefault="00BD2F2E" w:rsidP="0032413B">
      <w:pPr>
        <w:rPr>
          <w:sz w:val="28"/>
          <w:lang w:val="en-US"/>
        </w:rPr>
      </w:pPr>
      <w:r w:rsidRPr="00BD2F2E">
        <w:rPr>
          <w:sz w:val="28"/>
          <w:lang w:val="en-US"/>
        </w:rPr>
        <w:drawing>
          <wp:inline distT="0" distB="0" distL="0" distR="0" wp14:anchorId="1DC6C767" wp14:editId="46FDD4FB">
            <wp:extent cx="5731510" cy="2399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57" w:rsidRDefault="00E04857" w:rsidP="0032413B">
      <w:pPr>
        <w:rPr>
          <w:sz w:val="28"/>
          <w:lang w:val="en-US"/>
        </w:rPr>
      </w:pPr>
    </w:p>
    <w:p w:rsidR="00E04857" w:rsidRDefault="00E04857" w:rsidP="0032413B">
      <w:pPr>
        <w:rPr>
          <w:sz w:val="28"/>
          <w:lang w:val="en-US"/>
        </w:rPr>
      </w:pPr>
    </w:p>
    <w:p w:rsidR="00E04857" w:rsidRDefault="00E04857" w:rsidP="0032413B">
      <w:pPr>
        <w:rPr>
          <w:sz w:val="28"/>
          <w:lang w:val="en-US"/>
        </w:rPr>
      </w:pPr>
      <w:r w:rsidRPr="00E04857">
        <w:rPr>
          <w:sz w:val="28"/>
          <w:lang w:val="en-US"/>
        </w:rPr>
        <w:drawing>
          <wp:inline distT="0" distB="0" distL="0" distR="0" wp14:anchorId="533FFB9B" wp14:editId="31D5BE8D">
            <wp:extent cx="5731510" cy="1539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D8" w:rsidRDefault="00FB2FD8" w:rsidP="0032413B">
      <w:pPr>
        <w:rPr>
          <w:sz w:val="28"/>
          <w:lang w:val="en-US"/>
        </w:rPr>
      </w:pPr>
    </w:p>
    <w:p w:rsidR="00FB2FD8" w:rsidRDefault="00FB2FD8" w:rsidP="0032413B">
      <w:pPr>
        <w:rPr>
          <w:sz w:val="28"/>
          <w:lang w:val="en-US"/>
        </w:rPr>
      </w:pPr>
      <w:r w:rsidRPr="00FB2FD8">
        <w:rPr>
          <w:sz w:val="28"/>
          <w:lang w:val="en-US"/>
        </w:rPr>
        <w:drawing>
          <wp:inline distT="0" distB="0" distL="0" distR="0" wp14:anchorId="4F6842B9" wp14:editId="148C506A">
            <wp:extent cx="5731510" cy="13709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80" w:rsidRDefault="00F41B80" w:rsidP="0032413B">
      <w:pPr>
        <w:rPr>
          <w:sz w:val="28"/>
          <w:lang w:val="en-US"/>
        </w:rPr>
      </w:pPr>
    </w:p>
    <w:p w:rsidR="00F41B80" w:rsidRDefault="00F41B80" w:rsidP="0032413B">
      <w:pPr>
        <w:rPr>
          <w:sz w:val="28"/>
          <w:lang w:val="en-US"/>
        </w:rPr>
      </w:pPr>
      <w:r w:rsidRPr="00F41B80">
        <w:rPr>
          <w:sz w:val="28"/>
          <w:lang w:val="en-US"/>
        </w:rPr>
        <w:drawing>
          <wp:inline distT="0" distB="0" distL="0" distR="0" wp14:anchorId="35C5C0DC" wp14:editId="39D76666">
            <wp:extent cx="5731510" cy="789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61" w:rsidRDefault="00802BE0" w:rsidP="0032413B">
      <w:pPr>
        <w:rPr>
          <w:sz w:val="28"/>
          <w:lang w:val="en-US"/>
        </w:rPr>
      </w:pPr>
      <w:r w:rsidRPr="00802BE0">
        <w:rPr>
          <w:sz w:val="28"/>
          <w:lang w:val="en-US"/>
        </w:rPr>
        <w:drawing>
          <wp:inline distT="0" distB="0" distL="0" distR="0" wp14:anchorId="23976516" wp14:editId="11426B12">
            <wp:extent cx="5022157" cy="232968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993" cy="23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A" w:rsidRDefault="00145BEA" w:rsidP="0032413B">
      <w:pPr>
        <w:rPr>
          <w:sz w:val="28"/>
          <w:lang w:val="en-US"/>
        </w:rPr>
      </w:pPr>
    </w:p>
    <w:p w:rsidR="00145BEA" w:rsidRDefault="009143DC" w:rsidP="0032413B">
      <w:pPr>
        <w:rPr>
          <w:sz w:val="28"/>
          <w:lang w:val="en-US"/>
        </w:rPr>
      </w:pPr>
      <w:r w:rsidRPr="009143DC">
        <w:rPr>
          <w:sz w:val="28"/>
          <w:lang w:val="en-US"/>
        </w:rPr>
        <w:lastRenderedPageBreak/>
        <w:drawing>
          <wp:inline distT="0" distB="0" distL="0" distR="0" wp14:anchorId="34B51AFD" wp14:editId="24A46A62">
            <wp:extent cx="5731510" cy="1465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10" w:rsidRDefault="00690D10" w:rsidP="0032413B">
      <w:pPr>
        <w:rPr>
          <w:sz w:val="28"/>
          <w:lang w:val="en-US"/>
        </w:rPr>
      </w:pPr>
    </w:p>
    <w:p w:rsidR="00690D10" w:rsidRDefault="00690D10" w:rsidP="0032413B">
      <w:pPr>
        <w:rPr>
          <w:sz w:val="28"/>
          <w:lang w:val="en-US"/>
        </w:rPr>
      </w:pPr>
      <w:r w:rsidRPr="00690D10">
        <w:rPr>
          <w:sz w:val="28"/>
          <w:lang w:val="en-US"/>
        </w:rPr>
        <w:drawing>
          <wp:inline distT="0" distB="0" distL="0" distR="0" wp14:anchorId="45B4F97E" wp14:editId="0B046FC2">
            <wp:extent cx="5731510" cy="2648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1F61" w:rsidRDefault="00CD1F61" w:rsidP="0032413B">
      <w:pPr>
        <w:rPr>
          <w:sz w:val="28"/>
          <w:lang w:val="en-US"/>
        </w:rPr>
      </w:pPr>
    </w:p>
    <w:p w:rsidR="00CD1F61" w:rsidRDefault="00CD1F61" w:rsidP="0032413B">
      <w:pPr>
        <w:rPr>
          <w:sz w:val="28"/>
          <w:lang w:val="en-US"/>
        </w:rPr>
      </w:pPr>
    </w:p>
    <w:p w:rsidR="00AC7C07" w:rsidRDefault="00AC7C07" w:rsidP="0032413B">
      <w:pPr>
        <w:rPr>
          <w:sz w:val="28"/>
          <w:lang w:val="en-US"/>
        </w:rPr>
      </w:pPr>
    </w:p>
    <w:p w:rsidR="00A862F3" w:rsidRPr="0032413B" w:rsidRDefault="00A862F3" w:rsidP="0032413B">
      <w:pPr>
        <w:rPr>
          <w:sz w:val="28"/>
          <w:lang w:val="en-US"/>
        </w:rPr>
      </w:pPr>
    </w:p>
    <w:sectPr w:rsidR="00A862F3" w:rsidRPr="00324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0593D"/>
    <w:multiLevelType w:val="hybridMultilevel"/>
    <w:tmpl w:val="5EA4279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235"/>
    <w:rsid w:val="0004420C"/>
    <w:rsid w:val="00115E97"/>
    <w:rsid w:val="00145BEA"/>
    <w:rsid w:val="001B5DCE"/>
    <w:rsid w:val="00256BFF"/>
    <w:rsid w:val="00286B6A"/>
    <w:rsid w:val="0032413B"/>
    <w:rsid w:val="00437FE8"/>
    <w:rsid w:val="00456083"/>
    <w:rsid w:val="004B1A32"/>
    <w:rsid w:val="004C60C3"/>
    <w:rsid w:val="0051596D"/>
    <w:rsid w:val="00576166"/>
    <w:rsid w:val="005F5FE1"/>
    <w:rsid w:val="00622671"/>
    <w:rsid w:val="00623FEF"/>
    <w:rsid w:val="00690D10"/>
    <w:rsid w:val="007233E0"/>
    <w:rsid w:val="00726452"/>
    <w:rsid w:val="00730178"/>
    <w:rsid w:val="00802BE0"/>
    <w:rsid w:val="00851D45"/>
    <w:rsid w:val="00857544"/>
    <w:rsid w:val="009143DC"/>
    <w:rsid w:val="00A245F5"/>
    <w:rsid w:val="00A403EF"/>
    <w:rsid w:val="00A53879"/>
    <w:rsid w:val="00A862F3"/>
    <w:rsid w:val="00A940BC"/>
    <w:rsid w:val="00AC7C07"/>
    <w:rsid w:val="00B01F06"/>
    <w:rsid w:val="00B045F2"/>
    <w:rsid w:val="00B404E1"/>
    <w:rsid w:val="00B54078"/>
    <w:rsid w:val="00BB242C"/>
    <w:rsid w:val="00BB5DB5"/>
    <w:rsid w:val="00BB72A6"/>
    <w:rsid w:val="00BD2F2E"/>
    <w:rsid w:val="00C45259"/>
    <w:rsid w:val="00CA5E76"/>
    <w:rsid w:val="00CD1F61"/>
    <w:rsid w:val="00D514E1"/>
    <w:rsid w:val="00E04857"/>
    <w:rsid w:val="00E55235"/>
    <w:rsid w:val="00E60D88"/>
    <w:rsid w:val="00E77881"/>
    <w:rsid w:val="00F41B80"/>
    <w:rsid w:val="00F549C4"/>
    <w:rsid w:val="00F7514B"/>
    <w:rsid w:val="00FB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4B50B"/>
  <w15:chartTrackingRefBased/>
  <w15:docId w15:val="{3ABE6084-8AF9-4F8F-ACA3-BAD110A7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2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03E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47</cp:revision>
  <dcterms:created xsi:type="dcterms:W3CDTF">2025-06-12T09:03:00Z</dcterms:created>
  <dcterms:modified xsi:type="dcterms:W3CDTF">2025-06-12T16:21:00Z</dcterms:modified>
</cp:coreProperties>
</file>