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center" w:pos="567"/>
        </w:tabs>
        <w:ind w:left="36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IDENTIFICACIÓN </w:t>
      </w:r>
    </w:p>
    <w:p w:rsidR="00000000" w:rsidDel="00000000" w:rsidP="00000000" w:rsidRDefault="00000000" w:rsidRPr="00000000" w14:paraId="00000003">
      <w:pPr>
        <w:tabs>
          <w:tab w:val="center" w:pos="567"/>
        </w:tabs>
        <w:ind w:left="3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567"/>
        </w:tabs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115.0" w:type="dxa"/>
        <w:tblLayout w:type="fixed"/>
        <w:tblLook w:val="0000"/>
      </w:tblPr>
      <w:tblGrid>
        <w:gridCol w:w="3544"/>
        <w:gridCol w:w="1985"/>
        <w:gridCol w:w="425"/>
        <w:gridCol w:w="1984"/>
        <w:gridCol w:w="993"/>
        <w:tblGridChange w:id="0">
          <w:tblGrid>
            <w:gridCol w:w="3544"/>
            <w:gridCol w:w="1985"/>
            <w:gridCol w:w="425"/>
            <w:gridCol w:w="1984"/>
            <w:gridCol w:w="993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REGISTER SALUD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pos="567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ANTEPROYECTO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center" w:pos="567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pos="567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 Y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Medellín, 7/05/2021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PALABRAS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Diseño web, desarrollo de interfaz gráfica, base de datos -php-crud-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Antioquia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CENTRO/COMPLEJO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Centro textil y de Gestión Industrial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center" w:pos="567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INSTITUCIÓN EDUCATIVA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IE. JOSÉ MARÍA BRAVO MÁRQUEZ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ÁREA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 TÉCNICA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FICHA DE CARACTERIZACIÓN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2077207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tabs>
                <w:tab w:val="center" w:pos="567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CONTACTO DEL RECTOR Y/O COORDINACION DE LA I. 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39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CARGO:</w:t>
            </w:r>
          </w:p>
          <w:p w:rsidR="00000000" w:rsidDel="00000000" w:rsidP="00000000" w:rsidRDefault="00000000" w:rsidRPr="00000000" w14:paraId="0000003A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TELEFONO:                      MOVIL:</w:t>
            </w:r>
          </w:p>
          <w:p w:rsidR="00000000" w:rsidDel="00000000" w:rsidP="00000000" w:rsidRDefault="00000000" w:rsidRPr="00000000" w14:paraId="0000003B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tabs>
                <w:tab w:val="center" w:pos="567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CONTACTO DEL DOCENTE DE LA IE RESPONSABLE DEL PROYECTO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NOMBRE: ANDRES FELIPE ACEVEDO GOMEZ</w:t>
            </w:r>
          </w:p>
          <w:p w:rsidR="00000000" w:rsidDel="00000000" w:rsidP="00000000" w:rsidRDefault="00000000" w:rsidRPr="00000000" w14:paraId="00000041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CARGO: instructor </w:t>
            </w:r>
          </w:p>
          <w:p w:rsidR="00000000" w:rsidDel="00000000" w:rsidP="00000000" w:rsidRDefault="00000000" w:rsidRPr="00000000" w14:paraId="00000042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TELEFONO:                      MOVIL:3126360364</w:t>
            </w:r>
          </w:p>
          <w:p w:rsidR="00000000" w:rsidDel="00000000" w:rsidP="00000000" w:rsidRDefault="00000000" w:rsidRPr="00000000" w14:paraId="00000043">
            <w:pPr>
              <w:tabs>
                <w:tab w:val="center" w:pos="567"/>
              </w:tabs>
              <w:spacing w:line="4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CORREO:andres.acevedog@iejosemariabravomarquez.edu.co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15.0" w:type="dxa"/>
        <w:tblLayout w:type="fixed"/>
        <w:tblLook w:val="0000"/>
      </w:tblPr>
      <w:tblGrid>
        <w:gridCol w:w="3544"/>
        <w:gridCol w:w="2995"/>
        <w:gridCol w:w="2392"/>
        <w:tblGridChange w:id="0">
          <w:tblGrid>
            <w:gridCol w:w="3544"/>
            <w:gridCol w:w="2995"/>
            <w:gridCol w:w="23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CONTACTO DEL INSTRUCTOR SENA RESPONSABLE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tabs>
                <w:tab w:val="center" w:pos="567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NOMBRE: Orlando Restrepo</w:t>
            </w:r>
          </w:p>
          <w:p w:rsidR="00000000" w:rsidDel="00000000" w:rsidP="00000000" w:rsidRDefault="00000000" w:rsidRPr="00000000" w14:paraId="0000004A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CARGO: Instructor SENA</w:t>
            </w:r>
          </w:p>
          <w:p w:rsidR="00000000" w:rsidDel="00000000" w:rsidP="00000000" w:rsidRDefault="00000000" w:rsidRPr="00000000" w14:paraId="0000004B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TELEFONO:                      MOVIL: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CORREO:odrestrepo66@misena.edu.co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APRENDICES PARTICIPANTES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DIRECCIÓN ELECTRÓNICA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María José Castaño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maria.castanol@iejosemariabravomarquez.edu.co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3106865608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María Fernanda González Valencia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maria.gonzalezv@iejosemariabravomarquez.edu.co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3015467222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José Álzate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juan.alzatea@iejosemariabravomarquez.edu.co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3226665821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hamilton valencia cortes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hamilton.valenciac@iiejosemariabravomarquez.edu.co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3205438720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75"/>
        <w:gridCol w:w="3880"/>
        <w:tblGridChange w:id="0">
          <w:tblGrid>
            <w:gridCol w:w="4975"/>
            <w:gridCol w:w="388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ROLES DEL EQUIPO DE TRABAJO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Nombre del participante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 (tareas asignadas)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- MARIA JOSE CASTAÑO LOPEZ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Maquetación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3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ndwcnfjawjbu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-JUAN JOSE ALZATE AGUIRRE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-MARIA FERNANDA GONZALEZ VALENCIA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-HAMILTON VALENCIA CORTES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CSS - CONEXIONES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PROGRAMACION JAVASCRIPT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BASE DE DATOS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ORGANIZACIÓN DEL PROYECTO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(Estructura de la propuesta para desarrollar etapa práctica</w:t>
      </w:r>
    </w:p>
    <w:tbl>
      <w:tblPr>
        <w:tblStyle w:val="Table4"/>
        <w:tblW w:w="8931.0" w:type="dxa"/>
        <w:jc w:val="left"/>
        <w:tblInd w:w="115.0" w:type="dxa"/>
        <w:tblLayout w:type="fixed"/>
        <w:tblLook w:val="0000"/>
      </w:tblPr>
      <w:tblGrid>
        <w:gridCol w:w="8931"/>
        <w:tblGridChange w:id="0">
          <w:tblGrid>
            <w:gridCol w:w="89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BENEFICIARIOS DEL PROYECTO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(Enliste a quiénes está afectado el problema que usted evidencio o la necesidad que usted piensa y beneficiara este proyecto. Si existe beneficiarios indirectos, enliste quienes son.)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Jóvenes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Adultos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Personas de edad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Trabajadores de la EPS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PLANTEAMIENTO DEL PROBLEMA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realizar una las estrategias del marco lógico que están dentro del paréntesis para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identificar el problema central que se piensa subsanar o mejorar de la situación actual.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(¨Lluvia de ideas¨, 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Espina de pescado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¨, ¨Árbol de problema¨,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31"/>
        <w:tblGridChange w:id="0">
          <w:tblGrid>
            <w:gridCol w:w="8931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Realice un Resumen que describa la situación actual, incluyendo los antecedentes y la propuesta en general del proyecto. Incluya el Marco Teórico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Esto consiste en buscar documentos que contengan información relevante que permitan detectar, extraer y recopilar información de interés y relacionado a los problemas)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 muchas veces las páginas web de las eps no son lo suficientemente fáciles de manejar, ya que muchas personas sean adultas o ya de edad no siempre entiende como pedir una cita, o cómo aclarar dudas frente a cómo se manejan las cosas en esta eps, con quienes cuentan, cuáles especialistas, cuáles servicios, etc, 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Pregunta problematizadora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(Redacte una pregunta que contenga o mencione el problema central que se detectó)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-¿ Es posible crear una interfaz fácil e intuitiva con la cual los usuarios de mayor de edad tengan facilidad de navegación en la pagina, asi mismo como cualquier usuario tenga fácil manejo de la plataforma ?</w:t>
            </w:r>
          </w:p>
        </w:tc>
      </w:tr>
    </w:tbl>
    <w:p w:rsidR="00000000" w:rsidDel="00000000" w:rsidP="00000000" w:rsidRDefault="00000000" w:rsidRPr="00000000" w14:paraId="00000095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20" w:lineRule="auto"/>
        <w:ind w:left="3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JUSTIFICACIÓN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52.0" w:type="dxa"/>
        <w:jc w:val="left"/>
        <w:tblInd w:w="-6.0" w:type="dxa"/>
        <w:tblLayout w:type="fixed"/>
        <w:tblLook w:val="0000"/>
      </w:tblPr>
      <w:tblGrid>
        <w:gridCol w:w="9052"/>
        <w:tblGridChange w:id="0">
          <w:tblGrid>
            <w:gridCol w:w="90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(La razón de este punto es Indicar las razones y el por qué se va a realizar el proyecto, cuáles son los requerimientos generales de la I.E, la empresa o el área a mejorar.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detallar-escribir en una lista cuáles son las necesidades que busca mejorar con el proyecto, cuáles son los puntos en donde la organización está fallando o le falta mejorar)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EPS necesita una aplicación de escritorio necesita: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necesita crear fácil interfaz de usuario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manejo fácil y rápido para los usuarios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facilidad para los administradores de tener acceso a la información de los usuarios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facilidad para los usuarios para pedir citas y consultar resultados </w:t>
            </w:r>
          </w:p>
          <w:p w:rsidR="00000000" w:rsidDel="00000000" w:rsidP="00000000" w:rsidRDefault="00000000" w:rsidRPr="00000000" w14:paraId="000000A1">
            <w:pPr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2"/>
              </w:numPr>
              <w:ind w:left="792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GENERAL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(Cuál es la necesidad que va a cubrir el proyecto, este ítem debe ser desarrollado describiendo la acción que se va a realizar, la descripción debe comenzar con un verbo en infinitivo y no debe tener más de 10 líneas)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Proveer Con respecto a las otras páginas existentes de eps, más facilidad y rapidez de manejo para el usuario.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2"/>
              </w:numPr>
              <w:ind w:left="792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 DEL PROYECTO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Optimizar  la interfaz de usuario.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rápido y eficaz soporte al cliente.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contribuir a la sociedad con un mejor sitio web de eps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optimizar la búsqueda de un usuario en una base de datos </w:t>
            </w:r>
          </w:p>
        </w:tc>
      </w:tr>
    </w:tbl>
    <w:p w:rsidR="00000000" w:rsidDel="00000000" w:rsidP="00000000" w:rsidRDefault="00000000" w:rsidRPr="00000000" w14:paraId="000000AC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tabs>
          <w:tab w:val="center" w:pos="567"/>
        </w:tabs>
        <w:ind w:left="36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 DEL PRODUCTO</w:t>
      </w:r>
    </w:p>
    <w:p w:rsidR="00000000" w:rsidDel="00000000" w:rsidP="00000000" w:rsidRDefault="00000000" w:rsidRPr="00000000" w14:paraId="000000AE">
      <w:pPr>
        <w:tabs>
          <w:tab w:val="center" w:pos="567"/>
        </w:tabs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5.0" w:type="dxa"/>
        <w:jc w:val="left"/>
        <w:tblInd w:w="-11.0" w:type="dxa"/>
        <w:tblLayout w:type="fixed"/>
        <w:tblLook w:val="0000"/>
      </w:tblPr>
      <w:tblGrid>
        <w:gridCol w:w="9335"/>
        <w:tblGridChange w:id="0">
          <w:tblGrid>
            <w:gridCol w:w="9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CONSIDERACIÓN TÉCNICAS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(resuelva los siguientes puntos relacionados con los requerimientos y detalles del negocio, producto o servicio)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4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PRODUCTOS: 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Satisfacer las necesidades de los clientes, respecto a citas, exámenes, consultas médicas, consultas administrativas y soporte al cliente.</w:t>
            </w:r>
          </w:p>
          <w:p w:rsidR="00000000" w:rsidDel="00000000" w:rsidP="00000000" w:rsidRDefault="00000000" w:rsidRPr="00000000" w14:paraId="000000B7">
            <w:pPr>
              <w:spacing w:after="120" w:lineRule="auto"/>
              <w:ind w:left="49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004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Infraestructura (Describa que infraestructura o ambiente requiere para desarrollar su producto o servicio)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Infraestructura: Sala de sistemas </w:t>
            </w:r>
          </w:p>
          <w:p w:rsidR="00000000" w:rsidDel="00000000" w:rsidP="00000000" w:rsidRDefault="00000000" w:rsidRPr="00000000" w14:paraId="000000BD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Especificaciones técnicas:</w:t>
            </w:r>
          </w:p>
          <w:p w:rsidR="00000000" w:rsidDel="00000000" w:rsidP="00000000" w:rsidRDefault="00000000" w:rsidRPr="00000000" w14:paraId="000000BF">
            <w:pP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100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Hardware:</w:t>
            </w:r>
          </w:p>
          <w:p w:rsidR="00000000" w:rsidDel="00000000" w:rsidP="00000000" w:rsidRDefault="00000000" w:rsidRPr="00000000" w14:paraId="000000C1">
            <w:pP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Procesador:  Intel Core i3  10 GENERACION</w:t>
            </w:r>
          </w:p>
          <w:p w:rsidR="00000000" w:rsidDel="00000000" w:rsidP="00000000" w:rsidRDefault="00000000" w:rsidRPr="00000000" w14:paraId="000000C2">
            <w:pPr>
              <w:shd w:fill="ffffff" w:val="clear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RAM:  4 GB  DDR4   4800mHZ</w:t>
            </w:r>
          </w:p>
          <w:p w:rsidR="00000000" w:rsidDel="00000000" w:rsidP="00000000" w:rsidRDefault="00000000" w:rsidRPr="00000000" w14:paraId="000000C3">
            <w:pPr>
              <w:shd w:fill="ffffff" w:val="clear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Disco duro: 1000 TB</w:t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Monitor:  pantalla: 22 "</w:t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100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Sistema operativo: Windows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 10 Professional</w:t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Aplicaciones: Microsoft Office 2019 - VISUAL  STUDIO CODE</w:t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                               SQL Server - My Sql - Servidor XAMMP</w:t>
            </w:r>
          </w:p>
          <w:p w:rsidR="00000000" w:rsidDel="00000000" w:rsidP="00000000" w:rsidRDefault="00000000" w:rsidRPr="00000000" w14:paraId="000000CA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Localización (Escriba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dónde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va a ser la ubicación del proyecto, donde va a quedar ubicado el negocio, donde se va a prestar el servicio o si es un producto escriba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dónde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se va a entregar, distribuir o vender el producto)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i.e  jose maria bravo marquez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004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Valor agregado (Escriba cuales son las características que diferencian su negocio, producto o servicio de otros)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0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facilidad de manejo y rapidez.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004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335.0" w:type="dxa"/>
        <w:jc w:val="left"/>
        <w:tblInd w:w="-6.0" w:type="dxa"/>
        <w:tblLayout w:type="fixed"/>
        <w:tblLook w:val="0000"/>
      </w:tblPr>
      <w:tblGrid>
        <w:gridCol w:w="9335"/>
        <w:tblGridChange w:id="0">
          <w:tblGrid>
            <w:gridCol w:w="9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567"/>
              </w:tabs>
              <w:ind w:left="360" w:hanging="36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PRESUPUESTO DEL PROYECTO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6"/>
        <w:gridCol w:w="3986"/>
        <w:gridCol w:w="1172"/>
        <w:gridCol w:w="1275"/>
        <w:gridCol w:w="1560"/>
        <w:tblGridChange w:id="0">
          <w:tblGrid>
            <w:gridCol w:w="1046"/>
            <w:gridCol w:w="3986"/>
            <w:gridCol w:w="1172"/>
            <w:gridCol w:w="1275"/>
            <w:gridCol w:w="156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right="60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Unid.  de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MATERIA PRIMA (Enliste las materia prima e insumos necesarios para la elaboración del proyecto):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PC con las especificaciones tecnicas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2.500.000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MAQUINARIA (Enliste la maquinaria, equipos y herramientas necesarias para la elaboración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50.000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Talento Humano (enliste el tipo de talento humanos necesario para la elaboración del proyecto)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cop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TOTAL, INVERSIÓN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5.0" w:type="dxa"/>
        <w:jc w:val="left"/>
        <w:tblInd w:w="4.0" w:type="dxa"/>
        <w:tblLayout w:type="fixed"/>
        <w:tblLook w:val="0000"/>
      </w:tblPr>
      <w:tblGrid>
        <w:gridCol w:w="9335"/>
        <w:tblGridChange w:id="0">
          <w:tblGrid>
            <w:gridCol w:w="93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117">
            <w:pPr>
              <w:spacing w:after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ALCANCE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la creación de interfaz de usuario, formularios con base de datos, y servicio al cliente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IMPACTO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(describa como impacta su proyecto en siguientes aspectos)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Económico: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a las eps tener una mejor retención de usuarios para la empresa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Social: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mejor reseñas de usuario y positiva opinión para eps, también la posibilidad que le da a los usuarios de no asistir presencialmente a la 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Ambiental: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6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 proyecto ayuda al Mejoramiento del medio ambiente ya que no se hace uso de ningún tipo de papel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hanging="43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tabs>
          <w:tab w:val="center" w:pos="567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center" w:pos="567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center" w:pos="567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67"/>
        </w:tabs>
        <w:ind w:left="36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REFERENTES BIBLIOGRÁFICOS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67"/>
        </w:tabs>
        <w:ind w:left="36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3"/>
        <w:tblGridChange w:id="0">
          <w:tblGrid>
            <w:gridCol w:w="88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Describa en detalle el material bibliográfico o cibergráfico utilizado como soporte en el desarrollo del proyecto. 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2"/>
                  <w:szCs w:val="22"/>
                  <w:u w:val="single"/>
                  <w:rtl w:val="0"/>
                </w:rPr>
                <w:t xml:space="preserve">https://www.oracle.com/co/database/what-is-a-relational-database/#:~:text=Una%20base%20de%20datos%20relacional%20es%20un%20tipo%20de%20base,de%20representar%20datos%20en%20tablas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32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2"/>
                  <w:szCs w:val="22"/>
                  <w:u w:val="single"/>
                  <w:rtl w:val="0"/>
                </w:rPr>
                <w:t xml:space="preserve">http://deletesql.com/viewtopic.php?f=5&amp;t=4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2"/>
                  <w:szCs w:val="22"/>
                  <w:u w:val="single"/>
                  <w:rtl w:val="0"/>
                </w:rPr>
                <w:t xml:space="preserve">https://www.microsoft.com/es-co/microsoft-365/access?rtc=1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2"/>
                  <w:szCs w:val="22"/>
                  <w:u w:val="single"/>
                  <w:rtl w:val="0"/>
                </w:rPr>
                <w:t xml:space="preserve">https://www.microsoft.com/es-es/sql-server/sql-server-downloads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567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67"/>
        </w:tabs>
        <w:ind w:left="36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bitácora número 7 es la entrega final del proyecto con el producto o servicio materializado, acompañado de las evidencias recogidas en cada fase, con el propósito de emitir el juicio (aprobado o no aprobado) por el evaluador asignado, quienes no deben ser los responsables del proyecto (instructor Sena y/o docente IE).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bitácoras se tomarán trimestralmente de la siguiente forma: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Grado 10: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Bitácoras 1, 2 y 3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Grado 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Bitácoras 4, 5, 6 y 7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 ENTREGA DE BITÁCORAS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126"/>
        <w:gridCol w:w="3119"/>
        <w:gridCol w:w="1745"/>
        <w:tblGridChange w:id="0">
          <w:tblGrid>
            <w:gridCol w:w="1838"/>
            <w:gridCol w:w="2126"/>
            <w:gridCol w:w="3119"/>
            <w:gridCol w:w="174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FASE DEL PROYECTO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EVIDENCIA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EVIDENCIA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LIMITE DE ENTREGA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BITACORA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PLANEAR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1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Conformación del equipo de trabajo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10).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Mayo 31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2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Organización del proyecto (incluye planteamiento del problema, justificación y objetivos)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 entrega del modelo Gantt.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10).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Agosto 31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3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 del producto.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10).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Noviembre 15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4</w:t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Presupuesto del proyecto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(Grado 11).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center" w:pos="567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Marzo 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5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163">
            <w:pPr>
              <w:tabs>
                <w:tab w:val="center" w:pos="567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11)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Mayo 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ACTUAR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6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11).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Agosto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FACE FINAL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7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del proyecto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(Grado 11).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Octubre 20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3"/>
      <w:tblW w:w="9001.0" w:type="dxa"/>
      <w:jc w:val="left"/>
      <w:tblInd w:w="0.0" w:type="dxa"/>
      <w:tblLayout w:type="fixed"/>
      <w:tblLook w:val="0000"/>
    </w:tblPr>
    <w:tblGrid>
      <w:gridCol w:w="1425"/>
      <w:gridCol w:w="7576"/>
      <w:tblGridChange w:id="0">
        <w:tblGrid>
          <w:gridCol w:w="1425"/>
          <w:gridCol w:w="7576"/>
        </w:tblGrid>
      </w:tblGridChange>
    </w:tblGrid>
    <w:tr>
      <w:trPr>
        <w:cantSplit w:val="0"/>
        <w:trHeight w:val="11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171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drawing>
              <wp:inline distB="0" distT="0" distL="0" distR="0">
                <wp:extent cx="776569" cy="968314"/>
                <wp:effectExtent b="0" l="0" r="0" t="0"/>
                <wp:docPr id="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72">
          <w:pPr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3">
          <w:pPr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4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PERFIL DE PROYECTO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5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ETAPA PRÁCTICA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6">
          <w:pPr>
            <w:jc w:val="righ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7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                </w:t>
          </w:r>
        </w:p>
      </w:tc>
    </w:tr>
  </w:tbl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72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321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321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A5B2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F4BA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 w:val="1"/>
    <w:rsid w:val="005F4BA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 w:val="1"/>
    <w:unhideWhenUsed w:val="1"/>
    <w:rsid w:val="00115231"/>
    <w:pPr>
      <w:spacing w:after="100" w:afterAutospacing="1" w:before="100" w:before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069A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069A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069AC"/>
    <w:rPr>
      <w:b w:val="1"/>
      <w:bCs w:val="1"/>
      <w:sz w:val="20"/>
      <w:szCs w:val="20"/>
    </w:r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microsoft.com/es-es/sql-server/sql-server-downloads" TargetMode="External"/><Relationship Id="rId9" Type="http://schemas.openxmlformats.org/officeDocument/2006/relationships/hyperlink" Target="https://www.microsoft.com/es-co/microsoft-365/access?rtc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acle.com/co/database/what-is-a-relational-database/#:~:text=Una%20base%20de%20datos%20relacional%20es%20un%20tipo%20de%20base,de%20representar%20datos%20en%20tablas" TargetMode="External"/><Relationship Id="rId8" Type="http://schemas.openxmlformats.org/officeDocument/2006/relationships/hyperlink" Target="http://deletesql.com/viewtopic.php?f=5&amp;t=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XgahovjF3Zmng1uscJMk7GXqA==">AMUW2mW/9hZz8BJD2ONOlTxuINnZN0i4F204NpnysP0/tHD7US6SVAb90yT6XFdjPumiKnzyLUMiF88CF6Bjn/XKL13Cj230i6qsUpv4OO8Me15Cmv4CAkUnSDkgpoMyA/WDlN1Rw0bCPrrHIv0vyyFuXUbGjKFAYA==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2018-06-13T22:38:00Z</dcterms:created>
  <dc:creator>SENA - CENSA</dc:creator>
</cp:coreProperties>
</file>