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0F" w:rsidRDefault="00C0780F" w:rsidP="00C0780F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51D02694" wp14:editId="3964E74A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C0780F" w:rsidRPr="001D6594" w:rsidRDefault="00C0780F" w:rsidP="00C0780F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pStyle w:val="1"/>
      </w:pPr>
    </w:p>
    <w:p w:rsidR="00C0780F" w:rsidRPr="0021017A" w:rsidRDefault="0021017A" w:rsidP="00C0780F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C0780F" w:rsidRDefault="00C0780F" w:rsidP="00C0780F"/>
    <w:p w:rsidR="00C0780F" w:rsidRDefault="00C0780F" w:rsidP="00C0780F">
      <w:pPr>
        <w:pStyle w:val="2"/>
      </w:pPr>
      <w:r>
        <w:rPr>
          <w:i/>
        </w:rPr>
        <w:t>з курсу «</w:t>
      </w:r>
      <w:r w:rsidR="004C13DD"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C0780F" w:rsidRDefault="00C0780F" w:rsidP="00C0780F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4C13DD"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C0780F" w:rsidRDefault="00C0780F" w:rsidP="00C0780F">
      <w:pPr>
        <w:rPr>
          <w:lang w:eastAsia="uk-UA"/>
        </w:rPr>
      </w:pPr>
    </w:p>
    <w:p w:rsidR="00C0780F" w:rsidRPr="00EA243E" w:rsidRDefault="00C0780F" w:rsidP="00C0780F">
      <w:pPr>
        <w:rPr>
          <w:lang w:eastAsia="uk-UA"/>
        </w:rPr>
      </w:pPr>
    </w:p>
    <w:p w:rsidR="00C0780F" w:rsidRPr="0060659D" w:rsidRDefault="00C0780F" w:rsidP="00C0780F">
      <w:pPr>
        <w:jc w:val="center"/>
        <w:rPr>
          <w:rFonts w:asciiTheme="minorHAnsi" w:hAnsiTheme="minorHAnsi"/>
          <w:i/>
          <w:sz w:val="32"/>
          <w:lang w:val="uk-UA"/>
        </w:rPr>
      </w:pPr>
      <w:r>
        <w:rPr>
          <w:rFonts w:asciiTheme="minorHAnsi" w:hAnsiTheme="minorHAnsi"/>
          <w:i/>
          <w:sz w:val="32"/>
          <w:lang w:val="uk-UA"/>
        </w:rPr>
        <w:t>Варіант №</w:t>
      </w:r>
      <w:r w:rsidR="005E681C">
        <w:rPr>
          <w:rFonts w:asciiTheme="minorHAnsi" w:hAnsiTheme="minorHAnsi"/>
          <w:i/>
          <w:sz w:val="32"/>
          <w:lang w:val="uk-UA"/>
        </w:rPr>
        <w:t>8</w:t>
      </w:r>
    </w:p>
    <w:p w:rsidR="00C0780F" w:rsidRPr="00903CF3" w:rsidRDefault="00C0780F" w:rsidP="00C0780F">
      <w:pPr>
        <w:spacing w:after="0"/>
        <w:rPr>
          <w:lang w:val="uk-UA"/>
        </w:rPr>
      </w:pPr>
    </w:p>
    <w:p w:rsidR="00C0780F" w:rsidRDefault="00C0780F" w:rsidP="00C0780F">
      <w:pPr>
        <w:spacing w:after="0"/>
        <w:jc w:val="right"/>
      </w:pPr>
    </w:p>
    <w:p w:rsidR="00C0780F" w:rsidRDefault="00C0780F" w:rsidP="00C0780F">
      <w:pPr>
        <w:spacing w:after="0"/>
        <w:jc w:val="right"/>
      </w:pPr>
      <w:r>
        <w:rPr>
          <w:rFonts w:eastAsia="Times New Roman"/>
          <w:sz w:val="28"/>
          <w:szCs w:val="28"/>
        </w:rPr>
        <w:t>Викона</w:t>
      </w:r>
      <w:r>
        <w:rPr>
          <w:rFonts w:eastAsia="Times New Roman"/>
          <w:sz w:val="28"/>
          <w:szCs w:val="28"/>
          <w:lang w:val="uk-UA"/>
        </w:rPr>
        <w:t>в</w:t>
      </w:r>
    </w:p>
    <w:p w:rsidR="00C0780F" w:rsidRDefault="0021017A" w:rsidP="00C0780F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 w:rsidR="00C0780F">
        <w:rPr>
          <w:rFonts w:eastAsia="Times New Roman"/>
          <w:sz w:val="28"/>
          <w:szCs w:val="28"/>
        </w:rPr>
        <w:t xml:space="preserve"> курсу  </w:t>
      </w:r>
    </w:p>
    <w:p w:rsidR="00C0780F" w:rsidRDefault="00C0780F" w:rsidP="00C0780F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групи ДА-61</w:t>
      </w:r>
    </w:p>
    <w:p w:rsidR="00C0780F" w:rsidRPr="005E681C" w:rsidRDefault="005E681C" w:rsidP="00C0780F">
      <w:pPr>
        <w:pStyle w:val="a7"/>
        <w:jc w:val="right"/>
        <w:rPr>
          <w:rFonts w:ascii="Times New Roman" w:hAnsi="Times New Roman"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Калюжний Єгор</w:t>
      </w:r>
    </w:p>
    <w:p w:rsidR="00C0780F" w:rsidRDefault="00C0780F" w:rsidP="00C0780F">
      <w:pPr>
        <w:jc w:val="right"/>
        <w:rPr>
          <w:lang w:val="uk-UA"/>
        </w:rPr>
      </w:pPr>
    </w:p>
    <w:p w:rsidR="00C0780F" w:rsidRDefault="00C0780F" w:rsidP="00C0780F">
      <w:pPr>
        <w:jc w:val="right"/>
        <w:rPr>
          <w:lang w:val="uk-UA"/>
        </w:rPr>
      </w:pPr>
    </w:p>
    <w:p w:rsidR="00C0780F" w:rsidRPr="00D20C23" w:rsidRDefault="00C0780F" w:rsidP="00C0780F">
      <w:pPr>
        <w:jc w:val="right"/>
        <w:rPr>
          <w:lang w:val="uk-UA"/>
        </w:rPr>
      </w:pPr>
    </w:p>
    <w:p w:rsidR="00C0780F" w:rsidRPr="007E5ABF" w:rsidRDefault="00C0780F" w:rsidP="00C0780F">
      <w:pPr>
        <w:rPr>
          <w:rFonts w:eastAsia="Times New Roman"/>
          <w:b/>
          <w:i/>
          <w:sz w:val="28"/>
          <w:szCs w:val="28"/>
          <w:lang w:val="uk-UA"/>
        </w:rPr>
      </w:pPr>
    </w:p>
    <w:p w:rsidR="00C0780F" w:rsidRPr="00883EE0" w:rsidRDefault="00C0780F" w:rsidP="00C0780F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5E681C">
        <w:rPr>
          <w:rFonts w:eastAsia="Times New Roman"/>
          <w:b/>
          <w:i/>
          <w:sz w:val="28"/>
          <w:szCs w:val="28"/>
        </w:rPr>
        <w:t>19</w:t>
      </w:r>
    </w:p>
    <w:p w:rsidR="004C13DD" w:rsidRPr="00FB094A" w:rsidRDefault="004C13DD" w:rsidP="004C13DD">
      <w:pPr>
        <w:jc w:val="left"/>
        <w:rPr>
          <w:sz w:val="28"/>
          <w:szCs w:val="20"/>
          <w:lang w:val="uk-UA"/>
        </w:rPr>
      </w:pPr>
      <w:r w:rsidRPr="00FB094A">
        <w:rPr>
          <w:b/>
          <w:sz w:val="28"/>
          <w:szCs w:val="20"/>
          <w:lang w:val="uk-UA"/>
        </w:rPr>
        <w:lastRenderedPageBreak/>
        <w:t>Мета роботи:</w:t>
      </w:r>
      <w:r w:rsidRPr="00FB094A">
        <w:rPr>
          <w:sz w:val="28"/>
          <w:szCs w:val="20"/>
          <w:lang w:val="uk-UA"/>
        </w:rPr>
        <w:t xml:space="preserve"> за допомогою системи контролю версій завантажити коди програми у репозиторій. Відтворити типовий цикл розробки програмного забезпечення з використанням системи контролю версій.</w:t>
      </w:r>
    </w:p>
    <w:p w:rsidR="004C13DD" w:rsidRPr="004C13DD" w:rsidRDefault="004C13DD" w:rsidP="004C13DD">
      <w:pPr>
        <w:pStyle w:val="a3"/>
        <w:numPr>
          <w:ilvl w:val="0"/>
          <w:numId w:val="4"/>
        </w:numPr>
        <w:jc w:val="left"/>
        <w:rPr>
          <w:b/>
          <w:sz w:val="32"/>
          <w:lang w:val="uk-UA"/>
        </w:rPr>
      </w:pPr>
      <w:r w:rsidRPr="004C13DD">
        <w:rPr>
          <w:b/>
          <w:sz w:val="32"/>
          <w:lang w:val="uk-UA"/>
        </w:rPr>
        <w:t xml:space="preserve"> Обрати безкоштовну систему репозиторія для системи контролю версіями, наприклад projectlocker, або інш.</w:t>
      </w:r>
    </w:p>
    <w:p w:rsidR="004C13DD" w:rsidRPr="00FB094A" w:rsidRDefault="004C13DD" w:rsidP="004C13DD">
      <w:pPr>
        <w:jc w:val="left"/>
        <w:rPr>
          <w:sz w:val="28"/>
          <w:szCs w:val="20"/>
        </w:rPr>
      </w:pPr>
      <w:r w:rsidRPr="00FB094A">
        <w:rPr>
          <w:sz w:val="28"/>
          <w:szCs w:val="20"/>
        </w:rPr>
        <w:t xml:space="preserve"> </w:t>
      </w:r>
      <w:r w:rsidRPr="00FB094A">
        <w:rPr>
          <w:sz w:val="28"/>
          <w:szCs w:val="20"/>
          <w:lang w:val="uk-UA"/>
        </w:rPr>
        <w:t xml:space="preserve">Для виконання лабораторних робіт було вибрано систему контролю версій </w:t>
      </w:r>
      <w:r w:rsidRPr="00FB094A">
        <w:rPr>
          <w:sz w:val="28"/>
          <w:szCs w:val="20"/>
          <w:lang w:val="en-US"/>
        </w:rPr>
        <w:t>Github</w:t>
      </w:r>
      <w:r w:rsidRPr="00FB094A">
        <w:rPr>
          <w:sz w:val="28"/>
          <w:szCs w:val="20"/>
        </w:rPr>
        <w:t>.</w:t>
      </w:r>
    </w:p>
    <w:p w:rsidR="004C13DD" w:rsidRPr="00FB094A" w:rsidRDefault="004C13DD" w:rsidP="004C13DD">
      <w:pPr>
        <w:jc w:val="left"/>
        <w:rPr>
          <w:sz w:val="28"/>
          <w:szCs w:val="20"/>
          <w:lang w:val="uk-UA"/>
        </w:rPr>
      </w:pPr>
      <w:r w:rsidRPr="00FB094A">
        <w:rPr>
          <w:sz w:val="28"/>
          <w:szCs w:val="20"/>
        </w:rPr>
        <w:t xml:space="preserve"> </w:t>
      </w:r>
      <w:r w:rsidRPr="00FB094A">
        <w:rPr>
          <w:sz w:val="28"/>
          <w:szCs w:val="20"/>
          <w:lang w:val="uk-UA"/>
        </w:rPr>
        <w:t>Було створено репозиторій для половини студентів группи, у якому є дві гілки:</w:t>
      </w:r>
      <w:r w:rsidRPr="00FB094A">
        <w:rPr>
          <w:sz w:val="28"/>
          <w:szCs w:val="20"/>
        </w:rPr>
        <w:t xml:space="preserve"> </w:t>
      </w:r>
      <w:r w:rsidRPr="00FB094A">
        <w:rPr>
          <w:sz w:val="28"/>
          <w:szCs w:val="20"/>
          <w:lang w:val="en-US"/>
        </w:rPr>
        <w:t>dev</w:t>
      </w:r>
      <w:r w:rsidRPr="00FB094A">
        <w:rPr>
          <w:sz w:val="28"/>
          <w:szCs w:val="20"/>
        </w:rPr>
        <w:t xml:space="preserve"> </w:t>
      </w:r>
      <w:r w:rsidRPr="00FB094A">
        <w:rPr>
          <w:sz w:val="28"/>
          <w:szCs w:val="20"/>
          <w:lang w:val="en-US"/>
        </w:rPr>
        <w:t>and</w:t>
      </w:r>
      <w:r w:rsidRPr="00FB094A">
        <w:rPr>
          <w:sz w:val="28"/>
          <w:szCs w:val="20"/>
        </w:rPr>
        <w:t xml:space="preserve"> </w:t>
      </w:r>
      <w:r w:rsidRPr="00FB094A">
        <w:rPr>
          <w:sz w:val="28"/>
          <w:szCs w:val="20"/>
          <w:lang w:val="en-US"/>
        </w:rPr>
        <w:t>master</w:t>
      </w:r>
      <w:r w:rsidRPr="00FB094A">
        <w:rPr>
          <w:sz w:val="28"/>
          <w:szCs w:val="20"/>
        </w:rPr>
        <w:t>.</w:t>
      </w:r>
      <w:r w:rsidRPr="00FB094A">
        <w:rPr>
          <w:sz w:val="28"/>
          <w:szCs w:val="20"/>
          <w:lang w:val="uk-UA"/>
        </w:rPr>
        <w:t xml:space="preserve"> В гільці </w:t>
      </w:r>
      <w:r w:rsidRPr="00FB094A">
        <w:rPr>
          <w:sz w:val="28"/>
          <w:szCs w:val="20"/>
          <w:lang w:val="en-US"/>
        </w:rPr>
        <w:t>dev</w:t>
      </w:r>
      <w:r w:rsidRPr="00FB094A">
        <w:rPr>
          <w:sz w:val="28"/>
          <w:szCs w:val="20"/>
          <w:lang w:val="uk-UA"/>
        </w:rPr>
        <w:t xml:space="preserve"> буде проводись вся робота.</w:t>
      </w:r>
    </w:p>
    <w:p w:rsidR="00EA166E" w:rsidRPr="00FB094A" w:rsidRDefault="00EA166E" w:rsidP="00EA166E">
      <w:pPr>
        <w:pStyle w:val="a3"/>
        <w:numPr>
          <w:ilvl w:val="0"/>
          <w:numId w:val="4"/>
        </w:numPr>
        <w:jc w:val="left"/>
        <w:rPr>
          <w:sz w:val="32"/>
          <w:lang w:val="uk-UA"/>
        </w:rPr>
      </w:pPr>
      <w:r w:rsidRPr="00EA166E">
        <w:rPr>
          <w:b/>
          <w:sz w:val="32"/>
          <w:lang w:val="uk-UA"/>
        </w:rPr>
        <w:t xml:space="preserve"> Встановити клієнтське безкоштовне програмне забезпечення для роботи с системою контролю версій (GIT, SVN clients).</w:t>
      </w:r>
    </w:p>
    <w:p w:rsidR="00FB094A" w:rsidRPr="00FB094A" w:rsidRDefault="00FB094A" w:rsidP="00FB094A">
      <w:pPr>
        <w:ind w:left="360"/>
        <w:jc w:val="left"/>
        <w:rPr>
          <w:sz w:val="28"/>
          <w:szCs w:val="20"/>
          <w:lang w:val="uk-UA"/>
        </w:rPr>
      </w:pPr>
    </w:p>
    <w:p w:rsidR="00FB094A" w:rsidRDefault="00FB094A" w:rsidP="00FB094A">
      <w:pPr>
        <w:jc w:val="left"/>
        <w:rPr>
          <w:sz w:val="28"/>
          <w:szCs w:val="20"/>
          <w:lang w:val="uk-UA"/>
        </w:rPr>
      </w:pPr>
      <w:r w:rsidRPr="00FB094A">
        <w:rPr>
          <w:b/>
          <w:bCs/>
          <w:sz w:val="28"/>
          <w:szCs w:val="20"/>
          <w:lang w:val="uk-UA"/>
        </w:rPr>
        <w:t>SVN или Subversion</w:t>
      </w:r>
      <w:r w:rsidRPr="00FB094A">
        <w:rPr>
          <w:sz w:val="28"/>
          <w:szCs w:val="20"/>
          <w:lang w:val="uk-UA"/>
        </w:rPr>
        <w:t xml:space="preserve"> является свободной централизованной системой управления версиями. Такие системы используются для облегчения работы с информацией, которая постоянно изменяется. Это может быть исходный код программы, скрипта, веб-страницы, сайта, текстового документа и других. Позволяет хранить несколько версий одного и того же документа, с возможностью возврата к более ранним версиям и просмотра информации о том, кто и какие изменения вносил.</w:t>
      </w:r>
    </w:p>
    <w:p w:rsidR="00FB094A" w:rsidRPr="00FB094A" w:rsidRDefault="00FB094A" w:rsidP="00FB094A">
      <w:pPr>
        <w:jc w:val="left"/>
        <w:rPr>
          <w:sz w:val="28"/>
          <w:szCs w:val="20"/>
          <w:lang w:val="uk-UA"/>
        </w:rPr>
      </w:pPr>
      <w:r w:rsidRPr="00FB094A">
        <w:rPr>
          <w:sz w:val="28"/>
          <w:szCs w:val="20"/>
          <w:lang w:val="uk-UA"/>
        </w:rPr>
        <w:t>В отличии от систем распределения таких как Git, Subversion хранит информацию в одном едином хранилище, которое может быть или на локальном диске или на сетевом сервере. Простая в использовании и одновременно мощная по функционалу система пользуется популярностью у веб-разработчиков.</w:t>
      </w:r>
    </w:p>
    <w:p w:rsidR="00FB094A" w:rsidRPr="00FB094A" w:rsidRDefault="00FB094A" w:rsidP="00FB094A">
      <w:pPr>
        <w:jc w:val="left"/>
        <w:rPr>
          <w:sz w:val="28"/>
          <w:szCs w:val="20"/>
          <w:lang w:val="uk-UA"/>
        </w:rPr>
      </w:pPr>
    </w:p>
    <w:p w:rsidR="00FB094A" w:rsidRPr="00FB094A" w:rsidRDefault="00FB094A" w:rsidP="00FB094A">
      <w:pPr>
        <w:jc w:val="left"/>
        <w:rPr>
          <w:sz w:val="28"/>
          <w:szCs w:val="20"/>
          <w:lang w:val="uk-UA"/>
        </w:rPr>
      </w:pPr>
      <w:r w:rsidRPr="00047F1B">
        <w:rPr>
          <w:b/>
          <w:bCs/>
          <w:sz w:val="28"/>
          <w:szCs w:val="20"/>
          <w:lang w:val="uk-UA"/>
        </w:rPr>
        <w:t>Git</w:t>
      </w:r>
      <w:r w:rsidRPr="00FB094A">
        <w:rPr>
          <w:sz w:val="28"/>
          <w:szCs w:val="20"/>
          <w:lang w:val="uk-UA"/>
        </w:rPr>
        <w:t xml:space="preserve"> </w:t>
      </w:r>
      <w:r w:rsidR="00047F1B">
        <w:rPr>
          <w:sz w:val="28"/>
          <w:szCs w:val="20"/>
          <w:lang w:val="uk-UA"/>
        </w:rPr>
        <w:t>д</w:t>
      </w:r>
      <w:r w:rsidRPr="00FB094A">
        <w:rPr>
          <w:sz w:val="28"/>
          <w:szCs w:val="20"/>
          <w:lang w:val="uk-UA"/>
        </w:rPr>
        <w:t xml:space="preserve">анная система уже считается распределенной, в отличии от предыдущей. </w:t>
      </w:r>
    </w:p>
    <w:p w:rsidR="00FB094A" w:rsidRPr="00FB094A" w:rsidRDefault="00FB094A" w:rsidP="00FB094A">
      <w:pPr>
        <w:jc w:val="left"/>
        <w:rPr>
          <w:sz w:val="28"/>
          <w:szCs w:val="20"/>
          <w:lang w:val="uk-UA"/>
        </w:rPr>
      </w:pPr>
      <w:r w:rsidRPr="00FB094A">
        <w:rPr>
          <w:sz w:val="28"/>
          <w:szCs w:val="20"/>
          <w:lang w:val="uk-UA"/>
        </w:rPr>
        <w:t>Эта система удобна, когда над одним проектом работают одновременно несколько разработчиков. Гит позволяет обновлять и править файлы сайта учитывая изменения, которые были внесенные другими.</w:t>
      </w:r>
    </w:p>
    <w:p w:rsidR="002266C2" w:rsidRDefault="00047F1B" w:rsidP="00047F1B">
      <w:pPr>
        <w:jc w:val="center"/>
        <w:rPr>
          <w:sz w:val="32"/>
          <w:lang w:val="uk-UA"/>
        </w:rPr>
      </w:pPr>
      <w:r w:rsidRPr="00047F1B">
        <w:rPr>
          <w:sz w:val="32"/>
          <w:lang w:val="uk-UA"/>
        </w:rPr>
        <w:drawing>
          <wp:inline distT="0" distB="0" distL="0" distR="0" wp14:anchorId="1DEAFBA1" wp14:editId="2E1F9EFB">
            <wp:extent cx="4706007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4A" w:rsidRPr="00FB094A" w:rsidRDefault="002266C2" w:rsidP="002266C2">
      <w:pPr>
        <w:jc w:val="left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7C4ECA" w:rsidRPr="007C4ECA" w:rsidRDefault="007C4ECA" w:rsidP="007C4ECA">
      <w:pPr>
        <w:pStyle w:val="a3"/>
        <w:numPr>
          <w:ilvl w:val="0"/>
          <w:numId w:val="4"/>
        </w:numPr>
        <w:jc w:val="left"/>
        <w:rPr>
          <w:b/>
          <w:sz w:val="32"/>
          <w:lang w:val="uk-UA"/>
        </w:rPr>
      </w:pPr>
      <w:r w:rsidRPr="007C4ECA">
        <w:rPr>
          <w:b/>
          <w:sz w:val="32"/>
          <w:lang w:val="uk-UA"/>
        </w:rPr>
        <w:lastRenderedPageBreak/>
        <w:t>Опис команд, які використовувалися протягом виконання роботи з системою контролю версіями.</w:t>
      </w: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A38517" wp14:editId="5835AF53">
            <wp:simplePos x="0" y="0"/>
            <wp:positionH relativeFrom="column">
              <wp:posOffset>409575</wp:posOffset>
            </wp:positionH>
            <wp:positionV relativeFrom="paragraph">
              <wp:posOffset>62865</wp:posOffset>
            </wp:positionV>
            <wp:extent cx="5499100" cy="3658235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8712F3" w:rsidRDefault="008712F3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2266C2" w:rsidRDefault="002266C2" w:rsidP="002266C2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Основные команды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Всего несколько команд нужно для базового варианта использования Git для ведения истории изменений.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add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добавляет содержимое рабочей директории в индекс (staging area) для последующего коммита. По умолчанию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 использует лишь этот индекс, так что вы можете использовать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для сборки слепка вашего следующего коммита.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Это одна из ключевых команд Git, мы упоминали о ней десятки раз на страницах книги. Ниже перечислены наиболее интересные варианты использования этой команды.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Знакомство с этой командой происходит в главе </w:t>
      </w:r>
      <w:hyperlink r:id="rId9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Отслеживание новых файлов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О том как использовать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для разрешения конфликтов слияния написано в главе </w:t>
      </w:r>
      <w:hyperlink r:id="rId10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Основные конфликты слияния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11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Интерактивное индексирование</w:t>
        </w:r>
      </w:hyperlink>
      <w:r>
        <w:rPr>
          <w:rFonts w:ascii="Arial" w:hAnsi="Arial" w:cs="Arial"/>
          <w:color w:val="4E443C"/>
          <w:sz w:val="21"/>
          <w:szCs w:val="21"/>
        </w:rPr>
        <w:t> показано как использовать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для добавления в индекс лишь отдельных частей изменённого файла.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12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Деревья</w:t>
        </w:r>
      </w:hyperlink>
      <w:r>
        <w:rPr>
          <w:rFonts w:ascii="Arial" w:hAnsi="Arial" w:cs="Arial"/>
          <w:color w:val="4E443C"/>
          <w:sz w:val="21"/>
          <w:szCs w:val="21"/>
        </w:rPr>
        <w:t> показано как эта команда работает на низком уровне, чтобы вы понимали, что происходит за кулисами.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status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 w:val="21"/>
          <w:szCs w:val="21"/>
        </w:rPr>
        <w:t> показывает состояния файлов в рабочей директории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Мы познакомили вас с этой командой в главе </w:t>
      </w:r>
      <w:hyperlink r:id="rId13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Определение состояния файлов</w:t>
        </w:r>
      </w:hyperlink>
      <w:r>
        <w:rPr>
          <w:rFonts w:ascii="Arial" w:hAnsi="Arial" w:cs="Arial"/>
          <w:color w:val="4E443C"/>
          <w:sz w:val="21"/>
          <w:szCs w:val="21"/>
        </w:rPr>
        <w:t>, разобрали стандартный и упрощённый формат вывода. И хотя мы использовали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 w:val="21"/>
          <w:szCs w:val="21"/>
        </w:rPr>
        <w:t> повсеместно в этой книге, практически все варианты использования покрыты в указанной главе.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diff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</w:t>
      </w:r>
      <w:r>
        <w:rPr>
          <w:rFonts w:ascii="Arial" w:hAnsi="Arial" w:cs="Arial"/>
          <w:color w:val="4E443C"/>
          <w:sz w:val="21"/>
          <w:szCs w:val="21"/>
        </w:rPr>
        <w:t> используется для вычисления разницы между любыми двумя Git деревьями. Это может быть разница между вашей рабочей директорией и индексом (собственно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</w:t>
      </w:r>
      <w:r>
        <w:rPr>
          <w:rFonts w:ascii="Arial" w:hAnsi="Arial" w:cs="Arial"/>
          <w:color w:val="4E443C"/>
          <w:sz w:val="21"/>
          <w:szCs w:val="21"/>
        </w:rPr>
        <w:t>), разница между индексом и последним коммитом (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 --staged</w:t>
      </w:r>
      <w:r>
        <w:rPr>
          <w:rFonts w:ascii="Arial" w:hAnsi="Arial" w:cs="Arial"/>
          <w:color w:val="4E443C"/>
          <w:sz w:val="21"/>
          <w:szCs w:val="21"/>
        </w:rPr>
        <w:t>), или между любыми двумя коммитами (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 master branchB</w:t>
      </w:r>
      <w:r>
        <w:rPr>
          <w:rFonts w:ascii="Arial" w:hAnsi="Arial" w:cs="Arial"/>
          <w:color w:val="4E443C"/>
          <w:sz w:val="21"/>
          <w:szCs w:val="21"/>
        </w:rPr>
        <w:t>).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познакомили вас с основами этой команды в главе </w:t>
      </w:r>
      <w:hyperlink r:id="rId14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Просмотр индексированных и неиндексированных изменений</w:t>
        </w:r>
      </w:hyperlink>
      <w:r>
        <w:rPr>
          <w:rFonts w:ascii="Arial" w:hAnsi="Arial" w:cs="Arial"/>
          <w:color w:val="4E443C"/>
          <w:sz w:val="21"/>
          <w:szCs w:val="21"/>
        </w:rPr>
        <w:t>, где показали как посмотреть какие изменения уже добавлены в индекс, а какие — ещё нет.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О том как использовать эту команду для проверки на проблемы с пробелами с помощью аргумента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--check</w:t>
      </w:r>
      <w:r>
        <w:rPr>
          <w:rFonts w:ascii="Arial" w:hAnsi="Arial" w:cs="Arial"/>
          <w:color w:val="4E443C"/>
          <w:sz w:val="21"/>
          <w:szCs w:val="21"/>
        </w:rPr>
        <w:t> можно почитать в главе </w:t>
      </w:r>
      <w:hyperlink r:id="rId15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Правила создания коммитов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показали вам как эффективно сравнивать ветки используя синтаксис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 A...B</w:t>
      </w:r>
      <w:r>
        <w:rPr>
          <w:rFonts w:ascii="Arial" w:hAnsi="Arial" w:cs="Arial"/>
          <w:color w:val="4E443C"/>
          <w:sz w:val="21"/>
          <w:szCs w:val="21"/>
        </w:rPr>
        <w:t> в главе </w:t>
      </w:r>
      <w:hyperlink r:id="rId16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Определение применяемых изменений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17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Продвинутое слияние</w:t>
        </w:r>
      </w:hyperlink>
      <w:r>
        <w:rPr>
          <w:rFonts w:ascii="Arial" w:hAnsi="Arial" w:cs="Arial"/>
          <w:color w:val="4E443C"/>
          <w:sz w:val="21"/>
          <w:szCs w:val="21"/>
        </w:rPr>
        <w:t> показано использование опции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-w</w:t>
      </w:r>
      <w:r>
        <w:rPr>
          <w:rFonts w:ascii="Arial" w:hAnsi="Arial" w:cs="Arial"/>
          <w:color w:val="4E443C"/>
          <w:sz w:val="21"/>
          <w:szCs w:val="21"/>
        </w:rPr>
        <w:t> для скрытия различий в пробельных символах, а также рассказано как сравнивать конфликтующие изменения с опциями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--theirs</w:t>
      </w:r>
      <w:r>
        <w:rPr>
          <w:rFonts w:ascii="Arial" w:hAnsi="Arial" w:cs="Arial"/>
          <w:color w:val="4E443C"/>
          <w:sz w:val="21"/>
          <w:szCs w:val="21"/>
        </w:rPr>
        <w:t>,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--ours</w:t>
      </w:r>
      <w:r>
        <w:rPr>
          <w:rFonts w:ascii="Arial" w:hAnsi="Arial" w:cs="Arial"/>
          <w:color w:val="4E443C"/>
          <w:sz w:val="21"/>
          <w:szCs w:val="21"/>
        </w:rPr>
        <w:t> 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--base</w:t>
      </w:r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Использование этой команды с опцией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--submodule</w:t>
      </w:r>
      <w:r>
        <w:rPr>
          <w:rFonts w:ascii="Arial" w:hAnsi="Arial" w:cs="Arial"/>
          <w:color w:val="4E443C"/>
          <w:sz w:val="21"/>
          <w:szCs w:val="21"/>
        </w:rPr>
        <w:t> для сравнения изменений в субмодулях показано в главе </w:t>
      </w:r>
      <w:hyperlink r:id="rId18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Начало работы с подмодулями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commit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 берёт все данные, добавленные в индекс с помощью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, и сохраняет их слепок во внутренней базе данных, а затем сдвигает указатель текущей ветки на этот слепок.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познакомились с основами модели коммитов в главе </w:t>
      </w:r>
      <w:hyperlink r:id="rId19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Коммит изменений</w:t>
        </w:r>
      </w:hyperlink>
      <w:r>
        <w:rPr>
          <w:rFonts w:ascii="Arial" w:hAnsi="Arial" w:cs="Arial"/>
          <w:color w:val="4E443C"/>
          <w:sz w:val="21"/>
          <w:szCs w:val="21"/>
        </w:rPr>
        <w:t>. Там же мы продемонстрировали использование опций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-a</w:t>
      </w:r>
      <w:r>
        <w:rPr>
          <w:rFonts w:ascii="Arial" w:hAnsi="Arial" w:cs="Arial"/>
          <w:color w:val="4E443C"/>
          <w:sz w:val="21"/>
          <w:szCs w:val="21"/>
        </w:rPr>
        <w:t> для добавления всех изменений в индекс без использования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, что может быть удобным в повседневном использовании, 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-m</w:t>
      </w:r>
      <w:r>
        <w:rPr>
          <w:rFonts w:ascii="Arial" w:hAnsi="Arial" w:cs="Arial"/>
          <w:color w:val="4E443C"/>
          <w:sz w:val="21"/>
          <w:szCs w:val="21"/>
        </w:rPr>
        <w:t> для передачи сообщения коммита без запуска полноценного редактора.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20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Операции отмены</w:t>
        </w:r>
      </w:hyperlink>
      <w:r>
        <w:rPr>
          <w:rFonts w:ascii="Arial" w:hAnsi="Arial" w:cs="Arial"/>
          <w:color w:val="4E443C"/>
          <w:sz w:val="21"/>
          <w:szCs w:val="21"/>
        </w:rPr>
        <w:t> мы рассказали об опции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--amend</w:t>
      </w:r>
      <w:r>
        <w:rPr>
          <w:rFonts w:ascii="Arial" w:hAnsi="Arial" w:cs="Arial"/>
          <w:color w:val="4E443C"/>
          <w:sz w:val="21"/>
          <w:szCs w:val="21"/>
        </w:rPr>
        <w:t>, используемой для изменения последнего совершённого коммита.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21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 ветвлении в двух словах</w:t>
        </w:r>
      </w:hyperlink>
      <w:r>
        <w:rPr>
          <w:rFonts w:ascii="Arial" w:hAnsi="Arial" w:cs="Arial"/>
          <w:color w:val="4E443C"/>
          <w:sz w:val="21"/>
          <w:szCs w:val="21"/>
        </w:rPr>
        <w:t> мы более подробно познакомились с тем, что делает 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 и почему она делает это именно так.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показали вам как подписывать ваши коммиты, используя опцию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-S</w:t>
      </w:r>
      <w:r>
        <w:rPr>
          <w:rFonts w:ascii="Arial" w:hAnsi="Arial" w:cs="Arial"/>
          <w:color w:val="4E443C"/>
          <w:sz w:val="21"/>
          <w:szCs w:val="21"/>
        </w:rPr>
        <w:t> в главе </w:t>
      </w:r>
      <w:hyperlink r:id="rId22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Подпись коммитов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 наконец мы заглянули внутрь команды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 в главе </w:t>
      </w:r>
      <w:hyperlink r:id="rId23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Commit Objects</w:t>
        </w:r>
      </w:hyperlink>
      <w:r>
        <w:rPr>
          <w:rFonts w:ascii="Arial" w:hAnsi="Arial" w:cs="Arial"/>
          <w:color w:val="4E443C"/>
          <w:sz w:val="21"/>
          <w:szCs w:val="21"/>
        </w:rPr>
        <w:t> и узнали что она делает за кулисами.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eastAsia="Times New Roman" w:hAnsi="Georgia"/>
          <w:color w:val="4E443C"/>
          <w:sz w:val="24"/>
          <w:szCs w:val="24"/>
          <w:lang w:val="uk-UA"/>
        </w:rPr>
      </w:pPr>
      <w:r>
        <w:rPr>
          <w:rFonts w:ascii="Georgia" w:hAnsi="Georgia"/>
          <w:color w:val="4E443C"/>
          <w:sz w:val="24"/>
          <w:szCs w:val="24"/>
        </w:rPr>
        <w:t>git branch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>
        <w:rPr>
          <w:rFonts w:ascii="Arial" w:hAnsi="Arial" w:cs="Arial"/>
          <w:color w:val="4E443C"/>
          <w:sz w:val="21"/>
          <w:szCs w:val="21"/>
        </w:rPr>
        <w:t> — это своего рода "менеджер веток". Она умеет перечислять ваши ветки, создавать новые, удалять и переименовывать их.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Большая часть главы </w:t>
      </w:r>
      <w:hyperlink r:id="rId24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Ветвление в Git</w:t>
        </w:r>
      </w:hyperlink>
      <w:r>
        <w:rPr>
          <w:rFonts w:ascii="Arial" w:hAnsi="Arial" w:cs="Arial"/>
          <w:color w:val="4E443C"/>
          <w:sz w:val="21"/>
          <w:szCs w:val="21"/>
        </w:rPr>
        <w:t> посвящена этой команде, она используется повсеместно в этой главе. Впервые 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r>
        <w:rPr>
          <w:rFonts w:ascii="Arial" w:hAnsi="Arial" w:cs="Arial"/>
          <w:color w:val="4E443C"/>
          <w:sz w:val="21"/>
          <w:szCs w:val="21"/>
        </w:rPr>
        <w:t> была представлена в разделе </w:t>
      </w:r>
      <w:hyperlink r:id="rId25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Создание новой ветки</w:t>
        </w:r>
      </w:hyperlink>
      <w:r>
        <w:rPr>
          <w:rFonts w:ascii="Arial" w:hAnsi="Arial" w:cs="Arial"/>
          <w:color w:val="4E443C"/>
          <w:sz w:val="21"/>
          <w:szCs w:val="21"/>
        </w:rPr>
        <w:t>, а большинство таких её фич как перечисление и удаление веток были разобраны в разделе </w:t>
      </w:r>
      <w:hyperlink r:id="rId26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Управление ветками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27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Отслеживание веток</w:t>
        </w:r>
      </w:hyperlink>
      <w:r>
        <w:rPr>
          <w:rFonts w:ascii="Arial" w:hAnsi="Arial" w:cs="Arial"/>
          <w:color w:val="4E443C"/>
          <w:sz w:val="21"/>
          <w:szCs w:val="21"/>
        </w:rPr>
        <w:t> мы показали как использовать сочетание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 -u</w:t>
      </w:r>
      <w:r>
        <w:rPr>
          <w:rFonts w:ascii="Arial" w:hAnsi="Arial" w:cs="Arial"/>
          <w:color w:val="4E443C"/>
          <w:sz w:val="21"/>
          <w:szCs w:val="21"/>
        </w:rPr>
        <w:t> для отслеживания веток.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Наконец, мы разобрались что происходит за кулисами этой команды в главе </w:t>
      </w:r>
      <w:hyperlink r:id="rId28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Ссылки в Git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lastRenderedPageBreak/>
        <w:t>git checkout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checkout</w:t>
      </w:r>
      <w:r>
        <w:rPr>
          <w:rFonts w:ascii="Arial" w:hAnsi="Arial" w:cs="Arial"/>
          <w:color w:val="4E443C"/>
          <w:sz w:val="21"/>
          <w:szCs w:val="21"/>
        </w:rPr>
        <w:t> используется для переключения веток и выгрузки их содержимого в рабочую директорию.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познакомились с этой командой в главе </w:t>
      </w:r>
      <w:hyperlink r:id="rId29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Переключение веток</w:t>
        </w:r>
      </w:hyperlink>
      <w:r>
        <w:rPr>
          <w:rFonts w:ascii="Arial" w:hAnsi="Arial" w:cs="Arial"/>
          <w:color w:val="4E443C"/>
          <w:sz w:val="21"/>
          <w:szCs w:val="21"/>
        </w:rPr>
        <w:t> вместе с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30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Отслеживание веток</w:t>
        </w:r>
      </w:hyperlink>
      <w:r>
        <w:rPr>
          <w:rFonts w:ascii="Arial" w:hAnsi="Arial" w:cs="Arial"/>
          <w:color w:val="4E443C"/>
          <w:sz w:val="21"/>
          <w:szCs w:val="21"/>
        </w:rPr>
        <w:t> мы узнали как использовать флаг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--track</w:t>
      </w:r>
      <w:r>
        <w:rPr>
          <w:rFonts w:ascii="Arial" w:hAnsi="Arial" w:cs="Arial"/>
          <w:color w:val="4E443C"/>
          <w:sz w:val="21"/>
          <w:szCs w:val="21"/>
        </w:rPr>
        <w:t> для отслеживания веток.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31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Использование </w:t>
        </w:r>
        <w:r>
          <w:rPr>
            <w:rStyle w:val="HTML"/>
            <w:color w:val="333333"/>
            <w:sz w:val="21"/>
            <w:szCs w:val="21"/>
            <w:bdr w:val="single" w:sz="6" w:space="0" w:color="F5F5F5" w:frame="1"/>
            <w:shd w:val="clear" w:color="auto" w:fill="EEEEEE"/>
          </w:rPr>
          <w:t>checkout</w:t>
        </w:r>
        <w:r>
          <w:rPr>
            <w:rStyle w:val="a9"/>
            <w:rFonts w:ascii="Arial" w:hAnsi="Arial" w:cs="Arial"/>
            <w:color w:val="0388A6"/>
            <w:sz w:val="21"/>
            <w:szCs w:val="21"/>
          </w:rPr>
          <w:t> в конфликтах</w:t>
        </w:r>
      </w:hyperlink>
      <w:r>
        <w:rPr>
          <w:rFonts w:ascii="Arial" w:hAnsi="Arial" w:cs="Arial"/>
          <w:color w:val="4E443C"/>
          <w:sz w:val="21"/>
          <w:szCs w:val="21"/>
        </w:rPr>
        <w:t> мы использовали эту команду с опцией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--conflict=diff3</w:t>
      </w:r>
      <w:r>
        <w:rPr>
          <w:rFonts w:ascii="Arial" w:hAnsi="Arial" w:cs="Arial"/>
          <w:color w:val="4E443C"/>
          <w:sz w:val="21"/>
          <w:szCs w:val="21"/>
        </w:rPr>
        <w:t> для разрешения конфликтов заново, в случае если предыдущее решение не подходило по некоторым причинам.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рассмотрели детали взаимосвязи этой команды 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reset</w:t>
      </w:r>
      <w:r>
        <w:rPr>
          <w:rFonts w:ascii="Arial" w:hAnsi="Arial" w:cs="Arial"/>
          <w:color w:val="4E443C"/>
          <w:sz w:val="21"/>
          <w:szCs w:val="21"/>
        </w:rPr>
        <w:t> в главе </w:t>
      </w:r>
      <w:hyperlink r:id="rId32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Раскрытие тайн reset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исследовали внутренние механизмы этой команды в главе </w:t>
      </w:r>
      <w:hyperlink r:id="rId33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HEAD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merge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merge</w:t>
      </w:r>
      <w:r>
        <w:rPr>
          <w:rFonts w:ascii="Arial" w:hAnsi="Arial" w:cs="Arial"/>
          <w:color w:val="4E443C"/>
          <w:sz w:val="21"/>
          <w:szCs w:val="21"/>
        </w:rPr>
        <w:t> используется для слияния одной или нескольких веток в текущую. Затем она устанавливает указатель текущей ветки на результирующий коммит.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познакомили вас с этой командой в главе </w:t>
      </w:r>
      <w:hyperlink r:id="rId34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Основы ветвления</w:t>
        </w:r>
      </w:hyperlink>
      <w:r>
        <w:rPr>
          <w:rFonts w:ascii="Arial" w:hAnsi="Arial" w:cs="Arial"/>
          <w:color w:val="4E443C"/>
          <w:sz w:val="21"/>
          <w:szCs w:val="21"/>
        </w:rPr>
        <w:t>. И хотя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merge</w:t>
      </w:r>
      <w:r>
        <w:rPr>
          <w:rFonts w:ascii="Arial" w:hAnsi="Arial" w:cs="Arial"/>
          <w:color w:val="4E443C"/>
          <w:sz w:val="21"/>
          <w:szCs w:val="21"/>
        </w:rPr>
        <w:t> встречается в этой книге повсеместно, практически все использования имеют вид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merge &lt;branch&gt;</w:t>
      </w:r>
      <w:r>
        <w:rPr>
          <w:rFonts w:ascii="Arial" w:hAnsi="Arial" w:cs="Arial"/>
          <w:color w:val="4E443C"/>
          <w:sz w:val="21"/>
          <w:szCs w:val="21"/>
        </w:rPr>
        <w:t> с указанием единственной ветки для слияния.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узнали как делать "сплющенные" слияния (когда Git делает слияние в виде нового коммита, без сохранения всей истории работы) в конце главы </w:t>
      </w:r>
      <w:hyperlink r:id="rId35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Форк публичного проекта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36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Продвинутое слияние</w:t>
        </w:r>
      </w:hyperlink>
      <w:r>
        <w:rPr>
          <w:rFonts w:ascii="Arial" w:hAnsi="Arial" w:cs="Arial"/>
          <w:color w:val="4E443C"/>
          <w:sz w:val="21"/>
          <w:szCs w:val="21"/>
        </w:rPr>
        <w:t> мы глубже разобрались с процессом слияния и этой командой, включая флаги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-Xignore-all-whitespace</w:t>
      </w:r>
      <w:r>
        <w:rPr>
          <w:rFonts w:ascii="Arial" w:hAnsi="Arial" w:cs="Arial"/>
          <w:color w:val="4E443C"/>
          <w:sz w:val="21"/>
          <w:szCs w:val="21"/>
        </w:rPr>
        <w:t> 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--abort</w:t>
      </w:r>
      <w:r>
        <w:rPr>
          <w:rFonts w:ascii="Arial" w:hAnsi="Arial" w:cs="Arial"/>
          <w:color w:val="4E443C"/>
          <w:sz w:val="21"/>
          <w:szCs w:val="21"/>
        </w:rPr>
        <w:t>, используемый для отмены слияния в случае возникновения проблем.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научились проверять криптографические подписи перед слияниями если ваш проект использует GPG в главе </w:t>
      </w:r>
      <w:hyperlink r:id="rId37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Подпись коммитов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Ну и наконец в главе </w:t>
      </w:r>
      <w:hyperlink r:id="rId38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Слияние субдеревьев</w:t>
        </w:r>
      </w:hyperlink>
      <w:r>
        <w:rPr>
          <w:rFonts w:ascii="Arial" w:hAnsi="Arial" w:cs="Arial"/>
          <w:color w:val="4E443C"/>
          <w:sz w:val="21"/>
          <w:szCs w:val="21"/>
        </w:rPr>
        <w:t> мы познакомились со слиянием поддеревьев.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stash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stash</w:t>
      </w:r>
      <w:r>
        <w:rPr>
          <w:rFonts w:ascii="Arial" w:hAnsi="Arial" w:cs="Arial"/>
          <w:color w:val="4E443C"/>
          <w:sz w:val="21"/>
          <w:szCs w:val="21"/>
        </w:rPr>
        <w:t> используется для временного сохранения всех незакоммиченных изменений для очистки рабочей директории без необходимости коммитить незавершённую работу в новую ветку.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практически целиком раскрыта в главе </w:t>
      </w:r>
      <w:hyperlink r:id="rId39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Прибережение и очистка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fetch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>
        <w:rPr>
          <w:rFonts w:ascii="Arial" w:hAnsi="Arial" w:cs="Arial"/>
          <w:color w:val="4E443C"/>
          <w:sz w:val="21"/>
          <w:szCs w:val="21"/>
        </w:rPr>
        <w:t> связывается с удалённым репозиторием и забирает из него все изменения, которых у вас пока нет и сохраняет их локально.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познакомились с ней в главе </w:t>
      </w:r>
      <w:hyperlink r:id="rId40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Получение изменений из удалённого репозитория - Fetch и Pull</w:t>
        </w:r>
      </w:hyperlink>
      <w:r>
        <w:rPr>
          <w:rFonts w:ascii="Arial" w:hAnsi="Arial" w:cs="Arial"/>
          <w:color w:val="4E443C"/>
          <w:sz w:val="21"/>
          <w:szCs w:val="21"/>
        </w:rPr>
        <w:t> и продолжили знакомство в </w:t>
      </w:r>
      <w:hyperlink r:id="rId41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Удалённые ветки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использовали эту команду в нескольких примерах из главы </w:t>
      </w:r>
      <w:hyperlink r:id="rId42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Участие в проекте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использовали её для скачивания запросов на слияние (pull request) из других репозиториев в главе </w:t>
      </w:r>
      <w:hyperlink r:id="rId43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Pull Request Refs</w:t>
        </w:r>
      </w:hyperlink>
      <w:r>
        <w:rPr>
          <w:rFonts w:ascii="Arial" w:hAnsi="Arial" w:cs="Arial"/>
          <w:color w:val="4E443C"/>
          <w:sz w:val="21"/>
          <w:szCs w:val="21"/>
        </w:rPr>
        <w:t>, также мы рассмотрели использование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>
        <w:rPr>
          <w:rFonts w:ascii="Arial" w:hAnsi="Arial" w:cs="Arial"/>
          <w:color w:val="4E443C"/>
          <w:sz w:val="21"/>
          <w:szCs w:val="21"/>
        </w:rPr>
        <w:t> для работы с упакованными репозиториями в главе </w:t>
      </w:r>
      <w:hyperlink r:id="rId44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Создание пакетов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рассмотрели тонкую настройку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>
        <w:rPr>
          <w:rFonts w:ascii="Arial" w:hAnsi="Arial" w:cs="Arial"/>
          <w:color w:val="4E443C"/>
          <w:sz w:val="21"/>
          <w:szCs w:val="21"/>
        </w:rPr>
        <w:t> в главe и </w:t>
      </w:r>
      <w:hyperlink r:id="rId45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Спецификации ссылок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lastRenderedPageBreak/>
        <w:t>git pull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pull</w:t>
      </w:r>
      <w:r>
        <w:rPr>
          <w:rFonts w:ascii="Arial" w:hAnsi="Arial" w:cs="Arial"/>
          <w:color w:val="4E443C"/>
          <w:sz w:val="21"/>
          <w:szCs w:val="21"/>
        </w:rPr>
        <w:t> работает как комбинация команд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fetch</w:t>
      </w:r>
      <w:r>
        <w:rPr>
          <w:rFonts w:ascii="Arial" w:hAnsi="Arial" w:cs="Arial"/>
          <w:color w:val="4E443C"/>
          <w:sz w:val="21"/>
          <w:szCs w:val="21"/>
        </w:rPr>
        <w:t> 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merge</w:t>
      </w:r>
      <w:r>
        <w:rPr>
          <w:rFonts w:ascii="Arial" w:hAnsi="Arial" w:cs="Arial"/>
          <w:color w:val="4E443C"/>
          <w:sz w:val="21"/>
          <w:szCs w:val="21"/>
        </w:rPr>
        <w:t>, т.е. Git вначале забирает изменения из указанного удалённого репозитория, а затем пытается слить их с текущей веткой.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познакомились с ней в главе </w:t>
      </w:r>
      <w:hyperlink r:id="rId46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Получение изменений из удалённого репозитория - Fetch и Pull</w:t>
        </w:r>
      </w:hyperlink>
      <w:r>
        <w:rPr>
          <w:rFonts w:ascii="Arial" w:hAnsi="Arial" w:cs="Arial"/>
          <w:color w:val="4E443C"/>
          <w:sz w:val="21"/>
          <w:szCs w:val="21"/>
        </w:rPr>
        <w:t> и показали как узнать, какие изменения будут приняты в случае применения в главе </w:t>
      </w:r>
      <w:hyperlink r:id="rId47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Просмотр удаленного репозитория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также увидели как она может оказаться полезной для разрешения сложностей при перемещении веток в главе </w:t>
      </w:r>
      <w:hyperlink r:id="rId48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Меняя базу, меняй основание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показали как можно использовать только URL удалённого репозитория без сохранения его в списке удалённых репозиториев в главе </w:t>
      </w:r>
      <w:hyperlink r:id="rId49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Проверка удаленных веток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 наконец мы показали как проверять криптографические подписи полученных коммитов, используя опцию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--verify-signatures</w:t>
      </w:r>
      <w:r>
        <w:rPr>
          <w:rFonts w:ascii="Arial" w:hAnsi="Arial" w:cs="Arial"/>
          <w:color w:val="4E443C"/>
          <w:sz w:val="21"/>
          <w:szCs w:val="21"/>
        </w:rPr>
        <w:t> в главе </w:t>
      </w:r>
      <w:hyperlink r:id="rId50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Подпись коммитов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push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</w:t>
      </w:r>
      <w:r>
        <w:rPr>
          <w:rFonts w:ascii="Arial" w:hAnsi="Arial" w:cs="Arial"/>
          <w:color w:val="4E443C"/>
          <w:sz w:val="21"/>
          <w:szCs w:val="21"/>
        </w:rPr>
        <w:t> 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Мы познакомились с этой командой в главе </w:t>
      </w:r>
      <w:hyperlink r:id="rId51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Отправка изменений в удаленный репозиторий (Push)</w:t>
        </w:r>
      </w:hyperlink>
      <w:r>
        <w:rPr>
          <w:rFonts w:ascii="Arial" w:hAnsi="Arial" w:cs="Arial"/>
          <w:color w:val="4E443C"/>
          <w:sz w:val="21"/>
          <w:szCs w:val="21"/>
        </w:rPr>
        <w:t>. Там мы рассмотрели основы обновления веток в удалённом репозитории. В главе </w:t>
      </w:r>
      <w:hyperlink r:id="rId52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Отправка изменений</w:t>
        </w:r>
      </w:hyperlink>
      <w:r>
        <w:rPr>
          <w:rFonts w:ascii="Arial" w:hAnsi="Arial" w:cs="Arial"/>
          <w:color w:val="4E443C"/>
          <w:sz w:val="21"/>
          <w:szCs w:val="21"/>
        </w:rPr>
        <w:t> мы подробнее познакомились с этой командой, а в </w:t>
      </w:r>
      <w:hyperlink r:id="rId53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Отслеживание веток</w:t>
        </w:r>
      </w:hyperlink>
      <w:r>
        <w:rPr>
          <w:rFonts w:ascii="Arial" w:hAnsi="Arial" w:cs="Arial"/>
          <w:color w:val="4E443C"/>
          <w:sz w:val="21"/>
          <w:szCs w:val="21"/>
        </w:rPr>
        <w:t> мы узнали как настроить отслеживание веток для автоматической передачи на удалённый репозиторий. В главе </w:t>
      </w:r>
      <w:hyperlink r:id="rId54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Удаление веток на удалённом сервере</w:t>
        </w:r>
      </w:hyperlink>
      <w:r>
        <w:rPr>
          <w:rFonts w:ascii="Arial" w:hAnsi="Arial" w:cs="Arial"/>
          <w:color w:val="4E443C"/>
          <w:sz w:val="21"/>
          <w:szCs w:val="21"/>
        </w:rPr>
        <w:t> мы использовали флаг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--delete</w:t>
      </w:r>
      <w:r>
        <w:rPr>
          <w:rFonts w:ascii="Arial" w:hAnsi="Arial" w:cs="Arial"/>
          <w:color w:val="4E443C"/>
          <w:sz w:val="21"/>
          <w:szCs w:val="21"/>
        </w:rPr>
        <w:t> для удаления веток на сервере, используя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</w:t>
      </w:r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На протяжении главы </w:t>
      </w:r>
      <w:hyperlink r:id="rId55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Участие в проекте</w:t>
        </w:r>
      </w:hyperlink>
      <w:r>
        <w:rPr>
          <w:rFonts w:ascii="Arial" w:hAnsi="Arial" w:cs="Arial"/>
          <w:color w:val="4E443C"/>
          <w:sz w:val="21"/>
          <w:szCs w:val="21"/>
        </w:rPr>
        <w:t> мы показали несколько примеров использования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</w:t>
      </w:r>
      <w:r>
        <w:rPr>
          <w:rFonts w:ascii="Arial" w:hAnsi="Arial" w:cs="Arial"/>
          <w:color w:val="4E443C"/>
          <w:sz w:val="21"/>
          <w:szCs w:val="21"/>
        </w:rPr>
        <w:t> для совместной работы в нескольких удалённых репозиториях одновременно.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56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Публикация изменений в подмодуле</w:t>
        </w:r>
      </w:hyperlink>
      <w:r>
        <w:rPr>
          <w:rFonts w:ascii="Arial" w:hAnsi="Arial" w:cs="Arial"/>
          <w:color w:val="4E443C"/>
          <w:sz w:val="21"/>
          <w:szCs w:val="21"/>
        </w:rPr>
        <w:t> мы использовали опцию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--recurse-submodules</w:t>
      </w:r>
      <w:r>
        <w:rPr>
          <w:rFonts w:ascii="Arial" w:hAnsi="Arial" w:cs="Arial"/>
          <w:color w:val="4E443C"/>
          <w:sz w:val="21"/>
          <w:szCs w:val="21"/>
        </w:rPr>
        <w:t> чтобы удостовериться, что все субмодули будут опубликованы перед отправкой на проекта на сервер, что может быть реально полезным при работе с репозиториями, содержащими субмодули.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 главе </w:t>
      </w:r>
      <w:hyperlink r:id="rId57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Other Client Hooks</w:t>
        </w:r>
      </w:hyperlink>
      <w:r>
        <w:rPr>
          <w:rFonts w:ascii="Arial" w:hAnsi="Arial" w:cs="Arial"/>
          <w:color w:val="4E443C"/>
          <w:sz w:val="21"/>
          <w:szCs w:val="21"/>
        </w:rPr>
        <w:t> мы поговорили о триггере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pre-push</w:t>
      </w:r>
      <w:r>
        <w:rPr>
          <w:rFonts w:ascii="Arial" w:hAnsi="Arial" w:cs="Arial"/>
          <w:color w:val="4E443C"/>
          <w:sz w:val="21"/>
          <w:szCs w:val="21"/>
        </w:rPr>
        <w:t>, который может быть выполнен перед отправкой данных, чтобы проверить возможность этой отправки.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Наконец, в главе </w:t>
      </w:r>
      <w:hyperlink r:id="rId58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Спецификации ссылок для отправки данных на сервер</w:t>
        </w:r>
      </w:hyperlink>
      <w:r>
        <w:rPr>
          <w:rFonts w:ascii="Arial" w:hAnsi="Arial" w:cs="Arial"/>
          <w:color w:val="4E443C"/>
          <w:sz w:val="21"/>
          <w:szCs w:val="21"/>
        </w:rPr>
        <w:t> мы рассмотрели передачу данных с полным указанием передаваемых ссылок, вместо использования распространённых сокращений. Это может быть полезным если вы хотите очень точно указать, какими изменениями хотите поделиться.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remote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remote</w:t>
      </w:r>
      <w:r>
        <w:rPr>
          <w:rFonts w:ascii="Arial" w:hAnsi="Arial" w:cs="Arial"/>
          <w:color w:val="4E443C"/>
          <w:sz w:val="21"/>
          <w:szCs w:val="21"/>
        </w:rPr>
        <w:t> служит для управления списком удалённых репозиториев. Она позволяет сохранять длинные URL репозиториев в виде понятных коротких строк, например "origin", так что вам не придётся забивать голову всякой ерундой и набирать её каждый раз для связи с сервером. Вы можете использовать несколько удалённых репозиториев для работы и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remote</w:t>
      </w:r>
      <w:r>
        <w:rPr>
          <w:rFonts w:ascii="Arial" w:hAnsi="Arial" w:cs="Arial"/>
          <w:color w:val="4E443C"/>
          <w:sz w:val="21"/>
          <w:szCs w:val="21"/>
        </w:rPr>
        <w:t> поможет добавлять, изменять и удалять их.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детально рассмотрена в главе </w:t>
      </w:r>
      <w:hyperlink r:id="rId59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Работа с удалёнными репозиториями</w:t>
        </w:r>
      </w:hyperlink>
      <w:r>
        <w:rPr>
          <w:rFonts w:ascii="Arial" w:hAnsi="Arial" w:cs="Arial"/>
          <w:color w:val="4E443C"/>
          <w:sz w:val="21"/>
          <w:szCs w:val="21"/>
        </w:rPr>
        <w:t>, включая вывод списка удалённых репозиториев, добавление новых, удаление или переименование существующих.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Она используется практически в каждой главе, но всегда в одном и том же виде: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remote add &lt;имя&gt; &lt;URL&gt;</w:t>
      </w:r>
      <w:r>
        <w:rPr>
          <w:rFonts w:ascii="Arial" w:hAnsi="Arial" w:cs="Arial"/>
          <w:color w:val="4E443C"/>
          <w:sz w:val="21"/>
          <w:szCs w:val="21"/>
        </w:rPr>
        <w:t>.</w:t>
      </w:r>
    </w:p>
    <w:p w:rsidR="002266C2" w:rsidRDefault="002266C2" w:rsidP="002266C2">
      <w:pPr>
        <w:pStyle w:val="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git submodule</w:t>
      </w:r>
    </w:p>
    <w:p w:rsidR="002266C2" w:rsidRDefault="002266C2" w:rsidP="002266C2">
      <w:pPr>
        <w:pStyle w:val="a8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submodule</w:t>
      </w:r>
      <w:r>
        <w:rPr>
          <w:rFonts w:ascii="Arial" w:hAnsi="Arial" w:cs="Arial"/>
          <w:color w:val="4E443C"/>
          <w:sz w:val="21"/>
          <w:szCs w:val="21"/>
        </w:rPr>
        <w:t> используется для управления вложенными репозиториями. Например, это могут быть библиотеки или другие, используемые не только в этом проекте ресурсы. У команды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submodule</w:t>
      </w:r>
      <w:r>
        <w:rPr>
          <w:rFonts w:ascii="Arial" w:hAnsi="Arial" w:cs="Arial"/>
          <w:color w:val="4E443C"/>
          <w:sz w:val="21"/>
          <w:szCs w:val="21"/>
        </w:rPr>
        <w:t> есть несколько под-команд —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r>
        <w:rPr>
          <w:rFonts w:ascii="Arial" w:hAnsi="Arial" w:cs="Arial"/>
          <w:color w:val="4E443C"/>
          <w:sz w:val="21"/>
          <w:szCs w:val="21"/>
        </w:rPr>
        <w:t>,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update</w:t>
      </w:r>
      <w:r>
        <w:rPr>
          <w:rFonts w:ascii="Arial" w:hAnsi="Arial" w:cs="Arial"/>
          <w:color w:val="4E443C"/>
          <w:sz w:val="21"/>
          <w:szCs w:val="21"/>
        </w:rPr>
        <w:t>,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sync</w:t>
      </w:r>
      <w:r>
        <w:rPr>
          <w:rFonts w:ascii="Arial" w:hAnsi="Arial" w:cs="Arial"/>
          <w:color w:val="4E443C"/>
          <w:sz w:val="21"/>
          <w:szCs w:val="21"/>
        </w:rPr>
        <w:t> и др. — для управления такими репозиториями.</w:t>
      </w:r>
    </w:p>
    <w:p w:rsidR="002266C2" w:rsidRDefault="002266C2" w:rsidP="002266C2">
      <w:pPr>
        <w:pStyle w:val="a8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упомянута и полностью раскрыта в главе </w:t>
      </w:r>
      <w:hyperlink r:id="rId60" w:history="1">
        <w:r>
          <w:rPr>
            <w:rStyle w:val="a9"/>
            <w:rFonts w:ascii="Arial" w:hAnsi="Arial" w:cs="Arial"/>
            <w:color w:val="0388A6"/>
            <w:sz w:val="21"/>
            <w:szCs w:val="21"/>
          </w:rPr>
          <w:t>Подмодули</w:t>
        </w:r>
      </w:hyperlink>
      <w:r>
        <w:rPr>
          <w:rFonts w:ascii="Arial" w:hAnsi="Arial" w:cs="Arial"/>
          <w:color w:val="4E443C"/>
          <w:sz w:val="21"/>
          <w:szCs w:val="21"/>
        </w:rPr>
        <w:t>.</w:t>
      </w:r>
    </w:p>
    <w:p w:rsidR="00EF0649" w:rsidRPr="00C533C8" w:rsidRDefault="00EF0649" w:rsidP="007C4ECA">
      <w:pPr>
        <w:jc w:val="left"/>
        <w:rPr>
          <w:b/>
          <w:sz w:val="28"/>
        </w:rPr>
      </w:pPr>
    </w:p>
    <w:p w:rsidR="00C533C8" w:rsidRPr="00985D47" w:rsidRDefault="00C533C8" w:rsidP="007C4ECA">
      <w:pPr>
        <w:jc w:val="left"/>
        <w:rPr>
          <w:b/>
          <w:sz w:val="28"/>
        </w:rPr>
      </w:pPr>
      <w:r w:rsidRPr="00C533C8">
        <w:rPr>
          <w:b/>
          <w:sz w:val="28"/>
        </w:rPr>
        <w:t>Высновок</w:t>
      </w:r>
      <w:r w:rsidRPr="00985D47">
        <w:rPr>
          <w:b/>
          <w:sz w:val="28"/>
        </w:rPr>
        <w:t>:</w:t>
      </w:r>
      <w:r w:rsidR="00985D47" w:rsidRPr="00985D47">
        <w:rPr>
          <w:sz w:val="28"/>
          <w:szCs w:val="20"/>
          <w:lang w:val="uk-UA"/>
        </w:rPr>
        <w:t xml:space="preserve"> </w:t>
      </w:r>
      <w:r w:rsidR="00985D47" w:rsidRPr="00FB094A">
        <w:rPr>
          <w:sz w:val="28"/>
          <w:szCs w:val="20"/>
          <w:lang w:val="uk-UA"/>
        </w:rPr>
        <w:t xml:space="preserve">за допомогою системи контролю версій </w:t>
      </w:r>
      <w:r w:rsidR="00985D47">
        <w:rPr>
          <w:sz w:val="28"/>
          <w:szCs w:val="20"/>
        </w:rPr>
        <w:t>завантажили</w:t>
      </w:r>
      <w:r w:rsidR="00985D47" w:rsidRPr="00FB094A">
        <w:rPr>
          <w:sz w:val="28"/>
          <w:szCs w:val="20"/>
          <w:lang w:val="uk-UA"/>
        </w:rPr>
        <w:t xml:space="preserve"> коди програми у репозиторій. Відтвори</w:t>
      </w:r>
      <w:r w:rsidR="00985D47">
        <w:rPr>
          <w:sz w:val="28"/>
          <w:szCs w:val="20"/>
          <w:lang w:val="uk-UA"/>
        </w:rPr>
        <w:t>ли</w:t>
      </w:r>
      <w:bookmarkStart w:id="0" w:name="_GoBack"/>
      <w:bookmarkEnd w:id="0"/>
      <w:r w:rsidR="00985D47" w:rsidRPr="00FB094A">
        <w:rPr>
          <w:sz w:val="28"/>
          <w:szCs w:val="20"/>
          <w:lang w:val="uk-UA"/>
        </w:rPr>
        <w:t xml:space="preserve"> типовий цикл розробки програмного забезпечення з використанням системи контролю версій.</w:t>
      </w:r>
    </w:p>
    <w:p w:rsidR="00DD52DC" w:rsidRDefault="00DD52DC" w:rsidP="007C4ECA">
      <w:pPr>
        <w:jc w:val="left"/>
        <w:rPr>
          <w:rFonts w:asciiTheme="minorHAnsi" w:hAnsiTheme="minorHAnsi"/>
          <w:b/>
          <w:sz w:val="28"/>
        </w:rPr>
      </w:pPr>
    </w:p>
    <w:p w:rsidR="00DD52DC" w:rsidRPr="007C4ECA" w:rsidRDefault="00DD52DC" w:rsidP="007C4ECA">
      <w:pPr>
        <w:jc w:val="left"/>
        <w:rPr>
          <w:rFonts w:asciiTheme="minorHAnsi" w:hAnsiTheme="minorHAnsi"/>
          <w:b/>
          <w:sz w:val="28"/>
        </w:rPr>
      </w:pPr>
    </w:p>
    <w:sectPr w:rsidR="00DD52DC" w:rsidRPr="007C4ECA" w:rsidSect="00A93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2C3"/>
    <w:multiLevelType w:val="hybridMultilevel"/>
    <w:tmpl w:val="9ED006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03BD"/>
    <w:multiLevelType w:val="hybridMultilevel"/>
    <w:tmpl w:val="A84AC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C2539"/>
    <w:multiLevelType w:val="hybridMultilevel"/>
    <w:tmpl w:val="5C9E9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B79"/>
    <w:rsid w:val="000209A1"/>
    <w:rsid w:val="0002354A"/>
    <w:rsid w:val="00047F1B"/>
    <w:rsid w:val="000D6E88"/>
    <w:rsid w:val="001B307E"/>
    <w:rsid w:val="0021017A"/>
    <w:rsid w:val="002266C2"/>
    <w:rsid w:val="002B5777"/>
    <w:rsid w:val="002E30AF"/>
    <w:rsid w:val="004C13DD"/>
    <w:rsid w:val="005E681C"/>
    <w:rsid w:val="00647551"/>
    <w:rsid w:val="007C4ECA"/>
    <w:rsid w:val="0081668B"/>
    <w:rsid w:val="008712F3"/>
    <w:rsid w:val="00871742"/>
    <w:rsid w:val="00884B79"/>
    <w:rsid w:val="00962387"/>
    <w:rsid w:val="00985D47"/>
    <w:rsid w:val="0098726C"/>
    <w:rsid w:val="00A0417E"/>
    <w:rsid w:val="00A2701D"/>
    <w:rsid w:val="00A36ED8"/>
    <w:rsid w:val="00A93A1C"/>
    <w:rsid w:val="00B04952"/>
    <w:rsid w:val="00C0780F"/>
    <w:rsid w:val="00C533C8"/>
    <w:rsid w:val="00DD52DC"/>
    <w:rsid w:val="00DD69BD"/>
    <w:rsid w:val="00DE4B0F"/>
    <w:rsid w:val="00DF4D78"/>
    <w:rsid w:val="00E702B1"/>
    <w:rsid w:val="00EA166E"/>
    <w:rsid w:val="00EF0649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E6C6"/>
  <w15:docId w15:val="{5CCD8788-D45A-446E-8AD8-68055956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3A1C"/>
    <w:pPr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C0780F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C0780F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1C"/>
    <w:rPr>
      <w:rFonts w:ascii="Tahoma" w:eastAsia="Calibri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A93A1C"/>
    <w:rPr>
      <w:color w:val="808080"/>
    </w:rPr>
  </w:style>
  <w:style w:type="character" w:customStyle="1" w:styleId="MathematicaFormatStandardForm">
    <w:name w:val="MathematicaFormatStandardForm"/>
    <w:uiPriority w:val="99"/>
    <w:rsid w:val="00A93A1C"/>
    <w:rPr>
      <w:rFonts w:ascii="Inherited" w:hAnsi="Inherited" w:cs="Inherited"/>
    </w:rPr>
  </w:style>
  <w:style w:type="character" w:customStyle="1" w:styleId="10">
    <w:name w:val="Заголовок 1 Знак"/>
    <w:basedOn w:val="a0"/>
    <w:link w:val="1"/>
    <w:rsid w:val="00C0780F"/>
    <w:rPr>
      <w:rFonts w:ascii="Times New Roman" w:eastAsia="Times New Roman" w:hAnsi="Times New Roman" w:cs="Times New Roman"/>
      <w:b/>
      <w:color w:val="000000"/>
      <w:sz w:val="52"/>
      <w:szCs w:val="52"/>
      <w:lang w:eastAsia="uk-UA"/>
    </w:rPr>
  </w:style>
  <w:style w:type="character" w:customStyle="1" w:styleId="20">
    <w:name w:val="Заголовок 2 Знак"/>
    <w:basedOn w:val="a0"/>
    <w:link w:val="2"/>
    <w:semiHidden/>
    <w:rsid w:val="00C0780F"/>
    <w:rPr>
      <w:rFonts w:ascii="Times New Roman" w:eastAsia="Times New Roman" w:hAnsi="Times New Roman" w:cs="Times New Roman"/>
      <w:color w:val="000000"/>
      <w:sz w:val="36"/>
      <w:szCs w:val="36"/>
      <w:lang w:eastAsia="uk-UA"/>
    </w:rPr>
  </w:style>
  <w:style w:type="paragraph" w:styleId="a7">
    <w:name w:val="No Spacing"/>
    <w:uiPriority w:val="1"/>
    <w:qFormat/>
    <w:rsid w:val="00C078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C4EC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Normal (Web)"/>
    <w:basedOn w:val="a"/>
    <w:uiPriority w:val="99"/>
    <w:unhideWhenUsed/>
    <w:rsid w:val="007C4EC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ECA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226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ru/v2/ch00/r_checking_status" TargetMode="External"/><Relationship Id="rId18" Type="http://schemas.openxmlformats.org/officeDocument/2006/relationships/hyperlink" Target="https://git-scm.com/book/ru/v2/ch00/r_starting_submodules" TargetMode="External"/><Relationship Id="rId26" Type="http://schemas.openxmlformats.org/officeDocument/2006/relationships/hyperlink" Target="https://git-scm.com/book/ru/v2/ch00/r_branch_management" TargetMode="External"/><Relationship Id="rId39" Type="http://schemas.openxmlformats.org/officeDocument/2006/relationships/hyperlink" Target="https://git-scm.com/book/ru/v2/ch00/r_git_stashing" TargetMode="External"/><Relationship Id="rId21" Type="http://schemas.openxmlformats.org/officeDocument/2006/relationships/hyperlink" Target="https://git-scm.com/book/ru/v2/ch00/r_git_branches_overview" TargetMode="External"/><Relationship Id="rId34" Type="http://schemas.openxmlformats.org/officeDocument/2006/relationships/hyperlink" Target="https://git-scm.com/book/ru/v2/ch00/r_basic_branching" TargetMode="External"/><Relationship Id="rId42" Type="http://schemas.openxmlformats.org/officeDocument/2006/relationships/hyperlink" Target="https://git-scm.com/book/ru/v2/ch00/r_contributing_project" TargetMode="External"/><Relationship Id="rId47" Type="http://schemas.openxmlformats.org/officeDocument/2006/relationships/hyperlink" Target="https://git-scm.com/book/ru/v2/ch00/r_inspecting_remote" TargetMode="External"/><Relationship Id="rId50" Type="http://schemas.openxmlformats.org/officeDocument/2006/relationships/hyperlink" Target="https://git-scm.com/book/ru/v2/ch00/r_signing_commits" TargetMode="External"/><Relationship Id="rId55" Type="http://schemas.openxmlformats.org/officeDocument/2006/relationships/hyperlink" Target="https://git-scm.com/book/ru/v2/ch00/r_contributing_project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/ch00/r_what_is_introduced" TargetMode="External"/><Relationship Id="rId29" Type="http://schemas.openxmlformats.org/officeDocument/2006/relationships/hyperlink" Target="https://git-scm.com/book/ru/v2/ch00/r_switching_branches" TargetMode="External"/><Relationship Id="rId11" Type="http://schemas.openxmlformats.org/officeDocument/2006/relationships/hyperlink" Target="https://git-scm.com/book/ru/v2/ch00/r_interactive_staging" TargetMode="External"/><Relationship Id="rId24" Type="http://schemas.openxmlformats.org/officeDocument/2006/relationships/hyperlink" Target="https://git-scm.com/book/ru/v2/ch00/ch03-git-branching" TargetMode="External"/><Relationship Id="rId32" Type="http://schemas.openxmlformats.org/officeDocument/2006/relationships/hyperlink" Target="https://git-scm.com/book/ru/v2/ch00/r_git_reset" TargetMode="External"/><Relationship Id="rId37" Type="http://schemas.openxmlformats.org/officeDocument/2006/relationships/hyperlink" Target="https://git-scm.com/book/ru/v2/ch00/r_signing_commits" TargetMode="External"/><Relationship Id="rId40" Type="http://schemas.openxmlformats.org/officeDocument/2006/relationships/hyperlink" Target="https://git-scm.com/book/ru/v2/ch00/r_fetching_and_pulling" TargetMode="External"/><Relationship Id="rId45" Type="http://schemas.openxmlformats.org/officeDocument/2006/relationships/hyperlink" Target="https://git-scm.com/book/ru/v2/ch00/r_refspec" TargetMode="External"/><Relationship Id="rId53" Type="http://schemas.openxmlformats.org/officeDocument/2006/relationships/hyperlink" Target="https://git-scm.com/book/ru/v2/ch00/r_tracking_branches" TargetMode="External"/><Relationship Id="rId58" Type="http://schemas.openxmlformats.org/officeDocument/2006/relationships/hyperlink" Target="https://git-scm.com/book/ru/v2/ch00/r_pushing_refspecs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git-scm.com/book/ru/v2/ch00/r_committing_changes" TargetMode="External"/><Relationship Id="rId14" Type="http://schemas.openxmlformats.org/officeDocument/2006/relationships/hyperlink" Target="https://git-scm.com/book/ru/v2/ch00/r_git_diff_staged" TargetMode="External"/><Relationship Id="rId22" Type="http://schemas.openxmlformats.org/officeDocument/2006/relationships/hyperlink" Target="https://git-scm.com/book/ru/v2/ch00/r_signing_commits" TargetMode="External"/><Relationship Id="rId27" Type="http://schemas.openxmlformats.org/officeDocument/2006/relationships/hyperlink" Target="https://git-scm.com/book/ru/v2/ch00/r_tracking_branches" TargetMode="External"/><Relationship Id="rId30" Type="http://schemas.openxmlformats.org/officeDocument/2006/relationships/hyperlink" Target="https://git-scm.com/book/ru/v2/ch00/r_tracking_branches" TargetMode="External"/><Relationship Id="rId35" Type="http://schemas.openxmlformats.org/officeDocument/2006/relationships/hyperlink" Target="https://git-scm.com/book/ru/v2/ch00/r_public_project" TargetMode="External"/><Relationship Id="rId43" Type="http://schemas.openxmlformats.org/officeDocument/2006/relationships/hyperlink" Target="https://git-scm.com/book/ru/v2/ch00/r_pr_refs" TargetMode="External"/><Relationship Id="rId48" Type="http://schemas.openxmlformats.org/officeDocument/2006/relationships/hyperlink" Target="https://git-scm.com/book/ru/v2/ch00/r_rebase_rebase" TargetMode="External"/><Relationship Id="rId56" Type="http://schemas.openxmlformats.org/officeDocument/2006/relationships/hyperlink" Target="https://git-scm.com/book/ru/v2/ch00/r_publishing_submodules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git-scm.com/book/ru/v2/ch00/r_pushing_remot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-scm.com/book/ru/v2/ch00/r_tree_objects" TargetMode="External"/><Relationship Id="rId17" Type="http://schemas.openxmlformats.org/officeDocument/2006/relationships/hyperlink" Target="https://git-scm.com/book/ru/v2/ch00/r_advanced_merging" TargetMode="External"/><Relationship Id="rId25" Type="http://schemas.openxmlformats.org/officeDocument/2006/relationships/hyperlink" Target="https://git-scm.com/book/ru/v2/ch00/r_create_new_branch" TargetMode="External"/><Relationship Id="rId33" Type="http://schemas.openxmlformats.org/officeDocument/2006/relationships/hyperlink" Target="https://git-scm.com/book/ru/v2/ch00/r_the_head" TargetMode="External"/><Relationship Id="rId38" Type="http://schemas.openxmlformats.org/officeDocument/2006/relationships/hyperlink" Target="https://git-scm.com/book/ru/v2/ch00/r_subtree_merge" TargetMode="External"/><Relationship Id="rId46" Type="http://schemas.openxmlformats.org/officeDocument/2006/relationships/hyperlink" Target="https://git-scm.com/book/ru/v2/ch00/r_fetching_and_pulling" TargetMode="External"/><Relationship Id="rId59" Type="http://schemas.openxmlformats.org/officeDocument/2006/relationships/hyperlink" Target="https://git-scm.com/book/ru/v2/ch00/r_remote_repos" TargetMode="External"/><Relationship Id="rId20" Type="http://schemas.openxmlformats.org/officeDocument/2006/relationships/hyperlink" Target="https://git-scm.com/book/ru/v2/ch00/r_undoing" TargetMode="External"/><Relationship Id="rId41" Type="http://schemas.openxmlformats.org/officeDocument/2006/relationships/hyperlink" Target="https://git-scm.com/book/ru/v2/ch00/r_remote_branches" TargetMode="External"/><Relationship Id="rId54" Type="http://schemas.openxmlformats.org/officeDocument/2006/relationships/hyperlink" Target="https://git-scm.com/book/ru/v2/ch00/r_delete_branches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git-scm.com/book/ru/v2/ch00/r_commit_guidelines" TargetMode="External"/><Relationship Id="rId23" Type="http://schemas.openxmlformats.org/officeDocument/2006/relationships/hyperlink" Target="https://git-scm.com/book/ru/v2/ch00/r_git_commit_objects" TargetMode="External"/><Relationship Id="rId28" Type="http://schemas.openxmlformats.org/officeDocument/2006/relationships/hyperlink" Target="https://git-scm.com/book/ru/v2/ch00/r_git_refs" TargetMode="External"/><Relationship Id="rId36" Type="http://schemas.openxmlformats.org/officeDocument/2006/relationships/hyperlink" Target="https://git-scm.com/book/ru/v2/ch00/r_advanced_merging" TargetMode="External"/><Relationship Id="rId49" Type="http://schemas.openxmlformats.org/officeDocument/2006/relationships/hyperlink" Target="https://git-scm.com/book/ru/v2/ch00/r_checking_out_remotes" TargetMode="External"/><Relationship Id="rId57" Type="http://schemas.openxmlformats.org/officeDocument/2006/relationships/hyperlink" Target="https://git-scm.com/book/ru/v2/ch00/r_other_client_hooks" TargetMode="External"/><Relationship Id="rId10" Type="http://schemas.openxmlformats.org/officeDocument/2006/relationships/hyperlink" Target="https://git-scm.com/book/ru/v2/ch00/r_basic_merge_conflicts" TargetMode="External"/><Relationship Id="rId31" Type="http://schemas.openxmlformats.org/officeDocument/2006/relationships/hyperlink" Target="https://git-scm.com/book/ru/v2/ch00/r_checking_out_conflicts" TargetMode="External"/><Relationship Id="rId44" Type="http://schemas.openxmlformats.org/officeDocument/2006/relationships/hyperlink" Target="https://git-scm.com/book/ru/v2/ch00/r_bundling" TargetMode="External"/><Relationship Id="rId52" Type="http://schemas.openxmlformats.org/officeDocument/2006/relationships/hyperlink" Target="https://git-scm.com/book/ru/v2/ch00/r_pushing_branches" TargetMode="External"/><Relationship Id="rId60" Type="http://schemas.openxmlformats.org/officeDocument/2006/relationships/hyperlink" Target="https://git-scm.com/book/ru/v2/ch00/r_git_sub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/ch00/r_tracking_fi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B0AE9B8-0729-44F6-B088-2B836E9F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10313</Words>
  <Characters>5879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Бурик</dc:creator>
  <cp:keywords/>
  <dc:description/>
  <cp:lastModifiedBy>Camamber-PC</cp:lastModifiedBy>
  <cp:revision>29</cp:revision>
  <dcterms:created xsi:type="dcterms:W3CDTF">2018-05-16T08:37:00Z</dcterms:created>
  <dcterms:modified xsi:type="dcterms:W3CDTF">2019-09-17T19:54:00Z</dcterms:modified>
</cp:coreProperties>
</file>