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EE1BD" w14:textId="7CDB3624" w:rsidR="007577E4" w:rsidRDefault="007577E4">
      <w:r>
        <w:t xml:space="preserve">Ordination methods </w:t>
      </w:r>
    </w:p>
    <w:p w14:paraId="7C25856E" w14:textId="08686980" w:rsidR="00ED3369" w:rsidRDefault="007577E4">
      <w:r>
        <w:t>PCA and RDA</w:t>
      </w:r>
    </w:p>
    <w:p w14:paraId="468A07E2" w14:textId="5A3896E9" w:rsidR="007577E4" w:rsidRPr="007577E4" w:rsidRDefault="007577E4" w:rsidP="007577E4">
      <w:pPr>
        <w:spacing w:after="0" w:line="240" w:lineRule="auto"/>
        <w:rPr>
          <w:rFonts w:ascii="Times New Roman" w:eastAsia="Times New Roman" w:hAnsi="Times New Roman" w:cs="Times New Roman"/>
          <w:sz w:val="24"/>
          <w:szCs w:val="24"/>
        </w:rPr>
      </w:pPr>
      <w:r w:rsidRPr="007577E4">
        <w:rPr>
          <w:rFonts w:ascii="Arial" w:eastAsia="Times New Roman" w:hAnsi="Arial" w:cs="Arial"/>
          <w:b/>
          <w:bCs/>
          <w:i/>
          <w:iCs/>
          <w:color w:val="000000"/>
        </w:rPr>
        <w:t>Questions:</w:t>
      </w:r>
    </w:p>
    <w:p w14:paraId="385D47D0" w14:textId="6FBB1D4F" w:rsidR="007577E4" w:rsidRDefault="007577E4" w:rsidP="007577E4">
      <w:pPr>
        <w:numPr>
          <w:ilvl w:val="0"/>
          <w:numId w:val="1"/>
        </w:numPr>
        <w:spacing w:after="0" w:line="240" w:lineRule="auto"/>
        <w:textAlignment w:val="baseline"/>
        <w:rPr>
          <w:rFonts w:ascii="Arial" w:eastAsia="Times New Roman" w:hAnsi="Arial" w:cs="Arial"/>
          <w:color w:val="000000"/>
        </w:rPr>
      </w:pPr>
      <w:r w:rsidRPr="007577E4">
        <w:rPr>
          <w:rFonts w:ascii="Arial" w:eastAsia="Times New Roman" w:hAnsi="Arial" w:cs="Arial"/>
          <w:color w:val="000000"/>
        </w:rPr>
        <w:t>Is the temperature and important determinate of strain fitness in our mesocosms? How much variation in your data is explained by the treatments?</w:t>
      </w:r>
    </w:p>
    <w:p w14:paraId="0F176FAB" w14:textId="5EC1027C" w:rsidR="00766BFA" w:rsidRPr="007577E4" w:rsidRDefault="00766BFA" w:rsidP="00766BFA">
      <w:pPr>
        <w:spacing w:after="0" w:line="240" w:lineRule="auto"/>
        <w:textAlignment w:val="baseline"/>
        <w:rPr>
          <w:rFonts w:ascii="Arial" w:eastAsia="Times New Roman" w:hAnsi="Arial" w:cs="Arial"/>
          <w:color w:val="000000"/>
        </w:rPr>
      </w:pPr>
      <w:r>
        <w:rPr>
          <w:rFonts w:ascii="Arial" w:eastAsia="Times New Roman" w:hAnsi="Arial" w:cs="Arial"/>
          <w:color w:val="000000"/>
        </w:rPr>
        <w:t>Yes. By the RDA</w:t>
      </w:r>
      <w:r w:rsidR="00A7432A">
        <w:rPr>
          <w:rFonts w:ascii="Arial" w:eastAsia="Times New Roman" w:hAnsi="Arial" w:cs="Arial"/>
          <w:color w:val="000000"/>
        </w:rPr>
        <w:t xml:space="preserve"> r squared, temperature treatment explains 66% of the variation in the data sets. </w:t>
      </w:r>
    </w:p>
    <w:p w14:paraId="6D98C0D0" w14:textId="1E358808" w:rsidR="007577E4" w:rsidRDefault="007577E4" w:rsidP="007577E4">
      <w:pPr>
        <w:numPr>
          <w:ilvl w:val="0"/>
          <w:numId w:val="1"/>
        </w:numPr>
        <w:spacing w:after="0" w:line="240" w:lineRule="auto"/>
        <w:textAlignment w:val="baseline"/>
        <w:rPr>
          <w:rFonts w:ascii="Arial" w:eastAsia="Times New Roman" w:hAnsi="Arial" w:cs="Arial"/>
          <w:color w:val="000000"/>
        </w:rPr>
      </w:pPr>
      <w:r w:rsidRPr="007577E4">
        <w:rPr>
          <w:rFonts w:ascii="Arial" w:eastAsia="Times New Roman" w:hAnsi="Arial" w:cs="Arial"/>
          <w:color w:val="000000"/>
        </w:rPr>
        <w:t>Which strains are associated with success in 32C? What about 4C?</w:t>
      </w:r>
    </w:p>
    <w:p w14:paraId="48E4CC87" w14:textId="77777777" w:rsidR="00CD7534" w:rsidRDefault="00CD7534" w:rsidP="00CD7534">
      <w:pPr>
        <w:spacing w:after="0" w:line="240" w:lineRule="auto"/>
        <w:ind w:left="720"/>
        <w:textAlignment w:val="baseline"/>
        <w:rPr>
          <w:rFonts w:ascii="Arial" w:eastAsia="Times New Roman" w:hAnsi="Arial" w:cs="Arial"/>
          <w:color w:val="000000"/>
        </w:rPr>
      </w:pPr>
    </w:p>
    <w:p w14:paraId="648F1408" w14:textId="2D1EB7A0" w:rsidR="00A7432A" w:rsidRPr="007577E4" w:rsidRDefault="002A5D37" w:rsidP="00A7432A">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It’s a little hard to see. But the PCA bi plot, it seems </w:t>
      </w:r>
      <w:r w:rsidR="00ED4CB9">
        <w:rPr>
          <w:rFonts w:ascii="Arial" w:eastAsia="Times New Roman" w:hAnsi="Arial" w:cs="Arial"/>
          <w:color w:val="000000"/>
        </w:rPr>
        <w:t>strains 1623, 4819</w:t>
      </w:r>
      <w:r w:rsidR="004E63B2">
        <w:rPr>
          <w:rFonts w:ascii="Arial" w:eastAsia="Times New Roman" w:hAnsi="Arial" w:cs="Arial"/>
          <w:color w:val="000000"/>
        </w:rPr>
        <w:t>, 1211 have higher</w:t>
      </w:r>
      <w:r w:rsidR="00EB22E8">
        <w:rPr>
          <w:rFonts w:ascii="Arial" w:eastAsia="Times New Roman" w:hAnsi="Arial" w:cs="Arial"/>
          <w:color w:val="000000"/>
        </w:rPr>
        <w:t xml:space="preserve"> abundance at 4c</w:t>
      </w:r>
      <w:r w:rsidR="00D20B1F">
        <w:rPr>
          <w:rFonts w:ascii="Arial" w:eastAsia="Times New Roman" w:hAnsi="Arial" w:cs="Arial"/>
          <w:color w:val="000000"/>
        </w:rPr>
        <w:t>.</w:t>
      </w:r>
      <w:r w:rsidR="004E63B2">
        <w:rPr>
          <w:rFonts w:ascii="Arial" w:eastAsia="Times New Roman" w:hAnsi="Arial" w:cs="Arial"/>
          <w:color w:val="000000"/>
        </w:rPr>
        <w:t xml:space="preserve"> </w:t>
      </w:r>
      <w:r w:rsidR="00CD7534">
        <w:rPr>
          <w:rFonts w:ascii="Arial" w:eastAsia="Times New Roman" w:hAnsi="Arial" w:cs="Arial"/>
          <w:color w:val="000000"/>
        </w:rPr>
        <w:t xml:space="preserve">By filtering the data for </w:t>
      </w:r>
      <w:r w:rsidR="00D4338C">
        <w:rPr>
          <w:rFonts w:ascii="Arial" w:eastAsia="Times New Roman" w:hAnsi="Arial" w:cs="Arial"/>
          <w:color w:val="000000"/>
        </w:rPr>
        <w:t xml:space="preserve">4c and the </w:t>
      </w:r>
      <w:r w:rsidR="00EB22E8">
        <w:rPr>
          <w:rFonts w:ascii="Arial" w:eastAsia="Times New Roman" w:hAnsi="Arial" w:cs="Arial"/>
          <w:color w:val="000000"/>
        </w:rPr>
        <w:t xml:space="preserve">strains that have positive values, </w:t>
      </w:r>
      <w:r w:rsidR="00E21862">
        <w:rPr>
          <w:rFonts w:ascii="Arial" w:eastAsia="Times New Roman" w:hAnsi="Arial" w:cs="Arial"/>
          <w:color w:val="000000"/>
        </w:rPr>
        <w:t>I was able to check that</w:t>
      </w:r>
      <w:r w:rsidR="00147887">
        <w:rPr>
          <w:rFonts w:ascii="Arial" w:eastAsia="Times New Roman" w:hAnsi="Arial" w:cs="Arial"/>
          <w:color w:val="000000"/>
        </w:rPr>
        <w:t xml:space="preserve"> KH</w:t>
      </w:r>
      <w:r w:rsidR="000F5528">
        <w:rPr>
          <w:rFonts w:ascii="Arial" w:eastAsia="Times New Roman" w:hAnsi="Arial" w:cs="Arial"/>
          <w:color w:val="000000"/>
        </w:rPr>
        <w:t xml:space="preserve">35C, X1819, HM006.1, X1790, </w:t>
      </w:r>
      <w:r w:rsidR="00D51EC0">
        <w:rPr>
          <w:rFonts w:ascii="Arial" w:eastAsia="Times New Roman" w:hAnsi="Arial" w:cs="Arial"/>
          <w:color w:val="000000"/>
        </w:rPr>
        <w:t>X1724, X1623, all increase at 4c. By the same method, at 32C</w:t>
      </w:r>
      <w:r w:rsidR="00062191">
        <w:rPr>
          <w:rFonts w:ascii="Arial" w:eastAsia="Times New Roman" w:hAnsi="Arial" w:cs="Arial"/>
          <w:color w:val="000000"/>
        </w:rPr>
        <w:t xml:space="preserve">, </w:t>
      </w:r>
      <w:r w:rsidR="00A639B6">
        <w:rPr>
          <w:rFonts w:ascii="Arial" w:eastAsia="Times New Roman" w:hAnsi="Arial" w:cs="Arial"/>
          <w:color w:val="000000"/>
        </w:rPr>
        <w:t>X</w:t>
      </w:r>
      <w:r w:rsidR="00062191">
        <w:rPr>
          <w:rFonts w:ascii="Arial" w:eastAsia="Times New Roman" w:hAnsi="Arial" w:cs="Arial"/>
          <w:color w:val="000000"/>
        </w:rPr>
        <w:t>1724</w:t>
      </w:r>
      <w:r w:rsidR="00A639B6">
        <w:rPr>
          <w:rFonts w:ascii="Arial" w:eastAsia="Times New Roman" w:hAnsi="Arial" w:cs="Arial"/>
          <w:color w:val="000000"/>
        </w:rPr>
        <w:t xml:space="preserve">, </w:t>
      </w:r>
      <w:r w:rsidR="00B24AD1">
        <w:rPr>
          <w:rFonts w:ascii="Arial" w:eastAsia="Times New Roman" w:hAnsi="Arial" w:cs="Arial"/>
          <w:color w:val="000000"/>
        </w:rPr>
        <w:t>X</w:t>
      </w:r>
      <w:r w:rsidR="006E2FF2">
        <w:rPr>
          <w:rFonts w:ascii="Arial" w:eastAsia="Times New Roman" w:hAnsi="Arial" w:cs="Arial"/>
          <w:color w:val="000000"/>
        </w:rPr>
        <w:t>1919,</w:t>
      </w:r>
      <w:r w:rsidR="00B24AD1">
        <w:rPr>
          <w:rFonts w:ascii="Arial" w:eastAsia="Times New Roman" w:hAnsi="Arial" w:cs="Arial"/>
          <w:color w:val="000000"/>
        </w:rPr>
        <w:t xml:space="preserve"> X1200, X1215</w:t>
      </w:r>
      <w:r w:rsidR="006B1A61">
        <w:rPr>
          <w:rFonts w:ascii="Arial" w:eastAsia="Times New Roman" w:hAnsi="Arial" w:cs="Arial"/>
          <w:color w:val="000000"/>
        </w:rPr>
        <w:t xml:space="preserve">, X1212, X1248, </w:t>
      </w:r>
      <w:r w:rsidR="00E52127">
        <w:rPr>
          <w:rFonts w:ascii="Arial" w:eastAsia="Times New Roman" w:hAnsi="Arial" w:cs="Arial"/>
          <w:color w:val="000000"/>
        </w:rPr>
        <w:t>X3085</w:t>
      </w:r>
      <w:r w:rsidR="00B55B9A">
        <w:rPr>
          <w:rFonts w:ascii="Arial" w:eastAsia="Times New Roman" w:hAnsi="Arial" w:cs="Arial"/>
          <w:color w:val="000000"/>
        </w:rPr>
        <w:t xml:space="preserve">, X1264, 1660, </w:t>
      </w:r>
      <w:r w:rsidR="00CB0391">
        <w:rPr>
          <w:rFonts w:ascii="Arial" w:eastAsia="Times New Roman" w:hAnsi="Arial" w:cs="Arial"/>
          <w:color w:val="000000"/>
        </w:rPr>
        <w:t xml:space="preserve">1170 all increase. </w:t>
      </w:r>
    </w:p>
    <w:p w14:paraId="1829EBFE" w14:textId="39A4C0CE" w:rsidR="007577E4" w:rsidRDefault="007577E4" w:rsidP="007577E4">
      <w:pPr>
        <w:numPr>
          <w:ilvl w:val="0"/>
          <w:numId w:val="1"/>
        </w:numPr>
        <w:spacing w:after="0" w:line="240" w:lineRule="auto"/>
        <w:textAlignment w:val="baseline"/>
        <w:rPr>
          <w:rFonts w:ascii="Arial" w:eastAsia="Times New Roman" w:hAnsi="Arial" w:cs="Arial"/>
          <w:color w:val="000000"/>
        </w:rPr>
      </w:pPr>
      <w:r w:rsidRPr="007577E4">
        <w:rPr>
          <w:rFonts w:ascii="Arial" w:eastAsia="Times New Roman" w:hAnsi="Arial" w:cs="Arial"/>
          <w:color w:val="000000"/>
        </w:rPr>
        <w:t>How similar are the results from the “exploratory” PCA and the “explanatory” RDA analysis? In what circumstances would we expect them to be more divergent?</w:t>
      </w:r>
    </w:p>
    <w:p w14:paraId="37494474" w14:textId="2159577B" w:rsidR="000125C3" w:rsidRDefault="000125C3" w:rsidP="000125C3">
      <w:pPr>
        <w:spacing w:after="0" w:line="240" w:lineRule="auto"/>
        <w:ind w:left="720"/>
        <w:textAlignment w:val="baseline"/>
        <w:rPr>
          <w:rFonts w:ascii="Arial" w:eastAsia="Times New Roman" w:hAnsi="Arial" w:cs="Arial"/>
          <w:color w:val="000000"/>
        </w:rPr>
      </w:pPr>
    </w:p>
    <w:p w14:paraId="0B75091C" w14:textId="377A631F" w:rsidR="00CB0391" w:rsidRDefault="00B318F1" w:rsidP="00CB0391">
      <w:pPr>
        <w:spacing w:after="0" w:line="240" w:lineRule="auto"/>
        <w:textAlignment w:val="baseline"/>
        <w:rPr>
          <w:rFonts w:ascii="Arial" w:eastAsia="Times New Roman" w:hAnsi="Arial" w:cs="Arial"/>
          <w:color w:val="000000"/>
        </w:rPr>
      </w:pPr>
      <w:r>
        <w:rPr>
          <w:rFonts w:ascii="Arial" w:eastAsia="Times New Roman" w:hAnsi="Arial" w:cs="Arial"/>
          <w:color w:val="000000"/>
        </w:rPr>
        <w:t>The results are similar for us because the treatment does explain most of the variation.</w:t>
      </w:r>
      <w:r w:rsidR="002F110A">
        <w:rPr>
          <w:rFonts w:ascii="Arial" w:eastAsia="Times New Roman" w:hAnsi="Arial" w:cs="Arial"/>
          <w:color w:val="000000"/>
        </w:rPr>
        <w:t xml:space="preserve"> Therefore when the RDA fits the data by the treatment we give it first, then does a PCA, not a lot of information is lost, because they explains a lot of it R2 is 66%. </w:t>
      </w:r>
      <w:r w:rsidR="009A45A7">
        <w:rPr>
          <w:rFonts w:ascii="Arial" w:eastAsia="Times New Roman" w:hAnsi="Arial" w:cs="Arial"/>
          <w:color w:val="000000"/>
        </w:rPr>
        <w:t>The PCA is exploratory because i</w:t>
      </w:r>
      <w:r w:rsidR="0004438E">
        <w:rPr>
          <w:rFonts w:ascii="Arial" w:eastAsia="Times New Roman" w:hAnsi="Arial" w:cs="Arial"/>
          <w:color w:val="000000"/>
        </w:rPr>
        <w:t xml:space="preserve">t doesn’t constrain the axis that it fits the data to as a treatment, it just </w:t>
      </w:r>
      <w:r w:rsidR="000125C3">
        <w:rPr>
          <w:rFonts w:ascii="Arial" w:eastAsia="Times New Roman" w:hAnsi="Arial" w:cs="Arial"/>
          <w:color w:val="000000"/>
        </w:rPr>
        <w:t>picks</w:t>
      </w:r>
      <w:r w:rsidR="0004438E">
        <w:rPr>
          <w:rFonts w:ascii="Arial" w:eastAsia="Times New Roman" w:hAnsi="Arial" w:cs="Arial"/>
          <w:color w:val="000000"/>
        </w:rPr>
        <w:t xml:space="preserve"> the axis that works best. If treatment did not well explain the variation in the data</w:t>
      </w:r>
      <w:r w:rsidR="00BC61B6">
        <w:rPr>
          <w:rFonts w:ascii="Arial" w:eastAsia="Times New Roman" w:hAnsi="Arial" w:cs="Arial"/>
          <w:color w:val="000000"/>
        </w:rPr>
        <w:t xml:space="preserve">, then an RDA and PCA would be quite different. </w:t>
      </w:r>
    </w:p>
    <w:p w14:paraId="5D08AEBE" w14:textId="654C1AB2" w:rsidR="00BC61B6" w:rsidRPr="007577E4" w:rsidRDefault="00BC61B6" w:rsidP="00CB0391">
      <w:pPr>
        <w:spacing w:after="0" w:line="240" w:lineRule="auto"/>
        <w:textAlignment w:val="baseline"/>
        <w:rPr>
          <w:rFonts w:ascii="Arial" w:eastAsia="Times New Roman" w:hAnsi="Arial" w:cs="Arial"/>
          <w:color w:val="000000"/>
        </w:rPr>
      </w:pPr>
    </w:p>
    <w:p w14:paraId="1B4F2FA4" w14:textId="7B7DD835" w:rsidR="007577E4" w:rsidRDefault="00FB6D74" w:rsidP="007577E4">
      <w:pPr>
        <w:numPr>
          <w:ilvl w:val="0"/>
          <w:numId w:val="1"/>
        </w:numPr>
        <w:spacing w:after="0" w:line="240" w:lineRule="auto"/>
        <w:textAlignment w:val="baseline"/>
        <w:rPr>
          <w:rFonts w:ascii="Arial" w:eastAsia="Times New Roman" w:hAnsi="Arial" w:cs="Arial"/>
          <w:color w:val="000000"/>
        </w:rPr>
      </w:pPr>
      <w:r w:rsidRPr="006474E5">
        <w:drawing>
          <wp:anchor distT="0" distB="0" distL="114300" distR="114300" simplePos="0" relativeHeight="251658240" behindDoc="0" locked="0" layoutInCell="1" allowOverlap="1" wp14:anchorId="39ABB7B8" wp14:editId="50037BAB">
            <wp:simplePos x="0" y="0"/>
            <wp:positionH relativeFrom="margin">
              <wp:posOffset>189589</wp:posOffset>
            </wp:positionH>
            <wp:positionV relativeFrom="paragraph">
              <wp:posOffset>617275</wp:posOffset>
            </wp:positionV>
            <wp:extent cx="5406390" cy="3309620"/>
            <wp:effectExtent l="0" t="0" r="381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6390" cy="3309620"/>
                    </a:xfrm>
                    <a:prstGeom prst="rect">
                      <a:avLst/>
                    </a:prstGeom>
                  </pic:spPr>
                </pic:pic>
              </a:graphicData>
            </a:graphic>
            <wp14:sizeRelH relativeFrom="margin">
              <wp14:pctWidth>0</wp14:pctWidth>
            </wp14:sizeRelH>
            <wp14:sizeRelV relativeFrom="margin">
              <wp14:pctHeight>0</wp14:pctHeight>
            </wp14:sizeRelV>
          </wp:anchor>
        </w:drawing>
      </w:r>
      <w:r w:rsidR="007577E4" w:rsidRPr="007577E4">
        <w:rPr>
          <w:rFonts w:ascii="Arial" w:eastAsia="Times New Roman" w:hAnsi="Arial" w:cs="Arial"/>
          <w:color w:val="000000"/>
        </w:rPr>
        <w:t>In the tutorial, I only visualized the first two major axes of variation. How much variation is explained by the third and fourth axes in the PCA? Can you figure out how to plot them?</w:t>
      </w:r>
    </w:p>
    <w:p w14:paraId="03F9BF04" w14:textId="1A6FE687" w:rsidR="00F406F6" w:rsidRPr="007577E4" w:rsidRDefault="008E6571" w:rsidP="002148BA">
      <w:pPr>
        <w:spacing w:after="0" w:line="240" w:lineRule="auto"/>
        <w:textAlignment w:val="baseline"/>
        <w:rPr>
          <w:rFonts w:ascii="Arial" w:eastAsia="Times New Roman" w:hAnsi="Arial" w:cs="Arial"/>
          <w:color w:val="000000"/>
        </w:rPr>
      </w:pPr>
      <w:r>
        <w:rPr>
          <w:rFonts w:ascii="Arial" w:eastAsia="Times New Roman" w:hAnsi="Arial" w:cs="Arial"/>
          <w:color w:val="000000"/>
        </w:rPr>
        <w:t>The 3</w:t>
      </w:r>
      <w:r w:rsidRPr="008E6571">
        <w:rPr>
          <w:rFonts w:ascii="Arial" w:eastAsia="Times New Roman" w:hAnsi="Arial" w:cs="Arial"/>
          <w:color w:val="000000"/>
          <w:vertAlign w:val="superscript"/>
        </w:rPr>
        <w:t>rd</w:t>
      </w:r>
      <w:r>
        <w:rPr>
          <w:rFonts w:ascii="Arial" w:eastAsia="Times New Roman" w:hAnsi="Arial" w:cs="Arial"/>
          <w:color w:val="000000"/>
        </w:rPr>
        <w:t xml:space="preserve"> and </w:t>
      </w:r>
      <w:r w:rsidR="00F23C68">
        <w:rPr>
          <w:rFonts w:ascii="Arial" w:eastAsia="Times New Roman" w:hAnsi="Arial" w:cs="Arial"/>
          <w:color w:val="000000"/>
        </w:rPr>
        <w:t>4</w:t>
      </w:r>
      <w:r w:rsidR="00F23C68" w:rsidRPr="00F23C68">
        <w:rPr>
          <w:rFonts w:ascii="Arial" w:eastAsia="Times New Roman" w:hAnsi="Arial" w:cs="Arial"/>
          <w:color w:val="000000"/>
          <w:vertAlign w:val="superscript"/>
        </w:rPr>
        <w:t>th</w:t>
      </w:r>
      <w:r w:rsidR="00F23C68">
        <w:rPr>
          <w:rFonts w:ascii="Arial" w:eastAsia="Times New Roman" w:hAnsi="Arial" w:cs="Arial"/>
          <w:color w:val="000000"/>
        </w:rPr>
        <w:t xml:space="preserve"> </w:t>
      </w:r>
      <w:r w:rsidR="00C94187">
        <w:rPr>
          <w:rFonts w:ascii="Arial" w:eastAsia="Times New Roman" w:hAnsi="Arial" w:cs="Arial"/>
          <w:color w:val="000000"/>
        </w:rPr>
        <w:t>axes explain 7% and 4</w:t>
      </w:r>
      <w:r w:rsidR="00E854A8">
        <w:rPr>
          <w:rFonts w:ascii="Arial" w:eastAsia="Times New Roman" w:hAnsi="Arial" w:cs="Arial"/>
          <w:color w:val="000000"/>
        </w:rPr>
        <w:t xml:space="preserve">.7 percent of the variation in the </w:t>
      </w:r>
      <w:r w:rsidR="00A8236C">
        <w:rPr>
          <w:rFonts w:ascii="Arial" w:eastAsia="Times New Roman" w:hAnsi="Arial" w:cs="Arial"/>
          <w:color w:val="000000"/>
        </w:rPr>
        <w:t xml:space="preserve">data set. </w:t>
      </w:r>
    </w:p>
    <w:p w14:paraId="47E35B2D" w14:textId="17BF6625" w:rsidR="007577E4" w:rsidRDefault="007577E4" w:rsidP="007577E4">
      <w:pPr>
        <w:numPr>
          <w:ilvl w:val="0"/>
          <w:numId w:val="1"/>
        </w:numPr>
        <w:spacing w:after="0" w:line="240" w:lineRule="auto"/>
        <w:textAlignment w:val="baseline"/>
        <w:rPr>
          <w:rFonts w:ascii="Arial" w:eastAsia="Times New Roman" w:hAnsi="Arial" w:cs="Arial"/>
          <w:color w:val="000000"/>
        </w:rPr>
      </w:pPr>
      <w:r w:rsidRPr="007577E4">
        <w:rPr>
          <w:rFonts w:ascii="Arial" w:eastAsia="Times New Roman" w:hAnsi="Arial" w:cs="Arial"/>
          <w:color w:val="000000"/>
        </w:rPr>
        <w:lastRenderedPageBreak/>
        <w:t xml:space="preserve">Which temperature environment is most selective? One way to quantify this is to use the functions range, </w:t>
      </w:r>
      <w:proofErr w:type="spellStart"/>
      <w:r w:rsidRPr="007577E4">
        <w:rPr>
          <w:rFonts w:ascii="Arial" w:eastAsia="Times New Roman" w:hAnsi="Arial" w:cs="Arial"/>
          <w:color w:val="000000"/>
        </w:rPr>
        <w:t>sd</w:t>
      </w:r>
      <w:proofErr w:type="spellEnd"/>
      <w:r w:rsidRPr="007577E4">
        <w:rPr>
          <w:rFonts w:ascii="Arial" w:eastAsia="Times New Roman" w:hAnsi="Arial" w:cs="Arial"/>
          <w:color w:val="000000"/>
        </w:rPr>
        <w:t xml:space="preserve">, and skewness to </w:t>
      </w:r>
      <w:proofErr w:type="spellStart"/>
      <w:r w:rsidRPr="007577E4">
        <w:rPr>
          <w:rFonts w:ascii="Arial" w:eastAsia="Times New Roman" w:hAnsi="Arial" w:cs="Arial"/>
          <w:color w:val="000000"/>
        </w:rPr>
        <w:t>summarise</w:t>
      </w:r>
      <w:proofErr w:type="spellEnd"/>
      <w:r w:rsidRPr="007577E4">
        <w:rPr>
          <w:rFonts w:ascii="Arial" w:eastAsia="Times New Roman" w:hAnsi="Arial" w:cs="Arial"/>
          <w:color w:val="000000"/>
        </w:rPr>
        <w:t xml:space="preserve"> the distribution of strain fitness in each treatment. Can you write some additional code by modifying the summarize function to quantify this? If you want to formally test for statistical differences you can calculate these metrics on every sample and use an ANOVA to test for differences between treatments. </w:t>
      </w:r>
    </w:p>
    <w:p w14:paraId="72FA54FF" w14:textId="77777777" w:rsidR="00393E89" w:rsidRPr="00393E89" w:rsidRDefault="00393E89" w:rsidP="00393E89">
      <w:pPr>
        <w:spacing w:after="0" w:line="240" w:lineRule="auto"/>
        <w:textAlignment w:val="baseline"/>
        <w:rPr>
          <w:rFonts w:ascii="Arial" w:eastAsia="Times New Roman" w:hAnsi="Arial" w:cs="Arial"/>
          <w:color w:val="4472C4" w:themeColor="accent1"/>
        </w:rPr>
      </w:pPr>
      <w:r w:rsidRPr="00393E89">
        <w:rPr>
          <w:rFonts w:ascii="Arial" w:eastAsia="Times New Roman" w:hAnsi="Arial" w:cs="Arial"/>
          <w:color w:val="4472C4" w:themeColor="accent1"/>
        </w:rPr>
        <w:t>fit%&gt;%</w:t>
      </w:r>
      <w:proofErr w:type="spellStart"/>
      <w:r w:rsidRPr="00393E89">
        <w:rPr>
          <w:rFonts w:ascii="Arial" w:eastAsia="Times New Roman" w:hAnsi="Arial" w:cs="Arial"/>
          <w:color w:val="4472C4" w:themeColor="accent1"/>
        </w:rPr>
        <w:t>group_by</w:t>
      </w:r>
      <w:proofErr w:type="spellEnd"/>
      <w:r w:rsidRPr="00393E89">
        <w:rPr>
          <w:rFonts w:ascii="Arial" w:eastAsia="Times New Roman" w:hAnsi="Arial" w:cs="Arial"/>
          <w:color w:val="4472C4" w:themeColor="accent1"/>
        </w:rPr>
        <w:t>(</w:t>
      </w:r>
      <w:proofErr w:type="spellStart"/>
      <w:r w:rsidRPr="00393E89">
        <w:rPr>
          <w:rFonts w:ascii="Arial" w:eastAsia="Times New Roman" w:hAnsi="Arial" w:cs="Arial"/>
          <w:color w:val="4472C4" w:themeColor="accent1"/>
        </w:rPr>
        <w:t>Trt</w:t>
      </w:r>
      <w:proofErr w:type="spellEnd"/>
      <w:r w:rsidRPr="00393E89">
        <w:rPr>
          <w:rFonts w:ascii="Arial" w:eastAsia="Times New Roman" w:hAnsi="Arial" w:cs="Arial"/>
          <w:color w:val="4472C4" w:themeColor="accent1"/>
        </w:rPr>
        <w:t>)%&gt;%</w:t>
      </w:r>
      <w:proofErr w:type="spellStart"/>
      <w:r w:rsidRPr="00393E89">
        <w:rPr>
          <w:rFonts w:ascii="Arial" w:eastAsia="Times New Roman" w:hAnsi="Arial" w:cs="Arial"/>
          <w:color w:val="4472C4" w:themeColor="accent1"/>
        </w:rPr>
        <w:t>summarise</w:t>
      </w:r>
      <w:proofErr w:type="spellEnd"/>
      <w:r w:rsidRPr="00393E89">
        <w:rPr>
          <w:rFonts w:ascii="Arial" w:eastAsia="Times New Roman" w:hAnsi="Arial" w:cs="Arial"/>
          <w:color w:val="4472C4" w:themeColor="accent1"/>
        </w:rPr>
        <w:t>("min"=min(fitness), "max"=max(fitness), "</w:t>
      </w:r>
      <w:proofErr w:type="spellStart"/>
      <w:r w:rsidRPr="00393E89">
        <w:rPr>
          <w:rFonts w:ascii="Arial" w:eastAsia="Times New Roman" w:hAnsi="Arial" w:cs="Arial"/>
          <w:color w:val="4472C4" w:themeColor="accent1"/>
        </w:rPr>
        <w:t>sd</w:t>
      </w:r>
      <w:proofErr w:type="spellEnd"/>
      <w:r w:rsidRPr="00393E89">
        <w:rPr>
          <w:rFonts w:ascii="Arial" w:eastAsia="Times New Roman" w:hAnsi="Arial" w:cs="Arial"/>
          <w:color w:val="4472C4" w:themeColor="accent1"/>
        </w:rPr>
        <w:t>"=</w:t>
      </w:r>
      <w:proofErr w:type="spellStart"/>
      <w:r w:rsidRPr="00393E89">
        <w:rPr>
          <w:rFonts w:ascii="Arial" w:eastAsia="Times New Roman" w:hAnsi="Arial" w:cs="Arial"/>
          <w:color w:val="4472C4" w:themeColor="accent1"/>
        </w:rPr>
        <w:t>sd</w:t>
      </w:r>
      <w:proofErr w:type="spellEnd"/>
      <w:r w:rsidRPr="00393E89">
        <w:rPr>
          <w:rFonts w:ascii="Arial" w:eastAsia="Times New Roman" w:hAnsi="Arial" w:cs="Arial"/>
          <w:color w:val="4472C4" w:themeColor="accent1"/>
        </w:rPr>
        <w:t>(fitness), "mean"=mean(fitness), "median"=median(fitness))%&gt;%</w:t>
      </w:r>
    </w:p>
    <w:p w14:paraId="089BAC28" w14:textId="77777777" w:rsidR="00393E89" w:rsidRPr="00393E89" w:rsidRDefault="00393E89" w:rsidP="00393E89">
      <w:pPr>
        <w:spacing w:after="0" w:line="240" w:lineRule="auto"/>
        <w:textAlignment w:val="baseline"/>
        <w:rPr>
          <w:rFonts w:ascii="Arial" w:eastAsia="Times New Roman" w:hAnsi="Arial" w:cs="Arial"/>
          <w:color w:val="4472C4" w:themeColor="accent1"/>
        </w:rPr>
      </w:pPr>
      <w:r w:rsidRPr="00393E89">
        <w:rPr>
          <w:rFonts w:ascii="Arial" w:eastAsia="Times New Roman" w:hAnsi="Arial" w:cs="Arial"/>
          <w:color w:val="4472C4" w:themeColor="accent1"/>
        </w:rPr>
        <w:t xml:space="preserve">  mutate("range"= max-min, "skew"= mean-median)</w:t>
      </w:r>
    </w:p>
    <w:p w14:paraId="24BE6499" w14:textId="57283533" w:rsidR="00393E89" w:rsidRPr="007577E4" w:rsidRDefault="00393E89" w:rsidP="00393E89">
      <w:pPr>
        <w:spacing w:after="0" w:line="240" w:lineRule="auto"/>
        <w:textAlignment w:val="baseline"/>
        <w:rPr>
          <w:rFonts w:ascii="Arial" w:eastAsia="Times New Roman" w:hAnsi="Arial" w:cs="Arial"/>
          <w:color w:val="000000"/>
        </w:rPr>
      </w:pPr>
      <w:r w:rsidRPr="00393E89">
        <w:rPr>
          <w:rFonts w:ascii="Arial" w:eastAsia="Times New Roman" w:hAnsi="Arial" w:cs="Arial"/>
          <w:color w:val="000000"/>
        </w:rPr>
        <w:t xml:space="preserve">   </w:t>
      </w:r>
    </w:p>
    <w:p w14:paraId="782DBAD1" w14:textId="6DFF803F" w:rsidR="007577E4" w:rsidRDefault="007577E4" w:rsidP="007577E4">
      <w:pPr>
        <w:numPr>
          <w:ilvl w:val="1"/>
          <w:numId w:val="2"/>
        </w:numPr>
        <w:spacing w:after="0" w:line="240" w:lineRule="auto"/>
        <w:ind w:left="1440" w:hanging="360"/>
        <w:textAlignment w:val="baseline"/>
        <w:rPr>
          <w:rFonts w:ascii="Arial" w:eastAsia="Times New Roman" w:hAnsi="Arial" w:cs="Arial"/>
          <w:color w:val="000000"/>
        </w:rPr>
      </w:pPr>
      <w:r w:rsidRPr="007577E4">
        <w:rPr>
          <w:rFonts w:ascii="Arial" w:eastAsia="Times New Roman" w:hAnsi="Arial" w:cs="Arial"/>
          <w:b/>
          <w:bCs/>
          <w:color w:val="000000"/>
        </w:rPr>
        <w:t>Range</w:t>
      </w:r>
      <w:r w:rsidRPr="007577E4">
        <w:rPr>
          <w:rFonts w:ascii="Arial" w:eastAsia="Times New Roman" w:hAnsi="Arial" w:cs="Arial"/>
          <w:color w:val="000000"/>
        </w:rPr>
        <w:t xml:space="preserve"> is perhaps the simplest measure of the strength of selection. It is the difference between the fitness of the best and worst strain. The bigger the difference the stronger selection.</w:t>
      </w:r>
    </w:p>
    <w:p w14:paraId="7DE7DECE" w14:textId="4944D5A8" w:rsidR="00CC1E0C" w:rsidRDefault="00903355" w:rsidP="00CC1E0C">
      <w:pPr>
        <w:spacing w:after="0" w:line="240" w:lineRule="auto"/>
        <w:textAlignment w:val="baseline"/>
        <w:rPr>
          <w:rFonts w:ascii="Arial" w:eastAsia="Times New Roman" w:hAnsi="Arial" w:cs="Arial"/>
          <w:color w:val="000000"/>
        </w:rPr>
      </w:pPr>
      <w:r>
        <w:rPr>
          <w:rFonts w:ascii="Arial" w:eastAsia="Times New Roman" w:hAnsi="Arial" w:cs="Arial"/>
          <w:color w:val="000000"/>
        </w:rPr>
        <w:t>4c has the highest range, closely followed by 32C</w:t>
      </w:r>
      <w:r w:rsidR="009A17A9">
        <w:rPr>
          <w:rFonts w:ascii="Arial" w:eastAsia="Times New Roman" w:hAnsi="Arial" w:cs="Arial"/>
          <w:color w:val="000000"/>
        </w:rPr>
        <w:t xml:space="preserve">. </w:t>
      </w:r>
    </w:p>
    <w:p w14:paraId="0D64CC3B" w14:textId="074B7B0E" w:rsidR="007577E4" w:rsidRDefault="007577E4" w:rsidP="007577E4">
      <w:pPr>
        <w:numPr>
          <w:ilvl w:val="1"/>
          <w:numId w:val="2"/>
        </w:numPr>
        <w:spacing w:after="0" w:line="240" w:lineRule="auto"/>
        <w:ind w:left="1440" w:hanging="360"/>
        <w:textAlignment w:val="baseline"/>
        <w:rPr>
          <w:rFonts w:ascii="Arial" w:eastAsia="Times New Roman" w:hAnsi="Arial" w:cs="Arial"/>
          <w:color w:val="000000"/>
        </w:rPr>
      </w:pPr>
      <w:r w:rsidRPr="007577E4">
        <w:rPr>
          <w:rFonts w:ascii="Arial" w:eastAsia="Times New Roman" w:hAnsi="Arial" w:cs="Arial"/>
          <w:b/>
          <w:bCs/>
          <w:color w:val="000000"/>
        </w:rPr>
        <w:t>Standard Deviation</w:t>
      </w:r>
      <w:r w:rsidRPr="007577E4">
        <w:rPr>
          <w:rFonts w:ascii="Arial" w:eastAsia="Times New Roman" w:hAnsi="Arial" w:cs="Arial"/>
          <w:color w:val="000000"/>
        </w:rPr>
        <w:t xml:space="preserve"> measures the square root of the variance. The larger the variance around the mean the stronger selection.</w:t>
      </w:r>
    </w:p>
    <w:p w14:paraId="75BC7A96" w14:textId="5A711A84" w:rsidR="003D0B4C" w:rsidRPr="007577E4" w:rsidRDefault="003D0B4C" w:rsidP="003D0B4C">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4c also had the highest standard deviation. </w:t>
      </w:r>
    </w:p>
    <w:p w14:paraId="6EFBA0EA" w14:textId="3C8DC7FC" w:rsidR="007577E4" w:rsidRDefault="007577E4" w:rsidP="007577E4">
      <w:pPr>
        <w:numPr>
          <w:ilvl w:val="1"/>
          <w:numId w:val="2"/>
        </w:numPr>
        <w:spacing w:after="0" w:line="240" w:lineRule="auto"/>
        <w:ind w:left="1440" w:hanging="360"/>
        <w:textAlignment w:val="baseline"/>
        <w:rPr>
          <w:rFonts w:ascii="Arial" w:eastAsia="Times New Roman" w:hAnsi="Arial" w:cs="Arial"/>
          <w:color w:val="000000"/>
        </w:rPr>
      </w:pPr>
      <w:r w:rsidRPr="007577E4">
        <w:rPr>
          <w:rFonts w:ascii="Arial" w:eastAsia="Times New Roman" w:hAnsi="Arial" w:cs="Arial"/>
          <w:b/>
          <w:bCs/>
          <w:color w:val="000000"/>
        </w:rPr>
        <w:t>Skewness</w:t>
      </w:r>
      <w:r w:rsidRPr="007577E4">
        <w:rPr>
          <w:rFonts w:ascii="Arial" w:eastAsia="Times New Roman" w:hAnsi="Arial" w:cs="Arial"/>
          <w:color w:val="000000"/>
        </w:rPr>
        <w:t xml:space="preserve"> is the degree to which fitness is asymmetric around the mean (remember in a true Gaussian distribution the mean and the median are the same). Positive (or right) skewness indicates that more strains have fitness lower than the mean then in a true Gaussian distribution (the median is lower than the mean). This means there is selection for a few awesome strains. In contrast if the skew is positive, this means that there are lots of strains with slightly positive fitness and a few strains that basically disappear in the mesocosms entirely.</w:t>
      </w:r>
    </w:p>
    <w:p w14:paraId="263DDBF3" w14:textId="3413E54B" w:rsidR="00393E89" w:rsidRPr="007577E4" w:rsidRDefault="00393E89" w:rsidP="00393E89">
      <w:pPr>
        <w:spacing w:after="0" w:line="240" w:lineRule="auto"/>
        <w:textAlignment w:val="baseline"/>
        <w:rPr>
          <w:rFonts w:ascii="Arial" w:eastAsia="Times New Roman" w:hAnsi="Arial" w:cs="Arial"/>
          <w:color w:val="000000"/>
        </w:rPr>
      </w:pPr>
      <w:r>
        <w:rPr>
          <w:rFonts w:ascii="Arial" w:eastAsia="Times New Roman" w:hAnsi="Arial" w:cs="Arial"/>
          <w:color w:val="000000"/>
        </w:rPr>
        <w:t>4c likewise had the highest positi</w:t>
      </w:r>
      <w:r w:rsidR="003915C5">
        <w:rPr>
          <w:rFonts w:ascii="Arial" w:eastAsia="Times New Roman" w:hAnsi="Arial" w:cs="Arial"/>
          <w:color w:val="000000"/>
        </w:rPr>
        <w:t>ve (right)</w:t>
      </w:r>
      <w:r>
        <w:rPr>
          <w:rFonts w:ascii="Arial" w:eastAsia="Times New Roman" w:hAnsi="Arial" w:cs="Arial"/>
          <w:color w:val="000000"/>
        </w:rPr>
        <w:t xml:space="preserve"> skew (the median is lower than the mean) which shows there are a lot of “losers” strains who’s abundance </w:t>
      </w:r>
      <w:r w:rsidR="003915C5">
        <w:rPr>
          <w:rFonts w:ascii="Arial" w:eastAsia="Times New Roman" w:hAnsi="Arial" w:cs="Arial"/>
          <w:color w:val="000000"/>
        </w:rPr>
        <w:t xml:space="preserve">decreases, and few ‘winners’ or strains that increase </w:t>
      </w:r>
      <w:r w:rsidR="00DB555B">
        <w:rPr>
          <w:rFonts w:ascii="Arial" w:eastAsia="Times New Roman" w:hAnsi="Arial" w:cs="Arial"/>
          <w:color w:val="000000"/>
        </w:rPr>
        <w:t xml:space="preserve">a lot in abundance. </w:t>
      </w:r>
    </w:p>
    <w:p w14:paraId="465914AA" w14:textId="7A503919" w:rsidR="007577E4" w:rsidRDefault="007577E4" w:rsidP="007577E4">
      <w:pPr>
        <w:numPr>
          <w:ilvl w:val="0"/>
          <w:numId w:val="2"/>
        </w:numPr>
        <w:spacing w:after="0" w:line="240" w:lineRule="auto"/>
        <w:textAlignment w:val="baseline"/>
        <w:rPr>
          <w:rFonts w:ascii="Arial" w:eastAsia="Times New Roman" w:hAnsi="Arial" w:cs="Arial"/>
          <w:color w:val="000000"/>
        </w:rPr>
      </w:pPr>
      <w:r w:rsidRPr="007577E4">
        <w:rPr>
          <w:rFonts w:ascii="Arial" w:eastAsia="Times New Roman" w:hAnsi="Arial" w:cs="Arial"/>
          <w:color w:val="000000"/>
        </w:rPr>
        <w:t>Write some code to identify “generalist” strains that do well in all temperatures and “specialist” strains that do well in only one.</w:t>
      </w:r>
    </w:p>
    <w:p w14:paraId="0DAFA49B" w14:textId="77777777" w:rsidR="00691CB7" w:rsidRPr="00691CB7" w:rsidRDefault="00691CB7" w:rsidP="00691CB7">
      <w:pPr>
        <w:spacing w:after="0" w:line="240" w:lineRule="auto"/>
        <w:textAlignment w:val="baseline"/>
        <w:rPr>
          <w:rFonts w:ascii="Arial" w:eastAsia="Times New Roman" w:hAnsi="Arial" w:cs="Arial"/>
          <w:color w:val="4472C4" w:themeColor="accent1"/>
        </w:rPr>
      </w:pPr>
      <w:r w:rsidRPr="00691CB7">
        <w:rPr>
          <w:rFonts w:ascii="Arial" w:eastAsia="Times New Roman" w:hAnsi="Arial" w:cs="Arial"/>
          <w:color w:val="4472C4" w:themeColor="accent1"/>
        </w:rPr>
        <w:t>generalists&lt;-fit%&gt;%filter(fitness&gt;0)%&gt;%ungroup() %&gt;%</w:t>
      </w:r>
    </w:p>
    <w:p w14:paraId="264A945E" w14:textId="77777777" w:rsidR="00691CB7" w:rsidRPr="00691CB7" w:rsidRDefault="00691CB7" w:rsidP="00691CB7">
      <w:pPr>
        <w:spacing w:after="0" w:line="240" w:lineRule="auto"/>
        <w:textAlignment w:val="baseline"/>
        <w:rPr>
          <w:rFonts w:ascii="Arial" w:eastAsia="Times New Roman" w:hAnsi="Arial" w:cs="Arial"/>
          <w:color w:val="4472C4" w:themeColor="accent1"/>
        </w:rPr>
      </w:pPr>
      <w:r w:rsidRPr="00691CB7">
        <w:rPr>
          <w:rFonts w:ascii="Arial" w:eastAsia="Times New Roman" w:hAnsi="Arial" w:cs="Arial"/>
          <w:color w:val="4472C4" w:themeColor="accent1"/>
        </w:rPr>
        <w:t xml:space="preserve">  </w:t>
      </w:r>
      <w:proofErr w:type="spellStart"/>
      <w:r w:rsidRPr="00691CB7">
        <w:rPr>
          <w:rFonts w:ascii="Arial" w:eastAsia="Times New Roman" w:hAnsi="Arial" w:cs="Arial"/>
          <w:color w:val="4472C4" w:themeColor="accent1"/>
        </w:rPr>
        <w:t>group_by</w:t>
      </w:r>
      <w:proofErr w:type="spellEnd"/>
      <w:r w:rsidRPr="00691CB7">
        <w:rPr>
          <w:rFonts w:ascii="Arial" w:eastAsia="Times New Roman" w:hAnsi="Arial" w:cs="Arial"/>
          <w:color w:val="4472C4" w:themeColor="accent1"/>
        </w:rPr>
        <w:t>(strain) %&gt;%</w:t>
      </w:r>
    </w:p>
    <w:p w14:paraId="162AAD9F" w14:textId="77777777" w:rsidR="00691CB7" w:rsidRPr="00691CB7" w:rsidRDefault="00691CB7" w:rsidP="00691CB7">
      <w:pPr>
        <w:spacing w:after="0" w:line="240" w:lineRule="auto"/>
        <w:textAlignment w:val="baseline"/>
        <w:rPr>
          <w:rFonts w:ascii="Arial" w:eastAsia="Times New Roman" w:hAnsi="Arial" w:cs="Arial"/>
          <w:color w:val="4472C4" w:themeColor="accent1"/>
        </w:rPr>
      </w:pPr>
      <w:r w:rsidRPr="00691CB7">
        <w:rPr>
          <w:rFonts w:ascii="Arial" w:eastAsia="Times New Roman" w:hAnsi="Arial" w:cs="Arial"/>
          <w:color w:val="4472C4" w:themeColor="accent1"/>
        </w:rPr>
        <w:t xml:space="preserve">  filter(n() == 3)</w:t>
      </w:r>
    </w:p>
    <w:p w14:paraId="7E536D92" w14:textId="3D7E1097" w:rsidR="00691CB7" w:rsidRDefault="00691CB7" w:rsidP="00691CB7">
      <w:pPr>
        <w:spacing w:after="0" w:line="240" w:lineRule="auto"/>
        <w:textAlignment w:val="baseline"/>
        <w:rPr>
          <w:rFonts w:ascii="Arial" w:eastAsia="Times New Roman" w:hAnsi="Arial" w:cs="Arial"/>
        </w:rPr>
      </w:pPr>
      <w:r>
        <w:rPr>
          <w:rFonts w:ascii="Arial" w:eastAsia="Times New Roman" w:hAnsi="Arial" w:cs="Arial"/>
        </w:rPr>
        <w:t xml:space="preserve">1248, 1562, </w:t>
      </w:r>
      <w:r w:rsidR="0014160D">
        <w:rPr>
          <w:rFonts w:ascii="Arial" w:eastAsia="Times New Roman" w:hAnsi="Arial" w:cs="Arial"/>
        </w:rPr>
        <w:t>1655, 1660</w:t>
      </w:r>
      <w:r w:rsidR="00DE21ED">
        <w:rPr>
          <w:rFonts w:ascii="Arial" w:eastAsia="Times New Roman" w:hAnsi="Arial" w:cs="Arial"/>
        </w:rPr>
        <w:t xml:space="preserve">, 1724, </w:t>
      </w:r>
      <w:r w:rsidR="009E66E7">
        <w:rPr>
          <w:rFonts w:ascii="Arial" w:eastAsia="Times New Roman" w:hAnsi="Arial" w:cs="Arial"/>
        </w:rPr>
        <w:t>1795</w:t>
      </w:r>
      <w:r w:rsidR="0014160D">
        <w:rPr>
          <w:rFonts w:ascii="Arial" w:eastAsia="Times New Roman" w:hAnsi="Arial" w:cs="Arial"/>
        </w:rPr>
        <w:t xml:space="preserve"> are all generalists which increase</w:t>
      </w:r>
      <w:r w:rsidR="009E66E7">
        <w:rPr>
          <w:rFonts w:ascii="Arial" w:eastAsia="Times New Roman" w:hAnsi="Arial" w:cs="Arial"/>
        </w:rPr>
        <w:t xml:space="preserve"> in all conditions.</w:t>
      </w:r>
    </w:p>
    <w:p w14:paraId="5D0AE240" w14:textId="77777777" w:rsidR="002854E8" w:rsidRPr="002854E8" w:rsidRDefault="002854E8" w:rsidP="002854E8">
      <w:pPr>
        <w:spacing w:after="0" w:line="240" w:lineRule="auto"/>
        <w:textAlignment w:val="baseline"/>
        <w:rPr>
          <w:rFonts w:ascii="Arial" w:eastAsia="Times New Roman" w:hAnsi="Arial" w:cs="Arial"/>
          <w:color w:val="4472C4" w:themeColor="accent1"/>
        </w:rPr>
      </w:pPr>
      <w:r w:rsidRPr="002854E8">
        <w:rPr>
          <w:rFonts w:ascii="Arial" w:eastAsia="Times New Roman" w:hAnsi="Arial" w:cs="Arial"/>
          <w:color w:val="4472C4" w:themeColor="accent1"/>
        </w:rPr>
        <w:t>specialists&lt;-fit%&gt;%filter(fitness&gt;2)%&gt;%ungroup() %&gt;%</w:t>
      </w:r>
    </w:p>
    <w:p w14:paraId="0596A146" w14:textId="77777777" w:rsidR="002854E8" w:rsidRPr="002854E8" w:rsidRDefault="002854E8" w:rsidP="002854E8">
      <w:pPr>
        <w:spacing w:after="0" w:line="240" w:lineRule="auto"/>
        <w:textAlignment w:val="baseline"/>
        <w:rPr>
          <w:rFonts w:ascii="Arial" w:eastAsia="Times New Roman" w:hAnsi="Arial" w:cs="Arial"/>
          <w:color w:val="4472C4" w:themeColor="accent1"/>
        </w:rPr>
      </w:pPr>
      <w:r w:rsidRPr="002854E8">
        <w:rPr>
          <w:rFonts w:ascii="Arial" w:eastAsia="Times New Roman" w:hAnsi="Arial" w:cs="Arial"/>
          <w:color w:val="4472C4" w:themeColor="accent1"/>
        </w:rPr>
        <w:t xml:space="preserve">  </w:t>
      </w:r>
      <w:proofErr w:type="spellStart"/>
      <w:r w:rsidRPr="002854E8">
        <w:rPr>
          <w:rFonts w:ascii="Arial" w:eastAsia="Times New Roman" w:hAnsi="Arial" w:cs="Arial"/>
          <w:color w:val="4472C4" w:themeColor="accent1"/>
        </w:rPr>
        <w:t>group_by</w:t>
      </w:r>
      <w:proofErr w:type="spellEnd"/>
      <w:r w:rsidRPr="002854E8">
        <w:rPr>
          <w:rFonts w:ascii="Arial" w:eastAsia="Times New Roman" w:hAnsi="Arial" w:cs="Arial"/>
          <w:color w:val="4472C4" w:themeColor="accent1"/>
        </w:rPr>
        <w:t>(strain) %&gt;%</w:t>
      </w:r>
    </w:p>
    <w:p w14:paraId="284F4587" w14:textId="184B2C92" w:rsidR="002854E8" w:rsidRDefault="002854E8" w:rsidP="002854E8">
      <w:pPr>
        <w:spacing w:after="0" w:line="240" w:lineRule="auto"/>
        <w:textAlignment w:val="baseline"/>
        <w:rPr>
          <w:rFonts w:ascii="Arial" w:eastAsia="Times New Roman" w:hAnsi="Arial" w:cs="Arial"/>
          <w:color w:val="4472C4" w:themeColor="accent1"/>
        </w:rPr>
      </w:pPr>
      <w:r w:rsidRPr="002854E8">
        <w:rPr>
          <w:rFonts w:ascii="Arial" w:eastAsia="Times New Roman" w:hAnsi="Arial" w:cs="Arial"/>
          <w:color w:val="4472C4" w:themeColor="accent1"/>
        </w:rPr>
        <w:t xml:space="preserve">  filter(n() == 1)</w:t>
      </w:r>
    </w:p>
    <w:p w14:paraId="16F9A725" w14:textId="5D3E39E0" w:rsidR="002854E8" w:rsidRPr="002854E8" w:rsidRDefault="002854E8" w:rsidP="002854E8">
      <w:pPr>
        <w:spacing w:after="0" w:line="240" w:lineRule="auto"/>
        <w:textAlignment w:val="baseline"/>
        <w:rPr>
          <w:rFonts w:ascii="Arial" w:eastAsia="Times New Roman" w:hAnsi="Arial" w:cs="Arial"/>
        </w:rPr>
      </w:pPr>
      <w:r w:rsidRPr="002854E8">
        <w:rPr>
          <w:rFonts w:ascii="Arial" w:eastAsia="Times New Roman" w:hAnsi="Arial" w:cs="Arial"/>
        </w:rPr>
        <w:t xml:space="preserve">1724, 1659 and 1562 are all 4C specialists. </w:t>
      </w:r>
    </w:p>
    <w:p w14:paraId="1D05637F" w14:textId="77777777" w:rsidR="002854E8" w:rsidRPr="002854E8" w:rsidRDefault="002854E8" w:rsidP="002854E8">
      <w:pPr>
        <w:spacing w:after="0" w:line="240" w:lineRule="auto"/>
        <w:textAlignment w:val="baseline"/>
        <w:rPr>
          <w:rFonts w:ascii="Arial" w:eastAsia="Times New Roman" w:hAnsi="Arial" w:cs="Arial"/>
          <w:color w:val="4472C4" w:themeColor="accent1"/>
        </w:rPr>
      </w:pPr>
    </w:p>
    <w:p w14:paraId="627A87B6" w14:textId="65BA5554" w:rsidR="007577E4" w:rsidRDefault="007577E4" w:rsidP="007577E4">
      <w:pPr>
        <w:numPr>
          <w:ilvl w:val="0"/>
          <w:numId w:val="2"/>
        </w:numPr>
        <w:spacing w:after="0" w:line="240" w:lineRule="auto"/>
        <w:textAlignment w:val="baseline"/>
        <w:rPr>
          <w:rFonts w:ascii="Arial" w:eastAsia="Times New Roman" w:hAnsi="Arial" w:cs="Arial"/>
          <w:color w:val="000000"/>
        </w:rPr>
      </w:pPr>
      <w:r w:rsidRPr="007577E4">
        <w:rPr>
          <w:rFonts w:ascii="Arial" w:eastAsia="Times New Roman" w:hAnsi="Arial" w:cs="Arial"/>
          <w:color w:val="000000"/>
        </w:rPr>
        <w:t xml:space="preserve">How do these results differ from the inferences we would make from ordination methods that do not require a normally distributed outcome. What would happen if we used NMDS or </w:t>
      </w:r>
      <w:proofErr w:type="spellStart"/>
      <w:r w:rsidRPr="007577E4">
        <w:rPr>
          <w:rFonts w:ascii="Arial" w:eastAsia="Times New Roman" w:hAnsi="Arial" w:cs="Arial"/>
          <w:color w:val="000000"/>
        </w:rPr>
        <w:t>PCoA</w:t>
      </w:r>
      <w:proofErr w:type="spellEnd"/>
      <w:r w:rsidRPr="007577E4">
        <w:rPr>
          <w:rFonts w:ascii="Arial" w:eastAsia="Times New Roman" w:hAnsi="Arial" w:cs="Arial"/>
          <w:color w:val="000000"/>
        </w:rPr>
        <w:t xml:space="preserve"> to analyze the raw frequencies?</w:t>
      </w:r>
    </w:p>
    <w:p w14:paraId="386866C9" w14:textId="2DA0D04A" w:rsidR="00157715" w:rsidRPr="007577E4" w:rsidRDefault="00157715" w:rsidP="00157715">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NMDS and </w:t>
      </w:r>
      <w:proofErr w:type="spellStart"/>
      <w:r>
        <w:rPr>
          <w:rFonts w:ascii="Arial" w:eastAsia="Times New Roman" w:hAnsi="Arial" w:cs="Arial"/>
          <w:color w:val="000000"/>
        </w:rPr>
        <w:t>PcoA</w:t>
      </w:r>
      <w:proofErr w:type="spellEnd"/>
      <w:r>
        <w:rPr>
          <w:rFonts w:ascii="Arial" w:eastAsia="Times New Roman" w:hAnsi="Arial" w:cs="Arial"/>
          <w:color w:val="000000"/>
        </w:rPr>
        <w:t xml:space="preserve"> don’t </w:t>
      </w:r>
      <w:r w:rsidR="00622606">
        <w:rPr>
          <w:rFonts w:ascii="Arial" w:eastAsia="Times New Roman" w:hAnsi="Arial" w:cs="Arial"/>
          <w:color w:val="000000"/>
        </w:rPr>
        <w:t>require normal</w:t>
      </w:r>
      <w:r>
        <w:rPr>
          <w:rFonts w:ascii="Arial" w:eastAsia="Times New Roman" w:hAnsi="Arial" w:cs="Arial"/>
          <w:color w:val="000000"/>
        </w:rPr>
        <w:t xml:space="preserve"> distributions. </w:t>
      </w:r>
      <w:r w:rsidR="00622606">
        <w:rPr>
          <w:rFonts w:ascii="Arial" w:eastAsia="Times New Roman" w:hAnsi="Arial" w:cs="Arial"/>
          <w:color w:val="000000"/>
        </w:rPr>
        <w:t xml:space="preserve">They don’t try fit the data to a normal </w:t>
      </w:r>
      <w:proofErr w:type="spellStart"/>
      <w:r w:rsidR="00622606">
        <w:rPr>
          <w:rFonts w:ascii="Arial" w:eastAsia="Times New Roman" w:hAnsi="Arial" w:cs="Arial"/>
          <w:color w:val="000000"/>
        </w:rPr>
        <w:t>distrubtion</w:t>
      </w:r>
      <w:proofErr w:type="spellEnd"/>
      <w:r w:rsidR="00622606">
        <w:rPr>
          <w:rFonts w:ascii="Arial" w:eastAsia="Times New Roman" w:hAnsi="Arial" w:cs="Arial"/>
          <w:color w:val="000000"/>
        </w:rPr>
        <w:t xml:space="preserve">. </w:t>
      </w:r>
      <w:bookmarkStart w:id="0" w:name="_GoBack"/>
      <w:bookmarkEnd w:id="0"/>
    </w:p>
    <w:p w14:paraId="11B535AD" w14:textId="3622CCAB" w:rsidR="007577E4" w:rsidRDefault="007577E4" w:rsidP="007577E4">
      <w:pPr>
        <w:spacing w:after="0" w:line="240" w:lineRule="auto"/>
        <w:rPr>
          <w:rFonts w:ascii="Times New Roman" w:eastAsia="Times New Roman" w:hAnsi="Times New Roman" w:cs="Times New Roman"/>
          <w:sz w:val="24"/>
          <w:szCs w:val="24"/>
        </w:rPr>
      </w:pPr>
    </w:p>
    <w:p w14:paraId="70127DFB" w14:textId="0D35D85E" w:rsidR="002854E8" w:rsidRPr="007577E4" w:rsidRDefault="002854E8" w:rsidP="007577E4">
      <w:pPr>
        <w:spacing w:after="0" w:line="240" w:lineRule="auto"/>
        <w:rPr>
          <w:rFonts w:ascii="Times New Roman" w:eastAsia="Times New Roman" w:hAnsi="Times New Roman" w:cs="Times New Roman"/>
          <w:sz w:val="24"/>
          <w:szCs w:val="24"/>
        </w:rPr>
      </w:pPr>
    </w:p>
    <w:p w14:paraId="6FD8D82E" w14:textId="77777777" w:rsidR="007577E4" w:rsidRPr="007577E4" w:rsidRDefault="007577E4" w:rsidP="007577E4">
      <w:pPr>
        <w:spacing w:after="0" w:line="240" w:lineRule="auto"/>
        <w:rPr>
          <w:rFonts w:ascii="Times New Roman" w:eastAsia="Times New Roman" w:hAnsi="Times New Roman" w:cs="Times New Roman"/>
          <w:sz w:val="24"/>
          <w:szCs w:val="24"/>
        </w:rPr>
      </w:pPr>
      <w:r w:rsidRPr="007577E4">
        <w:rPr>
          <w:rFonts w:ascii="Arial" w:eastAsia="Times New Roman" w:hAnsi="Arial" w:cs="Arial"/>
          <w:b/>
          <w:bCs/>
          <w:i/>
          <w:iCs/>
          <w:color w:val="000000"/>
        </w:rPr>
        <w:t>Additional Data Challenge Problems:</w:t>
      </w:r>
    </w:p>
    <w:p w14:paraId="6CEA4E99" w14:textId="77777777" w:rsidR="007577E4" w:rsidRPr="007577E4" w:rsidRDefault="007577E4" w:rsidP="007577E4">
      <w:pPr>
        <w:spacing w:after="0" w:line="240" w:lineRule="auto"/>
        <w:rPr>
          <w:rFonts w:ascii="Times New Roman" w:eastAsia="Times New Roman" w:hAnsi="Times New Roman" w:cs="Times New Roman"/>
          <w:sz w:val="24"/>
          <w:szCs w:val="24"/>
        </w:rPr>
      </w:pPr>
    </w:p>
    <w:p w14:paraId="73D64761" w14:textId="77777777" w:rsidR="007577E4" w:rsidRPr="007577E4" w:rsidRDefault="007577E4" w:rsidP="007577E4">
      <w:pPr>
        <w:numPr>
          <w:ilvl w:val="0"/>
          <w:numId w:val="3"/>
        </w:numPr>
        <w:spacing w:after="0" w:line="240" w:lineRule="auto"/>
        <w:textAlignment w:val="baseline"/>
        <w:rPr>
          <w:rFonts w:ascii="Arial" w:eastAsia="Times New Roman" w:hAnsi="Arial" w:cs="Arial"/>
          <w:color w:val="000000"/>
        </w:rPr>
      </w:pPr>
      <w:r w:rsidRPr="007577E4">
        <w:rPr>
          <w:rFonts w:ascii="Arial" w:eastAsia="Times New Roman" w:hAnsi="Arial" w:cs="Arial"/>
          <w:color w:val="000000"/>
        </w:rPr>
        <w:t xml:space="preserve">How does strain fitness change over time within a treatment </w:t>
      </w:r>
      <w:proofErr w:type="spellStart"/>
      <w:r w:rsidRPr="007577E4">
        <w:rPr>
          <w:rFonts w:ascii="Arial" w:eastAsia="Times New Roman" w:hAnsi="Arial" w:cs="Arial"/>
          <w:color w:val="000000"/>
        </w:rPr>
        <w:t>treatment</w:t>
      </w:r>
      <w:proofErr w:type="spellEnd"/>
      <w:r w:rsidRPr="007577E4">
        <w:rPr>
          <w:rFonts w:ascii="Arial" w:eastAsia="Times New Roman" w:hAnsi="Arial" w:cs="Arial"/>
          <w:color w:val="000000"/>
        </w:rPr>
        <w:t>?</w:t>
      </w:r>
    </w:p>
    <w:p w14:paraId="7E7D418E" w14:textId="77777777" w:rsidR="007577E4" w:rsidRPr="007577E4" w:rsidRDefault="007577E4" w:rsidP="007577E4">
      <w:pPr>
        <w:numPr>
          <w:ilvl w:val="0"/>
          <w:numId w:val="3"/>
        </w:numPr>
        <w:spacing w:after="0" w:line="240" w:lineRule="auto"/>
        <w:textAlignment w:val="baseline"/>
        <w:rPr>
          <w:rFonts w:ascii="Arial" w:eastAsia="Times New Roman" w:hAnsi="Arial" w:cs="Arial"/>
          <w:color w:val="000000"/>
        </w:rPr>
      </w:pPr>
      <w:r w:rsidRPr="007577E4">
        <w:rPr>
          <w:rFonts w:ascii="Arial" w:eastAsia="Times New Roman" w:hAnsi="Arial" w:cs="Arial"/>
          <w:color w:val="000000"/>
        </w:rPr>
        <w:t>Is Time or Temperature a more important driver of strain fitness in our mesocosms?</w:t>
      </w:r>
    </w:p>
    <w:p w14:paraId="71A406A2" w14:textId="77777777" w:rsidR="007577E4" w:rsidRDefault="007577E4"/>
    <w:sectPr w:rsidR="00757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66002"/>
    <w:multiLevelType w:val="multilevel"/>
    <w:tmpl w:val="D1F8CB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405CFE"/>
    <w:multiLevelType w:val="multilevel"/>
    <w:tmpl w:val="72A0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E4"/>
    <w:rsid w:val="000125C3"/>
    <w:rsid w:val="0004438E"/>
    <w:rsid w:val="00062191"/>
    <w:rsid w:val="000C1EB9"/>
    <w:rsid w:val="000F5528"/>
    <w:rsid w:val="0014160D"/>
    <w:rsid w:val="00147887"/>
    <w:rsid w:val="00157715"/>
    <w:rsid w:val="002148BA"/>
    <w:rsid w:val="002854E8"/>
    <w:rsid w:val="002A5D37"/>
    <w:rsid w:val="002F110A"/>
    <w:rsid w:val="003915C5"/>
    <w:rsid w:val="00393E89"/>
    <w:rsid w:val="003D0B4C"/>
    <w:rsid w:val="004E63B2"/>
    <w:rsid w:val="00622606"/>
    <w:rsid w:val="006474E5"/>
    <w:rsid w:val="00691CB7"/>
    <w:rsid w:val="006B1A61"/>
    <w:rsid w:val="006E2FF2"/>
    <w:rsid w:val="007577E4"/>
    <w:rsid w:val="00766BFA"/>
    <w:rsid w:val="007B431B"/>
    <w:rsid w:val="008E6571"/>
    <w:rsid w:val="00903355"/>
    <w:rsid w:val="009A17A9"/>
    <w:rsid w:val="009A45A7"/>
    <w:rsid w:val="009E66E7"/>
    <w:rsid w:val="00A639B6"/>
    <w:rsid w:val="00A7432A"/>
    <w:rsid w:val="00A8236C"/>
    <w:rsid w:val="00B24AD1"/>
    <w:rsid w:val="00B318F1"/>
    <w:rsid w:val="00B55B9A"/>
    <w:rsid w:val="00BC61B6"/>
    <w:rsid w:val="00C94187"/>
    <w:rsid w:val="00CB0391"/>
    <w:rsid w:val="00CC1E0C"/>
    <w:rsid w:val="00CD7534"/>
    <w:rsid w:val="00D067B7"/>
    <w:rsid w:val="00D20B1F"/>
    <w:rsid w:val="00D4338C"/>
    <w:rsid w:val="00D51EC0"/>
    <w:rsid w:val="00DB555B"/>
    <w:rsid w:val="00DE21ED"/>
    <w:rsid w:val="00E21862"/>
    <w:rsid w:val="00E52127"/>
    <w:rsid w:val="00E854A8"/>
    <w:rsid w:val="00EB22E8"/>
    <w:rsid w:val="00ED3369"/>
    <w:rsid w:val="00ED4CB9"/>
    <w:rsid w:val="00F23C68"/>
    <w:rsid w:val="00F406F6"/>
    <w:rsid w:val="00F46931"/>
    <w:rsid w:val="00FB6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87BF"/>
  <w15:chartTrackingRefBased/>
  <w15:docId w15:val="{D236AA4E-2F82-47B2-8295-9C368E6E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7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03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1266</TotalTime>
  <Pages>2</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Harris</dc:creator>
  <cp:keywords/>
  <dc:description/>
  <cp:lastModifiedBy>Jenn Harris</cp:lastModifiedBy>
  <cp:revision>56</cp:revision>
  <dcterms:created xsi:type="dcterms:W3CDTF">2020-08-27T18:48:00Z</dcterms:created>
  <dcterms:modified xsi:type="dcterms:W3CDTF">2020-08-28T15:53:00Z</dcterms:modified>
</cp:coreProperties>
</file>