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24B1" w:rsidRPr="002D7867" w:rsidRDefault="009024B1" w:rsidP="002D786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7867">
        <w:rPr>
          <w:rFonts w:ascii="Times New Roman" w:hAnsi="Times New Roman" w:cs="Times New Roman"/>
          <w:sz w:val="24"/>
          <w:szCs w:val="24"/>
        </w:rPr>
        <w:t>Практическая работа 27</w:t>
      </w:r>
    </w:p>
    <w:p w:rsidR="00000000" w:rsidRPr="002D7867" w:rsidRDefault="009024B1" w:rsidP="002D786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7867">
        <w:rPr>
          <w:rFonts w:ascii="Times New Roman" w:hAnsi="Times New Roman" w:cs="Times New Roman"/>
          <w:sz w:val="24"/>
          <w:szCs w:val="24"/>
        </w:rPr>
        <w:t>Тема: «Реализация математических моделей в электронных таблицах»</w:t>
      </w:r>
    </w:p>
    <w:p w:rsidR="009024B1" w:rsidRPr="009024B1" w:rsidRDefault="009024B1" w:rsidP="002D786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9024B1">
        <w:rPr>
          <w:rFonts w:ascii="Times New Roman" w:eastAsia="Times New Roman" w:hAnsi="Times New Roman" w:cs="Times New Roman"/>
          <w:sz w:val="24"/>
          <w:szCs w:val="24"/>
        </w:rPr>
        <w:t xml:space="preserve">Научиться реализовывать математические модели с помощью электронных таблиц, использовать формулы, функции и диаграммы </w:t>
      </w:r>
      <w:proofErr w:type="spellStart"/>
      <w:r w:rsidRPr="009024B1">
        <w:rPr>
          <w:rFonts w:ascii="Times New Roman" w:eastAsia="Times New Roman" w:hAnsi="Times New Roman" w:cs="Times New Roman"/>
          <w:sz w:val="24"/>
          <w:szCs w:val="24"/>
        </w:rPr>
        <w:t>Excel</w:t>
      </w:r>
      <w:proofErr w:type="spellEnd"/>
      <w:r w:rsidRPr="009024B1">
        <w:rPr>
          <w:rFonts w:ascii="Times New Roman" w:eastAsia="Times New Roman" w:hAnsi="Times New Roman" w:cs="Times New Roman"/>
          <w:sz w:val="24"/>
          <w:szCs w:val="24"/>
        </w:rPr>
        <w:t xml:space="preserve"> для решения прикладных задач.</w:t>
      </w:r>
    </w:p>
    <w:p w:rsidR="009024B1" w:rsidRPr="002D7867" w:rsidRDefault="009024B1" w:rsidP="002D7867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867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Задание 1. Линейная функция</w:t>
      </w:r>
    </w:p>
    <w:p w:rsidR="009024B1" w:rsidRPr="002D7867" w:rsidRDefault="009024B1" w:rsidP="002D7867">
      <w:pPr>
        <w:pStyle w:val="3"/>
        <w:spacing w:before="0" w:beforeAutospacing="0" w:after="0" w:afterAutospacing="0" w:line="360" w:lineRule="auto"/>
        <w:rPr>
          <w:sz w:val="24"/>
          <w:szCs w:val="24"/>
        </w:rPr>
      </w:pPr>
      <w:r w:rsidRPr="002D7867">
        <w:rPr>
          <w:sz w:val="24"/>
          <w:szCs w:val="24"/>
        </w:rPr>
        <w:t>Построение графика функции:</w:t>
      </w:r>
    </w:p>
    <w:p w:rsidR="009024B1" w:rsidRPr="002D7867" w:rsidRDefault="009024B1" w:rsidP="002D7867">
      <w:pPr>
        <w:pStyle w:val="3"/>
        <w:spacing w:before="0" w:beforeAutospacing="0" w:after="0" w:afterAutospacing="0" w:line="360" w:lineRule="auto"/>
        <w:rPr>
          <w:sz w:val="24"/>
          <w:szCs w:val="24"/>
        </w:rPr>
      </w:pPr>
      <w:r w:rsidRPr="002D7867">
        <w:rPr>
          <w:rStyle w:val="katex-mathml"/>
          <w:sz w:val="24"/>
          <w:szCs w:val="24"/>
        </w:rPr>
        <w:t>y=2x+1</w:t>
      </w:r>
    </w:p>
    <w:p w:rsidR="009024B1" w:rsidRPr="002D7867" w:rsidRDefault="009024B1" w:rsidP="002D7867">
      <w:pPr>
        <w:pStyle w:val="3"/>
        <w:spacing w:before="0" w:beforeAutospacing="0" w:after="0" w:afterAutospacing="0" w:line="360" w:lineRule="auto"/>
        <w:rPr>
          <w:sz w:val="24"/>
          <w:szCs w:val="24"/>
        </w:rPr>
      </w:pPr>
      <w:r w:rsidRPr="002D7867">
        <w:rPr>
          <w:rStyle w:val="a3"/>
          <w:b/>
          <w:bCs/>
          <w:sz w:val="24"/>
          <w:szCs w:val="24"/>
        </w:rPr>
        <w:t>Шаги:</w:t>
      </w:r>
    </w:p>
    <w:p w:rsidR="009024B1" w:rsidRPr="002D7867" w:rsidRDefault="009024B1" w:rsidP="002D7867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0"/>
      </w:pPr>
      <w:r w:rsidRPr="002D7867">
        <w:t xml:space="preserve">Открой </w:t>
      </w:r>
      <w:proofErr w:type="spellStart"/>
      <w:r w:rsidRPr="002D7867">
        <w:t>Excel</w:t>
      </w:r>
      <w:proofErr w:type="spellEnd"/>
      <w:r w:rsidRPr="002D7867">
        <w:t>.</w:t>
      </w:r>
    </w:p>
    <w:p w:rsidR="009024B1" w:rsidRPr="002D7867" w:rsidRDefault="009024B1" w:rsidP="002D7867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0"/>
      </w:pPr>
      <w:r w:rsidRPr="002D7867">
        <w:t xml:space="preserve">В ячейку </w:t>
      </w:r>
      <w:r w:rsidRPr="002D7867">
        <w:rPr>
          <w:rStyle w:val="a3"/>
        </w:rPr>
        <w:t>A1</w:t>
      </w:r>
      <w:r w:rsidRPr="002D7867">
        <w:t xml:space="preserve"> введи заголовок: </w:t>
      </w:r>
      <w:proofErr w:type="spellStart"/>
      <w:r w:rsidRPr="002D7867">
        <w:rPr>
          <w:rStyle w:val="HTML"/>
          <w:rFonts w:ascii="Times New Roman" w:hAnsi="Times New Roman" w:cs="Times New Roman"/>
          <w:sz w:val="24"/>
          <w:szCs w:val="24"/>
        </w:rPr>
        <w:t>x</w:t>
      </w:r>
      <w:proofErr w:type="spellEnd"/>
      <w:proofErr w:type="gramStart"/>
      <w:r w:rsidRPr="002D7867">
        <w:br/>
        <w:t>В</w:t>
      </w:r>
      <w:proofErr w:type="gramEnd"/>
      <w:r w:rsidRPr="002D7867">
        <w:t xml:space="preserve"> ячейку </w:t>
      </w:r>
      <w:r w:rsidRPr="002D7867">
        <w:rPr>
          <w:rStyle w:val="a3"/>
        </w:rPr>
        <w:t>B1</w:t>
      </w:r>
      <w:r w:rsidRPr="002D7867">
        <w:t xml:space="preserve"> — </w:t>
      </w:r>
      <w:proofErr w:type="spellStart"/>
      <w:r w:rsidRPr="002D7867">
        <w:rPr>
          <w:rStyle w:val="HTML"/>
          <w:rFonts w:ascii="Times New Roman" w:hAnsi="Times New Roman" w:cs="Times New Roman"/>
          <w:sz w:val="24"/>
          <w:szCs w:val="24"/>
        </w:rPr>
        <w:t>y</w:t>
      </w:r>
      <w:proofErr w:type="spellEnd"/>
      <w:r w:rsidRPr="002D7867">
        <w:rPr>
          <w:rStyle w:val="HTML"/>
          <w:rFonts w:ascii="Times New Roman" w:hAnsi="Times New Roman" w:cs="Times New Roman"/>
          <w:sz w:val="24"/>
          <w:szCs w:val="24"/>
        </w:rPr>
        <w:t xml:space="preserve"> = 2x + 1</w:t>
      </w:r>
    </w:p>
    <w:p w:rsidR="009024B1" w:rsidRPr="002D7867" w:rsidRDefault="009024B1" w:rsidP="002D7867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rStyle w:val="HTML"/>
          <w:rFonts w:ascii="Times New Roman" w:hAnsi="Times New Roman" w:cs="Times New Roman"/>
          <w:sz w:val="24"/>
          <w:szCs w:val="24"/>
        </w:rPr>
      </w:pPr>
      <w:r w:rsidRPr="002D7867">
        <w:t xml:space="preserve">В столбец A (ячейки A2–A12) введи значения </w:t>
      </w:r>
      <w:proofErr w:type="spellStart"/>
      <w:r w:rsidRPr="002D7867">
        <w:t>x</w:t>
      </w:r>
      <w:proofErr w:type="spellEnd"/>
      <w:r w:rsidRPr="002D7867">
        <w:t xml:space="preserve"> от </w:t>
      </w:r>
      <w:r w:rsidRPr="002D7867">
        <w:rPr>
          <w:rStyle w:val="a3"/>
        </w:rPr>
        <w:t>-5 до 5</w:t>
      </w:r>
      <w:r w:rsidRPr="002D7867">
        <w:t xml:space="preserve"> (вручную или протяни):  </w:t>
      </w:r>
      <w:r w:rsidRPr="002D7867">
        <w:rPr>
          <w:rStyle w:val="hljs-deletion"/>
        </w:rPr>
        <w:t>-5, -4, -3, -2, -1, 0, 1, 2, 3, 4, 5</w:t>
      </w:r>
    </w:p>
    <w:p w:rsidR="009024B1" w:rsidRPr="002D7867" w:rsidRDefault="009024B1" w:rsidP="002D786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0"/>
      </w:pPr>
      <w:r w:rsidRPr="002D7867">
        <w:t xml:space="preserve">В ячейку </w:t>
      </w:r>
      <w:r w:rsidRPr="002D7867">
        <w:rPr>
          <w:rStyle w:val="a3"/>
        </w:rPr>
        <w:t>B2</w:t>
      </w:r>
      <w:r w:rsidRPr="002D7867">
        <w:t xml:space="preserve"> введи формулу:</w:t>
      </w:r>
    </w:p>
    <w:p w:rsidR="009024B1" w:rsidRPr="002D7867" w:rsidRDefault="009024B1" w:rsidP="002D7867">
      <w:pPr>
        <w:pStyle w:val="HTML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7867">
        <w:rPr>
          <w:rFonts w:ascii="Times New Roman" w:hAnsi="Times New Roman" w:cs="Times New Roman"/>
          <w:sz w:val="24"/>
          <w:szCs w:val="24"/>
        </w:rPr>
        <w:t>КопироватьРедактировать</w:t>
      </w:r>
      <w:proofErr w:type="spellEnd"/>
    </w:p>
    <w:p w:rsidR="009024B1" w:rsidRPr="002D7867" w:rsidRDefault="009024B1" w:rsidP="002D7867">
      <w:pPr>
        <w:pStyle w:val="HTML0"/>
        <w:spacing w:line="360" w:lineRule="auto"/>
        <w:rPr>
          <w:rStyle w:val="HTML"/>
          <w:rFonts w:ascii="Times New Roman" w:hAnsi="Times New Roman" w:cs="Times New Roman"/>
          <w:sz w:val="24"/>
          <w:szCs w:val="24"/>
        </w:rPr>
      </w:pPr>
      <w:r w:rsidRPr="002D7867">
        <w:rPr>
          <w:rStyle w:val="HTML"/>
          <w:rFonts w:ascii="Times New Roman" w:hAnsi="Times New Roman" w:cs="Times New Roman"/>
          <w:sz w:val="24"/>
          <w:szCs w:val="24"/>
        </w:rPr>
        <w:t>=2*A2+1</w:t>
      </w:r>
    </w:p>
    <w:p w:rsidR="009024B1" w:rsidRPr="002D7867" w:rsidRDefault="009024B1" w:rsidP="002D7867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0"/>
      </w:pPr>
      <w:r w:rsidRPr="002D7867">
        <w:t xml:space="preserve">Нажми </w:t>
      </w:r>
      <w:proofErr w:type="spellStart"/>
      <w:r w:rsidRPr="002D7867">
        <w:t>Enter</w:t>
      </w:r>
      <w:proofErr w:type="spellEnd"/>
      <w:r w:rsidRPr="002D7867">
        <w:t xml:space="preserve">. Затем </w:t>
      </w:r>
      <w:r w:rsidRPr="002D7867">
        <w:rPr>
          <w:rStyle w:val="a3"/>
        </w:rPr>
        <w:t>протяни вниз</w:t>
      </w:r>
      <w:r w:rsidRPr="002D7867">
        <w:t xml:space="preserve"> от правого нижнего угла ячейки B2 до B12.</w:t>
      </w:r>
    </w:p>
    <w:p w:rsidR="009024B1" w:rsidRPr="002D7867" w:rsidRDefault="009024B1" w:rsidP="002D7867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0"/>
      </w:pPr>
      <w:r w:rsidRPr="002D7867">
        <w:t>Выдели диапазон A1:B12.</w:t>
      </w:r>
    </w:p>
    <w:p w:rsidR="009024B1" w:rsidRPr="002D7867" w:rsidRDefault="009024B1" w:rsidP="002D7867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0"/>
      </w:pPr>
      <w:r w:rsidRPr="002D7867">
        <w:t xml:space="preserve">Вставка → </w:t>
      </w:r>
      <w:r w:rsidRPr="002D7867">
        <w:rPr>
          <w:rStyle w:val="a3"/>
        </w:rPr>
        <w:t>Диаграммы</w:t>
      </w:r>
      <w:r w:rsidRPr="002D7867">
        <w:t xml:space="preserve"> → </w:t>
      </w:r>
      <w:r w:rsidRPr="002D7867">
        <w:rPr>
          <w:rStyle w:val="a3"/>
        </w:rPr>
        <w:t>Точечная с прямыми линиями</w:t>
      </w:r>
    </w:p>
    <w:p w:rsidR="009024B1" w:rsidRPr="002D7867" w:rsidRDefault="009024B1" w:rsidP="002D7867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867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Задание 2. Квадратичная функция </w:t>
      </w:r>
      <w:r w:rsidRPr="002D7867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</w:rPr>
        <w:t>y=x</w:t>
      </w:r>
      <w:r w:rsidRPr="002D7867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</w:t>
      </w:r>
    </w:p>
    <w:p w:rsidR="009024B1" w:rsidRPr="002D7867" w:rsidRDefault="009024B1" w:rsidP="002D7867">
      <w:pPr>
        <w:pStyle w:val="3"/>
        <w:spacing w:before="0" w:beforeAutospacing="0" w:after="0" w:afterAutospacing="0" w:line="360" w:lineRule="auto"/>
        <w:rPr>
          <w:sz w:val="24"/>
          <w:szCs w:val="24"/>
        </w:rPr>
      </w:pPr>
      <w:r w:rsidRPr="002D7867">
        <w:rPr>
          <w:sz w:val="24"/>
          <w:szCs w:val="24"/>
        </w:rPr>
        <w:t>Шаги:</w:t>
      </w:r>
    </w:p>
    <w:p w:rsidR="009024B1" w:rsidRPr="002D7867" w:rsidRDefault="009024B1" w:rsidP="002D7867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0"/>
      </w:pPr>
      <w:r w:rsidRPr="002D7867">
        <w:t>На новом листе или рядом создайте:</w:t>
      </w:r>
    </w:p>
    <w:p w:rsidR="009024B1" w:rsidRPr="002D7867" w:rsidRDefault="009024B1" w:rsidP="002D7867">
      <w:pPr>
        <w:pStyle w:val="a4"/>
        <w:spacing w:before="0" w:beforeAutospacing="0" w:after="0" w:afterAutospacing="0" w:line="360" w:lineRule="auto"/>
      </w:pPr>
      <w:r w:rsidRPr="002D7867">
        <w:t xml:space="preserve">A1 — </w:t>
      </w:r>
      <w:proofErr w:type="spellStart"/>
      <w:r w:rsidRPr="002D7867">
        <w:rPr>
          <w:rStyle w:val="HTML"/>
          <w:rFonts w:ascii="Times New Roman" w:hAnsi="Times New Roman" w:cs="Times New Roman"/>
          <w:sz w:val="24"/>
          <w:szCs w:val="24"/>
        </w:rPr>
        <w:t>x</w:t>
      </w:r>
      <w:proofErr w:type="spellEnd"/>
      <w:r w:rsidRPr="002D7867">
        <w:t xml:space="preserve">, B1 — </w:t>
      </w:r>
      <w:proofErr w:type="spellStart"/>
      <w:r w:rsidRPr="002D7867">
        <w:rPr>
          <w:rStyle w:val="HTML"/>
          <w:rFonts w:ascii="Times New Roman" w:hAnsi="Times New Roman" w:cs="Times New Roman"/>
          <w:sz w:val="24"/>
          <w:szCs w:val="24"/>
        </w:rPr>
        <w:t>y</w:t>
      </w:r>
      <w:proofErr w:type="spellEnd"/>
      <w:r w:rsidRPr="002D7867">
        <w:rPr>
          <w:rStyle w:val="HTML"/>
          <w:rFonts w:ascii="Times New Roman" w:hAnsi="Times New Roman" w:cs="Times New Roman"/>
          <w:sz w:val="24"/>
          <w:szCs w:val="24"/>
        </w:rPr>
        <w:t xml:space="preserve"> = x^2</w:t>
      </w:r>
    </w:p>
    <w:p w:rsidR="009024B1" w:rsidRPr="002D7867" w:rsidRDefault="009024B1" w:rsidP="002D7867">
      <w:pPr>
        <w:pStyle w:val="a4"/>
        <w:spacing w:before="0" w:beforeAutospacing="0" w:after="0" w:afterAutospacing="0" w:line="360" w:lineRule="auto"/>
      </w:pPr>
      <w:r w:rsidRPr="002D7867">
        <w:t>В A2–A12 снова значения от -5 до 5.</w:t>
      </w:r>
    </w:p>
    <w:p w:rsidR="009024B1" w:rsidRPr="002D7867" w:rsidRDefault="009024B1" w:rsidP="002D7867">
      <w:pPr>
        <w:pStyle w:val="a4"/>
        <w:spacing w:before="0" w:beforeAutospacing="0" w:after="0" w:afterAutospacing="0" w:line="360" w:lineRule="auto"/>
      </w:pPr>
      <w:r w:rsidRPr="002D7867">
        <w:t>В B2 формула:</w:t>
      </w:r>
    </w:p>
    <w:p w:rsidR="009024B1" w:rsidRPr="002D7867" w:rsidRDefault="009024B1" w:rsidP="002D7867">
      <w:pPr>
        <w:pStyle w:val="HTML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7867">
        <w:rPr>
          <w:rFonts w:ascii="Times New Roman" w:hAnsi="Times New Roman" w:cs="Times New Roman"/>
          <w:sz w:val="24"/>
          <w:szCs w:val="24"/>
        </w:rPr>
        <w:t>КопироватьРедактировать</w:t>
      </w:r>
      <w:proofErr w:type="spellEnd"/>
    </w:p>
    <w:p w:rsidR="009024B1" w:rsidRPr="002D7867" w:rsidRDefault="009024B1" w:rsidP="002D7867">
      <w:pPr>
        <w:pStyle w:val="HTML0"/>
        <w:spacing w:line="360" w:lineRule="auto"/>
        <w:rPr>
          <w:rStyle w:val="HTML"/>
          <w:rFonts w:ascii="Times New Roman" w:hAnsi="Times New Roman" w:cs="Times New Roman"/>
          <w:sz w:val="24"/>
          <w:szCs w:val="24"/>
        </w:rPr>
      </w:pPr>
      <w:r w:rsidRPr="002D7867">
        <w:rPr>
          <w:rStyle w:val="HTML"/>
          <w:rFonts w:ascii="Times New Roman" w:hAnsi="Times New Roman" w:cs="Times New Roman"/>
          <w:sz w:val="24"/>
          <w:szCs w:val="24"/>
        </w:rPr>
        <w:t>=A2^2</w:t>
      </w:r>
    </w:p>
    <w:p w:rsidR="009024B1" w:rsidRPr="002D7867" w:rsidRDefault="009024B1" w:rsidP="002D7867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0"/>
      </w:pPr>
      <w:r w:rsidRPr="002D7867">
        <w:t>Протяни вниз и построй график (как в задании 1).</w:t>
      </w:r>
    </w:p>
    <w:p w:rsidR="009024B1" w:rsidRPr="002D7867" w:rsidRDefault="009024B1" w:rsidP="002D7867">
      <w:pPr>
        <w:pStyle w:val="a4"/>
        <w:spacing w:before="0" w:beforeAutospacing="0" w:after="0" w:afterAutospacing="0" w:line="360" w:lineRule="auto"/>
      </w:pPr>
    </w:p>
    <w:p w:rsidR="009024B1" w:rsidRPr="002D7867" w:rsidRDefault="009024B1" w:rsidP="002D7867">
      <w:pPr>
        <w:pStyle w:val="a4"/>
        <w:spacing w:before="0" w:beforeAutospacing="0" w:after="0" w:afterAutospacing="0" w:line="360" w:lineRule="auto"/>
      </w:pPr>
    </w:p>
    <w:p w:rsidR="009024B1" w:rsidRDefault="009024B1" w:rsidP="002D7867">
      <w:pPr>
        <w:pStyle w:val="a4"/>
        <w:spacing w:before="0" w:beforeAutospacing="0" w:after="0" w:afterAutospacing="0" w:line="360" w:lineRule="auto"/>
      </w:pPr>
    </w:p>
    <w:p w:rsidR="002D7867" w:rsidRPr="002D7867" w:rsidRDefault="002D7867" w:rsidP="002D7867">
      <w:pPr>
        <w:pStyle w:val="a4"/>
        <w:spacing w:before="0" w:beforeAutospacing="0" w:after="0" w:afterAutospacing="0" w:line="360" w:lineRule="auto"/>
      </w:pPr>
    </w:p>
    <w:p w:rsidR="009024B1" w:rsidRPr="002D7867" w:rsidRDefault="009024B1" w:rsidP="002D7867">
      <w:pPr>
        <w:pStyle w:val="a4"/>
        <w:spacing w:before="0" w:beforeAutospacing="0" w:after="0" w:afterAutospacing="0" w:line="360" w:lineRule="auto"/>
      </w:pPr>
    </w:p>
    <w:p w:rsidR="009024B1" w:rsidRPr="002D7867" w:rsidRDefault="009024B1" w:rsidP="002D7867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867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 3. Простая таблица расходов</w:t>
      </w:r>
    </w:p>
    <w:p w:rsidR="009024B1" w:rsidRPr="002D7867" w:rsidRDefault="009024B1" w:rsidP="002D7867">
      <w:pPr>
        <w:pStyle w:val="3"/>
        <w:spacing w:before="0" w:beforeAutospacing="0" w:after="0" w:afterAutospacing="0" w:line="360" w:lineRule="auto"/>
        <w:rPr>
          <w:color w:val="000000" w:themeColor="text1"/>
          <w:sz w:val="24"/>
          <w:szCs w:val="24"/>
        </w:rPr>
      </w:pPr>
      <w:r w:rsidRPr="002D7867">
        <w:rPr>
          <w:color w:val="000000" w:themeColor="text1"/>
          <w:sz w:val="24"/>
          <w:szCs w:val="24"/>
        </w:rPr>
        <w:t>Условие: Посчитать общий расход на продукты за неделю.</w:t>
      </w:r>
    </w:p>
    <w:tbl>
      <w:tblPr>
        <w:tblStyle w:val="a5"/>
        <w:tblW w:w="0" w:type="auto"/>
        <w:tblLook w:val="04A0"/>
      </w:tblPr>
      <w:tblGrid>
        <w:gridCol w:w="1576"/>
        <w:gridCol w:w="1291"/>
      </w:tblGrid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День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Расход</w:t>
            </w:r>
            <w:proofErr w:type="gramStart"/>
            <w:r w:rsidRPr="002D78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(₽)</w:t>
            </w:r>
            <w:proofErr w:type="gramEnd"/>
          </w:p>
        </w:tc>
      </w:tr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Понедельник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</w:t>
            </w:r>
          </w:p>
        </w:tc>
      </w:tr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Вторник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</w:t>
            </w:r>
          </w:p>
        </w:tc>
      </w:tr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Среда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280</w:t>
            </w:r>
          </w:p>
        </w:tc>
      </w:tr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Четверг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260</w:t>
            </w:r>
          </w:p>
        </w:tc>
      </w:tr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Пятница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310</w:t>
            </w:r>
          </w:p>
        </w:tc>
      </w:tr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Суббота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</w:t>
            </w:r>
          </w:p>
        </w:tc>
      </w:tr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Воскресенье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</w:tr>
    </w:tbl>
    <w:p w:rsidR="009024B1" w:rsidRPr="002D7867" w:rsidRDefault="009024B1" w:rsidP="002D7867">
      <w:pPr>
        <w:pStyle w:val="3"/>
        <w:spacing w:before="0" w:beforeAutospacing="0" w:after="0" w:afterAutospacing="0" w:line="360" w:lineRule="auto"/>
        <w:rPr>
          <w:color w:val="000000" w:themeColor="text1"/>
          <w:sz w:val="24"/>
          <w:szCs w:val="24"/>
        </w:rPr>
      </w:pPr>
      <w:r w:rsidRPr="002D7867">
        <w:rPr>
          <w:color w:val="000000" w:themeColor="text1"/>
          <w:sz w:val="24"/>
          <w:szCs w:val="24"/>
        </w:rPr>
        <w:t>Шаги:</w:t>
      </w:r>
    </w:p>
    <w:p w:rsidR="009024B1" w:rsidRPr="002D7867" w:rsidRDefault="009024B1" w:rsidP="002D7867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0"/>
        <w:rPr>
          <w:color w:val="000000" w:themeColor="text1"/>
        </w:rPr>
      </w:pPr>
      <w:r w:rsidRPr="002D7867">
        <w:rPr>
          <w:color w:val="000000" w:themeColor="text1"/>
        </w:rPr>
        <w:t>Введите таблицу.</w:t>
      </w:r>
    </w:p>
    <w:p w:rsidR="009024B1" w:rsidRPr="002D7867" w:rsidRDefault="009024B1" w:rsidP="002D7867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0"/>
        <w:rPr>
          <w:color w:val="000000" w:themeColor="text1"/>
        </w:rPr>
      </w:pPr>
      <w:r w:rsidRPr="002D7867">
        <w:rPr>
          <w:color w:val="000000" w:themeColor="text1"/>
        </w:rPr>
        <w:t xml:space="preserve">Под таблицей напишите: </w:t>
      </w:r>
      <w:r w:rsidRPr="002D7867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gramStart"/>
      <w:r w:rsidRPr="002D7867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СУММ(B2:B8)</w:t>
      </w:r>
      <w:r w:rsidRPr="002D7867">
        <w:rPr>
          <w:color w:val="000000" w:themeColor="text1"/>
        </w:rPr>
        <w:t xml:space="preserve"> — это будет общая сумма расходов.</w:t>
      </w:r>
      <w:proofErr w:type="gramEnd"/>
    </w:p>
    <w:p w:rsidR="009024B1" w:rsidRPr="002D7867" w:rsidRDefault="009024B1" w:rsidP="002D7867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867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Задание 4. Успеваемость студентов</w:t>
      </w:r>
    </w:p>
    <w:tbl>
      <w:tblPr>
        <w:tblStyle w:val="a5"/>
        <w:tblW w:w="0" w:type="auto"/>
        <w:tblLook w:val="04A0"/>
      </w:tblPr>
      <w:tblGrid>
        <w:gridCol w:w="458"/>
        <w:gridCol w:w="1821"/>
        <w:gridCol w:w="1019"/>
        <w:gridCol w:w="1585"/>
        <w:gridCol w:w="1759"/>
        <w:gridCol w:w="1054"/>
        <w:gridCol w:w="1735"/>
      </w:tblGrid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ФИО студента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Математика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Информатика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Физика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балл</w:t>
            </w:r>
          </w:p>
        </w:tc>
      </w:tr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Иванов И.И.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ИС-101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Петрова А.А.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ИС-101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Смирнов В.В.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ИС-102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Кузнецова О.О.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ИС-102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4B1" w:rsidRPr="002D7867" w:rsidTr="009024B1"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Сидоров Д.Д.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ИС-103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86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024B1" w:rsidRPr="002D7867" w:rsidRDefault="009024B1" w:rsidP="002D78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024B1" w:rsidRPr="002D7867" w:rsidRDefault="009024B1" w:rsidP="002D7867">
      <w:pPr>
        <w:pStyle w:val="a4"/>
        <w:spacing w:before="0" w:beforeAutospacing="0" w:after="0" w:afterAutospacing="0" w:line="360" w:lineRule="auto"/>
        <w:rPr>
          <w:color w:val="000000" w:themeColor="text1"/>
        </w:rPr>
      </w:pPr>
    </w:p>
    <w:p w:rsidR="002D7867" w:rsidRPr="002D7867" w:rsidRDefault="002D7867" w:rsidP="002D7867">
      <w:pPr>
        <w:pStyle w:val="3"/>
        <w:spacing w:before="0" w:beforeAutospacing="0" w:after="0" w:afterAutospacing="0" w:line="360" w:lineRule="auto"/>
        <w:rPr>
          <w:sz w:val="24"/>
          <w:szCs w:val="24"/>
        </w:rPr>
      </w:pPr>
      <w:r>
        <w:rPr>
          <w:rStyle w:val="a3"/>
          <w:b/>
          <w:bCs/>
          <w:sz w:val="24"/>
          <w:szCs w:val="24"/>
        </w:rPr>
        <w:t>2.</w:t>
      </w:r>
      <w:r w:rsidRPr="002D7867">
        <w:rPr>
          <w:rStyle w:val="a3"/>
          <w:b/>
          <w:bCs/>
          <w:sz w:val="24"/>
          <w:szCs w:val="24"/>
        </w:rPr>
        <w:t xml:space="preserve">Расчёт среднего балла: </w:t>
      </w:r>
      <w:r w:rsidRPr="002D7867">
        <w:rPr>
          <w:b w:val="0"/>
          <w:color w:val="000000" w:themeColor="text1"/>
          <w:sz w:val="24"/>
          <w:szCs w:val="24"/>
        </w:rPr>
        <w:t xml:space="preserve">В ячейку </w:t>
      </w:r>
      <w:r w:rsidRPr="002D7867">
        <w:rPr>
          <w:rStyle w:val="a3"/>
          <w:b/>
          <w:color w:val="000000" w:themeColor="text1"/>
          <w:sz w:val="24"/>
          <w:szCs w:val="24"/>
        </w:rPr>
        <w:t>G2</w:t>
      </w:r>
      <w:r w:rsidRPr="002D7867">
        <w:rPr>
          <w:b w:val="0"/>
          <w:color w:val="000000" w:themeColor="text1"/>
          <w:sz w:val="24"/>
          <w:szCs w:val="24"/>
        </w:rPr>
        <w:t xml:space="preserve"> (рядом со строкой первого студента) введи формулу: </w:t>
      </w:r>
      <w:r w:rsidRPr="002D7867">
        <w:rPr>
          <w:rStyle w:val="hljs-section"/>
          <w:b w:val="0"/>
          <w:color w:val="000000" w:themeColor="text1"/>
          <w:sz w:val="24"/>
          <w:szCs w:val="24"/>
        </w:rPr>
        <w:t>=</w:t>
      </w:r>
      <w:proofErr w:type="gramStart"/>
      <w:r w:rsidRPr="002D7867">
        <w:rPr>
          <w:rStyle w:val="hljs-section"/>
          <w:b w:val="0"/>
          <w:color w:val="000000" w:themeColor="text1"/>
          <w:sz w:val="24"/>
          <w:szCs w:val="24"/>
        </w:rPr>
        <w:t>СРЗНАЧ(D2:F2)</w:t>
      </w:r>
      <w:proofErr w:type="gramEnd"/>
    </w:p>
    <w:p w:rsidR="002D7867" w:rsidRPr="002D7867" w:rsidRDefault="002D7867" w:rsidP="002D7867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Нажми </w:t>
      </w:r>
      <w:proofErr w:type="spellStart"/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proofErr w:type="spellEnd"/>
      <w:r w:rsidRPr="002D78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7867" w:rsidRPr="002D7867" w:rsidRDefault="002D7867" w:rsidP="002D7867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Наведи мышку на правый нижний угол ячейки G2 → </w:t>
      </w:r>
      <w:proofErr w:type="gramStart"/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появится маленький крестик → </w:t>
      </w: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протяни</w:t>
      </w:r>
      <w:proofErr w:type="gramEnd"/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вниз до G6</w:t>
      </w:r>
      <w:r w:rsidRPr="002D78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7867" w:rsidRPr="002D7867" w:rsidRDefault="002D7867" w:rsidP="002D786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3. Сортировка</w:t>
      </w:r>
    </w:p>
    <w:p w:rsidR="002D7867" w:rsidRPr="002D7867" w:rsidRDefault="002D7867" w:rsidP="002D7867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7867">
        <w:rPr>
          <w:rFonts w:ascii="Times New Roman" w:eastAsia="Times New Roman" w:hAnsi="Times New Roman" w:cs="Times New Roman"/>
          <w:sz w:val="24"/>
          <w:szCs w:val="24"/>
        </w:rPr>
        <w:t>Выдели всю таблицу (A1:G6).</w:t>
      </w:r>
      <w:proofErr w:type="gramEnd"/>
    </w:p>
    <w:p w:rsidR="002D7867" w:rsidRPr="002D7867" w:rsidRDefault="002D7867" w:rsidP="002D7867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На вкладке </w:t>
      </w: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"Данные"</w:t>
      </w: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 выбери </w:t>
      </w: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Сортировка</w:t>
      </w: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 → по </w:t>
      </w: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"Среднему баллу"</w:t>
      </w: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 → по убыванию.</w:t>
      </w:r>
    </w:p>
    <w:p w:rsidR="002D7867" w:rsidRPr="002D7867" w:rsidRDefault="002D7867" w:rsidP="002D7867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sz w:val="24"/>
          <w:szCs w:val="24"/>
        </w:rPr>
        <w:t>Посмотри, кто из студентов имеет наивысший балл.</w:t>
      </w:r>
    </w:p>
    <w:p w:rsidR="002D7867" w:rsidRPr="002D7867" w:rsidRDefault="002D7867" w:rsidP="002D786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4. Условное форматирование</w:t>
      </w:r>
    </w:p>
    <w:p w:rsidR="002D7867" w:rsidRPr="002D7867" w:rsidRDefault="002D7867" w:rsidP="002D7867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sz w:val="24"/>
          <w:szCs w:val="24"/>
        </w:rPr>
        <w:t>Выдели столбец G (средние баллы).</w:t>
      </w:r>
    </w:p>
    <w:p w:rsidR="002D7867" w:rsidRPr="002D7867" w:rsidRDefault="002D7867" w:rsidP="002D7867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На вкладке </w:t>
      </w:r>
      <w:proofErr w:type="gramStart"/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Главная</w:t>
      </w:r>
      <w:proofErr w:type="gramEnd"/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 нажми </w:t>
      </w: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Условное форматирование</w:t>
      </w: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Цветовые шкалы</w:t>
      </w:r>
      <w:r w:rsidRPr="002D78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7867" w:rsidRPr="002D7867" w:rsidRDefault="002D7867" w:rsidP="002D7867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sz w:val="24"/>
          <w:szCs w:val="24"/>
        </w:rPr>
        <w:t>Выделятся ячейки с баллами: чем выше балл — тем насыщеннее цвет.</w:t>
      </w:r>
    </w:p>
    <w:p w:rsidR="002D7867" w:rsidRPr="002D7867" w:rsidRDefault="002D7867" w:rsidP="002D786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Построение диаграммы</w:t>
      </w:r>
    </w:p>
    <w:p w:rsidR="002D7867" w:rsidRPr="002D7867" w:rsidRDefault="002D7867" w:rsidP="002D7867">
      <w:pPr>
        <w:numPr>
          <w:ilvl w:val="0"/>
          <w:numId w:val="1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Выдели столбцы </w:t>
      </w: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 (ФИО и средний балл).</w:t>
      </w:r>
    </w:p>
    <w:p w:rsidR="002D7867" w:rsidRPr="002D7867" w:rsidRDefault="002D7867" w:rsidP="002D7867">
      <w:pPr>
        <w:numPr>
          <w:ilvl w:val="0"/>
          <w:numId w:val="1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Перейди во вкладку </w:t>
      </w: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"Вставка"</w:t>
      </w: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 → выбери </w:t>
      </w:r>
      <w:r w:rsidRPr="002D7867">
        <w:rPr>
          <w:rFonts w:ascii="Times New Roman" w:eastAsia="Times New Roman" w:hAnsi="Times New Roman" w:cs="Times New Roman"/>
          <w:b/>
          <w:bCs/>
          <w:sz w:val="24"/>
          <w:szCs w:val="24"/>
        </w:rPr>
        <w:t>Гистограмма</w:t>
      </w:r>
      <w:r w:rsidRPr="002D78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7867" w:rsidRPr="002D7867" w:rsidRDefault="002D7867" w:rsidP="002D7867">
      <w:pPr>
        <w:numPr>
          <w:ilvl w:val="0"/>
          <w:numId w:val="1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D7867">
        <w:rPr>
          <w:rFonts w:ascii="Times New Roman" w:eastAsia="Times New Roman" w:hAnsi="Times New Roman" w:cs="Times New Roman"/>
          <w:sz w:val="24"/>
          <w:szCs w:val="24"/>
        </w:rPr>
        <w:t>Подпиши график: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7867">
        <w:rPr>
          <w:rFonts w:ascii="Times New Roman" w:eastAsia="Times New Roman" w:hAnsi="Times New Roman" w:cs="Times New Roman"/>
          <w:sz w:val="24"/>
          <w:szCs w:val="24"/>
        </w:rPr>
        <w:t xml:space="preserve">Название — </w:t>
      </w:r>
      <w:r w:rsidRPr="002D7867">
        <w:rPr>
          <w:rFonts w:ascii="Times New Roman" w:eastAsia="Times New Roman" w:hAnsi="Times New Roman" w:cs="Times New Roman"/>
          <w:i/>
          <w:iCs/>
          <w:sz w:val="24"/>
          <w:szCs w:val="24"/>
        </w:rPr>
        <w:t>"Средний балл студентов"</w:t>
      </w:r>
    </w:p>
    <w:p w:rsidR="009024B1" w:rsidRPr="002D7867" w:rsidRDefault="009024B1" w:rsidP="002D7867">
      <w:pPr>
        <w:pStyle w:val="a4"/>
        <w:spacing w:before="0" w:beforeAutospacing="0" w:after="0" w:afterAutospacing="0" w:line="360" w:lineRule="auto"/>
      </w:pPr>
    </w:p>
    <w:p w:rsidR="009024B1" w:rsidRPr="002D7867" w:rsidRDefault="009024B1" w:rsidP="002D786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024B1" w:rsidRPr="002D7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53F10"/>
    <w:multiLevelType w:val="multilevel"/>
    <w:tmpl w:val="F00A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90552"/>
    <w:multiLevelType w:val="multilevel"/>
    <w:tmpl w:val="956A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6F5BA4"/>
    <w:multiLevelType w:val="multilevel"/>
    <w:tmpl w:val="EC9E12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8340F7"/>
    <w:multiLevelType w:val="multilevel"/>
    <w:tmpl w:val="162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527CE4"/>
    <w:multiLevelType w:val="multilevel"/>
    <w:tmpl w:val="FB16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454FFB"/>
    <w:multiLevelType w:val="multilevel"/>
    <w:tmpl w:val="0B2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A353E8"/>
    <w:multiLevelType w:val="multilevel"/>
    <w:tmpl w:val="5D4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296958"/>
    <w:multiLevelType w:val="multilevel"/>
    <w:tmpl w:val="4ED0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9356FE"/>
    <w:multiLevelType w:val="multilevel"/>
    <w:tmpl w:val="1F2898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7E0B06"/>
    <w:multiLevelType w:val="multilevel"/>
    <w:tmpl w:val="47B6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6B307A4"/>
    <w:multiLevelType w:val="multilevel"/>
    <w:tmpl w:val="7AA0F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1"/>
  </w:num>
  <w:num w:numId="5">
    <w:abstractNumId w:val="10"/>
  </w:num>
  <w:num w:numId="6">
    <w:abstractNumId w:val="4"/>
  </w:num>
  <w:num w:numId="7">
    <w:abstractNumId w:val="0"/>
  </w:num>
  <w:num w:numId="8">
    <w:abstractNumId w:val="6"/>
  </w:num>
  <w:num w:numId="9">
    <w:abstractNumId w:val="5"/>
  </w:num>
  <w:num w:numId="10">
    <w:abstractNumId w:val="7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9024B1"/>
    <w:rsid w:val="002D7867"/>
    <w:rsid w:val="009024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024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02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024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9024B1"/>
    <w:rPr>
      <w:b/>
      <w:bCs/>
    </w:rPr>
  </w:style>
  <w:style w:type="paragraph" w:styleId="a4">
    <w:name w:val="Normal (Web)"/>
    <w:basedOn w:val="a"/>
    <w:uiPriority w:val="99"/>
    <w:unhideWhenUsed/>
    <w:rsid w:val="00902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024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atex-mathml">
    <w:name w:val="katex-mathml"/>
    <w:basedOn w:val="a0"/>
    <w:rsid w:val="009024B1"/>
  </w:style>
  <w:style w:type="character" w:customStyle="1" w:styleId="mord">
    <w:name w:val="mord"/>
    <w:basedOn w:val="a0"/>
    <w:rsid w:val="009024B1"/>
  </w:style>
  <w:style w:type="character" w:customStyle="1" w:styleId="mrel">
    <w:name w:val="mrel"/>
    <w:basedOn w:val="a0"/>
    <w:rsid w:val="009024B1"/>
  </w:style>
  <w:style w:type="character" w:customStyle="1" w:styleId="mbin">
    <w:name w:val="mbin"/>
    <w:basedOn w:val="a0"/>
    <w:rsid w:val="009024B1"/>
  </w:style>
  <w:style w:type="character" w:styleId="HTML">
    <w:name w:val="HTML Code"/>
    <w:basedOn w:val="a0"/>
    <w:uiPriority w:val="99"/>
    <w:semiHidden/>
    <w:unhideWhenUsed/>
    <w:rsid w:val="009024B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024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024B1"/>
    <w:rPr>
      <w:rFonts w:ascii="Courier New" w:eastAsia="Times New Roman" w:hAnsi="Courier New" w:cs="Courier New"/>
      <w:sz w:val="20"/>
      <w:szCs w:val="20"/>
    </w:rPr>
  </w:style>
  <w:style w:type="character" w:customStyle="1" w:styleId="hljs-deletion">
    <w:name w:val="hljs-deletion"/>
    <w:basedOn w:val="a0"/>
    <w:rsid w:val="009024B1"/>
  </w:style>
  <w:style w:type="table" w:styleId="a5">
    <w:name w:val="Table Grid"/>
    <w:basedOn w:val="a1"/>
    <w:uiPriority w:val="59"/>
    <w:rsid w:val="009024B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section">
    <w:name w:val="hljs-section"/>
    <w:basedOn w:val="a0"/>
    <w:rsid w:val="002D7867"/>
  </w:style>
  <w:style w:type="character" w:styleId="a6">
    <w:name w:val="Emphasis"/>
    <w:basedOn w:val="a0"/>
    <w:uiPriority w:val="20"/>
    <w:qFormat/>
    <w:rsid w:val="002D786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6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1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5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1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4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2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9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6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5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14D4EE-1AED-45D5-8158-D82F0D1BA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2025-05-30T10:49:00Z</dcterms:created>
  <dcterms:modified xsi:type="dcterms:W3CDTF">2025-05-30T11:09:00Z</dcterms:modified>
</cp:coreProperties>
</file>