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№11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 Решение уравнений и систем уравнений в MS </w:t>
      </w:r>
      <w:proofErr w:type="spell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Сложность: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Объемная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(5 взаимосвязанных заданий)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20"/>
        </w:rPr>
        <w:t>Цель работы: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Освоить практические методы и инструменты MS </w:t>
      </w:r>
      <w:proofErr w:type="spell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для решения нелинейных уравнений и систем линейных уравнений, а также анализа полученных решений.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20"/>
        </w:rPr>
        <w:t>Задачи работы:</w:t>
      </w:r>
    </w:p>
    <w:p w:rsidR="00B96FF1" w:rsidRPr="00B96FF1" w:rsidRDefault="00B96FF1" w:rsidP="00B96FF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Изучить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 закрепить навык решения нелинейных уравнений методом подбора параметра.</w:t>
      </w:r>
    </w:p>
    <w:p w:rsidR="00B96FF1" w:rsidRPr="00B96FF1" w:rsidRDefault="00B96FF1" w:rsidP="00B96FF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Освоить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технологию решения уравнений графическим методом.</w:t>
      </w:r>
    </w:p>
    <w:p w:rsidR="00B96FF1" w:rsidRPr="00B96FF1" w:rsidRDefault="00B96FF1" w:rsidP="00B96FF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Научиться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решать системы линейных уравнений с помощью матричного метода (обратная матрица).</w:t>
      </w:r>
    </w:p>
    <w:p w:rsidR="00B96FF1" w:rsidRPr="00B96FF1" w:rsidRDefault="00B96FF1" w:rsidP="00B96FF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Применить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полученные навыки для решения комплексной прикладной задачи, объединяющей все изученные методы.</w:t>
      </w:r>
    </w:p>
    <w:p w:rsidR="00B96FF1" w:rsidRPr="00B96FF1" w:rsidRDefault="00B96FF1" w:rsidP="00B96FF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Развить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навыки анализа и представления результатов вычислений.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20"/>
        </w:rPr>
        <w:t>Краткая теоретическая часть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1. Решение нелинейных уравнений (метод Подбора параметра)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Уравнение вида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f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(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) = 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решается с помощью инструмента </w:t>
      </w: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«Подбор параметра»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(вкладка </w:t>
      </w: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Данные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-&gt; группа </w:t>
      </w: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Прогноз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-&gt; </w:t>
      </w: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Анализ "</w:t>
      </w:r>
      <w:proofErr w:type="spellStart"/>
      <w:proofErr w:type="gramStart"/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что-если</w:t>
      </w:r>
      <w:proofErr w:type="spellEnd"/>
      <w:proofErr w:type="gramEnd"/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"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-&gt; </w:t>
      </w: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Подбор параметра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B96FF1" w:rsidRPr="00B96FF1" w:rsidRDefault="00B96FF1" w:rsidP="00B96FF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Целевая ячейка: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Ссылка на ячейку с формулой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f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(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Значение: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Целевое значение функции (обычно 0).</w:t>
      </w:r>
    </w:p>
    <w:p w:rsidR="00B96FF1" w:rsidRPr="00B96FF1" w:rsidRDefault="00B96FF1" w:rsidP="00B96FF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Изменяя ячейку: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Ссылка на ячейку с переменной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2. Графический метод решения уравнений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Этот метод заключается в построении графика функции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y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 xml:space="preserve"> = 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f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(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 визуальном определении точек его пересечения с осью абсцисс (где </w:t>
      </w:r>
      <w:r w:rsidRPr="00B96FF1">
        <w:rPr>
          <w:rFonts w:ascii="Consolas" w:eastAsia="Times New Roman" w:hAnsi="Consolas" w:cs="Courier New"/>
          <w:color w:val="0F1115"/>
          <w:sz w:val="20"/>
        </w:rPr>
        <w:t>y=0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). Координата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точки пересечения является корнем уравнения.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3. Решение систем линейных уравнений (матричный метод)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Система из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n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линейных уравнений с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n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неизвестными может быть представлена в матричной форме: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B96FF1">
        <w:rPr>
          <w:rFonts w:ascii="Consolas" w:eastAsia="Times New Roman" w:hAnsi="Consolas" w:cs="Courier New"/>
          <w:color w:val="0F1115"/>
          <w:sz w:val="20"/>
        </w:rPr>
        <w:t>A * X = B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 где</w:t>
      </w:r>
    </w:p>
    <w:p w:rsidR="00B96FF1" w:rsidRPr="00B96FF1" w:rsidRDefault="00B96FF1" w:rsidP="00B96FF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Consolas" w:eastAsia="Times New Roman" w:hAnsi="Consolas" w:cs="Courier New"/>
          <w:color w:val="0F1115"/>
          <w:sz w:val="20"/>
        </w:rPr>
        <w:t>A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– матрица коэффициентов при неизвестных.</w:t>
      </w:r>
    </w:p>
    <w:p w:rsidR="00B96FF1" w:rsidRPr="00B96FF1" w:rsidRDefault="00B96FF1" w:rsidP="00B96FF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– вектор-столбец неизвестных.</w:t>
      </w:r>
    </w:p>
    <w:p w:rsidR="00B96FF1" w:rsidRPr="00B96FF1" w:rsidRDefault="00B96FF1" w:rsidP="00B96FF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Consolas" w:eastAsia="Times New Roman" w:hAnsi="Consolas" w:cs="Courier New"/>
          <w:color w:val="0F1115"/>
          <w:sz w:val="20"/>
        </w:rPr>
        <w:t>B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– вектор-столбец свободных членов.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Решение находится по формуле: </w:t>
      </w:r>
      <w:r w:rsidRPr="00B96FF1">
        <w:rPr>
          <w:rFonts w:ascii="Consolas" w:eastAsia="Times New Roman" w:hAnsi="Consolas" w:cs="Courier New"/>
          <w:color w:val="0F1115"/>
          <w:sz w:val="20"/>
        </w:rPr>
        <w:t>X = A⁻¹ * B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 где </w:t>
      </w:r>
      <w:r w:rsidRPr="00B96FF1">
        <w:rPr>
          <w:rFonts w:ascii="Consolas" w:eastAsia="Times New Roman" w:hAnsi="Consolas" w:cs="Courier New"/>
          <w:color w:val="0F1115"/>
          <w:sz w:val="20"/>
        </w:rPr>
        <w:t>A⁻¹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– матрица, обратная матрице </w:t>
      </w:r>
      <w:r w:rsidRPr="00B96FF1">
        <w:rPr>
          <w:rFonts w:ascii="Consolas" w:eastAsia="Times New Roman" w:hAnsi="Consolas" w:cs="Courier New"/>
          <w:color w:val="0F1115"/>
          <w:sz w:val="20"/>
        </w:rPr>
        <w:t>A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br/>
        <w:t xml:space="preserve">В </w:t>
      </w:r>
      <w:proofErr w:type="spell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для этого используются функции:</w:t>
      </w:r>
    </w:p>
    <w:p w:rsidR="00B96FF1" w:rsidRPr="00B96FF1" w:rsidRDefault="00B96FF1" w:rsidP="00B96FF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Consolas" w:eastAsia="Times New Roman" w:hAnsi="Consolas" w:cs="Courier New"/>
          <w:color w:val="0F1115"/>
          <w:sz w:val="20"/>
        </w:rPr>
        <w:t>=МОБ</w:t>
      </w:r>
      <w:proofErr w:type="gramStart"/>
      <w:r w:rsidRPr="00B96FF1">
        <w:rPr>
          <w:rFonts w:ascii="Consolas" w:eastAsia="Times New Roman" w:hAnsi="Consolas" w:cs="Courier New"/>
          <w:color w:val="0F1115"/>
          <w:sz w:val="20"/>
        </w:rPr>
        <w:t>Р(</w:t>
      </w:r>
      <w:proofErr w:type="gramEnd"/>
      <w:r w:rsidRPr="00B96FF1">
        <w:rPr>
          <w:rFonts w:ascii="Consolas" w:eastAsia="Times New Roman" w:hAnsi="Consolas" w:cs="Courier New"/>
          <w:color w:val="0F1115"/>
          <w:sz w:val="20"/>
        </w:rPr>
        <w:t>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– для нахождения обратной матрицы.</w:t>
      </w:r>
    </w:p>
    <w:p w:rsidR="00B96FF1" w:rsidRPr="00B96FF1" w:rsidRDefault="00B96FF1" w:rsidP="00B96FF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Consolas" w:eastAsia="Times New Roman" w:hAnsi="Consolas" w:cs="Courier New"/>
          <w:color w:val="0F1115"/>
          <w:sz w:val="20"/>
        </w:rPr>
        <w:t>=МУМНО</w:t>
      </w:r>
      <w:proofErr w:type="gramStart"/>
      <w:r w:rsidRPr="00B96FF1">
        <w:rPr>
          <w:rFonts w:ascii="Consolas" w:eastAsia="Times New Roman" w:hAnsi="Consolas" w:cs="Courier New"/>
          <w:color w:val="0F1115"/>
          <w:sz w:val="20"/>
        </w:rPr>
        <w:t>Ж(</w:t>
      </w:r>
      <w:proofErr w:type="gramEnd"/>
      <w:r w:rsidRPr="00B96FF1">
        <w:rPr>
          <w:rFonts w:ascii="Consolas" w:eastAsia="Times New Roman" w:hAnsi="Consolas" w:cs="Courier New"/>
          <w:color w:val="0F1115"/>
          <w:sz w:val="20"/>
        </w:rPr>
        <w:t>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– для перемножения матриц.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Важно: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Все формулы, работающие с массивами (матрицами), вводятся сочетанием клавиш </w:t>
      </w:r>
      <w:proofErr w:type="spellStart"/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Ctrl+Shift+Enter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часть: "Анализ финансовых и технических показателей компании"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Все задания выполняются последовательно на одном или нескольких листах книги MS </w:t>
      </w:r>
      <w:proofErr w:type="spell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Задание 1. Определение точки безубыточности (Решение уравнения методом Подбора параметра)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Постановка задачи: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Компания производит продукт. Постоянные издержки (F) составляют 50 000 руб. Переменные издержки на единицу продукции (V) – 150 руб. Цена за единицу (P) – 350 руб. Определите, сколько единиц продукции (X) необходимо произвести и продать, чтобы достичь точки безубыточности (прибыль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Pr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 xml:space="preserve"> = 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Уравнение прибыли: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Pr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 xml:space="preserve"> = (P - V) * X - F = 0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Шаги выполнения:</w:t>
      </w:r>
    </w:p>
    <w:p w:rsidR="00B96FF1" w:rsidRPr="00B96FF1" w:rsidRDefault="00B96FF1" w:rsidP="00B96FF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lastRenderedPageBreak/>
        <w:t>Создайте лист «Точка безубыточности».</w:t>
      </w:r>
    </w:p>
    <w:p w:rsidR="00B96FF1" w:rsidRPr="00B96FF1" w:rsidRDefault="00B96FF1" w:rsidP="00B96FF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 ячейки занесите исходные данные: </w:t>
      </w:r>
      <w:r w:rsidRPr="00B96FF1">
        <w:rPr>
          <w:rFonts w:ascii="Consolas" w:eastAsia="Times New Roman" w:hAnsi="Consolas" w:cs="Courier New"/>
          <w:color w:val="0F1115"/>
          <w:sz w:val="20"/>
        </w:rPr>
        <w:t>F=50000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 </w:t>
      </w:r>
      <w:r w:rsidRPr="00B96FF1">
        <w:rPr>
          <w:rFonts w:ascii="Consolas" w:eastAsia="Times New Roman" w:hAnsi="Consolas" w:cs="Courier New"/>
          <w:color w:val="0F1115"/>
          <w:sz w:val="20"/>
        </w:rPr>
        <w:t>V=150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 </w:t>
      </w:r>
      <w:r w:rsidRPr="00B96FF1">
        <w:rPr>
          <w:rFonts w:ascii="Consolas" w:eastAsia="Times New Roman" w:hAnsi="Consolas" w:cs="Courier New"/>
          <w:color w:val="0F1115"/>
          <w:sz w:val="20"/>
        </w:rPr>
        <w:t>P=350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 ячейку </w:t>
      </w:r>
      <w:r w:rsidRPr="00B96FF1">
        <w:rPr>
          <w:rFonts w:ascii="Consolas" w:eastAsia="Times New Roman" w:hAnsi="Consolas" w:cs="Courier New"/>
          <w:color w:val="0F1115"/>
          <w:sz w:val="20"/>
        </w:rPr>
        <w:t>B5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введите предполагаемый объем производства 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(например, 100).</w:t>
      </w:r>
    </w:p>
    <w:p w:rsidR="00B96FF1" w:rsidRPr="00B96FF1" w:rsidRDefault="00B96FF1" w:rsidP="00B96FF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 ячейку </w:t>
      </w:r>
      <w:r w:rsidRPr="00B96FF1">
        <w:rPr>
          <w:rFonts w:ascii="Consolas" w:eastAsia="Times New Roman" w:hAnsi="Consolas" w:cs="Courier New"/>
          <w:color w:val="0F1115"/>
          <w:sz w:val="20"/>
        </w:rPr>
        <w:t>B6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запишите формулу для расчета прибыли: </w:t>
      </w:r>
      <w:r w:rsidRPr="00B96FF1">
        <w:rPr>
          <w:rFonts w:ascii="Consolas" w:eastAsia="Times New Roman" w:hAnsi="Consolas" w:cs="Courier New"/>
          <w:color w:val="0F1115"/>
          <w:sz w:val="20"/>
        </w:rPr>
        <w:t>=(B4-B3)*B5-B2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Используйте </w:t>
      </w: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Подбор параметра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 чтобы установить ячейку </w:t>
      </w:r>
      <w:r w:rsidRPr="00B96FF1">
        <w:rPr>
          <w:rFonts w:ascii="Consolas" w:eastAsia="Times New Roman" w:hAnsi="Consolas" w:cs="Courier New"/>
          <w:color w:val="0F1115"/>
          <w:sz w:val="20"/>
        </w:rPr>
        <w:t>B6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в значение </w:t>
      </w:r>
      <w:r w:rsidRPr="00B96FF1">
        <w:rPr>
          <w:rFonts w:ascii="Consolas" w:eastAsia="Times New Roman" w:hAnsi="Consolas" w:cs="Courier New"/>
          <w:color w:val="0F1115"/>
          <w:sz w:val="20"/>
        </w:rPr>
        <w:t>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 изменяя ячейку </w:t>
      </w:r>
      <w:r w:rsidRPr="00B96FF1">
        <w:rPr>
          <w:rFonts w:ascii="Consolas" w:eastAsia="Times New Roman" w:hAnsi="Consolas" w:cs="Courier New"/>
          <w:color w:val="0F1115"/>
          <w:sz w:val="20"/>
        </w:rPr>
        <w:t>B5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Запишите полученное значение 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(точки безубыточности).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Задание 2. Графическая интерпретация точки безубыточности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Цель: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Визуализировать решение Задания 1.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Шаги выполнения: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Создайте таблицу для построения графика. В столбец </w:t>
      </w:r>
      <w:r w:rsidRPr="00B96FF1">
        <w:rPr>
          <w:rFonts w:ascii="Consolas" w:eastAsia="Times New Roman" w:hAnsi="Consolas" w:cs="Courier New"/>
          <w:color w:val="0F1115"/>
          <w:sz w:val="20"/>
        </w:rPr>
        <w:t>A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(Объем 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 введите значения от 0 до 400 с шагом 50.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 столбец </w:t>
      </w:r>
      <w:r w:rsidRPr="00B96FF1">
        <w:rPr>
          <w:rFonts w:ascii="Consolas" w:eastAsia="Times New Roman" w:hAnsi="Consolas" w:cs="Courier New"/>
          <w:color w:val="0F1115"/>
          <w:sz w:val="20"/>
        </w:rPr>
        <w:t>B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(Выручка) введите формулу: </w:t>
      </w:r>
      <w:r w:rsidRPr="00B96FF1">
        <w:rPr>
          <w:rFonts w:ascii="Consolas" w:eastAsia="Times New Roman" w:hAnsi="Consolas" w:cs="Courier New"/>
          <w:color w:val="0F1115"/>
          <w:sz w:val="20"/>
        </w:rPr>
        <w:t>=$B$4*A2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 столбец </w:t>
      </w:r>
      <w:r w:rsidRPr="00B96FF1">
        <w:rPr>
          <w:rFonts w:ascii="Consolas" w:eastAsia="Times New Roman" w:hAnsi="Consolas" w:cs="Courier New"/>
          <w:color w:val="0F1115"/>
          <w:sz w:val="20"/>
        </w:rPr>
        <w:t>C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(Общие издержки) введите формулу: </w:t>
      </w:r>
      <w:r w:rsidRPr="00B96FF1">
        <w:rPr>
          <w:rFonts w:ascii="Consolas" w:eastAsia="Times New Roman" w:hAnsi="Consolas" w:cs="Courier New"/>
          <w:color w:val="0F1115"/>
          <w:sz w:val="20"/>
        </w:rPr>
        <w:t>=$B$2 + $B$3*A2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 столбец </w:t>
      </w:r>
      <w:r w:rsidRPr="00B96FF1">
        <w:rPr>
          <w:rFonts w:ascii="Consolas" w:eastAsia="Times New Roman" w:hAnsi="Consolas" w:cs="Courier New"/>
          <w:color w:val="0F1115"/>
          <w:sz w:val="20"/>
        </w:rPr>
        <w:t>D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(Прибыль) введите формулу: </w:t>
      </w:r>
      <w:r w:rsidRPr="00B96FF1">
        <w:rPr>
          <w:rFonts w:ascii="Consolas" w:eastAsia="Times New Roman" w:hAnsi="Consolas" w:cs="Courier New"/>
          <w:color w:val="0F1115"/>
          <w:sz w:val="20"/>
        </w:rPr>
        <w:t>=B2-C2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Постройте график с двумя линиями: </w:t>
      </w: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Выручка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 </w:t>
      </w: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Общие издержки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в зависимости от Объема (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Точка пересечения этих линий и будет точкой безубыточности. Убедитесь, что ее координата 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совпадает с результатом из Задания 1.</w:t>
      </w:r>
    </w:p>
    <w:p w:rsidR="00B96FF1" w:rsidRPr="00B96FF1" w:rsidRDefault="00B96FF1" w:rsidP="00B96F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Добавьте на график вертикальную линию от найденной точки 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до оси абсцисс, используя ряд данных для точечной диаграммы.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Задание 3. Расчет оптимальной цены (Решение нелинейного уравнения)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Постановка задачи: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Исследование рынка показало, что зависимость объема спроса (</w:t>
      </w:r>
      <w:r w:rsidRPr="00B96FF1">
        <w:rPr>
          <w:rFonts w:ascii="Consolas" w:eastAsia="Times New Roman" w:hAnsi="Consolas" w:cs="Courier New"/>
          <w:color w:val="0F1115"/>
          <w:sz w:val="20"/>
        </w:rPr>
        <w:t>Q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 от цены (</w:t>
      </w:r>
      <w:r w:rsidRPr="00B96FF1">
        <w:rPr>
          <w:rFonts w:ascii="Consolas" w:eastAsia="Times New Roman" w:hAnsi="Consolas" w:cs="Courier New"/>
          <w:color w:val="0F1115"/>
          <w:sz w:val="20"/>
        </w:rPr>
        <w:t>P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 описывается уравнением: </w:t>
      </w:r>
      <w:r w:rsidRPr="00B96FF1">
        <w:rPr>
          <w:rFonts w:ascii="Consolas" w:eastAsia="Times New Roman" w:hAnsi="Consolas" w:cs="Courier New"/>
          <w:color w:val="0F1115"/>
          <w:sz w:val="20"/>
        </w:rPr>
        <w:t>Q = 2000 - 4*P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 Себестоимость единицы продукции постоянна и равна </w:t>
      </w:r>
      <w:r w:rsidRPr="00B96FF1">
        <w:rPr>
          <w:rFonts w:ascii="Consolas" w:eastAsia="Times New Roman" w:hAnsi="Consolas" w:cs="Courier New"/>
          <w:color w:val="0F1115"/>
          <w:sz w:val="20"/>
        </w:rPr>
        <w:t>C = 100 руб</w:t>
      </w:r>
      <w:proofErr w:type="gramStart"/>
      <w:r w:rsidRPr="00B96FF1">
        <w:rPr>
          <w:rFonts w:ascii="Consolas" w:eastAsia="Times New Roman" w:hAnsi="Consolas" w:cs="Courier New"/>
          <w:color w:val="0F1115"/>
          <w:sz w:val="20"/>
        </w:rPr>
        <w:t>.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. 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Найдите цену </w:t>
      </w:r>
      <w:r w:rsidRPr="00B96FF1">
        <w:rPr>
          <w:rFonts w:ascii="Consolas" w:eastAsia="Times New Roman" w:hAnsi="Consolas" w:cs="Courier New"/>
          <w:color w:val="0F1115"/>
          <w:sz w:val="20"/>
        </w:rPr>
        <w:t>P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, которая максимизирует прибыль. </w:t>
      </w: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(Прибыль = (P - C) * Q)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Шаги выполнения:</w:t>
      </w:r>
    </w:p>
    <w:p w:rsidR="00B96FF1" w:rsidRPr="00B96FF1" w:rsidRDefault="00B96FF1" w:rsidP="00B96FF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Создайте лист «Оптимальная цена».</w:t>
      </w:r>
    </w:p>
    <w:p w:rsidR="00B96FF1" w:rsidRPr="00B96FF1" w:rsidRDefault="00B96FF1" w:rsidP="00B96FF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Подставьте уравнение спроса в формулу прибыли, чтобы получить функцию от одной переменной </w:t>
      </w:r>
      <w:r w:rsidRPr="00B96FF1">
        <w:rPr>
          <w:rFonts w:ascii="Consolas" w:eastAsia="Times New Roman" w:hAnsi="Consolas" w:cs="Courier New"/>
          <w:color w:val="0F1115"/>
          <w:sz w:val="20"/>
        </w:rPr>
        <w:t>P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br/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Pr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(P) = (P - 100) * (2000 - 4*P)</w:t>
      </w:r>
    </w:p>
    <w:p w:rsidR="00B96FF1" w:rsidRPr="00B96FF1" w:rsidRDefault="00B96FF1" w:rsidP="00B96FF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Упростите уравнение: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Pr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(P) = -4P² + 2400P - 200000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Чтобы найти максимум функции, можно решить уравнение, где производная равна нулю: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Pr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'(P) = -8P + 2400 = 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Используйте </w:t>
      </w: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Подбор параметра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для решения уравнения </w:t>
      </w:r>
      <w:r w:rsidRPr="00B96FF1">
        <w:rPr>
          <w:rFonts w:ascii="Consolas" w:eastAsia="Times New Roman" w:hAnsi="Consolas" w:cs="Courier New"/>
          <w:color w:val="0F1115"/>
          <w:sz w:val="20"/>
        </w:rPr>
        <w:t>-8*P + 2400 = 0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относительно </w:t>
      </w:r>
      <w:r w:rsidRPr="00B96FF1">
        <w:rPr>
          <w:rFonts w:ascii="Consolas" w:eastAsia="Times New Roman" w:hAnsi="Consolas" w:cs="Courier New"/>
          <w:color w:val="0F1115"/>
          <w:sz w:val="20"/>
        </w:rPr>
        <w:t>P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Запишите найденную оптимальную цену.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Задание 4. Распределение ресурсов (Решение системы линейных уравнений)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Постановка задачи: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Цех производит два вида изделий (А и В). На производство одного изделия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требуется 2 часа работы станка типа I и 1 час станка типа II. На изделие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В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требуется 1 час станка I и 3 часа станка II. Общий фонд рабочего времени станков: 100 часов для типа I и 120 часов для типа II. Сколько изделий каждого типа (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Xa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Xb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) необходимо произвести, чтобы полностью использовать ресурсы станков?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Система уравнений: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3"/>
          <w:szCs w:val="13"/>
        </w:rPr>
      </w:pPr>
      <w:proofErr w:type="spellStart"/>
      <w:r w:rsidRPr="00B96FF1">
        <w:rPr>
          <w:rFonts w:ascii="Consolas" w:eastAsia="Times New Roman" w:hAnsi="Consolas" w:cs="Segoe UI"/>
          <w:color w:val="0F1115"/>
          <w:sz w:val="12"/>
        </w:rPr>
        <w:t>text</w:t>
      </w:r>
      <w:proofErr w:type="spellEnd"/>
    </w:p>
    <w:p w:rsidR="00B96FF1" w:rsidRPr="00B96FF1" w:rsidRDefault="00B96FF1" w:rsidP="00B9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3"/>
          <w:szCs w:val="13"/>
        </w:rPr>
      </w:pPr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>2*</w:t>
      </w:r>
      <w:proofErr w:type="spellStart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>Xa</w:t>
      </w:r>
      <w:proofErr w:type="spellEnd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 xml:space="preserve"> + 1*</w:t>
      </w:r>
      <w:proofErr w:type="spellStart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>Xb</w:t>
      </w:r>
      <w:proofErr w:type="spellEnd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 xml:space="preserve"> = 100</w:t>
      </w:r>
    </w:p>
    <w:p w:rsidR="00B96FF1" w:rsidRPr="00B96FF1" w:rsidRDefault="00B96FF1" w:rsidP="00B9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3"/>
          <w:szCs w:val="13"/>
        </w:rPr>
      </w:pPr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>1*</w:t>
      </w:r>
      <w:proofErr w:type="spellStart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>Xa</w:t>
      </w:r>
      <w:proofErr w:type="spellEnd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 xml:space="preserve"> + 3*</w:t>
      </w:r>
      <w:proofErr w:type="spellStart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>Xb</w:t>
      </w:r>
      <w:proofErr w:type="spellEnd"/>
      <w:r w:rsidRPr="00B96FF1">
        <w:rPr>
          <w:rFonts w:ascii="Consolas" w:eastAsia="Times New Roman" w:hAnsi="Consolas" w:cs="Courier New"/>
          <w:color w:val="0F1115"/>
          <w:sz w:val="13"/>
          <w:szCs w:val="13"/>
        </w:rPr>
        <w:t xml:space="preserve"> = 120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Шаги выполнения:</w:t>
      </w:r>
    </w:p>
    <w:p w:rsidR="00B96FF1" w:rsidRPr="00B96FF1" w:rsidRDefault="00B96FF1" w:rsidP="00B96FF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Создайте лист «Ресурсы».</w:t>
      </w:r>
    </w:p>
    <w:p w:rsidR="00B96FF1" w:rsidRPr="00B96FF1" w:rsidRDefault="00B96FF1" w:rsidP="00B96FF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Создайте матрицу коэффициентов </w:t>
      </w:r>
      <w:r w:rsidRPr="00B96FF1">
        <w:rPr>
          <w:rFonts w:ascii="Consolas" w:eastAsia="Times New Roman" w:hAnsi="Consolas" w:cs="Courier New"/>
          <w:color w:val="0F1115"/>
          <w:sz w:val="20"/>
        </w:rPr>
        <w:t>A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(2x2) и вектор свободных членов </w:t>
      </w:r>
      <w:r w:rsidRPr="00B96FF1">
        <w:rPr>
          <w:rFonts w:ascii="Consolas" w:eastAsia="Times New Roman" w:hAnsi="Consolas" w:cs="Courier New"/>
          <w:color w:val="0F1115"/>
          <w:sz w:val="20"/>
        </w:rPr>
        <w:t>B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(2x1).</w:t>
      </w:r>
    </w:p>
    <w:p w:rsidR="00B96FF1" w:rsidRPr="00B96FF1" w:rsidRDefault="00B96FF1" w:rsidP="00B96FF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lastRenderedPageBreak/>
        <w:t>Выделите область для обратной матрицы </w:t>
      </w:r>
      <w:r w:rsidRPr="00B96FF1">
        <w:rPr>
          <w:rFonts w:ascii="Consolas" w:eastAsia="Times New Roman" w:hAnsi="Consolas" w:cs="Courier New"/>
          <w:color w:val="0F1115"/>
          <w:sz w:val="20"/>
        </w:rPr>
        <w:t>A⁻¹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(2x2) и введите формулу </w:t>
      </w:r>
      <w:r w:rsidRPr="00B96FF1">
        <w:rPr>
          <w:rFonts w:ascii="Consolas" w:eastAsia="Times New Roman" w:hAnsi="Consolas" w:cs="Courier New"/>
          <w:color w:val="0F1115"/>
          <w:sz w:val="20"/>
        </w:rPr>
        <w:t>=МОБ</w:t>
      </w:r>
      <w:proofErr w:type="gramStart"/>
      <w:r w:rsidRPr="00B96FF1">
        <w:rPr>
          <w:rFonts w:ascii="Consolas" w:eastAsia="Times New Roman" w:hAnsi="Consolas" w:cs="Courier New"/>
          <w:color w:val="0F1115"/>
          <w:sz w:val="20"/>
        </w:rPr>
        <w:t>Р(</w:t>
      </w:r>
      <w:proofErr w:type="spellStart"/>
      <w:proofErr w:type="gramEnd"/>
      <w:r w:rsidRPr="00B96FF1">
        <w:rPr>
          <w:rFonts w:ascii="Consolas" w:eastAsia="Times New Roman" w:hAnsi="Consolas" w:cs="Courier New"/>
          <w:color w:val="0F1115"/>
          <w:sz w:val="20"/>
        </w:rPr>
        <w:t>диапазон_матрицы_A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 Нажмите </w:t>
      </w:r>
      <w:proofErr w:type="spellStart"/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Ctrl+Shift+Enter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Выделите область для результирующего вектора </w:t>
      </w:r>
      <w:r w:rsidRPr="00B96FF1">
        <w:rPr>
          <w:rFonts w:ascii="Consolas" w:eastAsia="Times New Roman" w:hAnsi="Consolas" w:cs="Courier New"/>
          <w:color w:val="0F1115"/>
          <w:sz w:val="20"/>
        </w:rPr>
        <w:t>X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(2x1) и введите формулу </w:t>
      </w:r>
      <w:r w:rsidRPr="00B96FF1">
        <w:rPr>
          <w:rFonts w:ascii="Consolas" w:eastAsia="Times New Roman" w:hAnsi="Consolas" w:cs="Courier New"/>
          <w:color w:val="0F1115"/>
          <w:sz w:val="20"/>
        </w:rPr>
        <w:t>=МУМНО</w:t>
      </w:r>
      <w:proofErr w:type="gramStart"/>
      <w:r w:rsidRPr="00B96FF1">
        <w:rPr>
          <w:rFonts w:ascii="Consolas" w:eastAsia="Times New Roman" w:hAnsi="Consolas" w:cs="Courier New"/>
          <w:color w:val="0F1115"/>
          <w:sz w:val="20"/>
        </w:rPr>
        <w:t>Ж(</w:t>
      </w:r>
      <w:proofErr w:type="spellStart"/>
      <w:proofErr w:type="gramEnd"/>
      <w:r w:rsidRPr="00B96FF1">
        <w:rPr>
          <w:rFonts w:ascii="Consolas" w:eastAsia="Times New Roman" w:hAnsi="Consolas" w:cs="Courier New"/>
          <w:color w:val="0F1115"/>
          <w:sz w:val="20"/>
        </w:rPr>
        <w:t>диапазон_матрицы_A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 xml:space="preserve">⁻¹; 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диапазон_вектора_B</w:t>
      </w:r>
      <w:proofErr w:type="spellEnd"/>
      <w:r w:rsidRPr="00B96FF1">
        <w:rPr>
          <w:rFonts w:ascii="Consolas" w:eastAsia="Times New Roman" w:hAnsi="Consolas" w:cs="Courier New"/>
          <w:color w:val="0F1115"/>
          <w:sz w:val="20"/>
        </w:rPr>
        <w:t>)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 Нажмите </w:t>
      </w:r>
      <w:proofErr w:type="spellStart"/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Ctrl+Shift+Enter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Запишите полученные значения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Xa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 </w:t>
      </w:r>
      <w:proofErr w:type="spellStart"/>
      <w:r w:rsidRPr="00B96FF1">
        <w:rPr>
          <w:rFonts w:ascii="Consolas" w:eastAsia="Times New Roman" w:hAnsi="Consolas" w:cs="Courier New"/>
          <w:color w:val="0F1115"/>
          <w:sz w:val="20"/>
        </w:rPr>
        <w:t>Xb</w:t>
      </w:r>
      <w:proofErr w:type="spell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Задание 5. Комплексный анализ проекта (Обобщающее задание)</w:t>
      </w:r>
    </w:p>
    <w:p w:rsidR="00B96FF1" w:rsidRPr="00B96FF1" w:rsidRDefault="00B96FF1" w:rsidP="00B96FF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b/>
          <w:bCs/>
          <w:color w:val="0F1115"/>
          <w:sz w:val="16"/>
        </w:rPr>
        <w:t>Постановка задачи: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Используя результаты предыдущих заданий, выполните сводный расчет.</w:t>
      </w:r>
    </w:p>
    <w:p w:rsidR="00B96FF1" w:rsidRPr="00B96FF1" w:rsidRDefault="00B96FF1" w:rsidP="00B96FF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На новом листе «Сводный отчет» создайте таблицу с результатами:</w:t>
      </w:r>
    </w:p>
    <w:p w:rsidR="00B96FF1" w:rsidRPr="00B96FF1" w:rsidRDefault="00B96FF1" w:rsidP="00B96FF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Точка безубыточности (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из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Зад.1).</w:t>
      </w:r>
    </w:p>
    <w:p w:rsidR="00B96FF1" w:rsidRPr="00B96FF1" w:rsidRDefault="00B96FF1" w:rsidP="00B96FF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Оптимальная цена (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из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Зад.3).</w:t>
      </w:r>
    </w:p>
    <w:p w:rsidR="00B96FF1" w:rsidRPr="00B96FF1" w:rsidRDefault="00B96FF1" w:rsidP="00B96FF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Объем продукции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и В (из Зад.4).</w:t>
      </w:r>
    </w:p>
    <w:p w:rsidR="00B96FF1" w:rsidRPr="00B96FF1" w:rsidRDefault="00B96FF1" w:rsidP="00B96FF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Предположим, что изделие из Заданий 1-3 – это и есть изделие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из Задания 4. Рассчитайте:</w:t>
      </w:r>
    </w:p>
    <w:p w:rsidR="00B96FF1" w:rsidRPr="00B96FF1" w:rsidRDefault="00B96FF1" w:rsidP="00B96FF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Общую выручку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от продажи оптимального объема изделия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(из Зад.4) по оптимальной цене (из Зад.3).</w:t>
      </w:r>
    </w:p>
    <w:p w:rsidR="00B96FF1" w:rsidRPr="00B96FF1" w:rsidRDefault="00B96FF1" w:rsidP="00B96FF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i/>
          <w:iCs/>
          <w:color w:val="0F1115"/>
          <w:sz w:val="16"/>
        </w:rPr>
        <w:t>Прибыль</w:t>
      </w: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 от этого объема.</w:t>
      </w:r>
    </w:p>
    <w:p w:rsidR="00B96FF1" w:rsidRPr="00B96FF1" w:rsidRDefault="00B96FF1" w:rsidP="00B96FF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Сделайте вывод о том, является ли план производства, рассчитанный в Задании 4, прибыльным при условиях Заданий 1-3.</w:t>
      </w:r>
    </w:p>
    <w:p w:rsidR="00B96FF1" w:rsidRPr="00B96FF1" w:rsidRDefault="00B96FF1" w:rsidP="00B96FF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>Постройте итоговую круговую диаграмму, показывающую долю выручки от изделия</w:t>
      </w:r>
      <w:proofErr w:type="gramStart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96FF1">
        <w:rPr>
          <w:rFonts w:ascii="Segoe UI" w:eastAsia="Times New Roman" w:hAnsi="Segoe UI" w:cs="Segoe UI"/>
          <w:color w:val="0F1115"/>
          <w:sz w:val="16"/>
          <w:szCs w:val="16"/>
        </w:rPr>
        <w:t xml:space="preserve"> и предполагаемой выручки от изделия В (цену для В примите самостоятельно, например, 80% от цены А) в общей выручке цеха.</w:t>
      </w:r>
    </w:p>
    <w:p w:rsidR="006E67B2" w:rsidRDefault="006E67B2" w:rsidP="00B96FF1">
      <w:pPr>
        <w:spacing w:after="0" w:line="360" w:lineRule="auto"/>
        <w:ind w:firstLine="709"/>
      </w:pPr>
    </w:p>
    <w:sectPr w:rsidR="006E6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32B80"/>
    <w:multiLevelType w:val="multilevel"/>
    <w:tmpl w:val="2B7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5257D6"/>
    <w:multiLevelType w:val="multilevel"/>
    <w:tmpl w:val="CDDE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160A31"/>
    <w:multiLevelType w:val="multilevel"/>
    <w:tmpl w:val="5E0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462237"/>
    <w:multiLevelType w:val="multilevel"/>
    <w:tmpl w:val="97EA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706FF0"/>
    <w:multiLevelType w:val="multilevel"/>
    <w:tmpl w:val="1E84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025D92"/>
    <w:multiLevelType w:val="multilevel"/>
    <w:tmpl w:val="0708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BA7453"/>
    <w:multiLevelType w:val="multilevel"/>
    <w:tmpl w:val="CCD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C76A8E"/>
    <w:multiLevelType w:val="multilevel"/>
    <w:tmpl w:val="1184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C22BF5"/>
    <w:multiLevelType w:val="multilevel"/>
    <w:tmpl w:val="2E46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96FF1"/>
    <w:rsid w:val="006E67B2"/>
    <w:rsid w:val="00B96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6F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6F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B96FF1"/>
    <w:rPr>
      <w:b/>
      <w:bCs/>
    </w:rPr>
  </w:style>
  <w:style w:type="paragraph" w:customStyle="1" w:styleId="ds-markdown-paragraph">
    <w:name w:val="ds-markdown-paragraph"/>
    <w:basedOn w:val="a"/>
    <w:rsid w:val="00B96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96FF1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96FF1"/>
    <w:rPr>
      <w:i/>
      <w:iCs/>
    </w:rPr>
  </w:style>
  <w:style w:type="character" w:customStyle="1" w:styleId="d813de27">
    <w:name w:val="d813de27"/>
    <w:basedOn w:val="a0"/>
    <w:rsid w:val="00B96FF1"/>
  </w:style>
  <w:style w:type="paragraph" w:styleId="HTML0">
    <w:name w:val="HTML Preformatted"/>
    <w:basedOn w:val="a"/>
    <w:link w:val="HTML1"/>
    <w:uiPriority w:val="99"/>
    <w:semiHidden/>
    <w:unhideWhenUsed/>
    <w:rsid w:val="00B96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96F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7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4597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2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2025-10-23T14:48:00Z</dcterms:created>
  <dcterms:modified xsi:type="dcterms:W3CDTF">2025-10-23T14:53:00Z</dcterms:modified>
</cp:coreProperties>
</file>