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b/>
        </w:rPr>
      </w:pPr>
      <w:r>
        <w:rPr>
          <w:b/>
        </w:rPr>
        <w:t>TELA PARA REGISTRO DE AQUISIÇÃO DE MATERIAIS</w:t>
      </w:r>
    </w:p>
    <w:p>
      <w:pPr>
        <w:pStyle w:val="NoSpacing"/>
        <w:rPr>
          <w:b/>
        </w:rPr>
      </w:pPr>
      <w:r>
        <w:rPr>
          <w:b/>
        </w:rPr>
      </w:r>
    </w:p>
    <w:p>
      <w:pPr>
        <w:pStyle w:val="NoSpacing"/>
        <w:rPr/>
      </w:pPr>
      <w:r>
        <w:rPr/>
        <w:drawing>
          <wp:inline distT="0" distB="0" distL="0" distR="0">
            <wp:extent cx="4370705" cy="2484120"/>
            <wp:effectExtent l="0" t="0" r="0" b="0"/>
            <wp:docPr id="1" name="Imagem 2" descr="C:\Users\Usuario\Desktop\TELAS\MAPA\COLETAR\LISTAGEM_ENTRADA_MATERIA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C:\Users\Usuario\Desktop\TELAS\MAPA\COLETAR\LISTAGEM_ENTRADA_MATERIAIS.jpg"/>
                    <pic:cNvPicPr>
                      <a:picLocks noChangeAspect="1" noChangeArrowheads="1"/>
                    </pic:cNvPicPr>
                  </pic:nvPicPr>
                  <pic:blipFill>
                    <a:blip r:embed="rId2"/>
                    <a:stretch>
                      <a:fillRect/>
                    </a:stretch>
                  </pic:blipFill>
                  <pic:spPr bwMode="auto">
                    <a:xfrm>
                      <a:off x="0" y="0"/>
                      <a:ext cx="4370705" cy="2484120"/>
                    </a:xfrm>
                    <a:prstGeom prst="rect">
                      <a:avLst/>
                    </a:prstGeom>
                  </pic:spPr>
                </pic:pic>
              </a:graphicData>
            </a:graphic>
          </wp:inline>
        </w:drawing>
      </w:r>
    </w:p>
    <w:p>
      <w:pPr>
        <w:pStyle w:val="NoSpacing"/>
        <w:rPr/>
      </w:pPr>
      <w:r>
        <w:rPr/>
      </w:r>
    </w:p>
    <w:p>
      <w:pPr>
        <w:pStyle w:val="NoSpacing"/>
        <w:rPr/>
      </w:pPr>
      <w:r>
        <w:rPr/>
        <w:drawing>
          <wp:inline distT="0" distB="0" distL="0" distR="0">
            <wp:extent cx="4381500" cy="2484120"/>
            <wp:effectExtent l="0" t="0" r="0" b="0"/>
            <wp:docPr id="2" name="Imagem 3" descr="C:\Users\Usuario\Desktop\TELAS\MAPA\COLETAR\CADASTRO_ENTRADA_MATERIA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C:\Users\Usuario\Desktop\TELAS\MAPA\COLETAR\CADASTRO_ENTRADA_MATERIAIS.jpg"/>
                    <pic:cNvPicPr>
                      <a:picLocks noChangeAspect="1" noChangeArrowheads="1"/>
                    </pic:cNvPicPr>
                  </pic:nvPicPr>
                  <pic:blipFill>
                    <a:blip r:embed="rId3"/>
                    <a:stretch>
                      <a:fillRect/>
                    </a:stretch>
                  </pic:blipFill>
                  <pic:spPr bwMode="auto">
                    <a:xfrm>
                      <a:off x="0" y="0"/>
                      <a:ext cx="4381500" cy="2484120"/>
                    </a:xfrm>
                    <a:prstGeom prst="rect">
                      <a:avLst/>
                    </a:prstGeom>
                  </pic:spPr>
                </pic:pic>
              </a:graphicData>
            </a:graphic>
          </wp:inline>
        </w:drawing>
      </w:r>
    </w:p>
    <w:p>
      <w:pPr>
        <w:pStyle w:val="NoSpacing"/>
        <w:rPr/>
      </w:pPr>
      <w:r>
        <w:rPr/>
      </w:r>
    </w:p>
    <w:p>
      <w:pPr>
        <w:pStyle w:val="NoSpacing"/>
        <w:jc w:val="both"/>
        <w:rPr/>
      </w:pPr>
      <w:r>
        <w:rPr/>
        <w:t>Criar tela para lançamento dos materiais adquiridos pela Associação/Cooperativa. Nessa tela o usuário deverá informar a origem dos materiais, informando o gerador, e também se a aquisição é por compra ou alguma outra forma. Em seguida o usuário deverá informar os materiais, selecionando o item correspondente e a quantidade em KG dessa aquisição.</w:t>
      </w:r>
    </w:p>
    <w:p>
      <w:pPr>
        <w:pStyle w:val="NoSpacing"/>
        <w:jc w:val="both"/>
        <w:rPr/>
      </w:pPr>
      <w:r>
        <w:rPr/>
      </w:r>
    </w:p>
    <w:p>
      <w:pPr>
        <w:pStyle w:val="NoSpacing"/>
        <w:jc w:val="both"/>
        <w:rPr/>
      </w:pPr>
      <w:r>
        <w:rPr/>
        <w:t>O sistema irá gravar as informações lançadas, gerando o estoque dos itens informados no lançamento.</w:t>
      </w:r>
    </w:p>
    <w:p>
      <w:pPr>
        <w:pStyle w:val="NoSpacing"/>
        <w:jc w:val="both"/>
        <w:rPr/>
      </w:pPr>
      <w:r>
        <w:rPr/>
      </w:r>
    </w:p>
    <w:p>
      <w:pPr>
        <w:pStyle w:val="NoSpacing"/>
        <w:jc w:val="both"/>
        <w:rPr/>
      </w:pPr>
      <w:r>
        <w:rPr>
          <w:color w:val="C9211E"/>
        </w:rPr>
        <w:t xml:space="preserve">Vai precisar criar as classes para fazer o controle do estoque pois só foi criado as classes pertinentes a produto. </w:t>
      </w:r>
    </w:p>
    <w:p>
      <w:pPr>
        <w:pStyle w:val="NoSpacing"/>
        <w:jc w:val="both"/>
        <w:rPr/>
      </w:pPr>
      <w:r>
        <w:rPr>
          <w:color w:val="C9211E"/>
        </w:rPr>
        <w:t>Uma dúvida é se vai gerar um histórico de movimentações, ou essa própria tela já vai atender? O tempo eu vou calcular como se não fosse fazer esse histórico</w:t>
      </w:r>
    </w:p>
    <w:p>
      <w:pPr>
        <w:pStyle w:val="NoSpacing"/>
        <w:rPr/>
      </w:pPr>
      <w:r>
        <w:rPr/>
      </w:r>
    </w:p>
    <w:p>
      <w:pPr>
        <w:pStyle w:val="NoSpacing"/>
        <w:rPr/>
      </w:pPr>
      <w:r>
        <w:rPr/>
      </w:r>
    </w:p>
    <w:p>
      <w:pPr>
        <w:pStyle w:val="NoSpacing"/>
        <w:rPr/>
      </w:pPr>
      <w:r>
        <w:rPr/>
      </w:r>
    </w:p>
    <w:p>
      <w:pPr>
        <w:pStyle w:val="NoSpacing"/>
        <w:rPr/>
      </w:pPr>
      <w:r>
        <w:rPr/>
      </w:r>
    </w:p>
    <w:p>
      <w:pPr>
        <w:pStyle w:val="NoSpacing"/>
        <w:rPr>
          <w:b/>
        </w:rPr>
      </w:pPr>
      <w:r>
        <w:rPr>
          <w:b/>
        </w:rPr>
      </w:r>
    </w:p>
    <w:p>
      <w:pPr>
        <w:pStyle w:val="NoSpacing"/>
        <w:rPr>
          <w:b/>
        </w:rPr>
      </w:pPr>
      <w:r>
        <w:rPr>
          <w:b/>
        </w:rPr>
      </w:r>
    </w:p>
    <w:p>
      <w:pPr>
        <w:pStyle w:val="NoSpacing"/>
        <w:rPr>
          <w:b/>
        </w:rPr>
      </w:pPr>
      <w:r>
        <w:rPr>
          <w:b/>
        </w:rPr>
        <w:t>TELA PARA REGISTRO DE PRESEN ÇA DOS ASSOCIADOS</w:t>
      </w:r>
    </w:p>
    <w:p>
      <w:pPr>
        <w:pStyle w:val="NoSpacing"/>
        <w:rPr>
          <w:b/>
        </w:rPr>
      </w:pPr>
      <w:r>
        <w:rPr>
          <w:b/>
        </w:rPr>
      </w:r>
    </w:p>
    <w:p>
      <w:pPr>
        <w:pStyle w:val="NoSpacing"/>
        <w:rPr/>
      </w:pPr>
      <w:r>
        <w:rPr/>
        <w:drawing>
          <wp:inline distT="0" distB="0" distL="0" distR="0">
            <wp:extent cx="4395470" cy="2480310"/>
            <wp:effectExtent l="0" t="0" r="0" b="0"/>
            <wp:docPr id="3" name="Imagem 4" descr="C:\Users\Usuario\Desktop\TELAS\MAPA\COLETAR\LISTAGEM_CONTROLE_PEND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descr="C:\Users\Usuario\Desktop\TELAS\MAPA\COLETAR\LISTAGEM_CONTROLE_PENDENCIA.jpg"/>
                    <pic:cNvPicPr>
                      <a:picLocks noChangeAspect="1" noChangeArrowheads="1"/>
                    </pic:cNvPicPr>
                  </pic:nvPicPr>
                  <pic:blipFill>
                    <a:blip r:embed="rId4"/>
                    <a:stretch>
                      <a:fillRect/>
                    </a:stretch>
                  </pic:blipFill>
                  <pic:spPr bwMode="auto">
                    <a:xfrm>
                      <a:off x="0" y="0"/>
                      <a:ext cx="4395470" cy="2480310"/>
                    </a:xfrm>
                    <a:prstGeom prst="rect">
                      <a:avLst/>
                    </a:prstGeom>
                  </pic:spPr>
                </pic:pic>
              </a:graphicData>
            </a:graphic>
          </wp:inline>
        </w:drawing>
      </w:r>
    </w:p>
    <w:p>
      <w:pPr>
        <w:pStyle w:val="NoSpacing"/>
        <w:rPr/>
      </w:pPr>
      <w:r>
        <w:rPr/>
      </w:r>
    </w:p>
    <w:p>
      <w:pPr>
        <w:pStyle w:val="NoSpacing"/>
        <w:rPr/>
      </w:pPr>
      <w:r>
        <w:rPr/>
        <w:drawing>
          <wp:inline distT="0" distB="0" distL="0" distR="0">
            <wp:extent cx="4388485" cy="2494915"/>
            <wp:effectExtent l="0" t="0" r="0" b="0"/>
            <wp:docPr id="4" name="Imagem 5" descr="C:\Users\Usuario\Desktop\TELAS\MAPA\COLETAR\CONTROLE_PEND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5" descr="C:\Users\Usuario\Desktop\TELAS\MAPA\COLETAR\CONTROLE_PENDENCIA.jpg"/>
                    <pic:cNvPicPr>
                      <a:picLocks noChangeAspect="1" noChangeArrowheads="1"/>
                    </pic:cNvPicPr>
                  </pic:nvPicPr>
                  <pic:blipFill>
                    <a:blip r:embed="rId5"/>
                    <a:stretch>
                      <a:fillRect/>
                    </a:stretch>
                  </pic:blipFill>
                  <pic:spPr bwMode="auto">
                    <a:xfrm>
                      <a:off x="0" y="0"/>
                      <a:ext cx="4388485" cy="2494915"/>
                    </a:xfrm>
                    <a:prstGeom prst="rect">
                      <a:avLst/>
                    </a:prstGeom>
                  </pic:spPr>
                </pic:pic>
              </a:graphicData>
            </a:graphic>
          </wp:inline>
        </w:drawing>
      </w:r>
    </w:p>
    <w:p>
      <w:pPr>
        <w:pStyle w:val="NoSpacing"/>
        <w:rPr/>
      </w:pPr>
      <w:r>
        <w:rPr/>
      </w:r>
    </w:p>
    <w:p>
      <w:pPr>
        <w:pStyle w:val="NoSpacing"/>
        <w:jc w:val="both"/>
        <w:rPr/>
      </w:pPr>
      <w:r>
        <w:rPr/>
        <w:t xml:space="preserve">Criar uma tela onde o usuário possa selecionar o turno de trabalho desejado e informar os associados/colaboradores que trabalharam naquele turno. O registro será efetuado por dia e por turno. </w:t>
      </w:r>
    </w:p>
    <w:p>
      <w:pPr>
        <w:pStyle w:val="NoSpacing"/>
        <w:jc w:val="both"/>
        <w:rPr/>
      </w:pPr>
      <w:r>
        <w:rPr/>
      </w:r>
    </w:p>
    <w:p>
      <w:pPr>
        <w:pStyle w:val="NoSpacing"/>
        <w:jc w:val="both"/>
        <w:rPr/>
      </w:pPr>
      <w:r>
        <w:rPr/>
        <w:t>A seleção dos associados/colaboradores será por CHECK BOX, onde o usuário poderá marcar vários cadastros listados na tela, e em seguida vincular ao turno selecionado, registrando assim a presença de todos os cadastros marcados.</w:t>
      </w:r>
    </w:p>
    <w:p>
      <w:pPr>
        <w:pStyle w:val="NoSpacing"/>
        <w:jc w:val="both"/>
        <w:rPr/>
      </w:pPr>
      <w:r>
        <w:rPr/>
      </w:r>
    </w:p>
    <w:p>
      <w:pPr>
        <w:pStyle w:val="NoSpacing"/>
        <w:jc w:val="both"/>
        <w:rPr/>
      </w:pPr>
      <w:r>
        <w:rPr/>
        <w:t>O usuário ainda terá a opção de remover algum cadastro que tenha selecionado de forma incorreta.</w:t>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b/>
        </w:rPr>
      </w:pPr>
      <w:r>
        <w:rPr>
          <w:b/>
        </w:rPr>
        <w:t>TELA PARA REGISTRO DE SAIDA DE MATERIAIS – (PEDIDO DE VENDA)</w:t>
      </w:r>
    </w:p>
    <w:p>
      <w:pPr>
        <w:pStyle w:val="Normal"/>
        <w:suppressAutoHyphens w:val="false"/>
        <w:spacing w:lineRule="auto" w:line="240" w:beforeAutospacing="1" w:afterAutospacing="1"/>
        <w:rPr>
          <w:rFonts w:ascii="Times New Roman" w:hAnsi="Times New Roman" w:eastAsia="Times New Roman" w:cs="Times New Roman"/>
          <w:sz w:val="24"/>
          <w:szCs w:val="24"/>
          <w:lang w:eastAsia="pt-BR"/>
        </w:rPr>
      </w:pPr>
      <w:r>
        <w:rPr/>
        <w:drawing>
          <wp:inline distT="0" distB="0" distL="0" distR="0">
            <wp:extent cx="4373880" cy="2473325"/>
            <wp:effectExtent l="0" t="0" r="0" b="0"/>
            <wp:docPr id="5" name="Figura2" descr="C:\Users\Usuario\Desktop\TELAS\MAPA\COLETAR\LISTAGEM_PEDIDO_V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2" descr="C:\Users\Usuario\Desktop\TELAS\MAPA\COLETAR\LISTAGEM_PEDIDO_VENDA.jpg"/>
                    <pic:cNvPicPr>
                      <a:picLocks noChangeAspect="1" noChangeArrowheads="1"/>
                    </pic:cNvPicPr>
                  </pic:nvPicPr>
                  <pic:blipFill>
                    <a:blip r:embed="rId6"/>
                    <a:stretch>
                      <a:fillRect/>
                    </a:stretch>
                  </pic:blipFill>
                  <pic:spPr bwMode="auto">
                    <a:xfrm>
                      <a:off x="0" y="0"/>
                      <a:ext cx="4373880" cy="2473325"/>
                    </a:xfrm>
                    <a:prstGeom prst="rect">
                      <a:avLst/>
                    </a:prstGeom>
                  </pic:spPr>
                </pic:pic>
              </a:graphicData>
            </a:graphic>
          </wp:inline>
        </w:drawing>
      </w:r>
    </w:p>
    <w:p>
      <w:pPr>
        <w:pStyle w:val="Normal"/>
        <w:suppressAutoHyphens w:val="false"/>
        <w:spacing w:lineRule="auto" w:line="240" w:beforeAutospacing="1" w:afterAutospacing="1"/>
        <w:rPr>
          <w:rFonts w:ascii="Times New Roman" w:hAnsi="Times New Roman" w:eastAsia="Times New Roman" w:cs="Times New Roman"/>
          <w:sz w:val="24"/>
          <w:szCs w:val="24"/>
          <w:lang w:eastAsia="pt-BR"/>
        </w:rPr>
      </w:pPr>
      <w:r>
        <w:rPr/>
        <w:drawing>
          <wp:inline distT="0" distB="0" distL="0" distR="0">
            <wp:extent cx="4345305" cy="2473325"/>
            <wp:effectExtent l="0" t="0" r="0" b="0"/>
            <wp:docPr id="6" name="Imagem 7" descr="C:\Users\Usuario\Desktop\TELAS\MAPA\COLETAR\CADASTRO_PEDIDO_V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7" descr="C:\Users\Usuario\Desktop\TELAS\MAPA\COLETAR\CADASTRO_PEDIDO_VENDA.jpg"/>
                    <pic:cNvPicPr>
                      <a:picLocks noChangeAspect="1" noChangeArrowheads="1"/>
                    </pic:cNvPicPr>
                  </pic:nvPicPr>
                  <pic:blipFill>
                    <a:blip r:embed="rId7"/>
                    <a:stretch>
                      <a:fillRect/>
                    </a:stretch>
                  </pic:blipFill>
                  <pic:spPr bwMode="auto">
                    <a:xfrm>
                      <a:off x="0" y="0"/>
                      <a:ext cx="4345305" cy="2473325"/>
                    </a:xfrm>
                    <a:prstGeom prst="rect">
                      <a:avLst/>
                    </a:prstGeom>
                  </pic:spPr>
                </pic:pic>
              </a:graphicData>
            </a:graphic>
          </wp:inline>
        </w:drawing>
      </w:r>
    </w:p>
    <w:p>
      <w:pPr>
        <w:pStyle w:val="Normal"/>
        <w:suppressAutoHyphens w:val="false"/>
        <w:spacing w:lineRule="auto" w:line="240" w:beforeAutospacing="1" w:afterAutospacing="1"/>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p>
      <w:pPr>
        <w:pStyle w:val="Normal"/>
        <w:suppressAutoHyphens w:val="false"/>
        <w:spacing w:lineRule="auto" w:line="240" w:beforeAutospacing="1" w:afterAutospacing="1"/>
        <w:rPr>
          <w:rFonts w:ascii="Times New Roman" w:hAnsi="Times New Roman" w:eastAsia="Times New Roman" w:cs="Times New Roman"/>
          <w:sz w:val="24"/>
          <w:szCs w:val="24"/>
          <w:lang w:eastAsia="pt-BR"/>
        </w:rPr>
      </w:pPr>
      <w:r>
        <w:rPr>
          <w:rFonts w:eastAsia="Times New Roman" w:cs="Times New Roman" w:ascii="Times New Roman" w:hAnsi="Times New Roman"/>
          <w:sz w:val="24"/>
          <w:szCs w:val="24"/>
          <w:lang w:eastAsia="pt-BR"/>
        </w:rPr>
      </w:r>
    </w:p>
    <w:p>
      <w:pPr>
        <w:pStyle w:val="Normal"/>
        <w:suppressAutoHyphens w:val="false"/>
        <w:spacing w:lineRule="auto" w:line="240" w:beforeAutospacing="1" w:afterAutospacing="1"/>
        <w:rPr>
          <w:rFonts w:ascii="Times New Roman" w:hAnsi="Times New Roman" w:eastAsia="Times New Roman" w:cs="Times New Roman"/>
          <w:sz w:val="24"/>
          <w:szCs w:val="24"/>
          <w:lang w:eastAsia="pt-BR"/>
        </w:rPr>
      </w:pPr>
      <w:r>
        <w:rPr/>
        <w:drawing>
          <wp:inline distT="0" distB="0" distL="0" distR="0">
            <wp:extent cx="4388485" cy="2491105"/>
            <wp:effectExtent l="0" t="0" r="0" b="0"/>
            <wp:docPr id="7" name="Imagem 6" descr="C:\Users\Usuario\Desktop\TELAS\MAPA\COLETAR\CADASTRO_PEDIDO_VENDA_IT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C:\Users\Usuario\Desktop\TELAS\MAPA\COLETAR\CADASTRO_PEDIDO_VENDA_ITENS.jpg"/>
                    <pic:cNvPicPr>
                      <a:picLocks noChangeAspect="1" noChangeArrowheads="1"/>
                    </pic:cNvPicPr>
                  </pic:nvPicPr>
                  <pic:blipFill>
                    <a:blip r:embed="rId8"/>
                    <a:stretch>
                      <a:fillRect/>
                    </a:stretch>
                  </pic:blipFill>
                  <pic:spPr bwMode="auto">
                    <a:xfrm>
                      <a:off x="0" y="0"/>
                      <a:ext cx="4388485" cy="2491105"/>
                    </a:xfrm>
                    <a:prstGeom prst="rect">
                      <a:avLst/>
                    </a:prstGeom>
                  </pic:spPr>
                </pic:pic>
              </a:graphicData>
            </a:graphic>
          </wp:inline>
        </w:drawing>
      </w:r>
    </w:p>
    <w:p>
      <w:pPr>
        <w:pStyle w:val="NoSpacing"/>
        <w:jc w:val="both"/>
        <w:rPr/>
      </w:pPr>
      <w:r>
        <w:rPr/>
        <w:t>Criar tela para lançamento das saídas dos materiais pela Associação/Cooperativa. Nessa tela o usuário deverá informar o comprador, a operação de saída. Em seguida o usuário deverá informar os materiais, selecionando o item correspondente, a quantidade em KG e o valor do material.</w:t>
      </w:r>
    </w:p>
    <w:p>
      <w:pPr>
        <w:pStyle w:val="NoSpacing"/>
        <w:jc w:val="both"/>
        <w:rPr/>
      </w:pPr>
      <w:r>
        <w:rPr/>
      </w:r>
    </w:p>
    <w:p>
      <w:pPr>
        <w:pStyle w:val="NoSpacing"/>
        <w:jc w:val="both"/>
        <w:rPr/>
      </w:pPr>
      <w:r>
        <w:rPr/>
        <w:t>O sistema irá gravar as informações lançadas, atualizando o estoque de reserva dos itens informados no lançamento. O pedido deverá ficar em aberto, disponível para ser faturado. Essa função de gerar nota fiscal será implementada futuramente.</w:t>
      </w:r>
    </w:p>
    <w:p>
      <w:pPr>
        <w:pStyle w:val="NoSpacing"/>
        <w:rPr>
          <w:b/>
        </w:rPr>
      </w:pPr>
      <w:r>
        <w:rPr>
          <w:b/>
        </w:rPr>
      </w:r>
    </w:p>
    <w:p>
      <w:pPr>
        <w:pStyle w:val="NoSpacing"/>
        <w:jc w:val="both"/>
        <w:rPr>
          <w:b/>
        </w:rPr>
      </w:pPr>
      <w:r>
        <w:rPr>
          <w:b/>
        </w:rPr>
        <w:t>*Obs.: As regras de cálculo de imposto serão as mesmas utilizadas na tela de pedido do sistema antigo do COLETAR ou do SICWEB. Porém esses dados ainda não serão utilizados nesse momento, visto que a função de gerar a nota fiscal será em outra etapa.</w:t>
      </w:r>
    </w:p>
    <w:p>
      <w:pPr>
        <w:pStyle w:val="NoSpacing"/>
        <w:jc w:val="both"/>
        <w:rPr>
          <w:b/>
        </w:rPr>
      </w:pPr>
      <w:r>
        <w:rPr/>
      </w:r>
    </w:p>
    <w:p>
      <w:pPr>
        <w:pStyle w:val="NoSpacing"/>
        <w:jc w:val="both"/>
        <w:rPr>
          <w:b w:val="false"/>
          <w:bCs w:val="false"/>
          <w:color w:val="C9211E"/>
        </w:rPr>
      </w:pPr>
      <w:r>
        <w:rPr>
          <w:b w:val="false"/>
          <w:bCs w:val="false"/>
          <w:color w:val="C9211E"/>
        </w:rPr>
        <w:t>Tem um Item nas ações da listagem que parece um ícone de copiar como seria essa função?</w:t>
        <w:br/>
        <w:t>Penso que seria abrir a tela de criação com os dados carregados do pedido, mas com ID 0 para dai se for salvo gerar um novo pedido, porém com os dados do já existente correto?</w:t>
      </w:r>
    </w:p>
    <w:p>
      <w:pPr>
        <w:pStyle w:val="NoSpacing"/>
        <w:jc w:val="both"/>
        <w:rPr>
          <w:b w:val="false"/>
          <w:bCs w:val="false"/>
          <w:color w:val="C9211E"/>
        </w:rPr>
      </w:pPr>
      <w:r>
        <w:rPr>
          <w:b w:val="false"/>
          <w:bCs w:val="false"/>
          <w:color w:val="C9211E"/>
        </w:rPr>
      </w:r>
    </w:p>
    <w:p>
      <w:pPr>
        <w:pStyle w:val="NoSpacing"/>
        <w:jc w:val="both"/>
        <w:rPr>
          <w:b w:val="false"/>
          <w:bCs w:val="false"/>
          <w:color w:val="C9211E"/>
        </w:rPr>
      </w:pPr>
      <w:r>
        <w:rPr>
          <w:b w:val="false"/>
          <w:bCs w:val="false"/>
          <w:color w:val="C9211E"/>
        </w:rPr>
        <w:t>Os campos de impostos da primeira parte da criação será um campo que totaliza os impostos de todos os produtos já o da segunda página é a mesma coisa?</w:t>
      </w:r>
    </w:p>
    <w:p>
      <w:pPr>
        <w:pStyle w:val="NoSpacing"/>
        <w:jc w:val="both"/>
        <w:rPr>
          <w:b w:val="false"/>
          <w:bCs w:val="false"/>
          <w:color w:val="C9211E"/>
        </w:rPr>
      </w:pPr>
      <w:r>
        <w:rPr>
          <w:b w:val="false"/>
          <w:bCs w:val="false"/>
          <w:color w:val="C9211E"/>
        </w:rPr>
        <w:t>A princípio enquanto não forem calculados os campos de impostos vamos deixar eles na tela mais em branco ou vamos ocultar?</w:t>
      </w:r>
    </w:p>
    <w:p>
      <w:pPr>
        <w:pStyle w:val="NoSpacing"/>
        <w:jc w:val="both"/>
        <w:rPr>
          <w:b w:val="false"/>
          <w:bCs w:val="false"/>
          <w:color w:val="C9211E"/>
        </w:rPr>
      </w:pPr>
      <w:r>
        <w:rPr>
          <w:b w:val="false"/>
          <w:bCs w:val="false"/>
          <w:color w:val="C9211E"/>
        </w:rPr>
        <w:t>Vai criar cadastro de vendedor? Se sim se for parecido com o comprador dá para fazer em 1 dia apenas back end;</w:t>
      </w:r>
    </w:p>
    <w:p>
      <w:pPr>
        <w:pStyle w:val="NoSpacing"/>
        <w:jc w:val="both"/>
        <w:rPr>
          <w:b w:val="false"/>
          <w:bCs w:val="false"/>
          <w:color w:val="C9211E"/>
        </w:rPr>
      </w:pPr>
      <w:r>
        <w:rPr>
          <w:b w:val="false"/>
          <w:bCs w:val="false"/>
          <w:color w:val="C9211E"/>
        </w:rPr>
        <w:t>Nat op apenas Back end.</w:t>
      </w:r>
    </w:p>
    <w:p>
      <w:pPr>
        <w:pStyle w:val="NoSpacing"/>
        <w:jc w:val="both"/>
        <w:rPr>
          <w:b w:val="false"/>
          <w:bCs w:val="false"/>
          <w:color w:val="C9211E"/>
        </w:rPr>
      </w:pPr>
      <w:r>
        <w:rPr>
          <w:b w:val="false"/>
          <w:bCs w:val="false"/>
          <w:color w:val="C9211E"/>
        </w:rPr>
        <w:t>Precisa ser em duas páginas assim ou pode ser tudo em uma só ou e de castrado de material um popup? Seria mais rápido por não ter que ficar comunicando.</w:t>
      </w:r>
    </w:p>
    <w:p>
      <w:pPr>
        <w:pStyle w:val="NoSpacing"/>
        <w:rPr/>
      </w:pPr>
      <w:r>
        <w:rPr/>
      </w:r>
      <w:bookmarkStart w:id="0" w:name="_GoBack"/>
      <w:bookmarkStart w:id="1" w:name="_GoBack"/>
      <w:bookmarkEnd w:id="1"/>
    </w:p>
    <w:tbl>
      <w:tblPr>
        <w:tblStyle w:val="Tabelacomgrade"/>
        <w:tblW w:w="861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667"/>
        <w:gridCol w:w="960"/>
        <w:gridCol w:w="1059"/>
        <w:gridCol w:w="925"/>
      </w:tblGrid>
      <w:tr>
        <w:trPr/>
        <w:tc>
          <w:tcPr>
            <w:tcW w:w="8611" w:type="dxa"/>
            <w:gridSpan w:val="4"/>
            <w:tcBorders/>
          </w:tcPr>
          <w:p>
            <w:pPr>
              <w:pStyle w:val="NoSpacing"/>
              <w:widowControl/>
              <w:suppressAutoHyphens w:val="true"/>
              <w:spacing w:before="0" w:after="0"/>
              <w:jc w:val="center"/>
              <w:rPr>
                <w:b/>
              </w:rPr>
            </w:pPr>
            <w:r>
              <w:rPr>
                <w:rFonts w:eastAsia="Calibri" w:cs=""/>
                <w:b/>
                <w:kern w:val="0"/>
                <w:sz w:val="22"/>
                <w:szCs w:val="22"/>
                <w:lang w:val="pt-BR" w:eastAsia="en-US" w:bidi="ar-SA"/>
              </w:rPr>
              <w:t>DESENVOLVIMENTO</w:t>
            </w:r>
          </w:p>
        </w:tc>
      </w:tr>
      <w:tr>
        <w:trPr/>
        <w:tc>
          <w:tcPr>
            <w:tcW w:w="5667" w:type="dxa"/>
            <w:tcBorders/>
          </w:tcPr>
          <w:p>
            <w:pPr>
              <w:pStyle w:val="NoSpacing"/>
              <w:widowControl/>
              <w:suppressAutoHyphens w:val="true"/>
              <w:spacing w:before="0" w:after="0"/>
              <w:jc w:val="left"/>
              <w:rPr>
                <w:b/>
              </w:rPr>
            </w:pPr>
            <w:r>
              <w:rPr>
                <w:rFonts w:eastAsia="Calibri" w:cs=""/>
                <w:b/>
                <w:kern w:val="0"/>
                <w:sz w:val="22"/>
                <w:szCs w:val="22"/>
                <w:lang w:val="pt-BR" w:eastAsia="en-US" w:bidi="ar-SA"/>
              </w:rPr>
              <w:t>FUNCIONALIDADE</w:t>
            </w:r>
          </w:p>
        </w:tc>
        <w:tc>
          <w:tcPr>
            <w:tcW w:w="960" w:type="dxa"/>
            <w:tcBorders/>
          </w:tcPr>
          <w:p>
            <w:pPr>
              <w:pStyle w:val="NoSpacing"/>
              <w:widowControl/>
              <w:suppressAutoHyphens w:val="true"/>
              <w:spacing w:before="0" w:after="0"/>
              <w:jc w:val="left"/>
              <w:rPr>
                <w:b/>
              </w:rPr>
            </w:pPr>
            <w:r>
              <w:rPr>
                <w:rFonts w:eastAsia="Calibri" w:cs=""/>
                <w:b/>
                <w:kern w:val="0"/>
                <w:sz w:val="22"/>
                <w:szCs w:val="22"/>
                <w:lang w:val="pt-BR" w:eastAsia="en-US" w:bidi="ar-SA"/>
              </w:rPr>
              <w:t>HORAS</w:t>
            </w:r>
          </w:p>
        </w:tc>
        <w:tc>
          <w:tcPr>
            <w:tcW w:w="1059" w:type="dxa"/>
            <w:tcBorders/>
          </w:tcPr>
          <w:p>
            <w:pPr>
              <w:pStyle w:val="NoSpacing"/>
              <w:widowControl/>
              <w:suppressAutoHyphens w:val="true"/>
              <w:spacing w:before="0" w:after="0"/>
              <w:jc w:val="right"/>
              <w:rPr>
                <w:b/>
              </w:rPr>
            </w:pPr>
            <w:r>
              <w:rPr>
                <w:rFonts w:eastAsia="Calibri" w:cs=""/>
                <w:b/>
                <w:kern w:val="0"/>
                <w:sz w:val="22"/>
                <w:szCs w:val="22"/>
                <w:lang w:val="pt-BR" w:eastAsia="en-US" w:bidi="ar-SA"/>
              </w:rPr>
              <w:t>VL HORA</w:t>
            </w:r>
          </w:p>
        </w:tc>
        <w:tc>
          <w:tcPr>
            <w:tcW w:w="925" w:type="dxa"/>
            <w:tcBorders/>
          </w:tcPr>
          <w:p>
            <w:pPr>
              <w:pStyle w:val="NoSpacing"/>
              <w:widowControl/>
              <w:suppressAutoHyphens w:val="true"/>
              <w:spacing w:before="0" w:after="0"/>
              <w:jc w:val="left"/>
              <w:rPr>
                <w:b/>
              </w:rPr>
            </w:pPr>
            <w:r>
              <w:rPr>
                <w:rFonts w:eastAsia="Calibri" w:cs=""/>
                <w:b/>
                <w:kern w:val="0"/>
                <w:sz w:val="22"/>
                <w:szCs w:val="22"/>
                <w:lang w:val="pt-BR" w:eastAsia="en-US" w:bidi="ar-SA"/>
              </w:rPr>
              <w:t>TOTAL</w:t>
            </w:r>
          </w:p>
        </w:tc>
      </w:tr>
      <w:tr>
        <w:trPr/>
        <w:tc>
          <w:tcPr>
            <w:tcW w:w="5667" w:type="dxa"/>
            <w:tcBorders/>
          </w:tcPr>
          <w:p>
            <w:pPr>
              <w:pStyle w:val="NoSpacing"/>
              <w:widowControl/>
              <w:suppressAutoHyphens w:val="true"/>
              <w:spacing w:before="0" w:after="0"/>
              <w:jc w:val="left"/>
              <w:rPr>
                <w:rFonts w:ascii="Calibri" w:hAnsi="Calibri" w:eastAsia="Calibri"/>
              </w:rPr>
            </w:pPr>
            <w:r>
              <w:rPr>
                <w:rFonts w:eastAsia="Calibri" w:cs=""/>
                <w:kern w:val="0"/>
                <w:sz w:val="22"/>
                <w:szCs w:val="22"/>
                <w:lang w:val="pt-BR" w:eastAsia="en-US" w:bidi="ar-SA"/>
              </w:rPr>
              <w:t>LISTAGEM E CADASTRO DE ENTRADA DE MATERIAIS</w:t>
            </w:r>
          </w:p>
        </w:tc>
        <w:tc>
          <w:tcPr>
            <w:tcW w:w="960" w:type="dxa"/>
            <w:tcBorders/>
          </w:tcPr>
          <w:p>
            <w:pPr>
              <w:pStyle w:val="NoSpacing"/>
              <w:widowControl/>
              <w:suppressAutoHyphens w:val="true"/>
              <w:spacing w:before="0" w:after="0"/>
              <w:jc w:val="center"/>
              <w:rPr>
                <w:rFonts w:ascii="Calibri" w:hAnsi="Calibri" w:eastAsia="Calibri"/>
              </w:rPr>
            </w:pPr>
            <w:r>
              <w:rPr>
                <w:rFonts w:eastAsia="Calibri" w:cs=""/>
                <w:kern w:val="0"/>
                <w:sz w:val="22"/>
                <w:szCs w:val="22"/>
                <w:lang w:val="pt-BR" w:eastAsia="en-US" w:bidi="ar-SA"/>
              </w:rPr>
              <w:t>40-48</w:t>
            </w:r>
          </w:p>
        </w:tc>
        <w:tc>
          <w:tcPr>
            <w:tcW w:w="1059" w:type="dxa"/>
            <w:tcBorders/>
          </w:tcPr>
          <w:p>
            <w:pPr>
              <w:pStyle w:val="NoSpacing"/>
              <w:widowControl/>
              <w:suppressAutoHyphens w:val="true"/>
              <w:spacing w:before="0" w:after="0"/>
              <w:jc w:val="right"/>
              <w:rPr>
                <w:rFonts w:ascii="Calibri" w:hAnsi="Calibri" w:eastAsia="Calibri"/>
              </w:rPr>
            </w:pPr>
            <w:r>
              <w:rPr>
                <w:rFonts w:eastAsia="Calibri" w:cs=""/>
                <w:kern w:val="0"/>
                <w:sz w:val="22"/>
                <w:szCs w:val="22"/>
                <w:lang w:val="pt-BR" w:eastAsia="en-US" w:bidi="ar-SA"/>
              </w:rPr>
            </w:r>
          </w:p>
        </w:tc>
        <w:tc>
          <w:tcPr>
            <w:tcW w:w="925" w:type="dxa"/>
            <w:tcBorders/>
          </w:tcPr>
          <w:p>
            <w:pPr>
              <w:pStyle w:val="NoSpacing"/>
              <w:widowControl/>
              <w:suppressAutoHyphens w:val="true"/>
              <w:spacing w:before="0" w:after="0"/>
              <w:jc w:val="left"/>
              <w:rPr>
                <w:rFonts w:ascii="Calibri" w:hAnsi="Calibri" w:eastAsia="Calibri"/>
              </w:rPr>
            </w:pPr>
            <w:r>
              <w:rPr>
                <w:rFonts w:eastAsia="Calibri" w:cs=""/>
                <w:kern w:val="0"/>
                <w:sz w:val="22"/>
                <w:szCs w:val="22"/>
                <w:lang w:val="pt-BR" w:eastAsia="en-US" w:bidi="ar-SA"/>
              </w:rPr>
            </w:r>
          </w:p>
        </w:tc>
      </w:tr>
      <w:tr>
        <w:trPr/>
        <w:tc>
          <w:tcPr>
            <w:tcW w:w="5667" w:type="dxa"/>
            <w:tcBorders/>
          </w:tcPr>
          <w:p>
            <w:pPr>
              <w:pStyle w:val="NoSpacing"/>
              <w:widowControl/>
              <w:suppressAutoHyphens w:val="true"/>
              <w:spacing w:before="0" w:after="0"/>
              <w:jc w:val="left"/>
              <w:rPr>
                <w:rFonts w:ascii="Calibri" w:hAnsi="Calibri" w:eastAsia="Calibri"/>
              </w:rPr>
            </w:pPr>
            <w:r>
              <w:rPr>
                <w:rFonts w:eastAsia="Calibri" w:cs=""/>
                <w:kern w:val="0"/>
                <w:sz w:val="22"/>
                <w:szCs w:val="22"/>
                <w:lang w:val="pt-BR" w:eastAsia="en-US" w:bidi="ar-SA"/>
              </w:rPr>
              <w:t>LISTAGEM E CADASTRO DE PRESENÇA DE ASSOCIADOS</w:t>
            </w:r>
          </w:p>
        </w:tc>
        <w:tc>
          <w:tcPr>
            <w:tcW w:w="960" w:type="dxa"/>
            <w:tcBorders/>
          </w:tcPr>
          <w:p>
            <w:pPr>
              <w:pStyle w:val="NoSpacing"/>
              <w:widowControl/>
              <w:suppressAutoHyphens w:val="true"/>
              <w:spacing w:before="0" w:after="0"/>
              <w:jc w:val="center"/>
              <w:rPr>
                <w:rFonts w:ascii="Calibri" w:hAnsi="Calibri" w:eastAsia="Calibri"/>
              </w:rPr>
            </w:pPr>
            <w:r>
              <w:rPr>
                <w:rFonts w:eastAsia="Calibri" w:cs=""/>
                <w:kern w:val="0"/>
                <w:sz w:val="22"/>
                <w:szCs w:val="22"/>
                <w:lang w:val="pt-BR" w:eastAsia="en-US" w:bidi="ar-SA"/>
              </w:rPr>
              <w:t>48</w:t>
            </w:r>
          </w:p>
        </w:tc>
        <w:tc>
          <w:tcPr>
            <w:tcW w:w="1059" w:type="dxa"/>
            <w:tcBorders/>
          </w:tcPr>
          <w:p>
            <w:pPr>
              <w:pStyle w:val="NoSpacing"/>
              <w:widowControl/>
              <w:suppressAutoHyphens w:val="true"/>
              <w:spacing w:before="0" w:after="0"/>
              <w:jc w:val="right"/>
              <w:rPr>
                <w:rFonts w:ascii="Calibri" w:hAnsi="Calibri" w:eastAsia="Calibri"/>
              </w:rPr>
            </w:pPr>
            <w:r>
              <w:rPr>
                <w:rFonts w:eastAsia="Calibri" w:cs=""/>
                <w:kern w:val="0"/>
                <w:sz w:val="22"/>
                <w:szCs w:val="22"/>
                <w:lang w:val="pt-BR" w:eastAsia="en-US" w:bidi="ar-SA"/>
              </w:rPr>
            </w:r>
          </w:p>
        </w:tc>
        <w:tc>
          <w:tcPr>
            <w:tcW w:w="925" w:type="dxa"/>
            <w:tcBorders/>
          </w:tcPr>
          <w:p>
            <w:pPr>
              <w:pStyle w:val="NoSpacing"/>
              <w:widowControl/>
              <w:suppressAutoHyphens w:val="true"/>
              <w:spacing w:before="0" w:after="0"/>
              <w:jc w:val="left"/>
              <w:rPr>
                <w:rFonts w:ascii="Calibri" w:hAnsi="Calibri" w:eastAsia="Calibri"/>
              </w:rPr>
            </w:pPr>
            <w:r>
              <w:rPr>
                <w:rFonts w:eastAsia="Calibri" w:cs=""/>
                <w:kern w:val="0"/>
                <w:sz w:val="22"/>
                <w:szCs w:val="22"/>
                <w:lang w:val="pt-BR" w:eastAsia="en-US" w:bidi="ar-SA"/>
              </w:rPr>
            </w:r>
          </w:p>
        </w:tc>
      </w:tr>
      <w:tr>
        <w:trPr/>
        <w:tc>
          <w:tcPr>
            <w:tcW w:w="5667" w:type="dxa"/>
            <w:tcBorders/>
          </w:tcPr>
          <w:p>
            <w:pPr>
              <w:pStyle w:val="NoSpacing"/>
              <w:widowControl/>
              <w:suppressAutoHyphens w:val="true"/>
              <w:spacing w:before="0" w:after="0"/>
              <w:jc w:val="left"/>
              <w:rPr>
                <w:rFonts w:eastAsia="Calibri"/>
              </w:rPr>
            </w:pPr>
            <w:r>
              <w:rPr>
                <w:rFonts w:eastAsia="Calibri" w:cs=""/>
                <w:kern w:val="0"/>
                <w:sz w:val="22"/>
                <w:szCs w:val="22"/>
                <w:lang w:val="pt-BR" w:eastAsia="en-US" w:bidi="ar-SA"/>
              </w:rPr>
              <w:t>LISTAGEM E CADASTRO DE PEDIDO DE VENDA</w:t>
            </w:r>
          </w:p>
        </w:tc>
        <w:tc>
          <w:tcPr>
            <w:tcW w:w="960" w:type="dxa"/>
            <w:tcBorders/>
          </w:tcPr>
          <w:p>
            <w:pPr>
              <w:pStyle w:val="NoSpacing"/>
              <w:widowControl/>
              <w:suppressAutoHyphens w:val="true"/>
              <w:spacing w:before="0" w:after="0"/>
              <w:jc w:val="center"/>
              <w:rPr>
                <w:rFonts w:eastAsia="Calibri"/>
              </w:rPr>
            </w:pPr>
            <w:r>
              <w:rPr>
                <w:rFonts w:eastAsia="Calibri" w:cs=""/>
                <w:kern w:val="0"/>
                <w:sz w:val="22"/>
                <w:szCs w:val="22"/>
                <w:lang w:val="pt-BR" w:eastAsia="en-US" w:bidi="ar-SA"/>
              </w:rPr>
              <w:t>56</w:t>
            </w:r>
          </w:p>
        </w:tc>
        <w:tc>
          <w:tcPr>
            <w:tcW w:w="1059" w:type="dxa"/>
            <w:tcBorders/>
          </w:tcPr>
          <w:p>
            <w:pPr>
              <w:pStyle w:val="NoSpacing"/>
              <w:widowControl/>
              <w:suppressAutoHyphens w:val="true"/>
              <w:spacing w:before="0" w:after="0"/>
              <w:jc w:val="right"/>
              <w:rPr>
                <w:rFonts w:ascii="Calibri" w:hAnsi="Calibri" w:eastAsia="Calibri"/>
              </w:rPr>
            </w:pPr>
            <w:r>
              <w:rPr>
                <w:rFonts w:eastAsia="Calibri" w:cs=""/>
                <w:kern w:val="0"/>
                <w:sz w:val="22"/>
                <w:szCs w:val="22"/>
                <w:lang w:val="pt-BR" w:eastAsia="en-US" w:bidi="ar-SA"/>
              </w:rPr>
            </w:r>
          </w:p>
        </w:tc>
        <w:tc>
          <w:tcPr>
            <w:tcW w:w="925" w:type="dxa"/>
            <w:tcBorders/>
          </w:tcPr>
          <w:p>
            <w:pPr>
              <w:pStyle w:val="NoSpacing"/>
              <w:widowControl/>
              <w:suppressAutoHyphens w:val="true"/>
              <w:spacing w:before="0" w:after="0"/>
              <w:jc w:val="left"/>
              <w:rPr>
                <w:rFonts w:ascii="Calibri" w:hAnsi="Calibri" w:eastAsia="Calibri"/>
              </w:rPr>
            </w:pPr>
            <w:r>
              <w:rPr>
                <w:rFonts w:eastAsia="Calibri" w:cs=""/>
                <w:kern w:val="0"/>
                <w:sz w:val="22"/>
                <w:szCs w:val="22"/>
                <w:lang w:val="pt-BR" w:eastAsia="en-US" w:bidi="ar-SA"/>
              </w:rPr>
            </w:r>
          </w:p>
        </w:tc>
      </w:tr>
    </w:tbl>
    <w:p>
      <w:pPr>
        <w:pStyle w:val="NoSpacing"/>
        <w:rPr/>
      </w:pPr>
      <w:r>
        <w:rPr/>
      </w:r>
    </w:p>
    <w:p>
      <w:pPr>
        <w:pStyle w:val="NoSpacing"/>
        <w:rPr/>
      </w:pPr>
      <w:r>
        <w:rPr/>
      </w:r>
    </w:p>
    <w:sectPr>
      <w:type w:val="nextPage"/>
      <w:pgSz w:w="11906" w:h="16838"/>
      <w:pgMar w:left="1701" w:right="1701"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Liberation Sans">
    <w:altName w:val="Arial"/>
    <w:charset w:val="00"/>
    <w:family w:val="roman"/>
    <w:pitch w:val="variable"/>
  </w:font>
</w:fonts>
</file>

<file path=word/settings.xml><?xml version="1.0" encoding="utf-8"?>
<w:settings xmlns:w="http://schemas.openxmlformats.org/wordprocessingml/2006/main">
  <w:zoom w:percent="22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410b23"/>
    <w:rPr/>
  </w:style>
  <w:style w:type="character" w:styleId="RodapChar" w:customStyle="1">
    <w:name w:val="Rodapé Char"/>
    <w:basedOn w:val="DefaultParagraphFont"/>
    <w:uiPriority w:val="99"/>
    <w:qFormat/>
    <w:rsid w:val="00410b23"/>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ption1">
    <w:name w:val="caption1"/>
    <w:basedOn w:val="Normal"/>
    <w:qFormat/>
    <w:pPr>
      <w:suppressLineNumbers/>
      <w:spacing w:before="120" w:after="120"/>
    </w:pPr>
    <w:rPr>
      <w:rFonts w:cs="Arial"/>
      <w:i/>
      <w:iCs/>
      <w:sz w:val="24"/>
      <w:szCs w:val="24"/>
    </w:rPr>
  </w:style>
  <w:style w:type="paragraph" w:styleId="NormalWeb">
    <w:name w:val="Normal (Web)"/>
    <w:basedOn w:val="Normal"/>
    <w:uiPriority w:val="99"/>
    <w:semiHidden/>
    <w:unhideWhenUsed/>
    <w:qFormat/>
    <w:rsid w:val="00345122"/>
    <w:pPr>
      <w:spacing w:lineRule="auto" w:line="240" w:beforeAutospacing="1" w:afterAutospacing="1"/>
    </w:pPr>
    <w:rPr>
      <w:rFonts w:ascii="Times New Roman" w:hAnsi="Times New Roman" w:eastAsia="Times New Roman" w:cs="Times New Roman"/>
      <w:sz w:val="24"/>
      <w:szCs w:val="24"/>
      <w:lang w:eastAsia="pt-BR"/>
    </w:rPr>
  </w:style>
  <w:style w:type="paragraph" w:styleId="NoSpacing">
    <w:name w:val="No Spacing"/>
    <w:uiPriority w:val="1"/>
    <w:qFormat/>
    <w:rsid w:val="001a261b"/>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CabealhoeRodap" w:customStyle="1">
    <w:name w:val="Cabeçalho e Rodapé"/>
    <w:basedOn w:val="Normal"/>
    <w:qFormat/>
    <w:pPr/>
    <w:rPr/>
  </w:style>
  <w:style w:type="paragraph" w:styleId="Header">
    <w:name w:val="Header"/>
    <w:basedOn w:val="Normal"/>
    <w:link w:val="CabealhoChar"/>
    <w:uiPriority w:val="99"/>
    <w:unhideWhenUsed/>
    <w:rsid w:val="00410b23"/>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410b23"/>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ae5b5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783C8-008F-4FDC-B8A8-5FA1F7851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Application>LibreOffice/7.6.2.1$Windows_X86_64 LibreOffice_project/56f7684011345957bbf33a7ee678afaf4d2ba333</Application>
  <AppVersion>15.0000</AppVersion>
  <Pages>4</Pages>
  <Words>535</Words>
  <Characters>2646</Characters>
  <CharactersWithSpaces>3154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2024-01-12T16:38:00Z</dcterms:created>
  <dc:creator>Usuario</dc:creator>
  <dc:description/>
  <dc:language>pt-BR</dc:language>
  <cp:lastModifiedBy/>
  <dcterms:modified xsi:type="dcterms:W3CDTF">2024-02-01T17:01:47Z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