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0F4" w:rsidRDefault="00556CA9" w:rsidP="0004248D">
      <w:pPr>
        <w:pStyle w:val="Ttulo1"/>
        <w:jc w:val="center"/>
        <w:rPr>
          <w:sz w:val="36"/>
          <w:szCs w:val="36"/>
        </w:rPr>
      </w:pPr>
      <w:r>
        <w:rPr>
          <w:sz w:val="36"/>
          <w:szCs w:val="36"/>
        </w:rPr>
        <w:t xml:space="preserve">  </w:t>
      </w:r>
      <w:r w:rsidR="0004248D" w:rsidRPr="0004248D">
        <w:rPr>
          <w:sz w:val="36"/>
          <w:szCs w:val="36"/>
        </w:rPr>
        <w:t>TEMA 2: La iniciativa emprendedora</w:t>
      </w:r>
    </w:p>
    <w:p w:rsidR="00B222A8" w:rsidRDefault="00B222A8" w:rsidP="0004248D"/>
    <w:p w:rsidR="0004248D" w:rsidRDefault="0004248D" w:rsidP="0004248D">
      <w:pPr>
        <w:pStyle w:val="Prrafodelista"/>
        <w:numPr>
          <w:ilvl w:val="0"/>
          <w:numId w:val="1"/>
        </w:numPr>
      </w:pPr>
      <w:r>
        <w:t>Busca 3 personas que te parezcan emprendedoras y señala cuál es su idea.</w:t>
      </w:r>
    </w:p>
    <w:p w:rsidR="000E35E4" w:rsidRDefault="00785D29" w:rsidP="000E35E4">
      <w:pPr>
        <w:ind w:left="360"/>
      </w:pPr>
      <w:r>
        <w:t xml:space="preserve"> </w:t>
      </w:r>
      <w:r w:rsidR="000E35E4">
        <w:t>Manuel- Obtuvo una beca por buenas ideas de telefónica para llevar a cabo la idea de una aplicación, después creó varias más y actualmente está montando su empresa de informática.</w:t>
      </w:r>
    </w:p>
    <w:p w:rsidR="000E35E4" w:rsidRDefault="00785D29" w:rsidP="000E35E4">
      <w:pPr>
        <w:ind w:left="360"/>
      </w:pPr>
      <w:r>
        <w:t xml:space="preserve"> </w:t>
      </w:r>
      <w:r w:rsidR="000E35E4">
        <w:t xml:space="preserve">Jeff Bezos – </w:t>
      </w:r>
      <w:r w:rsidR="000E35E4" w:rsidRPr="000E35E4">
        <w:rPr>
          <w:color w:val="000000" w:themeColor="text1"/>
        </w:rPr>
        <w:t xml:space="preserve">revolucionó las compras de internet con </w:t>
      </w:r>
      <w:r w:rsidR="00FA243A" w:rsidRPr="000E35E4">
        <w:rPr>
          <w:color w:val="000000" w:themeColor="text1"/>
        </w:rPr>
        <w:t>Amazon</w:t>
      </w:r>
      <w:r w:rsidR="000E35E4" w:rsidRPr="000E35E4">
        <w:rPr>
          <w:color w:val="000000" w:themeColor="text1"/>
        </w:rPr>
        <w:t xml:space="preserve">. Independientemente de tener ya un buen trabajo, llevó a cabo su idea a pesar. Aun ahora a pesar del gran éxito </w:t>
      </w:r>
      <w:r w:rsidR="000E35E4">
        <w:rPr>
          <w:color w:val="000000" w:themeColor="text1"/>
        </w:rPr>
        <w:t xml:space="preserve">de su empresa, </w:t>
      </w:r>
      <w:r w:rsidR="000E35E4" w:rsidRPr="000E35E4">
        <w:rPr>
          <w:color w:val="000000" w:themeColor="text1"/>
        </w:rPr>
        <w:t>al final de cada trimestre se toma un tiempo a solas, para alejarse un poco de la vida empresarial</w:t>
      </w:r>
      <w:r w:rsidR="0083380A">
        <w:rPr>
          <w:color w:val="000000" w:themeColor="text1"/>
        </w:rPr>
        <w:t xml:space="preserve"> y así analizar cómo mejorar y reinventarse</w:t>
      </w:r>
      <w:r w:rsidR="000E35E4" w:rsidRPr="000E35E4">
        <w:t>. </w:t>
      </w:r>
    </w:p>
    <w:p w:rsidR="00B222A8" w:rsidRDefault="00785D29" w:rsidP="00B222A8">
      <w:pPr>
        <w:ind w:left="360"/>
      </w:pPr>
      <w:r>
        <w:t xml:space="preserve"> </w:t>
      </w:r>
      <w:r w:rsidR="0083380A" w:rsidRPr="0083380A">
        <w:t>Steve Jobs</w:t>
      </w:r>
      <w:r w:rsidR="0083380A">
        <w:t xml:space="preserve"> – es un gran emprendedor que se basa en su intuición y continuamente con ella inventa tecnologías nuevas. Tiene la filosofía de que la gente no sabe lo que quiere, no le puede dar al consumidor lo que necesita, sino que debe crear esa necesidad. Ya que, si el consumidor no sabe nada del producto, no lo puede pedir al empresario.</w:t>
      </w:r>
    </w:p>
    <w:p w:rsidR="00B222A8" w:rsidRDefault="00B222A8" w:rsidP="00B222A8">
      <w:pPr>
        <w:ind w:left="360"/>
      </w:pPr>
    </w:p>
    <w:p w:rsidR="00FA243A" w:rsidRDefault="00FA243A" w:rsidP="00FA243A">
      <w:pPr>
        <w:pStyle w:val="Prrafodelista"/>
        <w:numPr>
          <w:ilvl w:val="0"/>
          <w:numId w:val="1"/>
        </w:numPr>
      </w:pPr>
      <w:r>
        <w:t xml:space="preserve">Señala el significado y pon un ejemplo de Business Angels, Start-up, crowdfunding y </w:t>
      </w:r>
      <w:r w:rsidR="00B222A8">
        <w:t>coworking</w:t>
      </w:r>
      <w:r>
        <w:t>.</w:t>
      </w:r>
    </w:p>
    <w:p w:rsidR="00FA243A" w:rsidRDefault="00785D29" w:rsidP="00FA243A">
      <w:pPr>
        <w:pStyle w:val="Prrafodelista"/>
        <w:numPr>
          <w:ilvl w:val="0"/>
          <w:numId w:val="3"/>
        </w:numPr>
      </w:pPr>
      <w:r>
        <w:t xml:space="preserve"> </w:t>
      </w:r>
      <w:r w:rsidR="00FA243A">
        <w:t xml:space="preserve">Business angles: </w:t>
      </w:r>
      <w:r w:rsidR="00FA243A" w:rsidRPr="00FA243A">
        <w:t>es aquella persona física o jurídica que aporta financiación y/o experiencia a nuevos empresarios con el fin de obtener una ganancia futura.</w:t>
      </w:r>
    </w:p>
    <w:p w:rsidR="00B222A8" w:rsidRDefault="00785D29" w:rsidP="00B222A8">
      <w:pPr>
        <w:pStyle w:val="Prrafodelista"/>
      </w:pPr>
      <w:r>
        <w:t xml:space="preserve"> </w:t>
      </w:r>
      <w:r w:rsidR="00FA243A">
        <w:t xml:space="preserve">Ejemplo: </w:t>
      </w:r>
      <w:r w:rsidR="00FA243A" w:rsidRPr="00FA243A">
        <w:t xml:space="preserve">Adeyemi Ajao es co-fundador de empresas como Tuenti o Identified, una plataforma laboral para que las grandes empresas contraten a sus trabajadores a través de las redes sociales. En marzo de 2014, Identified fue comprada por Workday. Ajao es demás de inversor en otras empresas como Pixable, Cabify o JobandTalent.  </w:t>
      </w:r>
    </w:p>
    <w:p w:rsidR="00FA243A" w:rsidRDefault="00785D29" w:rsidP="00031893">
      <w:pPr>
        <w:pStyle w:val="Prrafodelista"/>
        <w:numPr>
          <w:ilvl w:val="0"/>
          <w:numId w:val="3"/>
        </w:numPr>
      </w:pPr>
      <w:r>
        <w:t xml:space="preserve"> </w:t>
      </w:r>
      <w:r w:rsidR="00FA243A">
        <w:t>Start-up</w:t>
      </w:r>
      <w:r w:rsidR="00031893">
        <w:t>:</w:t>
      </w:r>
      <w:r w:rsidR="00031893" w:rsidRPr="00031893">
        <w:t xml:space="preserve"> es una empresa de nueva creación que comercializa productos y/o servicios a través del uso intensivo de las tecnologías de la información y la comunicación (</w:t>
      </w:r>
      <w:r w:rsidR="00B222A8" w:rsidRPr="00031893">
        <w:t>Tics</w:t>
      </w:r>
      <w:r w:rsidR="00031893" w:rsidRPr="00031893">
        <w:t>), con un modelo de negocio escalable el cual le permite un crecimiento rápido y sostenido en el tiempo.</w:t>
      </w:r>
    </w:p>
    <w:p w:rsidR="00B222A8" w:rsidRDefault="00785D29" w:rsidP="00B222A8">
      <w:pPr>
        <w:pStyle w:val="Prrafodelista"/>
      </w:pPr>
      <w:r>
        <w:t xml:space="preserve"> </w:t>
      </w:r>
      <w:r w:rsidR="00031893">
        <w:t xml:space="preserve">Ejemplo: AirB&amp;B </w:t>
      </w:r>
      <w:r w:rsidR="00031893" w:rsidRPr="00031893">
        <w:t>es una de las mejores startups de la historia.</w:t>
      </w:r>
    </w:p>
    <w:p w:rsidR="00031893" w:rsidRDefault="00785D29" w:rsidP="00031893">
      <w:pPr>
        <w:pStyle w:val="Prrafodelista"/>
        <w:numPr>
          <w:ilvl w:val="0"/>
          <w:numId w:val="3"/>
        </w:numPr>
      </w:pPr>
      <w:r>
        <w:t xml:space="preserve"> </w:t>
      </w:r>
      <w:r w:rsidR="00031893">
        <w:t xml:space="preserve">Crowdfunding: </w:t>
      </w:r>
      <w:r w:rsidR="00031893" w:rsidRPr="00031893">
        <w:t>es una red de financiación colectiva, normalmente online, que a través de donaciones económicas o de otro tipo, consiguen financiar un determinado proyecto a cambio de recompensas, participaciones de forma altruista.</w:t>
      </w:r>
    </w:p>
    <w:p w:rsidR="00B222A8" w:rsidRPr="00B222A8" w:rsidRDefault="00785D29" w:rsidP="00B222A8">
      <w:pPr>
        <w:pStyle w:val="Prrafodelista"/>
      </w:pPr>
      <w:r>
        <w:t xml:space="preserve"> </w:t>
      </w:r>
      <w:r w:rsidR="00031893">
        <w:t xml:space="preserve">Ejemplo: Panda, gafas de sol ecológicas hechas a mano con bambú de </w:t>
      </w:r>
      <w:r w:rsidR="00B222A8" w:rsidRPr="00B222A8">
        <w:t xml:space="preserve">sustentable y, por </w:t>
      </w:r>
      <w:r w:rsidR="00B222A8">
        <w:t>cada par que compras, Panda hace un examen ocular y da</w:t>
      </w:r>
      <w:r w:rsidR="00B222A8" w:rsidRPr="00B222A8">
        <w:t xml:space="preserve"> un par de gafas de vista a alguien que lo necesite.</w:t>
      </w:r>
    </w:p>
    <w:p w:rsidR="00031893" w:rsidRDefault="00785D29" w:rsidP="00031893">
      <w:pPr>
        <w:pStyle w:val="Prrafodelista"/>
        <w:numPr>
          <w:ilvl w:val="0"/>
          <w:numId w:val="3"/>
        </w:numPr>
      </w:pPr>
      <w:r>
        <w:t xml:space="preserve"> </w:t>
      </w:r>
      <w:r w:rsidR="00031893">
        <w:t xml:space="preserve">Co-working: </w:t>
      </w:r>
      <w:r w:rsidR="00031893" w:rsidRPr="00031893">
        <w:t>son oficinas compartidas en las que profesionales autónomos, teletrabajadores y empresarios se dan cita para trabajar, y donde los gestores del espacio intentan conectar y crear oportunidades profesionales y personales entre y para sus miembros. En su mayoría se trata de profesionales que no necesitan más que un portátil, un teléfono y una buena conexión a internet para poder realizar su trabajo: programadores, diseñadores, gestores de comunidades online, periodistas, comerciales, consultores...</w:t>
      </w:r>
    </w:p>
    <w:p w:rsidR="00B222A8" w:rsidRDefault="00B222A8" w:rsidP="00B222A8">
      <w:pPr>
        <w:pStyle w:val="Prrafodelista"/>
      </w:pPr>
    </w:p>
    <w:p w:rsidR="00031893" w:rsidRDefault="00785D29" w:rsidP="00B222A8">
      <w:pPr>
        <w:pStyle w:val="Prrafodelista"/>
      </w:pPr>
      <w:r>
        <w:lastRenderedPageBreak/>
        <w:t xml:space="preserve"> </w:t>
      </w:r>
      <w:r w:rsidR="00031893">
        <w:t>Ejemplo</w:t>
      </w:r>
      <w:r w:rsidR="00B222A8">
        <w:t>: WeWork es una empresa con nueve años de experiencia. El contexto colaborativo, que por lo demás es la clave para el funcionamiento de la empresa, ha favorecido su crecimiento explosivo en los últimos años. Su modelo se basa en la “cultura de colaboración”. Se trata de compartir el espacio coworking y formar parte de la comunidad mediante el intercambio de ideas entre profesionales y colaboraciones entre organizaciones.</w:t>
      </w:r>
    </w:p>
    <w:p w:rsidR="00031893" w:rsidRDefault="00031893" w:rsidP="00B222A8">
      <w:pPr>
        <w:pStyle w:val="Prrafodelista"/>
      </w:pPr>
    </w:p>
    <w:p w:rsidR="00031893" w:rsidRDefault="00B222A8" w:rsidP="00B222A8">
      <w:pPr>
        <w:pStyle w:val="Prrafodelista"/>
        <w:numPr>
          <w:ilvl w:val="0"/>
          <w:numId w:val="1"/>
        </w:numPr>
      </w:pPr>
      <w:r>
        <w:t xml:space="preserve">Analiza la página de </w:t>
      </w:r>
      <w:r w:rsidR="00C705EE">
        <w:t>ANCES</w:t>
      </w:r>
      <w:r>
        <w:t xml:space="preserve"> y cámara </w:t>
      </w:r>
      <w:r w:rsidR="00C705EE">
        <w:t>de comercio.; analiza los recursos que ofrece. Busca además otras webs de apoyo a los emprendedores (que no estén en el libro).</w:t>
      </w:r>
    </w:p>
    <w:p w:rsidR="00031893" w:rsidRDefault="00785D29" w:rsidP="00C705EE">
      <w:pPr>
        <w:ind w:left="360"/>
      </w:pPr>
      <w:r>
        <w:t xml:space="preserve"> </w:t>
      </w:r>
      <w:r w:rsidR="00C705EE">
        <w:t xml:space="preserve">ANCES: algunas de sus empresas ofrecen recursos para la lucha contra el Covid como </w:t>
      </w:r>
      <w:r w:rsidR="00C705EE" w:rsidRPr="00C705EE">
        <w:t>Impresión 3D, fabricación de batas y mascarillas, apps con contenidos fiables sobre el coronavirus, ingeniería biomédica aplicada, kits de detección de Covid-19, diagnósticos genéticos…</w:t>
      </w:r>
    </w:p>
    <w:p w:rsidR="00C705EE" w:rsidRDefault="00785D29" w:rsidP="00C705EE">
      <w:pPr>
        <w:ind w:left="360"/>
      </w:pPr>
      <w:r>
        <w:t xml:space="preserve"> </w:t>
      </w:r>
      <w:r w:rsidR="00C705EE">
        <w:t>Cámara de comercio: ofrece</w:t>
      </w:r>
      <w:r>
        <w:t xml:space="preserve"> muchas</w:t>
      </w:r>
      <w:r w:rsidR="00C705EE">
        <w:t xml:space="preserve"> </w:t>
      </w:r>
      <w:r>
        <w:t>subvenciones y orientación con técnicos especializados en diferentes materias, facilitan además los trámites y las gestiones en los certificados que sean necesarios y además también nos ofrecen servicios para saber cómo emprender nuestro proyecto.</w:t>
      </w:r>
    </w:p>
    <w:p w:rsidR="00785D29" w:rsidRDefault="00785D29" w:rsidP="00785D29">
      <w:pPr>
        <w:ind w:left="360"/>
      </w:pPr>
      <w:r>
        <w:t xml:space="preserve"> </w:t>
      </w:r>
      <w:hyperlink r:id="rId5" w:history="1">
        <w:r w:rsidRPr="00785D29">
          <w:rPr>
            <w:rStyle w:val="Hipervnculo"/>
          </w:rPr>
          <w:t>Eugo</w:t>
        </w:r>
      </w:hyperlink>
      <w:r>
        <w:t xml:space="preserve"> es una plataforma europea que ofrece información a los emprendedores de forma clara e inequívoca sobre los trámites que han de cumplir antes las diferentes Administraciones públicas: autorizaciones, inscripciones en registros, licencias y todos aquellos requisitos administrativos o profesionales para realizar una actividad económica.</w:t>
      </w:r>
    </w:p>
    <w:p w:rsidR="00164B08" w:rsidRDefault="00164B08" w:rsidP="00785D29">
      <w:pPr>
        <w:ind w:left="360"/>
      </w:pPr>
    </w:p>
    <w:p w:rsidR="00164B08" w:rsidRDefault="00164B08" w:rsidP="00785D29">
      <w:pPr>
        <w:ind w:left="360"/>
      </w:pPr>
      <w:bookmarkStart w:id="0" w:name="_GoBack"/>
      <w:bookmarkEnd w:id="0"/>
    </w:p>
    <w:p w:rsidR="00164B08" w:rsidRDefault="00164B08" w:rsidP="00785D29">
      <w:pPr>
        <w:ind w:left="360"/>
      </w:pPr>
      <w:r>
        <w:t>Ordenador</w:t>
      </w:r>
    </w:p>
    <w:p w:rsidR="00164B08" w:rsidRDefault="00164B08" w:rsidP="00785D29">
      <w:pPr>
        <w:ind w:left="360"/>
      </w:pPr>
      <w:r>
        <w:t xml:space="preserve">Mascarilla </w:t>
      </w:r>
    </w:p>
    <w:p w:rsidR="00164B08" w:rsidRDefault="00164B08" w:rsidP="00785D29">
      <w:pPr>
        <w:ind w:left="360"/>
      </w:pPr>
      <w:r>
        <w:t xml:space="preserve">Coche </w:t>
      </w:r>
    </w:p>
    <w:p w:rsidR="00164B08" w:rsidRDefault="00164B08" w:rsidP="00785D29">
      <w:pPr>
        <w:ind w:left="360"/>
      </w:pPr>
      <w:proofErr w:type="spellStart"/>
      <w:r>
        <w:t>Bibicleta</w:t>
      </w:r>
      <w:proofErr w:type="spellEnd"/>
      <w:r>
        <w:t xml:space="preserve"> </w:t>
      </w:r>
    </w:p>
    <w:p w:rsidR="00164B08" w:rsidRPr="00031893" w:rsidRDefault="00164B08" w:rsidP="00785D29">
      <w:pPr>
        <w:ind w:left="360"/>
      </w:pPr>
      <w:r>
        <w:t>calendario</w:t>
      </w:r>
    </w:p>
    <w:sectPr w:rsidR="00164B08" w:rsidRPr="000318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3D2B59"/>
    <w:multiLevelType w:val="hybridMultilevel"/>
    <w:tmpl w:val="16D412CE"/>
    <w:lvl w:ilvl="0" w:tplc="9C4A470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FDE62BA"/>
    <w:multiLevelType w:val="hybridMultilevel"/>
    <w:tmpl w:val="D4CE978A"/>
    <w:lvl w:ilvl="0" w:tplc="6854FE6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E91954"/>
    <w:multiLevelType w:val="hybridMultilevel"/>
    <w:tmpl w:val="99442A86"/>
    <w:lvl w:ilvl="0" w:tplc="95A8CA12">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48D"/>
    <w:rsid w:val="00031893"/>
    <w:rsid w:val="0004248D"/>
    <w:rsid w:val="000E35E4"/>
    <w:rsid w:val="00164B08"/>
    <w:rsid w:val="00556CA9"/>
    <w:rsid w:val="00785D29"/>
    <w:rsid w:val="0083380A"/>
    <w:rsid w:val="0097126F"/>
    <w:rsid w:val="00B222A8"/>
    <w:rsid w:val="00C705EE"/>
    <w:rsid w:val="00C71290"/>
    <w:rsid w:val="00FA24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5F0E5"/>
  <w15:chartTrackingRefBased/>
  <w15:docId w15:val="{62E82AA3-DA1D-4FCA-9D0C-B7BA3EDB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424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85D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338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248D"/>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04248D"/>
    <w:pPr>
      <w:ind w:left="720"/>
      <w:contextualSpacing/>
    </w:pPr>
  </w:style>
  <w:style w:type="character" w:customStyle="1" w:styleId="Ttulo4Car">
    <w:name w:val="Título 4 Car"/>
    <w:basedOn w:val="Fuentedeprrafopredeter"/>
    <w:link w:val="Ttulo4"/>
    <w:uiPriority w:val="9"/>
    <w:semiHidden/>
    <w:rsid w:val="0083380A"/>
    <w:rPr>
      <w:rFonts w:asciiTheme="majorHAnsi" w:eastAsiaTheme="majorEastAsia" w:hAnsiTheme="majorHAnsi" w:cstheme="majorBidi"/>
      <w:i/>
      <w:iCs/>
      <w:color w:val="2E74B5" w:themeColor="accent1" w:themeShade="BF"/>
    </w:rPr>
  </w:style>
  <w:style w:type="character" w:customStyle="1" w:styleId="Ttulo3Car">
    <w:name w:val="Título 3 Car"/>
    <w:basedOn w:val="Fuentedeprrafopredeter"/>
    <w:link w:val="Ttulo3"/>
    <w:uiPriority w:val="9"/>
    <w:semiHidden/>
    <w:rsid w:val="00785D29"/>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785D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95974">
      <w:bodyDiv w:val="1"/>
      <w:marLeft w:val="0"/>
      <w:marRight w:val="0"/>
      <w:marTop w:val="0"/>
      <w:marBottom w:val="0"/>
      <w:divBdr>
        <w:top w:val="none" w:sz="0" w:space="0" w:color="auto"/>
        <w:left w:val="none" w:sz="0" w:space="0" w:color="auto"/>
        <w:bottom w:val="none" w:sz="0" w:space="0" w:color="auto"/>
        <w:right w:val="none" w:sz="0" w:space="0" w:color="auto"/>
      </w:divBdr>
    </w:div>
    <w:div w:id="287200604">
      <w:bodyDiv w:val="1"/>
      <w:marLeft w:val="0"/>
      <w:marRight w:val="0"/>
      <w:marTop w:val="0"/>
      <w:marBottom w:val="0"/>
      <w:divBdr>
        <w:top w:val="none" w:sz="0" w:space="0" w:color="auto"/>
        <w:left w:val="none" w:sz="0" w:space="0" w:color="auto"/>
        <w:bottom w:val="none" w:sz="0" w:space="0" w:color="auto"/>
        <w:right w:val="none" w:sz="0" w:space="0" w:color="auto"/>
      </w:divBdr>
    </w:div>
    <w:div w:id="824858201">
      <w:bodyDiv w:val="1"/>
      <w:marLeft w:val="0"/>
      <w:marRight w:val="0"/>
      <w:marTop w:val="0"/>
      <w:marBottom w:val="0"/>
      <w:divBdr>
        <w:top w:val="none" w:sz="0" w:space="0" w:color="auto"/>
        <w:left w:val="none" w:sz="0" w:space="0" w:color="auto"/>
        <w:bottom w:val="none" w:sz="0" w:space="0" w:color="auto"/>
        <w:right w:val="none" w:sz="0" w:space="0" w:color="auto"/>
      </w:divBdr>
    </w:div>
    <w:div w:id="1511942184">
      <w:bodyDiv w:val="1"/>
      <w:marLeft w:val="0"/>
      <w:marRight w:val="0"/>
      <w:marTop w:val="0"/>
      <w:marBottom w:val="0"/>
      <w:divBdr>
        <w:top w:val="none" w:sz="0" w:space="0" w:color="auto"/>
        <w:left w:val="none" w:sz="0" w:space="0" w:color="auto"/>
        <w:bottom w:val="none" w:sz="0" w:space="0" w:color="auto"/>
        <w:right w:val="none" w:sz="0" w:space="0" w:color="auto"/>
      </w:divBdr>
    </w:div>
    <w:div w:id="1568490591">
      <w:bodyDiv w:val="1"/>
      <w:marLeft w:val="0"/>
      <w:marRight w:val="0"/>
      <w:marTop w:val="0"/>
      <w:marBottom w:val="0"/>
      <w:divBdr>
        <w:top w:val="none" w:sz="0" w:space="0" w:color="auto"/>
        <w:left w:val="none" w:sz="0" w:space="0" w:color="auto"/>
        <w:bottom w:val="none" w:sz="0" w:space="0" w:color="auto"/>
        <w:right w:val="none" w:sz="0" w:space="0" w:color="auto"/>
      </w:divBdr>
    </w:div>
    <w:div w:id="194164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ugo.es/vuds_Hom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680</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Macías Padilla</dc:creator>
  <cp:keywords/>
  <dc:description/>
  <cp:lastModifiedBy>María Macías Padilla</cp:lastModifiedBy>
  <cp:revision>4</cp:revision>
  <dcterms:created xsi:type="dcterms:W3CDTF">2020-10-19T11:46:00Z</dcterms:created>
  <dcterms:modified xsi:type="dcterms:W3CDTF">2020-10-23T11:33:00Z</dcterms:modified>
</cp:coreProperties>
</file>