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1A07" w14:textId="77777777" w:rsidR="005A4529" w:rsidRPr="007741C6" w:rsidRDefault="00000000" w:rsidP="007741C6">
      <w:pPr>
        <w:pStyle w:val="Ttulo"/>
        <w:numPr>
          <w:ilvl w:val="5"/>
          <w:numId w:val="3"/>
        </w:numPr>
        <w:spacing w:after="360"/>
        <w:rPr>
          <w:sz w:val="20"/>
          <w:szCs w:val="20"/>
        </w:rPr>
      </w:pPr>
      <w:r w:rsidRPr="007741C6"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5A4529" w:rsidRPr="007741C6" w14:paraId="615A023C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5F808ACF" w14:textId="77777777" w:rsidR="005A4529" w:rsidRPr="007741C6" w:rsidRDefault="00000000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741C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5A4529" w:rsidRPr="007741C6" w14:paraId="5BA271C4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5514AC3C" w14:textId="77777777" w:rsidR="005A4529" w:rsidRPr="007741C6" w:rsidRDefault="00000000" w:rsidP="007741C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7741C6">
              <w:rPr>
                <w:rFonts w:ascii="Arial" w:eastAsia="Arial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5205DFB" w14:textId="77777777" w:rsidR="005A4529" w:rsidRPr="007741C6" w:rsidRDefault="00000000" w:rsidP="007741C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5C2140B" w14:textId="77777777" w:rsidR="005A4529" w:rsidRPr="007741C6" w:rsidRDefault="00000000" w:rsidP="007741C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5187A3C4" w14:textId="77777777" w:rsidR="005A4529" w:rsidRPr="007741C6" w:rsidRDefault="00000000" w:rsidP="007741C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Autor</w:t>
            </w:r>
          </w:p>
        </w:tc>
      </w:tr>
      <w:tr w:rsidR="005A4529" w:rsidRPr="007741C6" w14:paraId="74223E55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01F344B3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C9F27FE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30CE387B" w14:textId="77777777" w:rsidR="005A4529" w:rsidRPr="007741C6" w:rsidRDefault="00000000" w:rsidP="007741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7741C6">
              <w:rPr>
                <w:rFonts w:ascii="Arial" w:eastAsia="Arial" w:hAnsi="Arial" w:cs="Arial"/>
              </w:rPr>
              <w:t>Revisión De investigación</w:t>
            </w:r>
          </w:p>
        </w:tc>
        <w:tc>
          <w:tcPr>
            <w:tcW w:w="269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59A52A" w14:textId="77777777" w:rsidR="005A4529" w:rsidRPr="007741C6" w:rsidRDefault="00000000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María Martínez</w:t>
            </w:r>
          </w:p>
        </w:tc>
      </w:tr>
      <w:tr w:rsidR="005A4529" w:rsidRPr="007741C6" w14:paraId="2456974D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0BE294E" w14:textId="77777777" w:rsidR="005A4529" w:rsidRPr="007741C6" w:rsidRDefault="00000000" w:rsidP="007741C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7A437ADC" w14:textId="77777777" w:rsidR="005A4529" w:rsidRPr="007741C6" w:rsidRDefault="00000000" w:rsidP="007741C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9CD4ED9" w14:textId="77777777" w:rsidR="005A4529" w:rsidRPr="007741C6" w:rsidRDefault="00000000" w:rsidP="007741C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Proyecto</w:t>
            </w:r>
          </w:p>
        </w:tc>
      </w:tr>
      <w:tr w:rsidR="005A4529" w:rsidRPr="007741C6" w14:paraId="13053A7A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28F72EDB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13/03/2026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2DCD3EC8" w14:textId="77777777" w:rsidR="005A4529" w:rsidRPr="007741C6" w:rsidRDefault="00000000" w:rsidP="007741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7741C6">
              <w:rPr>
                <w:rFonts w:ascii="Arial" w:eastAsia="Arial" w:hAnsi="Arial" w:cs="Arial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35EE537A" w14:textId="77777777" w:rsidR="005A4529" w:rsidRPr="007741C6" w:rsidRDefault="00000000" w:rsidP="007741C6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7741C6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4AA114EA" w14:textId="77777777" w:rsidR="005A4529" w:rsidRPr="007741C6" w:rsidRDefault="005A4529" w:rsidP="007741C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0"/>
        <w:tblW w:w="1035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535"/>
        <w:gridCol w:w="3000"/>
        <w:gridCol w:w="1560"/>
        <w:gridCol w:w="3255"/>
      </w:tblGrid>
      <w:tr w:rsidR="005A4529" w:rsidRPr="007741C6" w14:paraId="08CD49AA" w14:textId="77777777">
        <w:trPr>
          <w:trHeight w:val="300"/>
        </w:trPr>
        <w:tc>
          <w:tcPr>
            <w:tcW w:w="10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AC307F" w14:textId="77777777" w:rsidR="005A4529" w:rsidRPr="007741C6" w:rsidRDefault="00000000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Participantes</w:t>
            </w:r>
          </w:p>
        </w:tc>
      </w:tr>
      <w:tr w:rsidR="005A4529" w:rsidRPr="007741C6" w14:paraId="19396ED6" w14:textId="77777777">
        <w:trPr>
          <w:trHeight w:val="510"/>
        </w:trPr>
        <w:tc>
          <w:tcPr>
            <w:tcW w:w="2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8FA3D9" w14:textId="77777777" w:rsidR="005A4529" w:rsidRPr="007741C6" w:rsidRDefault="00000000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8D924D" w14:textId="77777777" w:rsidR="005A4529" w:rsidRPr="007741C6" w:rsidRDefault="00000000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Empresa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325EFA" w14:textId="77777777" w:rsidR="005A4529" w:rsidRPr="007741C6" w:rsidRDefault="00000000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Teléfono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726FD7" w14:textId="77777777" w:rsidR="005A4529" w:rsidRPr="007741C6" w:rsidRDefault="00000000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e-mail</w:t>
            </w:r>
          </w:p>
        </w:tc>
      </w:tr>
      <w:tr w:rsidR="005A4529" w:rsidRPr="007741C6" w14:paraId="40D6A0B2" w14:textId="77777777">
        <w:trPr>
          <w:trHeight w:val="255"/>
        </w:trPr>
        <w:tc>
          <w:tcPr>
            <w:tcW w:w="25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5DD884" w14:textId="77777777" w:rsidR="005A4529" w:rsidRPr="007741C6" w:rsidRDefault="00000000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481272" w14:textId="77777777" w:rsidR="005A4529" w:rsidRPr="007741C6" w:rsidRDefault="00000000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F89F17" w14:textId="77777777" w:rsidR="005A4529" w:rsidRPr="007741C6" w:rsidRDefault="005A4529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FC22FB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7741C6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5A4529" w:rsidRPr="007741C6" w14:paraId="48AD7B27" w14:textId="77777777">
        <w:trPr>
          <w:trHeight w:val="255"/>
        </w:trPr>
        <w:tc>
          <w:tcPr>
            <w:tcW w:w="25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DF9846" w14:textId="77777777" w:rsidR="005A4529" w:rsidRPr="007741C6" w:rsidRDefault="00000000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E1641D" w14:textId="77777777" w:rsidR="005A4529" w:rsidRPr="007741C6" w:rsidRDefault="00000000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7741C6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CA663B" w14:textId="77777777" w:rsidR="005A4529" w:rsidRPr="007741C6" w:rsidRDefault="005A4529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C0BA07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7741C6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5A4529" w:rsidRPr="007741C6" w14:paraId="35C00B45" w14:textId="77777777">
        <w:trPr>
          <w:trHeight w:val="241"/>
        </w:trPr>
        <w:tc>
          <w:tcPr>
            <w:tcW w:w="25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5A747D" w14:textId="77777777" w:rsidR="005A4529" w:rsidRPr="007741C6" w:rsidRDefault="00000000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33B9C7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7741C6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6ABD05" w14:textId="77777777" w:rsidR="005A4529" w:rsidRPr="007741C6" w:rsidRDefault="005A4529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E2255C" w14:textId="77777777" w:rsidR="005A4529" w:rsidRPr="007741C6" w:rsidRDefault="00000000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7741C6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5A4529" w:rsidRPr="007741C6" w14:paraId="07AA8E43" w14:textId="77777777">
        <w:trPr>
          <w:trHeight w:val="255"/>
        </w:trPr>
        <w:tc>
          <w:tcPr>
            <w:tcW w:w="2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D2F88" w14:textId="77777777" w:rsidR="005A4529" w:rsidRPr="007741C6" w:rsidRDefault="005A4529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95499A" w14:textId="77777777" w:rsidR="005A4529" w:rsidRPr="007741C6" w:rsidRDefault="005A4529" w:rsidP="007741C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356094" w14:textId="77777777" w:rsidR="005A4529" w:rsidRPr="007741C6" w:rsidRDefault="005A4529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C6DA1F" w14:textId="77777777" w:rsidR="005A4529" w:rsidRPr="007741C6" w:rsidRDefault="005A4529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  <w:color w:val="0000FF"/>
              </w:rPr>
            </w:pPr>
          </w:p>
        </w:tc>
      </w:tr>
    </w:tbl>
    <w:p w14:paraId="35206041" w14:textId="77777777" w:rsidR="005A4529" w:rsidRPr="007741C6" w:rsidRDefault="005A4529" w:rsidP="007741C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5A4529" w:rsidRPr="007741C6" w14:paraId="09AF52D3" w14:textId="77777777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14:paraId="36197521" w14:textId="77777777" w:rsidR="005A4529" w:rsidRPr="007741C6" w:rsidRDefault="00000000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741C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Temas Tratados</w:t>
            </w:r>
          </w:p>
        </w:tc>
      </w:tr>
      <w:tr w:rsidR="005A4529" w:rsidRPr="007741C6" w14:paraId="5CFDD54E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14:paraId="26092858" w14:textId="77777777" w:rsidR="005A4529" w:rsidRPr="007741C6" w:rsidRDefault="00000000" w:rsidP="007741C6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 xml:space="preserve">Contexto de la reunión anterior y retroalimentación del docente sobre investigar </w:t>
            </w:r>
            <w:hyperlink r:id="rId8">
              <w:r w:rsidRPr="007741C6">
                <w:rPr>
                  <w:rFonts w:ascii="Arial" w:eastAsia="Arial" w:hAnsi="Arial" w:cs="Arial"/>
                  <w:color w:val="1155CC"/>
                  <w:u w:val="single"/>
                </w:rPr>
                <w:t>Mifuturo.cl</w:t>
              </w:r>
            </w:hyperlink>
            <w:r w:rsidRPr="007741C6">
              <w:rPr>
                <w:rFonts w:ascii="Arial" w:eastAsia="Arial" w:hAnsi="Arial" w:cs="Arial"/>
              </w:rPr>
              <w:t xml:space="preserve"> y otras plataformas similares.</w:t>
            </w:r>
          </w:p>
          <w:p w14:paraId="485D7A94" w14:textId="77777777" w:rsidR="005A4529" w:rsidRPr="007741C6" w:rsidRDefault="00000000" w:rsidP="007741C6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Comparación del proyecto con otros existentes, identificando posibles mejoras.</w:t>
            </w:r>
          </w:p>
          <w:p w14:paraId="45346BF6" w14:textId="77777777" w:rsidR="005A4529" w:rsidRPr="007741C6" w:rsidRDefault="00000000" w:rsidP="007741C6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Definición de los lenguajes y tecnologías a utilizar.</w:t>
            </w:r>
          </w:p>
          <w:p w14:paraId="071EA14D" w14:textId="77777777" w:rsidR="005A4529" w:rsidRPr="007741C6" w:rsidRDefault="00000000" w:rsidP="007741C6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Definición de roles para cada miembro del grupo.</w:t>
            </w:r>
          </w:p>
          <w:p w14:paraId="3D1EADC9" w14:textId="77777777" w:rsidR="005A4529" w:rsidRPr="007741C6" w:rsidRDefault="005A4529" w:rsidP="007741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10ECF0A6" w14:textId="77777777" w:rsidR="005A4529" w:rsidRPr="007741C6" w:rsidRDefault="005A4529" w:rsidP="007741C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5A4529" w:rsidRPr="007741C6" w14:paraId="53209E39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CD8C594" w14:textId="77777777" w:rsidR="005A4529" w:rsidRPr="007741C6" w:rsidRDefault="00000000" w:rsidP="007741C6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741C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5A4529" w:rsidRPr="007741C6" w14:paraId="5096E87F" w14:textId="77777777">
        <w:trPr>
          <w:trHeight w:val="251"/>
        </w:trPr>
        <w:tc>
          <w:tcPr>
            <w:tcW w:w="10348" w:type="dxa"/>
          </w:tcPr>
          <w:p w14:paraId="2562DA6F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 xml:space="preserve">El </w:t>
            </w:r>
            <w:proofErr w:type="gramStart"/>
            <w:r w:rsidRPr="007741C6">
              <w:rPr>
                <w:rFonts w:ascii="Arial" w:eastAsia="Arial" w:hAnsi="Arial" w:cs="Arial"/>
              </w:rPr>
              <w:t>día viernes</w:t>
            </w:r>
            <w:proofErr w:type="gramEnd"/>
            <w:r w:rsidRPr="007741C6">
              <w:rPr>
                <w:rFonts w:ascii="Arial" w:eastAsia="Arial" w:hAnsi="Arial" w:cs="Arial"/>
              </w:rPr>
              <w:t xml:space="preserve"> 13 de marzo se llevó a cabo una reunión por WhatsApp para dar continuidad a los temas tratados en la primera reunión. Cada integrante presentó los resultados de su investigación sobre </w:t>
            </w:r>
            <w:hyperlink r:id="rId9">
              <w:r w:rsidRPr="007741C6">
                <w:rPr>
                  <w:rFonts w:ascii="Arial" w:eastAsia="Arial" w:hAnsi="Arial" w:cs="Arial"/>
                  <w:color w:val="1155CC"/>
                  <w:u w:val="single"/>
                </w:rPr>
                <w:t>Mifuturo.cl</w:t>
              </w:r>
            </w:hyperlink>
            <w:r w:rsidRPr="007741C6">
              <w:rPr>
                <w:rFonts w:ascii="Arial" w:eastAsia="Arial" w:hAnsi="Arial" w:cs="Arial"/>
              </w:rPr>
              <w:t xml:space="preserve"> y otras plataformas similares, tal como lo solicitó el docente.</w:t>
            </w:r>
          </w:p>
          <w:p w14:paraId="5C62931D" w14:textId="77777777" w:rsidR="005A4529" w:rsidRPr="007741C6" w:rsidRDefault="005A4529" w:rsidP="007741C6">
            <w:pPr>
              <w:jc w:val="both"/>
              <w:rPr>
                <w:rFonts w:ascii="Arial" w:eastAsia="Arial" w:hAnsi="Arial" w:cs="Arial"/>
              </w:rPr>
            </w:pPr>
          </w:p>
          <w:p w14:paraId="4CB2A19E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Contexto y retroalimentación del docente:</w:t>
            </w:r>
          </w:p>
          <w:p w14:paraId="7BEEFB51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br/>
              <w:t xml:space="preserve">Se recordó que en la reunión anterior el docente sugirió investigar a fondo la plataforma </w:t>
            </w:r>
            <w:hyperlink r:id="rId10">
              <w:r w:rsidRPr="007741C6">
                <w:rPr>
                  <w:rFonts w:ascii="Arial" w:eastAsia="Arial" w:hAnsi="Arial" w:cs="Arial"/>
                  <w:color w:val="1155CC"/>
                  <w:u w:val="single"/>
                </w:rPr>
                <w:t>Mifuturo.cl</w:t>
              </w:r>
            </w:hyperlink>
            <w:r w:rsidRPr="007741C6">
              <w:rPr>
                <w:rFonts w:ascii="Arial" w:eastAsia="Arial" w:hAnsi="Arial" w:cs="Arial"/>
              </w:rPr>
              <w:t xml:space="preserve"> y otras plataformas similares, con el objetivo de analizar las funcionalidades y buscar inspiración o identificar oportunidades de mejora para el proyecto.</w:t>
            </w:r>
          </w:p>
          <w:p w14:paraId="1A2C5939" w14:textId="77777777" w:rsidR="005A4529" w:rsidRPr="007741C6" w:rsidRDefault="005A4529" w:rsidP="007741C6">
            <w:pPr>
              <w:jc w:val="both"/>
              <w:rPr>
                <w:rFonts w:ascii="Arial" w:eastAsia="Arial" w:hAnsi="Arial" w:cs="Arial"/>
              </w:rPr>
            </w:pPr>
          </w:p>
          <w:p w14:paraId="3267B0DB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Comparación con plataformas existentes:</w:t>
            </w:r>
          </w:p>
          <w:p w14:paraId="4EF89088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br/>
              <w:t xml:space="preserve">Luego de revisar </w:t>
            </w:r>
            <w:hyperlink r:id="rId11">
              <w:r w:rsidRPr="007741C6">
                <w:rPr>
                  <w:rFonts w:ascii="Arial" w:eastAsia="Arial" w:hAnsi="Arial" w:cs="Arial"/>
                  <w:color w:val="1155CC"/>
                  <w:u w:val="single"/>
                </w:rPr>
                <w:t>Mifuturo.cl</w:t>
              </w:r>
            </w:hyperlink>
            <w:r w:rsidRPr="007741C6">
              <w:rPr>
                <w:rFonts w:ascii="Arial" w:eastAsia="Arial" w:hAnsi="Arial" w:cs="Arial"/>
              </w:rPr>
              <w:t xml:space="preserve"> y otras plataformas como buscadores de carrera, el equipo identificó las siguientes oportunidades de mejora para el proyecto:</w:t>
            </w:r>
          </w:p>
          <w:p w14:paraId="30CD9C7B" w14:textId="77777777" w:rsidR="005A4529" w:rsidRPr="007741C6" w:rsidRDefault="005A4529" w:rsidP="007741C6">
            <w:pPr>
              <w:jc w:val="both"/>
              <w:rPr>
                <w:rFonts w:ascii="Arial" w:eastAsia="Arial" w:hAnsi="Arial" w:cs="Arial"/>
              </w:rPr>
            </w:pPr>
          </w:p>
          <w:p w14:paraId="5AF8E3D0" w14:textId="77777777" w:rsidR="005A4529" w:rsidRPr="007741C6" w:rsidRDefault="00000000" w:rsidP="007741C6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Agregar una sección de comentarios y opiniones de estudiantes y egresados para que los usuarios conozcan experiencias reales.</w:t>
            </w:r>
          </w:p>
          <w:p w14:paraId="19488732" w14:textId="77777777" w:rsidR="005A4529" w:rsidRPr="007741C6" w:rsidRDefault="00000000" w:rsidP="007741C6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 xml:space="preserve">Las páginas revisadas tenían entre 1 y 2 años de desfase en sus datos. Para solucionarlo, se utilizará web </w:t>
            </w:r>
            <w:proofErr w:type="spellStart"/>
            <w:r w:rsidRPr="007741C6">
              <w:rPr>
                <w:rFonts w:ascii="Arial" w:eastAsia="Arial" w:hAnsi="Arial" w:cs="Arial"/>
              </w:rPr>
              <w:t>scraping</w:t>
            </w:r>
            <w:proofErr w:type="spellEnd"/>
            <w:r w:rsidRPr="007741C6">
              <w:rPr>
                <w:rFonts w:ascii="Arial" w:eastAsia="Arial" w:hAnsi="Arial" w:cs="Arial"/>
              </w:rPr>
              <w:t xml:space="preserve"> que permita extraer información actualizada directamente de fuentes oficiales.</w:t>
            </w:r>
          </w:p>
          <w:p w14:paraId="0E773A78" w14:textId="77777777" w:rsidR="005A4529" w:rsidRPr="007741C6" w:rsidRDefault="00000000" w:rsidP="007741C6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Implementar un comparador que permita visualizar al menos 3 instituciones o carreras simultáneamente para facilitar la toma de decisiones.</w:t>
            </w:r>
          </w:p>
          <w:p w14:paraId="0F0AD501" w14:textId="77777777" w:rsidR="005A4529" w:rsidRPr="007741C6" w:rsidRDefault="00000000" w:rsidP="007741C6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Diseñar una interfaz enfocada en la experiencia del usuario, que sea fácil de usar y entender.</w:t>
            </w:r>
          </w:p>
          <w:p w14:paraId="2D9A3ED0" w14:textId="77777777" w:rsidR="005A4529" w:rsidRPr="007741C6" w:rsidRDefault="00000000" w:rsidP="007741C6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Incorporar un mapa interactivo que muestre los institutos o universidades más cercanas según un radio que el usuario pueda definir.</w:t>
            </w:r>
          </w:p>
          <w:p w14:paraId="116874ED" w14:textId="77777777" w:rsidR="005A4529" w:rsidRPr="007741C6" w:rsidRDefault="005A4529" w:rsidP="007741C6">
            <w:pPr>
              <w:ind w:left="720"/>
              <w:jc w:val="both"/>
              <w:rPr>
                <w:rFonts w:ascii="Arial" w:eastAsia="Arial" w:hAnsi="Arial" w:cs="Arial"/>
              </w:rPr>
            </w:pPr>
          </w:p>
          <w:p w14:paraId="6F5A66E3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 xml:space="preserve">Sobre Web </w:t>
            </w:r>
            <w:proofErr w:type="spellStart"/>
            <w:r w:rsidRPr="007741C6">
              <w:rPr>
                <w:rFonts w:ascii="Arial" w:eastAsia="Arial" w:hAnsi="Arial" w:cs="Arial"/>
                <w:b/>
                <w:bCs/>
              </w:rPr>
              <w:t>Scraping</w:t>
            </w:r>
            <w:proofErr w:type="spellEnd"/>
            <w:r w:rsidRPr="007741C6">
              <w:rPr>
                <w:rFonts w:ascii="Arial" w:eastAsia="Arial" w:hAnsi="Arial" w:cs="Arial"/>
                <w:b/>
                <w:bCs/>
              </w:rPr>
              <w:t>:</w:t>
            </w:r>
          </w:p>
          <w:p w14:paraId="7A29F48B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br/>
              <w:t>Se definió que esta técnica permitirá extraer los datos actualizados desde las fuentes oficiales (</w:t>
            </w:r>
            <w:proofErr w:type="spellStart"/>
            <w:r w:rsidRPr="007741C6">
              <w:rPr>
                <w:rFonts w:ascii="Arial" w:eastAsia="Arial" w:hAnsi="Arial" w:cs="Arial"/>
              </w:rPr>
              <w:t>Demre</w:t>
            </w:r>
            <w:proofErr w:type="spellEnd"/>
            <w:r w:rsidRPr="007741C6">
              <w:rPr>
                <w:rFonts w:ascii="Arial" w:eastAsia="Arial" w:hAnsi="Arial" w:cs="Arial"/>
              </w:rPr>
              <w:t>, Mineduc y páginas de instituciones) para mantener la base de datos actualizada y asegurar que, de esta forma, el usuario siempre cuente con datos vigentes.</w:t>
            </w:r>
          </w:p>
          <w:p w14:paraId="36976FDC" w14:textId="77777777" w:rsidR="005A4529" w:rsidRPr="007741C6" w:rsidRDefault="005A4529" w:rsidP="007741C6">
            <w:pPr>
              <w:jc w:val="both"/>
              <w:rPr>
                <w:rFonts w:ascii="Arial" w:eastAsia="Arial" w:hAnsi="Arial" w:cs="Arial"/>
              </w:rPr>
            </w:pPr>
          </w:p>
          <w:p w14:paraId="6AAB0C08" w14:textId="77777777" w:rsidR="005A4529" w:rsidRPr="007741C6" w:rsidRDefault="005A4529" w:rsidP="007741C6">
            <w:pPr>
              <w:jc w:val="both"/>
              <w:rPr>
                <w:rFonts w:ascii="Arial" w:eastAsia="Arial" w:hAnsi="Arial" w:cs="Arial"/>
              </w:rPr>
            </w:pPr>
          </w:p>
          <w:p w14:paraId="3EF98931" w14:textId="77777777" w:rsidR="005A4529" w:rsidRPr="007741C6" w:rsidRDefault="005A4529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  <w:p w14:paraId="0610E110" w14:textId="77777777" w:rsidR="005A4529" w:rsidRPr="007741C6" w:rsidRDefault="005A4529" w:rsidP="007741C6">
            <w:pPr>
              <w:numPr>
                <w:ilvl w:val="3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</w:tr>
    </w:tbl>
    <w:p w14:paraId="48622721" w14:textId="77777777" w:rsidR="005A4529" w:rsidRPr="007741C6" w:rsidRDefault="005A4529" w:rsidP="007741C6">
      <w:pPr>
        <w:jc w:val="both"/>
        <w:rPr>
          <w:rFonts w:ascii="Arial" w:eastAsia="Arial" w:hAnsi="Arial" w:cs="Arial"/>
        </w:rPr>
      </w:pPr>
    </w:p>
    <w:p w14:paraId="7883F267" w14:textId="77777777" w:rsidR="005A4529" w:rsidRPr="007741C6" w:rsidRDefault="00000000" w:rsidP="007741C6">
      <w:pPr>
        <w:jc w:val="both"/>
        <w:rPr>
          <w:rFonts w:ascii="Arial" w:eastAsia="Arial" w:hAnsi="Arial" w:cs="Arial"/>
        </w:rPr>
      </w:pPr>
      <w:r w:rsidRPr="007741C6">
        <w:rPr>
          <w:rFonts w:ascii="Arial" w:eastAsia="Arial" w:hAnsi="Arial" w:cs="Arial"/>
        </w:rPr>
        <w:t xml:space="preserve">                                                             </w:t>
      </w:r>
    </w:p>
    <w:p w14:paraId="78F75C51" w14:textId="77777777" w:rsidR="005A4529" w:rsidRPr="007741C6" w:rsidRDefault="005A4529" w:rsidP="007741C6">
      <w:pPr>
        <w:jc w:val="both"/>
        <w:rPr>
          <w:rFonts w:ascii="Arial" w:eastAsia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5A4529" w:rsidRPr="007741C6" w14:paraId="67BF11B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9D75DA" w14:textId="77777777" w:rsidR="005A4529" w:rsidRPr="007741C6" w:rsidRDefault="00000000" w:rsidP="007741C6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741C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5A4529" w:rsidRPr="007741C6" w14:paraId="5659189C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17C4C5" w14:textId="77777777" w:rsidR="005A4529" w:rsidRPr="007741C6" w:rsidRDefault="00000000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475E3" w14:textId="77777777" w:rsidR="005A4529" w:rsidRPr="007741C6" w:rsidRDefault="00000000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Acuerdo</w:t>
            </w:r>
          </w:p>
          <w:p w14:paraId="018B4169" w14:textId="77777777" w:rsidR="005A4529" w:rsidRPr="007741C6" w:rsidRDefault="005A4529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5A4529" w:rsidRPr="007741C6" w14:paraId="043D9F5E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11ECBE" w14:textId="77777777" w:rsidR="005A4529" w:rsidRPr="007741C6" w:rsidRDefault="00000000" w:rsidP="007741C6">
            <w:pPr>
              <w:numPr>
                <w:ilvl w:val="5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7741C6">
              <w:rPr>
                <w:rFonts w:ascii="Arial" w:eastAsia="Arial" w:hAnsi="Arial" w:cs="Arial"/>
              </w:rPr>
              <w:t>Proyecto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B412AF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Se continúa con el proyecto "Comparador de centros de estudio", incorporando las mejoras y funcionalidades identificadas durante las comparaciones con otras plataformas existentes.</w:t>
            </w:r>
          </w:p>
        </w:tc>
      </w:tr>
      <w:tr w:rsidR="005A4529" w:rsidRPr="007741C6" w14:paraId="1A7A43F2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1779D1" w14:textId="77777777" w:rsidR="005A4529" w:rsidRPr="007741C6" w:rsidRDefault="00000000" w:rsidP="007741C6">
            <w:pPr>
              <w:numPr>
                <w:ilvl w:val="5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7741C6">
              <w:rPr>
                <w:rFonts w:ascii="Arial" w:eastAsia="Arial" w:hAnsi="Arial" w:cs="Arial"/>
              </w:rPr>
              <w:t>Funcionalidades</w:t>
            </w:r>
            <w:r w:rsidRPr="007741C6">
              <w:rPr>
                <w:rFonts w:ascii="Arial" w:eastAsia="Arial" w:hAnsi="Arial" w:cs="Arial"/>
              </w:rPr>
              <w:tab/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A92842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 xml:space="preserve">Se acuerda incluir: comentarios de usuarios, actualización automática utilizando web </w:t>
            </w:r>
            <w:proofErr w:type="spellStart"/>
            <w:r w:rsidRPr="007741C6">
              <w:rPr>
                <w:rFonts w:ascii="Arial" w:eastAsia="Arial" w:hAnsi="Arial" w:cs="Arial"/>
              </w:rPr>
              <w:t>scraping</w:t>
            </w:r>
            <w:proofErr w:type="spellEnd"/>
            <w:r w:rsidRPr="007741C6">
              <w:rPr>
                <w:rFonts w:ascii="Arial" w:eastAsia="Arial" w:hAnsi="Arial" w:cs="Arial"/>
              </w:rPr>
              <w:t>, comparador lado a lado, interfaz intuitiva y mapa interactivo según radio para localizar sedes cercanas.</w:t>
            </w:r>
          </w:p>
        </w:tc>
      </w:tr>
      <w:tr w:rsidR="005A4529" w:rsidRPr="007741C6" w14:paraId="65EB0B9C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8D57D4" w14:textId="77777777" w:rsidR="005A4529" w:rsidRPr="007741C6" w:rsidRDefault="00000000" w:rsidP="007741C6">
            <w:pPr>
              <w:numPr>
                <w:ilvl w:val="5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7741C6">
              <w:rPr>
                <w:rFonts w:ascii="Arial" w:eastAsia="Arial" w:hAnsi="Arial" w:cs="Arial"/>
              </w:rPr>
              <w:t xml:space="preserve">Próxima reunión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6F53B4" w14:textId="77777777" w:rsidR="005A4529" w:rsidRPr="007741C6" w:rsidRDefault="00000000" w:rsidP="007741C6">
            <w:p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Se acordó comunicar al docente las mejoras identificadas.</w:t>
            </w:r>
          </w:p>
        </w:tc>
      </w:tr>
    </w:tbl>
    <w:p w14:paraId="05295D1B" w14:textId="77777777" w:rsidR="005A4529" w:rsidRPr="007741C6" w:rsidRDefault="005A4529" w:rsidP="007741C6">
      <w:pPr>
        <w:numPr>
          <w:ilvl w:val="5"/>
          <w:numId w:val="3"/>
        </w:numPr>
        <w:jc w:val="both"/>
        <w:rPr>
          <w:rFonts w:ascii="Arial" w:eastAsia="Arial" w:hAnsi="Arial" w:cs="Arial"/>
        </w:rPr>
      </w:pPr>
    </w:p>
    <w:tbl>
      <w:tblPr>
        <w:tblStyle w:val="a4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5A4529" w:rsidRPr="007741C6" w14:paraId="670BE5C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E58AD6" w14:textId="77777777" w:rsidR="005A4529" w:rsidRPr="007741C6" w:rsidRDefault="00000000" w:rsidP="007741C6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741C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5A4529" w:rsidRPr="007741C6" w14:paraId="50239F7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7B8379" w14:textId="77777777" w:rsidR="005A4529" w:rsidRPr="007741C6" w:rsidRDefault="00000000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6F93EB" w14:textId="77777777" w:rsidR="005A4529" w:rsidRPr="007741C6" w:rsidRDefault="00000000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8A8BD8" w14:textId="77777777" w:rsidR="005A4529" w:rsidRPr="007741C6" w:rsidRDefault="00000000" w:rsidP="007741C6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</w:tr>
      <w:tr w:rsidR="005A4529" w:rsidRPr="007741C6" w14:paraId="29D2436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AA0C80" w14:textId="77777777" w:rsidR="005A4529" w:rsidRPr="007741C6" w:rsidRDefault="00000000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Crear repositorio en GitHub, crear carpeta en Drive para documentación separada por experiencia y compartir enlaces.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AE43AB" w14:textId="77777777" w:rsidR="005A4529" w:rsidRPr="007741C6" w:rsidRDefault="00000000" w:rsidP="007741C6">
            <w:pPr>
              <w:numPr>
                <w:ilvl w:val="5"/>
                <w:numId w:val="3"/>
              </w:numPr>
              <w:ind w:right="-15"/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14-</w:t>
            </w:r>
            <w:proofErr w:type="gramStart"/>
            <w:r w:rsidRPr="007741C6">
              <w:rPr>
                <w:rFonts w:ascii="Arial" w:eastAsia="Arial" w:hAnsi="Arial" w:cs="Arial"/>
              </w:rPr>
              <w:t>Marzo</w:t>
            </w:r>
            <w:proofErr w:type="gramEnd"/>
            <w:r w:rsidRPr="007741C6">
              <w:rPr>
                <w:rFonts w:ascii="Arial" w:eastAsia="Arial" w:hAnsi="Arial" w:cs="Arial"/>
              </w:rPr>
              <w:t>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66E7A9" w14:textId="77777777" w:rsidR="005A4529" w:rsidRPr="007741C6" w:rsidRDefault="00000000" w:rsidP="007741C6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M.M.</w:t>
            </w:r>
          </w:p>
        </w:tc>
      </w:tr>
      <w:tr w:rsidR="005A4529" w:rsidRPr="007741C6" w14:paraId="7F4B376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703D0E" w14:textId="77777777" w:rsidR="005A4529" w:rsidRPr="007741C6" w:rsidRDefault="005A4529" w:rsidP="007741C6">
            <w:pPr>
              <w:numPr>
                <w:ilvl w:val="5"/>
                <w:numId w:val="3"/>
              </w:numPr>
              <w:ind w:right="-15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E300E1" w14:textId="77777777" w:rsidR="005A4529" w:rsidRPr="007741C6" w:rsidRDefault="005A4529" w:rsidP="007741C6">
            <w:pPr>
              <w:numPr>
                <w:ilvl w:val="5"/>
                <w:numId w:val="3"/>
              </w:numPr>
              <w:ind w:right="-15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A57375" w14:textId="77777777" w:rsidR="005A4529" w:rsidRPr="007741C6" w:rsidRDefault="005A4529" w:rsidP="007741C6">
            <w:pPr>
              <w:numPr>
                <w:ilvl w:val="5"/>
                <w:numId w:val="3"/>
              </w:numPr>
              <w:ind w:right="-15"/>
              <w:jc w:val="both"/>
              <w:rPr>
                <w:rFonts w:ascii="Arial" w:eastAsia="Arial" w:hAnsi="Arial" w:cs="Arial"/>
              </w:rPr>
            </w:pPr>
          </w:p>
        </w:tc>
      </w:tr>
      <w:tr w:rsidR="005A4529" w:rsidRPr="007741C6" w14:paraId="31045B0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9A4E68" w14:textId="77777777" w:rsidR="005A4529" w:rsidRPr="007741C6" w:rsidRDefault="005A4529" w:rsidP="007741C6">
            <w:pPr>
              <w:numPr>
                <w:ilvl w:val="5"/>
                <w:numId w:val="3"/>
              </w:numPr>
              <w:ind w:right="-15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BE9E5B" w14:textId="77777777" w:rsidR="005A4529" w:rsidRPr="007741C6" w:rsidRDefault="005A4529" w:rsidP="007741C6">
            <w:pPr>
              <w:numPr>
                <w:ilvl w:val="5"/>
                <w:numId w:val="3"/>
              </w:numPr>
              <w:ind w:right="-15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CDFA34" w14:textId="77777777" w:rsidR="005A4529" w:rsidRPr="007741C6" w:rsidRDefault="005A4529" w:rsidP="007741C6">
            <w:pPr>
              <w:numPr>
                <w:ilvl w:val="5"/>
                <w:numId w:val="3"/>
              </w:numPr>
              <w:ind w:right="-15"/>
              <w:jc w:val="both"/>
              <w:rPr>
                <w:rFonts w:ascii="Arial" w:eastAsia="Arial" w:hAnsi="Arial" w:cs="Arial"/>
              </w:rPr>
            </w:pPr>
          </w:p>
        </w:tc>
      </w:tr>
    </w:tbl>
    <w:p w14:paraId="0F242576" w14:textId="77777777" w:rsidR="005A4529" w:rsidRPr="007741C6" w:rsidRDefault="005A4529" w:rsidP="007741C6">
      <w:pPr>
        <w:numPr>
          <w:ilvl w:val="5"/>
          <w:numId w:val="3"/>
        </w:numPr>
        <w:jc w:val="both"/>
        <w:rPr>
          <w:rFonts w:ascii="Arial" w:eastAsia="Arial" w:hAnsi="Arial" w:cs="Arial"/>
        </w:rPr>
      </w:pPr>
    </w:p>
    <w:tbl>
      <w:tblPr>
        <w:tblStyle w:val="a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5A4529" w:rsidRPr="007741C6" w14:paraId="23DABA3B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78BDC926" w14:textId="77777777" w:rsidR="005A4529" w:rsidRPr="007741C6" w:rsidRDefault="00000000" w:rsidP="007741C6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741C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5A4529" w:rsidRPr="007741C6" w14:paraId="4170AB24" w14:textId="77777777">
        <w:trPr>
          <w:trHeight w:val="251"/>
        </w:trPr>
        <w:tc>
          <w:tcPr>
            <w:tcW w:w="10348" w:type="dxa"/>
          </w:tcPr>
          <w:p w14:paraId="192733FD" w14:textId="77777777" w:rsidR="005A4529" w:rsidRPr="007741C6" w:rsidRDefault="00000000" w:rsidP="007741C6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La comparación con las plataformas existentes permitió identificar oportunidades de mejora: comentarios de usuarios, actualización de datos, comparador lado a lado y mapa interactivo según radio.</w:t>
            </w:r>
          </w:p>
          <w:p w14:paraId="1002407D" w14:textId="77777777" w:rsidR="005A4529" w:rsidRPr="007741C6" w:rsidRDefault="00000000" w:rsidP="007741C6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7741C6">
              <w:rPr>
                <w:rFonts w:ascii="Arial" w:eastAsia="Arial" w:hAnsi="Arial" w:cs="Arial"/>
              </w:rPr>
              <w:t>Se continúa con la identificación de posibles mejoras a incorporar.</w:t>
            </w:r>
          </w:p>
        </w:tc>
      </w:tr>
    </w:tbl>
    <w:p w14:paraId="1A62529B" w14:textId="77777777" w:rsidR="005A4529" w:rsidRPr="007741C6" w:rsidRDefault="005A4529" w:rsidP="007741C6">
      <w:pPr>
        <w:numPr>
          <w:ilvl w:val="5"/>
          <w:numId w:val="3"/>
        </w:numPr>
        <w:jc w:val="both"/>
        <w:rPr>
          <w:rFonts w:ascii="Arial" w:eastAsia="Arial" w:hAnsi="Arial" w:cs="Arial"/>
        </w:rPr>
      </w:pPr>
    </w:p>
    <w:sectPr w:rsidR="005A4529" w:rsidRPr="007741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F6CC" w14:textId="77777777" w:rsidR="00A43160" w:rsidRDefault="00A43160">
      <w:r>
        <w:separator/>
      </w:r>
    </w:p>
  </w:endnote>
  <w:endnote w:type="continuationSeparator" w:id="0">
    <w:p w14:paraId="0BED2F40" w14:textId="77777777" w:rsidR="00A43160" w:rsidRDefault="00A43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1" w:fontKey="{8175FAFA-89C7-45A7-B1DB-E2CCE11DF2B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5C3F2A88-FC0B-4401-AEE9-3A548BF883B2}"/>
    <w:embedBold r:id="rId3" w:fontKey="{F45CC52F-AA58-4168-A545-2FAB864ECFA7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108C173B-20CE-44F3-8FC6-2231F0294E0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6D02230-A21D-408E-99F1-FA3FD42BF6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7BC70FB-3386-4729-AF08-8F184B3C41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85D7" w14:textId="77777777" w:rsidR="005A4529" w:rsidRDefault="005A4529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1162F" w14:textId="77777777" w:rsidR="005A4529" w:rsidRDefault="00000000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6DC056B" wp14:editId="41C88A8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3D2C2" w14:textId="77777777" w:rsidR="005A4529" w:rsidRDefault="005A4529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976D9" w14:textId="77777777" w:rsidR="00A43160" w:rsidRDefault="00A43160">
      <w:r>
        <w:separator/>
      </w:r>
    </w:p>
  </w:footnote>
  <w:footnote w:type="continuationSeparator" w:id="0">
    <w:p w14:paraId="304473CA" w14:textId="77777777" w:rsidR="00A43160" w:rsidRDefault="00A43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0614C" w14:textId="77777777" w:rsidR="005A4529" w:rsidRDefault="005A4529">
    <w:pPr>
      <w:numPr>
        <w:ilvl w:val="5"/>
        <w:numId w:val="3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30C7" w14:textId="77777777" w:rsidR="005A4529" w:rsidRDefault="00000000">
    <w:r>
      <w:rPr>
        <w:noProof/>
      </w:rPr>
      <w:drawing>
        <wp:inline distT="0" distB="0" distL="0" distR="0" wp14:anchorId="392AD844" wp14:editId="3BB76CF7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D62AD2" w14:textId="77777777" w:rsidR="005A4529" w:rsidRDefault="005A4529"/>
  <w:tbl>
    <w:tblPr>
      <w:tblStyle w:val="a6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5A4529" w14:paraId="25C9C002" w14:textId="77777777">
      <w:tc>
        <w:tcPr>
          <w:tcW w:w="4536" w:type="dxa"/>
        </w:tcPr>
        <w:p w14:paraId="32357CAD" w14:textId="77777777" w:rsidR="005A4529" w:rsidRDefault="005A4529">
          <w:pPr>
            <w:numPr>
              <w:ilvl w:val="5"/>
              <w:numId w:val="3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48FCD024" w14:textId="77777777" w:rsidR="005A4529" w:rsidRDefault="00000000">
          <w:pPr>
            <w:numPr>
              <w:ilvl w:val="5"/>
              <w:numId w:val="3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7741C6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7741C6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7D7D8C7" w14:textId="77777777" w:rsidR="005A4529" w:rsidRDefault="005A452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93FFC" w14:textId="77777777" w:rsidR="005A4529" w:rsidRDefault="005A4529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0784"/>
    <w:multiLevelType w:val="multilevel"/>
    <w:tmpl w:val="048EFB54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69D11ED"/>
    <w:multiLevelType w:val="multilevel"/>
    <w:tmpl w:val="C15C6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391A54"/>
    <w:multiLevelType w:val="multilevel"/>
    <w:tmpl w:val="A322C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C910BB"/>
    <w:multiLevelType w:val="multilevel"/>
    <w:tmpl w:val="207EE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5277333">
    <w:abstractNumId w:val="2"/>
  </w:num>
  <w:num w:numId="2" w16cid:durableId="364259120">
    <w:abstractNumId w:val="3"/>
  </w:num>
  <w:num w:numId="3" w16cid:durableId="319964964">
    <w:abstractNumId w:val="0"/>
  </w:num>
  <w:num w:numId="4" w16cid:durableId="1454323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529"/>
    <w:rsid w:val="005A4529"/>
    <w:rsid w:val="007741C6"/>
    <w:rsid w:val="00A43160"/>
    <w:rsid w:val="00E7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984E8"/>
  <w15:docId w15:val="{23B491EC-854A-4CEB-BB7F-D0132008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futuro.cl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futuro.cl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mifuturo.cl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ifuturo.cl/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PXYIsCocka02FcleE2zaCvAe9w==">CgMxLjA4AHIhMWxNQU5mQ2lqYXp6VldaVHBxOUlJYjZCaWZKY0pYVUJZ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Mp. Martinez</cp:lastModifiedBy>
  <cp:revision>2</cp:revision>
  <dcterms:created xsi:type="dcterms:W3CDTF">2022-03-05T19:23:00Z</dcterms:created>
  <dcterms:modified xsi:type="dcterms:W3CDTF">2026-04-10T23:08:00Z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