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CA5E" w14:textId="77777777" w:rsidR="00D321CA" w:rsidRPr="00350E65" w:rsidRDefault="00000000" w:rsidP="00350E65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350E65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321CA" w:rsidRPr="00350E65" w14:paraId="2DB3300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C1A72CE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50E6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D321CA" w:rsidRPr="00350E65" w14:paraId="0F5AA084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E45C180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350E65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51D203E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96AD513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27CF89F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D321CA" w:rsidRPr="00350E65" w14:paraId="1CF6CC23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2CC96A3" w14:textId="77777777" w:rsidR="00D321CA" w:rsidRPr="00350E65" w:rsidRDefault="00000000" w:rsidP="00350E65">
            <w:pPr>
              <w:jc w:val="both"/>
              <w:rPr>
                <w:rFonts w:ascii="Arial" w:eastAsia="Tahoma" w:hAnsi="Arial" w:cs="Arial"/>
              </w:rPr>
            </w:pPr>
            <w:r w:rsidRPr="00350E65">
              <w:rPr>
                <w:rFonts w:ascii="Arial" w:eastAsia="Tahoma" w:hAnsi="Arial" w:cs="Arial"/>
              </w:rPr>
              <w:t>31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DBBBBEA" w14:textId="77777777" w:rsidR="00D321CA" w:rsidRPr="00350E65" w:rsidRDefault="00000000" w:rsidP="00350E65">
            <w:pPr>
              <w:jc w:val="both"/>
              <w:rPr>
                <w:rFonts w:ascii="Arial" w:eastAsia="Tahoma" w:hAnsi="Arial" w:cs="Arial"/>
              </w:rPr>
            </w:pPr>
            <w:r w:rsidRPr="00350E65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4624CB89" w14:textId="77777777" w:rsidR="00D321CA" w:rsidRPr="00350E65" w:rsidRDefault="00000000" w:rsidP="00350E6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Desarrollo </w:t>
            </w:r>
            <w:proofErr w:type="gramStart"/>
            <w:r w:rsidRPr="00350E65">
              <w:rPr>
                <w:rFonts w:ascii="Arial" w:eastAsia="Arial" w:hAnsi="Arial" w:cs="Arial"/>
              </w:rPr>
              <w:t>del test</w:t>
            </w:r>
            <w:proofErr w:type="gramEnd"/>
            <w:r w:rsidRPr="00350E65">
              <w:rPr>
                <w:rFonts w:ascii="Arial" w:eastAsia="Arial" w:hAnsi="Arial" w:cs="Arial"/>
              </w:rPr>
              <w:t xml:space="preserve"> vocacional y mejoras del mapa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0CA12435" w14:textId="77777777" w:rsidR="00D321CA" w:rsidRPr="00350E65" w:rsidRDefault="00000000" w:rsidP="00350E65">
            <w:pPr>
              <w:jc w:val="both"/>
              <w:rPr>
                <w:rFonts w:ascii="Arial" w:eastAsia="Tahoma" w:hAnsi="Arial" w:cs="Arial"/>
              </w:rPr>
            </w:pPr>
            <w:r w:rsidRPr="00350E65">
              <w:rPr>
                <w:rFonts w:ascii="Arial" w:eastAsia="Arial" w:hAnsi="Arial" w:cs="Arial"/>
              </w:rPr>
              <w:t>Nayadett Leyton</w:t>
            </w:r>
          </w:p>
        </w:tc>
      </w:tr>
      <w:tr w:rsidR="00D321CA" w:rsidRPr="00350E65" w14:paraId="3BAE40F0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3022E1C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5AFC861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3A713C6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D321CA" w:rsidRPr="00350E65" w14:paraId="551237BE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6FDFEE5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26/05/2026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79286A82" w14:textId="77777777" w:rsidR="00D321CA" w:rsidRPr="00350E65" w:rsidRDefault="00000000" w:rsidP="00350E6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E8AFCD5" w14:textId="77777777" w:rsidR="00D321CA" w:rsidRPr="00350E65" w:rsidRDefault="00000000" w:rsidP="00350E6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6F14EFD" w14:textId="77777777" w:rsidR="00D321CA" w:rsidRPr="00350E65" w:rsidRDefault="00D321CA" w:rsidP="00350E6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D321CA" w:rsidRPr="00350E65" w14:paraId="7ECA0CC0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700704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D321CA" w:rsidRPr="00350E65" w14:paraId="0F7A3596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581BF6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3569BB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262212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F5DF09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D321CA" w:rsidRPr="00350E65" w14:paraId="5978C89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6682BF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B2CFA0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D3F8BA" w14:textId="77777777" w:rsidR="00D321CA" w:rsidRPr="00350E65" w:rsidRDefault="00D321CA" w:rsidP="00350E6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F9DBFA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350E65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D321CA" w:rsidRPr="00350E65" w14:paraId="4958A14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B3CFE7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3B873D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350E6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C02373" w14:textId="77777777" w:rsidR="00D321CA" w:rsidRPr="00350E65" w:rsidRDefault="00D321CA" w:rsidP="00350E6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1CC904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350E65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D321CA" w:rsidRPr="00350E65" w14:paraId="4A570B0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300053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8960B3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350E65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4F5FC2" w14:textId="77777777" w:rsidR="00D321CA" w:rsidRPr="00350E65" w:rsidRDefault="00D321CA" w:rsidP="00350E6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9802E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350E65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D321CA" w:rsidRPr="00350E65" w14:paraId="78AE88E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4DD1E0" w14:textId="77777777" w:rsidR="00D321CA" w:rsidRPr="00350E65" w:rsidRDefault="00D321CA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793945" w14:textId="77777777" w:rsidR="00D321CA" w:rsidRPr="00350E65" w:rsidRDefault="00D321CA" w:rsidP="00350E65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96DD10" w14:textId="77777777" w:rsidR="00D321CA" w:rsidRPr="00350E65" w:rsidRDefault="00D321CA" w:rsidP="00350E6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AB9636" w14:textId="77777777" w:rsidR="00D321CA" w:rsidRPr="00350E65" w:rsidRDefault="00D321CA" w:rsidP="00350E6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5AC80134" w14:textId="77777777" w:rsidR="00D321CA" w:rsidRPr="00350E65" w:rsidRDefault="00D321CA" w:rsidP="00350E6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321CA" w:rsidRPr="00350E65" w14:paraId="3378159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5E313B6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50E6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D321CA" w:rsidRPr="00350E65" w14:paraId="5804DDEC" w14:textId="77777777">
        <w:trPr>
          <w:trHeight w:val="251"/>
        </w:trPr>
        <w:tc>
          <w:tcPr>
            <w:tcW w:w="10348" w:type="dxa"/>
          </w:tcPr>
          <w:p w14:paraId="20E03D76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Durante la reunión se revisaron los avances del módulo de orientación vocacional incorporado dentro del sistema. El equipo confirmó la creación y funcionamiento general </w:t>
            </w:r>
            <w:proofErr w:type="gramStart"/>
            <w:r w:rsidRPr="00350E65">
              <w:rPr>
                <w:rFonts w:ascii="Arial" w:eastAsia="Arial" w:hAnsi="Arial" w:cs="Arial"/>
              </w:rPr>
              <w:t>del test</w:t>
            </w:r>
            <w:proofErr w:type="gramEnd"/>
            <w:r w:rsidRPr="00350E65">
              <w:rPr>
                <w:rFonts w:ascii="Arial" w:eastAsia="Arial" w:hAnsi="Arial" w:cs="Arial"/>
              </w:rPr>
              <w:t xml:space="preserve"> vocacional, realizando además ajustes menores relacionados con la experiencia de usuario y visualización de resultados.</w:t>
            </w:r>
          </w:p>
          <w:p w14:paraId="55A28CEA" w14:textId="77777777" w:rsidR="00D321CA" w:rsidRPr="00350E65" w:rsidRDefault="00000000" w:rsidP="00350E6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Por otra parte, se trabajó en modificaciones al </w:t>
            </w:r>
            <w:proofErr w:type="spellStart"/>
            <w:r w:rsidRPr="00350E65">
              <w:rPr>
                <w:rFonts w:ascii="Arial" w:eastAsia="Arial" w:hAnsi="Arial" w:cs="Arial"/>
              </w:rPr>
              <w:t>scraping</w:t>
            </w:r>
            <w:proofErr w:type="spellEnd"/>
            <w:r w:rsidRPr="00350E65">
              <w:rPr>
                <w:rFonts w:ascii="Arial" w:eastAsia="Arial" w:hAnsi="Arial" w:cs="Arial"/>
              </w:rPr>
              <w:t xml:space="preserve"> para obtener automáticamente las coordenadas de las sedes de Duoc UC, permitiendo </w:t>
            </w:r>
            <w:proofErr w:type="gramStart"/>
            <w:r w:rsidRPr="00350E65">
              <w:rPr>
                <w:rFonts w:ascii="Arial" w:eastAsia="Arial" w:hAnsi="Arial" w:cs="Arial"/>
              </w:rPr>
              <w:t>posteriormente</w:t>
            </w:r>
            <w:proofErr w:type="gramEnd"/>
            <w:r w:rsidRPr="00350E65">
              <w:rPr>
                <w:rFonts w:ascii="Arial" w:eastAsia="Arial" w:hAnsi="Arial" w:cs="Arial"/>
              </w:rPr>
              <w:t xml:space="preserve"> visualizar la información </w:t>
            </w:r>
            <w:proofErr w:type="gramStart"/>
            <w:r w:rsidRPr="00350E65">
              <w:rPr>
                <w:rFonts w:ascii="Arial" w:eastAsia="Arial" w:hAnsi="Arial" w:cs="Arial"/>
              </w:rPr>
              <w:t>correctamente</w:t>
            </w:r>
            <w:proofErr w:type="gramEnd"/>
            <w:r w:rsidRPr="00350E65">
              <w:rPr>
                <w:rFonts w:ascii="Arial" w:eastAsia="Arial" w:hAnsi="Arial" w:cs="Arial"/>
              </w:rPr>
              <w:t xml:space="preserve"> dentro del mapa interactivo del sistema.</w:t>
            </w:r>
          </w:p>
        </w:tc>
      </w:tr>
    </w:tbl>
    <w:p w14:paraId="4DC29CAC" w14:textId="77777777" w:rsidR="00D321CA" w:rsidRPr="00350E65" w:rsidRDefault="00D321CA" w:rsidP="00350E65">
      <w:pPr>
        <w:jc w:val="both"/>
        <w:rPr>
          <w:rFonts w:ascii="Arial" w:hAnsi="Arial" w:cs="Arial"/>
        </w:rPr>
      </w:pPr>
    </w:p>
    <w:p w14:paraId="3E014894" w14:textId="77777777" w:rsidR="00D321CA" w:rsidRPr="00350E65" w:rsidRDefault="00D321CA" w:rsidP="00350E65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D321CA" w:rsidRPr="00350E65" w14:paraId="015F1283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4A244A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50E6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D321CA" w:rsidRPr="00350E65" w14:paraId="0AC030EB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55E715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8EF302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80D8BFD" w14:textId="77777777" w:rsidR="00D321CA" w:rsidRPr="00350E65" w:rsidRDefault="00D321CA" w:rsidP="00350E6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D321CA" w:rsidRPr="00350E65" w14:paraId="3361F91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217034" w14:textId="77777777" w:rsidR="00D321CA" w:rsidRPr="00350E65" w:rsidRDefault="00000000" w:rsidP="00350E6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Test vocacional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DA43A5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Se acuerda continuar mejorando la lógica de resultados </w:t>
            </w:r>
          </w:p>
        </w:tc>
      </w:tr>
      <w:tr w:rsidR="00D321CA" w:rsidRPr="00350E65" w14:paraId="2F4AE83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9DD3A0" w14:textId="77777777" w:rsidR="00D321CA" w:rsidRPr="00350E65" w:rsidRDefault="00000000" w:rsidP="00350E6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Geolocalización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CC8D05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Se acuerda utilizar coordenadas automáticas obtenidas mediante </w:t>
            </w:r>
            <w:proofErr w:type="spellStart"/>
            <w:r w:rsidRPr="00350E65">
              <w:rPr>
                <w:rFonts w:ascii="Arial" w:eastAsia="Arial" w:hAnsi="Arial" w:cs="Arial"/>
              </w:rPr>
              <w:t>scraping</w:t>
            </w:r>
            <w:proofErr w:type="spellEnd"/>
            <w:r w:rsidRPr="00350E65">
              <w:rPr>
                <w:rFonts w:ascii="Arial" w:eastAsia="Arial" w:hAnsi="Arial" w:cs="Arial"/>
              </w:rPr>
              <w:t xml:space="preserve"> </w:t>
            </w:r>
          </w:p>
        </w:tc>
      </w:tr>
      <w:tr w:rsidR="00D321CA" w:rsidRPr="00350E65" w14:paraId="6D88D347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BC2375" w14:textId="77777777" w:rsidR="00D321CA" w:rsidRPr="00350E65" w:rsidRDefault="00000000" w:rsidP="00350E6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Mapa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A91B4B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Se acuerda mantener actualizada la información de sedes </w:t>
            </w:r>
          </w:p>
        </w:tc>
      </w:tr>
    </w:tbl>
    <w:p w14:paraId="351E2C20" w14:textId="77777777" w:rsidR="00D321CA" w:rsidRPr="00350E65" w:rsidRDefault="00000000" w:rsidP="00350E65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350E65">
        <w:rPr>
          <w:rFonts w:ascii="Arial" w:hAnsi="Arial" w:cs="Arial"/>
        </w:rPr>
        <w:br w:type="page"/>
      </w:r>
    </w:p>
    <w:p w14:paraId="618F9FAA" w14:textId="77777777" w:rsidR="00D321CA" w:rsidRPr="00350E65" w:rsidRDefault="00D321CA" w:rsidP="00350E65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D321CA" w:rsidRPr="00350E65" w14:paraId="6DFE40E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ED2701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50E6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D321CA" w:rsidRPr="00350E65" w14:paraId="12EB792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0DD60F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D9D100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338E6B" w14:textId="77777777" w:rsidR="00D321CA" w:rsidRPr="00350E65" w:rsidRDefault="00000000" w:rsidP="00350E6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350E65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D321CA" w:rsidRPr="00350E65" w14:paraId="79AB015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93EF03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Ajustar interfaz </w:t>
            </w:r>
            <w:proofErr w:type="gramStart"/>
            <w:r w:rsidRPr="00350E65">
              <w:rPr>
                <w:rFonts w:ascii="Arial" w:eastAsia="Arial" w:hAnsi="Arial" w:cs="Arial"/>
              </w:rPr>
              <w:t>del test</w:t>
            </w:r>
            <w:proofErr w:type="gram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452D1E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02-05-2026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E0A872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L.F.</w:t>
            </w:r>
          </w:p>
        </w:tc>
      </w:tr>
      <w:tr w:rsidR="00D321CA" w:rsidRPr="00350E65" w14:paraId="4C1B4E78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6058D4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Validar coordenadas de sedes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3C8338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02-05-2026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83031D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N.L.</w:t>
            </w:r>
          </w:p>
        </w:tc>
      </w:tr>
      <w:tr w:rsidR="00D321CA" w:rsidRPr="00350E65" w14:paraId="5BDA0B2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9E30C1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Revisar funcionamiento del mapa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C129D1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06-05-2026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6DF843" w14:textId="77777777" w:rsidR="00D321CA" w:rsidRPr="00350E65" w:rsidRDefault="00000000" w:rsidP="00350E6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>M.M.</w:t>
            </w:r>
          </w:p>
        </w:tc>
      </w:tr>
    </w:tbl>
    <w:p w14:paraId="56EB2897" w14:textId="77777777" w:rsidR="00D321CA" w:rsidRPr="00350E65" w:rsidRDefault="00000000" w:rsidP="00350E65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350E65">
        <w:rPr>
          <w:rFonts w:ascii="Arial" w:hAnsi="Arial" w:cs="Arial"/>
        </w:rPr>
        <w:br/>
      </w:r>
      <w:r w:rsidRPr="00350E65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321CA" w:rsidRPr="00350E65" w14:paraId="72422AF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6811CFF" w14:textId="77777777" w:rsidR="00D321CA" w:rsidRPr="00350E65" w:rsidRDefault="00000000" w:rsidP="00350E6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50E6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D321CA" w:rsidRPr="00350E65" w14:paraId="27255040" w14:textId="77777777">
        <w:trPr>
          <w:trHeight w:val="1594"/>
        </w:trPr>
        <w:tc>
          <w:tcPr>
            <w:tcW w:w="10348" w:type="dxa"/>
          </w:tcPr>
          <w:p w14:paraId="6F764440" w14:textId="77777777" w:rsidR="00D321CA" w:rsidRPr="00350E65" w:rsidRDefault="00000000" w:rsidP="00350E65">
            <w:pPr>
              <w:jc w:val="both"/>
              <w:rPr>
                <w:rFonts w:ascii="Arial" w:eastAsia="Arial" w:hAnsi="Arial" w:cs="Arial"/>
              </w:rPr>
            </w:pPr>
            <w:r w:rsidRPr="00350E65">
              <w:rPr>
                <w:rFonts w:ascii="Arial" w:eastAsia="Arial" w:hAnsi="Arial" w:cs="Arial"/>
              </w:rPr>
              <w:t xml:space="preserve">El equipo destacó el avance funcional del mapa interactivo y del módulo de orientación vocacional. </w:t>
            </w:r>
          </w:p>
        </w:tc>
      </w:tr>
    </w:tbl>
    <w:p w14:paraId="5D846A9C" w14:textId="77777777" w:rsidR="00D321CA" w:rsidRDefault="00D321CA">
      <w:pPr>
        <w:numPr>
          <w:ilvl w:val="5"/>
          <w:numId w:val="1"/>
        </w:numPr>
      </w:pPr>
    </w:p>
    <w:sectPr w:rsidR="00D32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0C60" w14:textId="77777777" w:rsidR="00F53774" w:rsidRDefault="00F53774">
      <w:r>
        <w:separator/>
      </w:r>
    </w:p>
  </w:endnote>
  <w:endnote w:type="continuationSeparator" w:id="0">
    <w:p w14:paraId="0771D44E" w14:textId="77777777" w:rsidR="00F53774" w:rsidRDefault="00F53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2D2F883-B342-4249-8CF7-0997D3C3DEDD}"/>
    <w:embedBold r:id="rId2" w:fontKey="{ECC7F977-D01D-4AB1-B89E-24BC8BF95D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0BB3BC-C049-459F-958E-7B02E059A7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A5825-52E1-4305-A7F8-76FDDF8D5B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DF57" w14:textId="77777777" w:rsidR="00D321CA" w:rsidRDefault="00D321C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3D4A" w14:textId="77777777" w:rsidR="00D321CA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6D7E463" wp14:editId="236155CD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9976D" w14:textId="77777777" w:rsidR="00D321CA" w:rsidRDefault="00D321C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790C" w14:textId="77777777" w:rsidR="00F53774" w:rsidRDefault="00F53774">
      <w:r>
        <w:separator/>
      </w:r>
    </w:p>
  </w:footnote>
  <w:footnote w:type="continuationSeparator" w:id="0">
    <w:p w14:paraId="30C9A1DB" w14:textId="77777777" w:rsidR="00F53774" w:rsidRDefault="00F53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14A2" w14:textId="77777777" w:rsidR="00D321CA" w:rsidRDefault="00D321CA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A9518" w14:textId="77777777" w:rsidR="00D321CA" w:rsidRDefault="00000000">
    <w:r>
      <w:rPr>
        <w:noProof/>
      </w:rPr>
      <w:drawing>
        <wp:inline distT="0" distB="0" distL="0" distR="0" wp14:anchorId="3D107DEC" wp14:editId="3CBBAC90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9D6BF9D" w14:textId="77777777" w:rsidR="00D321CA" w:rsidRDefault="00D321CA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321CA" w14:paraId="5F1176A9" w14:textId="77777777">
      <w:tc>
        <w:tcPr>
          <w:tcW w:w="4536" w:type="dxa"/>
        </w:tcPr>
        <w:p w14:paraId="6E81DAA6" w14:textId="77777777" w:rsidR="00D321CA" w:rsidRDefault="00D321CA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06AE12BC" w14:textId="77777777" w:rsidR="00D321CA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350E6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350E6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C020C5C" w14:textId="77777777" w:rsidR="00D321CA" w:rsidRDefault="00D321C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8D76" w14:textId="77777777" w:rsidR="00D321CA" w:rsidRDefault="00D321C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7119F"/>
    <w:multiLevelType w:val="multilevel"/>
    <w:tmpl w:val="762E476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90232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1CA"/>
    <w:rsid w:val="00350E65"/>
    <w:rsid w:val="00812773"/>
    <w:rsid w:val="00D321CA"/>
    <w:rsid w:val="00F5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26BF"/>
  <w15:docId w15:val="{A7806308-96FF-453C-82C5-D6FBB067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fNG4NVwtCCmrycOB/LFhrhrE1Q==">CgMxLjA4AHIhMXl0Mkhxd3NkODdhbXd2R0x5a2NJSmlzcTRtNjFiM1V5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2026-05-29T00:27:00Z</dcterms:created>
  <dcterms:modified xsi:type="dcterms:W3CDTF">2026-05-29T00:28:00Z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