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11AA" w14:textId="595F08E9" w:rsidR="00CF383A" w:rsidRDefault="0086015A">
      <w:pPr>
        <w:rPr>
          <w:lang w:val="fr-FR"/>
        </w:rPr>
      </w:pPr>
      <w:r>
        <w:rPr>
          <w:lang w:val="fr-FR"/>
        </w:rPr>
        <w:t>Activité 2</w:t>
      </w:r>
    </w:p>
    <w:p w14:paraId="2CDB4BF6" w14:textId="2FCE503A" w:rsidR="00570E34" w:rsidRDefault="007A3D72" w:rsidP="00570E34">
      <w:pPr>
        <w:pStyle w:val="Paragraphedeliste"/>
        <w:numPr>
          <w:ilvl w:val="0"/>
          <w:numId w:val="2"/>
        </w:numPr>
        <w:rPr>
          <w:lang w:val="fr-FR"/>
        </w:rPr>
      </w:pPr>
      <w:r>
        <w:rPr>
          <w:lang w:val="fr-FR"/>
        </w:rPr>
        <w:t>C</w:t>
      </w:r>
      <w:r w:rsidR="00570E34">
        <w:rPr>
          <w:lang w:val="fr-FR"/>
        </w:rPr>
        <w:t xml:space="preserve">œur de cible </w:t>
      </w:r>
      <w:r>
        <w:rPr>
          <w:lang w:val="fr-FR"/>
        </w:rPr>
        <w:t>(</w:t>
      </w:r>
      <w:r w:rsidR="00570E34">
        <w:rPr>
          <w:lang w:val="fr-FR"/>
        </w:rPr>
        <w:t xml:space="preserve">les </w:t>
      </w:r>
      <w:proofErr w:type="gramStart"/>
      <w:r>
        <w:rPr>
          <w:lang w:val="fr-FR"/>
        </w:rPr>
        <w:t xml:space="preserve">sportifs)  </w:t>
      </w:r>
      <w:r w:rsidR="00570E34">
        <w:rPr>
          <w:lang w:val="fr-FR"/>
        </w:rPr>
        <w:t xml:space="preserve"> </w:t>
      </w:r>
      <w:proofErr w:type="gramEnd"/>
      <w:r w:rsidR="00570E34">
        <w:rPr>
          <w:lang w:val="fr-FR"/>
        </w:rPr>
        <w:t xml:space="preserve">                                                                                                              </w:t>
      </w:r>
      <w:r>
        <w:rPr>
          <w:lang w:val="fr-FR"/>
        </w:rPr>
        <w:t>C</w:t>
      </w:r>
      <w:r w:rsidR="00570E34">
        <w:rPr>
          <w:lang w:val="fr-FR"/>
        </w:rPr>
        <w:t>ible primaire</w:t>
      </w:r>
      <w:r>
        <w:rPr>
          <w:lang w:val="fr-FR"/>
        </w:rPr>
        <w:t xml:space="preserve"> (les clients qui ont testés et approuvés comme serge corp)</w:t>
      </w:r>
    </w:p>
    <w:p w14:paraId="468F5F59" w14:textId="6F06758A" w:rsidR="007A3D72" w:rsidRPr="00570E34" w:rsidRDefault="007A3D72" w:rsidP="007A3D72">
      <w:pPr>
        <w:pStyle w:val="Paragraphedeliste"/>
        <w:rPr>
          <w:lang w:val="fr-FR"/>
        </w:rPr>
      </w:pPr>
      <w:r>
        <w:rPr>
          <w:lang w:val="fr-FR"/>
        </w:rPr>
        <w:t>Cible secondaire (les influenceurs)</w:t>
      </w:r>
    </w:p>
    <w:p w14:paraId="33BF4ADB" w14:textId="452B8FE3" w:rsidR="004E1FFA" w:rsidRDefault="004E1FFA" w:rsidP="00F22ACA">
      <w:pPr>
        <w:rPr>
          <w:lang w:val="fr-FR"/>
        </w:rPr>
      </w:pPr>
      <w:r>
        <w:rPr>
          <w:lang w:val="fr-FR"/>
        </w:rPr>
        <w:t xml:space="preserve">2- le marketing de contenu </w:t>
      </w:r>
    </w:p>
    <w:p w14:paraId="6EAAAC5B" w14:textId="5079F6B5" w:rsidR="001E47FF" w:rsidRDefault="001E47FF" w:rsidP="00F22ACA">
      <w:pPr>
        <w:rPr>
          <w:lang w:val="fr-FR"/>
        </w:rPr>
      </w:pPr>
      <w:r>
        <w:rPr>
          <w:lang w:val="fr-FR"/>
        </w:rPr>
        <w:t>3- Les objectifs que je propose sont la visibilité, l’acquisition de prospects et la génération de Traffic.</w:t>
      </w:r>
    </w:p>
    <w:p w14:paraId="228228B5" w14:textId="0AADD27D" w:rsidR="000F3FAE" w:rsidRDefault="000F3FAE" w:rsidP="00F22ACA">
      <w:pPr>
        <w:rPr>
          <w:lang w:val="fr-FR"/>
        </w:rPr>
      </w:pPr>
      <w:r>
        <w:rPr>
          <w:lang w:val="fr-FR"/>
        </w:rPr>
        <w:t xml:space="preserve">4- je choisirai </w:t>
      </w:r>
      <w:proofErr w:type="spellStart"/>
      <w:r w:rsidR="006E5C4C">
        <w:rPr>
          <w:lang w:val="fr-FR"/>
        </w:rPr>
        <w:t>Paid</w:t>
      </w:r>
      <w:proofErr w:type="spellEnd"/>
      <w:r w:rsidR="006E5C4C">
        <w:rPr>
          <w:lang w:val="fr-FR"/>
        </w:rPr>
        <w:t xml:space="preserve"> et </w:t>
      </w:r>
      <w:proofErr w:type="spellStart"/>
      <w:r w:rsidR="006E5C4C">
        <w:rPr>
          <w:lang w:val="fr-FR"/>
        </w:rPr>
        <w:t>owned</w:t>
      </w:r>
      <w:proofErr w:type="spellEnd"/>
      <w:r w:rsidR="006E5C4C">
        <w:rPr>
          <w:lang w:val="fr-FR"/>
        </w:rPr>
        <w:t xml:space="preserve"> media</w:t>
      </w:r>
      <w:r w:rsidR="00752DBD">
        <w:rPr>
          <w:lang w:val="fr-FR"/>
        </w:rPr>
        <w:t xml:space="preserve"> car ils </w:t>
      </w:r>
      <w:r w:rsidR="007C790A">
        <w:rPr>
          <w:lang w:val="fr-FR"/>
        </w:rPr>
        <w:t>pourront</w:t>
      </w:r>
      <w:r w:rsidR="00752DBD">
        <w:rPr>
          <w:lang w:val="fr-FR"/>
        </w:rPr>
        <w:t xml:space="preserve"> nous aider à faire la promotion, booster la visibilité et </w:t>
      </w:r>
      <w:r w:rsidR="00FF42ED">
        <w:rPr>
          <w:lang w:val="fr-FR"/>
        </w:rPr>
        <w:t xml:space="preserve">créer un site internet et animer nos </w:t>
      </w:r>
      <w:r w:rsidR="0090032B">
        <w:rPr>
          <w:lang w:val="fr-FR"/>
        </w:rPr>
        <w:t>réseaux</w:t>
      </w:r>
      <w:r w:rsidR="00FF42ED">
        <w:rPr>
          <w:lang w:val="fr-FR"/>
        </w:rPr>
        <w:t xml:space="preserve"> sociaux.</w:t>
      </w:r>
    </w:p>
    <w:p w14:paraId="1D16C70B" w14:textId="575A8169" w:rsidR="002E05AF" w:rsidRDefault="002E05AF" w:rsidP="00F22ACA">
      <w:pPr>
        <w:rPr>
          <w:lang w:val="fr-FR"/>
        </w:rPr>
      </w:pPr>
      <w:r>
        <w:rPr>
          <w:lang w:val="fr-FR"/>
        </w:rPr>
        <w:t xml:space="preserve">5- </w:t>
      </w:r>
      <w:r w:rsidR="00752DBD">
        <w:rPr>
          <w:lang w:val="fr-FR"/>
        </w:rPr>
        <w:t xml:space="preserve">Pour </w:t>
      </w:r>
      <w:proofErr w:type="spellStart"/>
      <w:r w:rsidR="00752DBD">
        <w:rPr>
          <w:lang w:val="fr-FR"/>
        </w:rPr>
        <w:t>Paid</w:t>
      </w:r>
      <w:proofErr w:type="spellEnd"/>
      <w:r w:rsidR="00752DBD">
        <w:rPr>
          <w:lang w:val="fr-FR"/>
        </w:rPr>
        <w:t xml:space="preserve"> Media, nous ferons des campagnes publicitaires sur Facebook. Concernant le </w:t>
      </w:r>
      <w:proofErr w:type="spellStart"/>
      <w:r w:rsidR="00752DBD">
        <w:rPr>
          <w:lang w:val="fr-FR"/>
        </w:rPr>
        <w:t>owned</w:t>
      </w:r>
      <w:proofErr w:type="spellEnd"/>
      <w:r w:rsidR="00752DBD">
        <w:rPr>
          <w:lang w:val="fr-FR"/>
        </w:rPr>
        <w:t xml:space="preserve"> media </w:t>
      </w:r>
      <w:proofErr w:type="spellStart"/>
      <w:r w:rsidR="00752DBD">
        <w:rPr>
          <w:lang w:val="fr-FR"/>
        </w:rPr>
        <w:t>Tiktok</w:t>
      </w:r>
      <w:proofErr w:type="spellEnd"/>
      <w:r w:rsidR="00752DBD">
        <w:rPr>
          <w:lang w:val="fr-FR"/>
        </w:rPr>
        <w:t xml:space="preserve"> et Instagram. </w:t>
      </w:r>
      <w:proofErr w:type="spellStart"/>
      <w:r w:rsidR="00752DBD">
        <w:rPr>
          <w:lang w:val="fr-FR"/>
        </w:rPr>
        <w:t>Tiktok</w:t>
      </w:r>
      <w:proofErr w:type="spellEnd"/>
      <w:r w:rsidR="00752DBD">
        <w:rPr>
          <w:lang w:val="fr-FR"/>
        </w:rPr>
        <w:t xml:space="preserve"> pour faire de courtes vidéos de personnes utilisant les déodorants et la sensation que ça leur fait. Aussi dans les vidéos on verra différentes utilisations avec différents ingrédients et leurs retours. Concernant Instagram, il s’agira de poster de chics photos avec des messages accrocheurs, aussi nous pourrons poster les retours des clients pour captiver nos prospects.</w:t>
      </w:r>
    </w:p>
    <w:p w14:paraId="5C185B86" w14:textId="77777777" w:rsidR="007C790A" w:rsidRDefault="007C790A" w:rsidP="00F22ACA">
      <w:pPr>
        <w:rPr>
          <w:lang w:val="fr-FR"/>
        </w:rPr>
      </w:pPr>
    </w:p>
    <w:p w14:paraId="514B83E4" w14:textId="2D3BB4F9" w:rsidR="00F22ACA" w:rsidRDefault="00F22ACA" w:rsidP="00F22ACA">
      <w:pPr>
        <w:rPr>
          <w:lang w:val="fr-FR"/>
        </w:rPr>
      </w:pPr>
      <w:r>
        <w:rPr>
          <w:lang w:val="fr-FR"/>
        </w:rPr>
        <w:t>6-</w:t>
      </w:r>
      <w:r w:rsidR="00AB7438">
        <w:rPr>
          <w:lang w:val="fr-FR"/>
        </w:rPr>
        <w:t xml:space="preserve">Les actions sont : </w:t>
      </w:r>
      <w:r w:rsidR="00752DBD">
        <w:rPr>
          <w:lang w:val="fr-FR"/>
        </w:rPr>
        <w:t>la rédaction d’articles, les publications sur les réseaux sociaux et les vidéos.</w:t>
      </w:r>
    </w:p>
    <w:p w14:paraId="7025EDA0" w14:textId="77777777" w:rsidR="004E1FFA" w:rsidRDefault="004E1FFA" w:rsidP="00F22ACA">
      <w:pPr>
        <w:rPr>
          <w:lang w:val="fr-FR"/>
        </w:rPr>
      </w:pPr>
    </w:p>
    <w:p w14:paraId="06269A7C" w14:textId="3EC6EAAE" w:rsidR="007C790A" w:rsidRDefault="00752DBD" w:rsidP="00F22ACA">
      <w:pPr>
        <w:rPr>
          <w:lang w:val="fr-FR"/>
        </w:rPr>
      </w:pPr>
      <w:r>
        <w:rPr>
          <w:lang w:val="fr-FR"/>
        </w:rPr>
        <w:t>7-</w:t>
      </w:r>
      <w:r w:rsidR="007C790A">
        <w:rPr>
          <w:lang w:val="fr-FR"/>
        </w:rPr>
        <w:t xml:space="preserve">    1. Attirer </w:t>
      </w:r>
      <w:r w:rsidR="004E1FFA">
        <w:rPr>
          <w:lang w:val="fr-FR"/>
        </w:rPr>
        <w:t>(faire</w:t>
      </w:r>
      <w:r w:rsidR="007C790A">
        <w:rPr>
          <w:lang w:val="fr-FR"/>
        </w:rPr>
        <w:t xml:space="preserve"> venir les visiteurs sur le site)</w:t>
      </w:r>
    </w:p>
    <w:p w14:paraId="75E48BF3" w14:textId="46280280" w:rsidR="007C790A" w:rsidRDefault="004E1FFA" w:rsidP="00F22ACA">
      <w:pPr>
        <w:rPr>
          <w:lang w:val="fr-FR"/>
        </w:rPr>
      </w:pPr>
      <w:r>
        <w:rPr>
          <w:lang w:val="fr-FR"/>
        </w:rPr>
        <w:t xml:space="preserve">         </w:t>
      </w:r>
      <w:r w:rsidR="007C790A">
        <w:rPr>
          <w:lang w:val="fr-FR"/>
        </w:rPr>
        <w:t xml:space="preserve">2. </w:t>
      </w:r>
      <w:r>
        <w:rPr>
          <w:lang w:val="fr-FR"/>
        </w:rPr>
        <w:t>Convertir (qualifier</w:t>
      </w:r>
      <w:r w:rsidR="007C790A">
        <w:rPr>
          <w:lang w:val="fr-FR"/>
        </w:rPr>
        <w:t xml:space="preserve"> le contact pour en faire un lead)</w:t>
      </w:r>
    </w:p>
    <w:p w14:paraId="5F7FC1DB" w14:textId="61268F9A" w:rsidR="007C790A" w:rsidRDefault="004E1FFA" w:rsidP="00F22ACA">
      <w:pPr>
        <w:rPr>
          <w:lang w:val="fr-FR"/>
        </w:rPr>
      </w:pPr>
      <w:r>
        <w:rPr>
          <w:lang w:val="fr-FR"/>
        </w:rPr>
        <w:t xml:space="preserve">          </w:t>
      </w:r>
      <w:r w:rsidR="007C790A">
        <w:rPr>
          <w:lang w:val="fr-FR"/>
        </w:rPr>
        <w:t>3. Conclure</w:t>
      </w:r>
      <w:r>
        <w:rPr>
          <w:lang w:val="fr-FR"/>
        </w:rPr>
        <w:t xml:space="preserve"> </w:t>
      </w:r>
      <w:r w:rsidR="007C790A">
        <w:rPr>
          <w:lang w:val="fr-FR"/>
        </w:rPr>
        <w:t xml:space="preserve">(entretenir la relation avec le lead jusqu’à ce qu’il soit </w:t>
      </w:r>
      <w:r>
        <w:rPr>
          <w:lang w:val="fr-FR"/>
        </w:rPr>
        <w:t>près</w:t>
      </w:r>
      <w:r w:rsidR="007C790A">
        <w:rPr>
          <w:lang w:val="fr-FR"/>
        </w:rPr>
        <w:t xml:space="preserve"> de l’acte de l’achat)</w:t>
      </w:r>
    </w:p>
    <w:p w14:paraId="2DF9B2C6" w14:textId="50325419" w:rsidR="004E1FFA" w:rsidRPr="00F22ACA" w:rsidRDefault="004E1FFA" w:rsidP="00F22ACA">
      <w:pPr>
        <w:rPr>
          <w:lang w:val="fr-FR"/>
        </w:rPr>
      </w:pPr>
      <w:r>
        <w:rPr>
          <w:lang w:val="fr-FR"/>
        </w:rPr>
        <w:t xml:space="preserve">           4- Fidéliser (privilégier un lien avec chaque client après l’achat)</w:t>
      </w:r>
    </w:p>
    <w:sectPr w:rsidR="004E1FFA" w:rsidRPr="00F22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0AD3"/>
    <w:multiLevelType w:val="hybridMultilevel"/>
    <w:tmpl w:val="7D4659EC"/>
    <w:lvl w:ilvl="0" w:tplc="1318FD42">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1" w15:restartNumberingAfterBreak="0">
    <w:nsid w:val="7D673DF2"/>
    <w:multiLevelType w:val="hybridMultilevel"/>
    <w:tmpl w:val="A714255E"/>
    <w:lvl w:ilvl="0" w:tplc="71FE7C6C">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num w:numId="1" w16cid:durableId="1359358319">
    <w:abstractNumId w:val="1"/>
  </w:num>
  <w:num w:numId="2" w16cid:durableId="59579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5A"/>
    <w:rsid w:val="000F3FAE"/>
    <w:rsid w:val="001E47FF"/>
    <w:rsid w:val="002E05AF"/>
    <w:rsid w:val="004E1FFA"/>
    <w:rsid w:val="00570E34"/>
    <w:rsid w:val="006E5C4C"/>
    <w:rsid w:val="00752DBD"/>
    <w:rsid w:val="007A3D72"/>
    <w:rsid w:val="007C790A"/>
    <w:rsid w:val="0086015A"/>
    <w:rsid w:val="0090032B"/>
    <w:rsid w:val="00AB7438"/>
    <w:rsid w:val="00CF383A"/>
    <w:rsid w:val="00D821DF"/>
    <w:rsid w:val="00F22ACA"/>
    <w:rsid w:val="00FF42ED"/>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FCC7"/>
  <w15:chartTrackingRefBased/>
  <w15:docId w15:val="{ED9972B7-B28F-4D19-8321-7F85D8AC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2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227</Words>
  <Characters>1252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2024-04-05T19:17:00Z</dcterms:created>
  <dcterms:modified xsi:type="dcterms:W3CDTF">2024-04-05T21:47:00Z</dcterms:modified>
</cp:coreProperties>
</file>