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9AC52FF">
      <w:pPr>
        <w:pStyle w:val="2"/>
        <w:bidi w:val="0"/>
        <w:rPr>
          <w:rFonts w:hint="default"/>
          <w:lang w:val="en-US"/>
        </w:rPr>
      </w:pPr>
      <w:r>
        <w:rPr>
          <w:rFonts w:hint="default"/>
          <w:lang w:val="en-US"/>
        </w:rPr>
        <w:t>LLM GPT 2</w:t>
      </w:r>
    </w:p>
    <w:p w14:paraId="5B943D59">
      <w:pPr>
        <w:pStyle w:val="2"/>
        <w:bidi w:val="0"/>
        <w:rPr>
          <w:rFonts w:hint="default"/>
          <w:lang w:val="en-US"/>
        </w:rPr>
      </w:pPr>
      <w:r>
        <w:rPr>
          <w:rFonts w:hint="default"/>
          <w:lang w:val="en-US"/>
        </w:rPr>
        <w:t xml:space="preserve">Psudocode </w:t>
      </w:r>
    </w:p>
    <w:p w14:paraId="38077B5B">
      <w:pPr>
        <w:rPr>
          <w:rFonts w:hint="default"/>
          <w:lang w:val="en-US"/>
        </w:rPr>
      </w:pPr>
      <w:r>
        <w:rPr>
          <w:rFonts w:hint="default"/>
          <w:lang w:val="en-US"/>
        </w:rPr>
        <w:t>Algorithm: Enhanced Energy Recommendation System</w:t>
      </w:r>
    </w:p>
    <w:p w14:paraId="5A9382F3">
      <w:pPr>
        <w:rPr>
          <w:rFonts w:hint="default"/>
          <w:lang w:val="en-US"/>
        </w:rPr>
      </w:pPr>
      <w:r>
        <w:rPr>
          <w:rFonts w:hint="default"/>
          <w:lang w:val="en-US"/>
        </w:rPr>
        <w:t>Input: Smart home energy usage data</w:t>
      </w:r>
    </w:p>
    <w:p w14:paraId="67A05C92">
      <w:pPr>
        <w:rPr>
          <w:rFonts w:hint="default"/>
          <w:lang w:val="en-US"/>
        </w:rPr>
      </w:pPr>
      <w:r>
        <w:rPr>
          <w:rFonts w:hint="default"/>
          <w:lang w:val="en-US"/>
        </w:rPr>
        <w:t>Output: Energy-saving recommendations and consumption predictions</w:t>
      </w:r>
    </w:p>
    <w:p w14:paraId="4EF0BDBB">
      <w:pPr>
        <w:rPr>
          <w:rFonts w:hint="default"/>
          <w:lang w:val="en-US"/>
        </w:rPr>
      </w:pPr>
    </w:p>
    <w:p w14:paraId="47B36B7B">
      <w:pPr>
        <w:rPr>
          <w:rFonts w:hint="default"/>
          <w:lang w:val="en-US"/>
        </w:rPr>
      </w:pPr>
      <w:r>
        <w:rPr>
          <w:rFonts w:hint="default"/>
          <w:lang w:val="en-US"/>
        </w:rPr>
        <w:t>1: // Main Data Pipeline</w:t>
      </w:r>
    </w:p>
    <w:p w14:paraId="5B5EAE15">
      <w:pPr>
        <w:rPr>
          <w:rFonts w:hint="default"/>
          <w:lang w:val="en-US"/>
        </w:rPr>
      </w:pPr>
      <w:r>
        <w:rPr>
          <w:rFonts w:hint="default"/>
          <w:lang w:val="en-US"/>
        </w:rPr>
        <w:t>2: function MAIN()</w:t>
      </w:r>
    </w:p>
    <w:p w14:paraId="0756E164">
      <w:pPr>
        <w:rPr>
          <w:rFonts w:hint="default"/>
          <w:lang w:val="en-US"/>
        </w:rPr>
      </w:pPr>
      <w:r>
        <w:rPr>
          <w:rFonts w:hint="default"/>
          <w:lang w:val="en-US"/>
        </w:rPr>
        <w:t>3:    // Data Loading and Preprocessing</w:t>
      </w:r>
    </w:p>
    <w:p w14:paraId="1AAE3130">
      <w:pPr>
        <w:rPr>
          <w:rFonts w:hint="default"/>
          <w:lang w:val="en-US"/>
        </w:rPr>
      </w:pPr>
      <w:r>
        <w:rPr>
          <w:rFonts w:hint="default"/>
          <w:lang w:val="en-US"/>
        </w:rPr>
        <w:t>4:    data ← LOAD_AND_PREPROCESS("https://dataset.url")</w:t>
      </w:r>
    </w:p>
    <w:p w14:paraId="7E587E6E">
      <w:pPr>
        <w:rPr>
          <w:rFonts w:hint="default"/>
          <w:lang w:val="en-US"/>
        </w:rPr>
      </w:pPr>
      <w:r>
        <w:rPr>
          <w:rFonts w:hint="default"/>
          <w:lang w:val="en-US"/>
        </w:rPr>
        <w:t xml:space="preserve">5:    </w:t>
      </w:r>
    </w:p>
    <w:p w14:paraId="49FDC687">
      <w:pPr>
        <w:rPr>
          <w:rFonts w:hint="default"/>
          <w:lang w:val="en-US"/>
        </w:rPr>
      </w:pPr>
      <w:r>
        <w:rPr>
          <w:rFonts w:hint="default"/>
          <w:lang w:val="en-US"/>
        </w:rPr>
        <w:t>6:    // LSTM Component</w:t>
      </w:r>
    </w:p>
    <w:p w14:paraId="29BFC1E8">
      <w:pPr>
        <w:rPr>
          <w:rFonts w:hint="default"/>
          <w:lang w:val="en-US"/>
        </w:rPr>
      </w:pPr>
      <w:r>
        <w:rPr>
          <w:rFonts w:hint="default"/>
          <w:lang w:val="en-US"/>
        </w:rPr>
        <w:t>7:    X_train, X_val, X_test, y_train, y_val, y_test ← PREPARE_LSTM_DATA(data)</w:t>
      </w:r>
    </w:p>
    <w:p w14:paraId="3DA97D50">
      <w:pPr>
        <w:rPr>
          <w:rFonts w:hint="default"/>
          <w:lang w:val="en-US"/>
        </w:rPr>
      </w:pPr>
      <w:r>
        <w:rPr>
          <w:rFonts w:hint="default"/>
          <w:lang w:val="en-US"/>
        </w:rPr>
        <w:t>8:    lstm_model ← CREATE_LSTM_MODEL((24, X_train_seq.shape[2]))</w:t>
      </w:r>
    </w:p>
    <w:p w14:paraId="7D63054C">
      <w:pPr>
        <w:rPr>
          <w:rFonts w:hint="default"/>
          <w:lang w:val="en-US"/>
        </w:rPr>
      </w:pPr>
      <w:r>
        <w:rPr>
          <w:rFonts w:hint="default"/>
          <w:lang w:val="en-US"/>
        </w:rPr>
        <w:t>9:    TRAIN_LSTM(lstm_model, X_train_seq, y_train_seq, X_val_seq, y_val_seq)</w:t>
      </w:r>
    </w:p>
    <w:p w14:paraId="4287CA7D">
      <w:pPr>
        <w:rPr>
          <w:rFonts w:hint="default"/>
          <w:lang w:val="en-US"/>
        </w:rPr>
      </w:pPr>
      <w:r>
        <w:rPr>
          <w:rFonts w:hint="default"/>
          <w:lang w:val="en-US"/>
        </w:rPr>
        <w:t>10:</w:t>
      </w:r>
    </w:p>
    <w:p w14:paraId="064252AA">
      <w:pPr>
        <w:rPr>
          <w:rFonts w:hint="default"/>
          <w:lang w:val="en-US"/>
        </w:rPr>
      </w:pPr>
      <w:r>
        <w:rPr>
          <w:rFonts w:hint="default"/>
          <w:lang w:val="en-US"/>
        </w:rPr>
        <w:t>11:   // LLM Component</w:t>
      </w:r>
    </w:p>
    <w:p w14:paraId="6F40FFEF">
      <w:pPr>
        <w:rPr>
          <w:rFonts w:hint="default"/>
          <w:lang w:val="en-US"/>
        </w:rPr>
      </w:pPr>
      <w:r>
        <w:rPr>
          <w:rFonts w:hint="default"/>
          <w:lang w:val="en-US"/>
        </w:rPr>
        <w:t>12:   embedding_model ← SentenceTransformer('all-MiniLM-L6-v2')</w:t>
      </w:r>
    </w:p>
    <w:p w14:paraId="195ECD32">
      <w:pPr>
        <w:rPr>
          <w:rFonts w:hint="default"/>
          <w:lang w:val="en-US"/>
        </w:rPr>
      </w:pPr>
      <w:r>
        <w:rPr>
          <w:rFonts w:hint="default"/>
          <w:lang w:val="en-US"/>
        </w:rPr>
        <w:t>13:   data['text_description'] ← GENERATE_TEXT_DESCRIPTIONS(data)</w:t>
      </w:r>
    </w:p>
    <w:p w14:paraId="0E56BF2D">
      <w:pPr>
        <w:rPr>
          <w:rFonts w:hint="default"/>
          <w:lang w:val="en-US"/>
        </w:rPr>
      </w:pPr>
      <w:r>
        <w:rPr>
          <w:rFonts w:hint="default"/>
          <w:lang w:val="en-US"/>
        </w:rPr>
        <w:t>14:   embeddings ← embedding_model.encode(data['text_description'])</w:t>
      </w:r>
    </w:p>
    <w:p w14:paraId="6C7F32AB">
      <w:pPr>
        <w:rPr>
          <w:rFonts w:hint="default"/>
          <w:lang w:val="en-US"/>
        </w:rPr>
      </w:pPr>
      <w:r>
        <w:rPr>
          <w:rFonts w:hint="default"/>
          <w:lang w:val="en-US"/>
        </w:rPr>
        <w:t>15:   index ← BUILD_FAISS_INDEX(embeddings)</w:t>
      </w:r>
    </w:p>
    <w:p w14:paraId="1C305DC1">
      <w:pPr>
        <w:rPr>
          <w:rFonts w:hint="default"/>
          <w:lang w:val="en-US"/>
        </w:rPr>
      </w:pPr>
      <w:r>
        <w:rPr>
          <w:rFonts w:hint="default"/>
          <w:lang w:val="en-US"/>
        </w:rPr>
        <w:t>16:</w:t>
      </w:r>
    </w:p>
    <w:p w14:paraId="1C636132">
      <w:pPr>
        <w:rPr>
          <w:rFonts w:hint="default"/>
          <w:lang w:val="en-US"/>
        </w:rPr>
      </w:pPr>
      <w:r>
        <w:rPr>
          <w:rFonts w:hint="default"/>
          <w:lang w:val="en-US"/>
        </w:rPr>
        <w:t>17:   // GPT-2 Setup</w:t>
      </w:r>
    </w:p>
    <w:p w14:paraId="17057789">
      <w:pPr>
        <w:rPr>
          <w:rFonts w:hint="default"/>
          <w:lang w:val="en-US"/>
        </w:rPr>
      </w:pPr>
      <w:r>
        <w:rPr>
          <w:rFonts w:hint="default"/>
          <w:lang w:val="en-US"/>
        </w:rPr>
        <w:t>18:   tokenizer, llm_model ← INITIALIZE_LLM("gpt2")</w:t>
      </w:r>
    </w:p>
    <w:p w14:paraId="6618346C">
      <w:pPr>
        <w:rPr>
          <w:rFonts w:hint="default"/>
          <w:lang w:val="en-US"/>
        </w:rPr>
      </w:pPr>
      <w:r>
        <w:rPr>
          <w:rFonts w:hint="default"/>
          <w:lang w:val="en-US"/>
        </w:rPr>
        <w:t>19:   train_examples ← GENERATE_TRAINING_EXAMPLES(data, embeddings, index)</w:t>
      </w:r>
    </w:p>
    <w:p w14:paraId="2FF2CDC7">
      <w:pPr>
        <w:rPr>
          <w:rFonts w:hint="default"/>
          <w:lang w:val="en-US"/>
        </w:rPr>
      </w:pPr>
      <w:r>
        <w:rPr>
          <w:rFonts w:hint="default"/>
          <w:lang w:val="en-US"/>
        </w:rPr>
        <w:t>20:   TRAIN_LLM(llm_model, tokenizer, train_examples)</w:t>
      </w:r>
    </w:p>
    <w:p w14:paraId="4DBABA5E">
      <w:pPr>
        <w:rPr>
          <w:rFonts w:hint="default"/>
          <w:lang w:val="en-US"/>
        </w:rPr>
      </w:pPr>
      <w:r>
        <w:rPr>
          <w:rFonts w:hint="default"/>
          <w:lang w:val="en-US"/>
        </w:rPr>
        <w:t>21:</w:t>
      </w:r>
    </w:p>
    <w:p w14:paraId="0B0231D1">
      <w:pPr>
        <w:rPr>
          <w:rFonts w:hint="default"/>
          <w:lang w:val="en-US"/>
        </w:rPr>
      </w:pPr>
      <w:r>
        <w:rPr>
          <w:rFonts w:hint="default"/>
          <w:lang w:val="en-US"/>
        </w:rPr>
        <w:t>22:   // Generate Recommendation</w:t>
      </w:r>
    </w:p>
    <w:p w14:paraId="0090896A">
      <w:pPr>
        <w:rPr>
          <w:rFonts w:hint="default"/>
          <w:lang w:val="en-US"/>
        </w:rPr>
      </w:pPr>
      <w:r>
        <w:rPr>
          <w:rFonts w:hint="default"/>
          <w:lang w:val="en-US"/>
        </w:rPr>
        <w:t>23:   recommendation ← GENERATE_RECOMMENDATION(100, data, embeddings, index, llm_model, tokenizer)</w:t>
      </w:r>
    </w:p>
    <w:p w14:paraId="5124BC61">
      <w:pPr>
        <w:rPr>
          <w:rFonts w:hint="default"/>
          <w:lang w:val="en-US"/>
        </w:rPr>
      </w:pPr>
      <w:r>
        <w:rPr>
          <w:rFonts w:hint="default"/>
          <w:lang w:val="en-US"/>
        </w:rPr>
        <w:t>24:   PRINT(recommendation)</w:t>
      </w:r>
    </w:p>
    <w:p w14:paraId="2CA81C19">
      <w:pPr>
        <w:rPr>
          <w:rFonts w:hint="default"/>
          <w:lang w:val="en-US"/>
        </w:rPr>
      </w:pPr>
      <w:r>
        <w:rPr>
          <w:rFonts w:hint="default"/>
          <w:lang w:val="en-US"/>
        </w:rPr>
        <w:t>25: end function</w:t>
      </w:r>
    </w:p>
    <w:p w14:paraId="03923E51">
      <w:pPr>
        <w:rPr>
          <w:rFonts w:hint="default"/>
          <w:lang w:val="en-US"/>
        </w:rPr>
      </w:pPr>
    </w:p>
    <w:p w14:paraId="75F514B8">
      <w:pPr>
        <w:rPr>
          <w:rFonts w:hint="default"/>
          <w:lang w:val="en-US"/>
        </w:rPr>
      </w:pPr>
      <w:r>
        <w:rPr>
          <w:rFonts w:hint="default"/>
          <w:lang w:val="en-US"/>
        </w:rPr>
        <w:t>26: // Data Preprocessing</w:t>
      </w:r>
    </w:p>
    <w:p w14:paraId="5B553BEC">
      <w:pPr>
        <w:rPr>
          <w:rFonts w:hint="default"/>
          <w:lang w:val="en-US"/>
        </w:rPr>
      </w:pPr>
      <w:r>
        <w:rPr>
          <w:rFonts w:hint="default"/>
          <w:lang w:val="en-US"/>
        </w:rPr>
        <w:t>27: function LOAD_AND_PREPROCESS(url)</w:t>
      </w:r>
    </w:p>
    <w:p w14:paraId="4C526CD2">
      <w:pPr>
        <w:rPr>
          <w:rFonts w:hint="default"/>
          <w:lang w:val="en-US"/>
        </w:rPr>
      </w:pPr>
      <w:r>
        <w:rPr>
          <w:rFonts w:hint="default"/>
          <w:lang w:val="en-US"/>
        </w:rPr>
        <w:t>28:    df ← pd.read_csv(url)</w:t>
      </w:r>
    </w:p>
    <w:p w14:paraId="51621B63">
      <w:pPr>
        <w:rPr>
          <w:rFonts w:hint="default"/>
          <w:lang w:val="en-US"/>
        </w:rPr>
      </w:pPr>
      <w:r>
        <w:rPr>
          <w:rFonts w:hint="default"/>
          <w:lang w:val="en-US"/>
        </w:rPr>
        <w:t>29:    df ← DROP_COLUMNS(df, ['Transaction_ID', 'Unix Timestamp'])</w:t>
      </w:r>
    </w:p>
    <w:p w14:paraId="33E38F6D">
      <w:pPr>
        <w:rPr>
          <w:rFonts w:hint="default"/>
          <w:lang w:val="en-US"/>
        </w:rPr>
      </w:pPr>
      <w:r>
        <w:rPr>
          <w:rFonts w:hint="default"/>
          <w:lang w:val="en-US"/>
        </w:rPr>
        <w:t xml:space="preserve">30:    </w:t>
      </w:r>
    </w:p>
    <w:p w14:paraId="094631D9">
      <w:pPr>
        <w:rPr>
          <w:rFonts w:hint="default"/>
          <w:lang w:val="en-US"/>
        </w:rPr>
      </w:pPr>
      <w:r>
        <w:rPr>
          <w:rFonts w:hint="default"/>
          <w:lang w:val="en-US"/>
        </w:rPr>
        <w:t>31:    // Temporal Features</w:t>
      </w:r>
    </w:p>
    <w:p w14:paraId="29E68379">
      <w:pPr>
        <w:rPr>
          <w:rFonts w:hint="default"/>
          <w:lang w:val="en-US"/>
        </w:rPr>
      </w:pPr>
      <w:r>
        <w:rPr>
          <w:rFonts w:hint="default"/>
          <w:lang w:val="en-US"/>
        </w:rPr>
        <w:t>32:    df['is_peak_hour'] ← APPLY_PEAK_HOUR_LOGIC(df['Hour of the Day'])</w:t>
      </w:r>
    </w:p>
    <w:p w14:paraId="629049DD">
      <w:pPr>
        <w:rPr>
          <w:rFonts w:hint="default"/>
          <w:lang w:val="en-US"/>
        </w:rPr>
      </w:pPr>
      <w:r>
        <w:rPr>
          <w:rFonts w:hint="default"/>
          <w:lang w:val="en-US"/>
        </w:rPr>
        <w:t>33:    df['part_of_day'] ← CATEGORIZE_TIME_OF_DAY(df['Hour of the Day'])</w:t>
      </w:r>
    </w:p>
    <w:p w14:paraId="78A36873">
      <w:pPr>
        <w:rPr>
          <w:rFonts w:hint="default"/>
          <w:lang w:val="en-US"/>
        </w:rPr>
      </w:pPr>
      <w:r>
        <w:rPr>
          <w:rFonts w:hint="default"/>
          <w:lang w:val="en-US"/>
        </w:rPr>
        <w:t>34:    df['is_weekend'] ← IDENTIFY_WEEKEND(df['Day of the Week'])</w:t>
      </w:r>
    </w:p>
    <w:p w14:paraId="3635DE34">
      <w:pPr>
        <w:rPr>
          <w:rFonts w:hint="default"/>
          <w:lang w:val="en-US"/>
        </w:rPr>
      </w:pPr>
      <w:r>
        <w:rPr>
          <w:rFonts w:hint="default"/>
          <w:lang w:val="en-US"/>
        </w:rPr>
        <w:t xml:space="preserve">35:    </w:t>
      </w:r>
    </w:p>
    <w:p w14:paraId="62719D46">
      <w:pPr>
        <w:rPr>
          <w:rFonts w:hint="default"/>
          <w:lang w:val="en-US"/>
        </w:rPr>
      </w:pPr>
      <w:r>
        <w:rPr>
          <w:rFonts w:hint="default"/>
          <w:lang w:val="en-US"/>
        </w:rPr>
        <w:t>36:    // Seasonal Features</w:t>
      </w:r>
    </w:p>
    <w:p w14:paraId="50971274">
      <w:pPr>
        <w:rPr>
          <w:rFonts w:hint="default"/>
          <w:lang w:val="en-US"/>
        </w:rPr>
      </w:pPr>
      <w:r>
        <w:rPr>
          <w:rFonts w:hint="default"/>
          <w:lang w:val="en-US"/>
        </w:rPr>
        <w:t>37:    df['Season'] ← MAP_TO_SEASONS(df['Month'])</w:t>
      </w:r>
    </w:p>
    <w:p w14:paraId="129AD903">
      <w:pPr>
        <w:rPr>
          <w:rFonts w:hint="default"/>
          <w:lang w:val="en-US"/>
        </w:rPr>
      </w:pPr>
      <w:r>
        <w:rPr>
          <w:rFonts w:hint="default"/>
          <w:lang w:val="en-US"/>
        </w:rPr>
        <w:t xml:space="preserve">38:    </w:t>
      </w:r>
    </w:p>
    <w:p w14:paraId="1B3C854C">
      <w:pPr>
        <w:rPr>
          <w:rFonts w:hint="default"/>
          <w:lang w:val="en-US"/>
        </w:rPr>
      </w:pPr>
      <w:r>
        <w:rPr>
          <w:rFonts w:hint="default"/>
          <w:lang w:val="en-US"/>
        </w:rPr>
        <w:t>39:    // Cyclical Features</w:t>
      </w:r>
    </w:p>
    <w:p w14:paraId="0DFD9851">
      <w:pPr>
        <w:rPr>
          <w:rFonts w:hint="default"/>
          <w:lang w:val="en-US"/>
        </w:rPr>
      </w:pPr>
      <w:r>
        <w:rPr>
          <w:rFonts w:hint="default"/>
          <w:lang w:val="en-US"/>
        </w:rPr>
        <w:t>40:    df['hour_sin'] ← SIN_CYCLE(df['Hour of the Day'], 24)</w:t>
      </w:r>
    </w:p>
    <w:p w14:paraId="607433E3">
      <w:pPr>
        <w:rPr>
          <w:rFonts w:hint="default"/>
          <w:lang w:val="en-US"/>
        </w:rPr>
      </w:pPr>
      <w:r>
        <w:rPr>
          <w:rFonts w:hint="default"/>
          <w:lang w:val="en-US"/>
        </w:rPr>
        <w:t>41:    df['hour_cos'] ← COS_CYCLE(df['Hour of the Day'], 24)</w:t>
      </w:r>
    </w:p>
    <w:p w14:paraId="3E3BC0A0">
      <w:pPr>
        <w:rPr>
          <w:rFonts w:hint="default"/>
          <w:lang w:val="en-US"/>
        </w:rPr>
      </w:pPr>
      <w:r>
        <w:rPr>
          <w:rFonts w:hint="default"/>
          <w:lang w:val="en-US"/>
        </w:rPr>
        <w:t xml:space="preserve">42:    </w:t>
      </w:r>
    </w:p>
    <w:p w14:paraId="11C12487">
      <w:pPr>
        <w:rPr>
          <w:rFonts w:hint="default"/>
          <w:lang w:val="en-US"/>
        </w:rPr>
      </w:pPr>
      <w:r>
        <w:rPr>
          <w:rFonts w:hint="default"/>
          <w:lang w:val="en-US"/>
        </w:rPr>
        <w:t>43:    // Energy Features</w:t>
      </w:r>
    </w:p>
    <w:p w14:paraId="66314832">
      <w:pPr>
        <w:rPr>
          <w:rFonts w:hint="default"/>
          <w:lang w:val="en-US"/>
        </w:rPr>
      </w:pPr>
      <w:r>
        <w:rPr>
          <w:rFonts w:hint="default"/>
          <w:lang w:val="en-US"/>
        </w:rPr>
        <w:t>44:    appliances ← ['Television', 'Dryer', 'Oven', 'Refrigerator', 'Microwave']</w:t>
      </w:r>
    </w:p>
    <w:p w14:paraId="2A6E1D04">
      <w:pPr>
        <w:rPr>
          <w:rFonts w:hint="default"/>
          <w:lang w:val="en-US"/>
        </w:rPr>
      </w:pPr>
      <w:r>
        <w:rPr>
          <w:rFonts w:hint="default"/>
          <w:lang w:val="en-US"/>
        </w:rPr>
        <w:t>45:    df['total_appliance_usage'] ← SUM_APPLIANCES(df, appliances)</w:t>
      </w:r>
    </w:p>
    <w:p w14:paraId="2A359B59">
      <w:pPr>
        <w:rPr>
          <w:rFonts w:hint="default"/>
          <w:lang w:val="en-US"/>
        </w:rPr>
      </w:pPr>
      <w:r>
        <w:rPr>
          <w:rFonts w:hint="default"/>
          <w:lang w:val="en-US"/>
        </w:rPr>
        <w:t>46:    threshold ← CALCULATE_THRESHOLD(df['Energy Consumption (kWh)'], 0.75)</w:t>
      </w:r>
    </w:p>
    <w:p w14:paraId="676B3C2B">
      <w:pPr>
        <w:rPr>
          <w:rFonts w:hint="default"/>
          <w:lang w:val="en-US"/>
        </w:rPr>
      </w:pPr>
      <w:r>
        <w:rPr>
          <w:rFonts w:hint="default"/>
          <w:lang w:val="en-US"/>
        </w:rPr>
        <w:t>47:    df['is_high_consumption'] ← FLAG_HIGH_CONSUMPTION(df['Energy Consumption (kWh)'], threshold)</w:t>
      </w:r>
    </w:p>
    <w:p w14:paraId="65230CB9">
      <w:pPr>
        <w:rPr>
          <w:rFonts w:hint="default"/>
          <w:lang w:val="en-US"/>
        </w:rPr>
      </w:pPr>
      <w:r>
        <w:rPr>
          <w:rFonts w:hint="default"/>
          <w:lang w:val="en-US"/>
        </w:rPr>
        <w:t xml:space="preserve">48:    </w:t>
      </w:r>
    </w:p>
    <w:p w14:paraId="62A49CD0">
      <w:pPr>
        <w:rPr>
          <w:rFonts w:hint="default"/>
          <w:lang w:val="en-US"/>
        </w:rPr>
      </w:pPr>
      <w:r>
        <w:rPr>
          <w:rFonts w:hint="default"/>
          <w:lang w:val="en-US"/>
        </w:rPr>
        <w:t>49:    // Feature Scaling</w:t>
      </w:r>
    </w:p>
    <w:p w14:paraId="0E4CE66C">
      <w:pPr>
        <w:rPr>
          <w:rFonts w:hint="default"/>
          <w:lang w:val="en-US"/>
        </w:rPr>
      </w:pPr>
      <w:r>
        <w:rPr>
          <w:rFonts w:hint="default"/>
          <w:lang w:val="en-US"/>
        </w:rPr>
        <w:t>50:    features_to_scale ← ['Line Voltage', 'Voltage', 'Apparent Power', 'Energy Consumption (kWh)']</w:t>
      </w:r>
    </w:p>
    <w:p w14:paraId="5A1E6D33">
      <w:pPr>
        <w:rPr>
          <w:rFonts w:hint="default"/>
          <w:lang w:val="en-US"/>
        </w:rPr>
      </w:pPr>
      <w:r>
        <w:rPr>
          <w:rFonts w:hint="default"/>
          <w:lang w:val="en-US"/>
        </w:rPr>
        <w:t>51:    df[features_to_scale] ← SCALE_FEATURES(df[features_to_scale])</w:t>
      </w:r>
    </w:p>
    <w:p w14:paraId="356A175E">
      <w:pPr>
        <w:rPr>
          <w:rFonts w:hint="default"/>
          <w:lang w:val="en-US"/>
        </w:rPr>
      </w:pPr>
      <w:r>
        <w:rPr>
          <w:rFonts w:hint="default"/>
          <w:lang w:val="en-US"/>
        </w:rPr>
        <w:t xml:space="preserve">52:    </w:t>
      </w:r>
    </w:p>
    <w:p w14:paraId="072050CD">
      <w:pPr>
        <w:rPr>
          <w:rFonts w:hint="default"/>
          <w:lang w:val="en-US"/>
        </w:rPr>
      </w:pPr>
      <w:r>
        <w:rPr>
          <w:rFonts w:hint="default"/>
          <w:lang w:val="en-US"/>
        </w:rPr>
        <w:t>53:    // Efficiency Metrics</w:t>
      </w:r>
    </w:p>
    <w:p w14:paraId="5D92203D">
      <w:pPr>
        <w:rPr>
          <w:rFonts w:hint="default"/>
          <w:lang w:val="en-US"/>
        </w:rPr>
      </w:pPr>
      <w:r>
        <w:rPr>
          <w:rFonts w:hint="default"/>
          <w:lang w:val="en-US"/>
        </w:rPr>
        <w:t>54:    for each appliance in appliances do</w:t>
      </w:r>
    </w:p>
    <w:p w14:paraId="27FBFD58">
      <w:pPr>
        <w:rPr>
          <w:rFonts w:hint="default"/>
          <w:lang w:val="en-US"/>
        </w:rPr>
      </w:pPr>
      <w:r>
        <w:rPr>
          <w:rFonts w:hint="default"/>
          <w:lang w:val="en-US"/>
        </w:rPr>
        <w:t>55:        df[appliance+'_efficiency_ratio'] ← CALCULATE_EFFICIENCY(df[appliance], df['Energy Consumption (kWh)'])</w:t>
      </w:r>
    </w:p>
    <w:p w14:paraId="55385E74">
      <w:pPr>
        <w:rPr>
          <w:rFonts w:hint="default"/>
          <w:lang w:val="en-US"/>
        </w:rPr>
      </w:pPr>
      <w:r>
        <w:rPr>
          <w:rFonts w:hint="default"/>
          <w:lang w:val="en-US"/>
        </w:rPr>
        <w:t>56:    end for</w:t>
      </w:r>
    </w:p>
    <w:p w14:paraId="7BD4625D">
      <w:pPr>
        <w:rPr>
          <w:rFonts w:hint="default"/>
          <w:lang w:val="en-US"/>
        </w:rPr>
      </w:pPr>
      <w:r>
        <w:rPr>
          <w:rFonts w:hint="default"/>
          <w:lang w:val="en-US"/>
        </w:rPr>
        <w:t xml:space="preserve">57:    </w:t>
      </w:r>
    </w:p>
    <w:p w14:paraId="05555B14">
      <w:pPr>
        <w:rPr>
          <w:rFonts w:hint="default"/>
          <w:lang w:val="en-US"/>
        </w:rPr>
      </w:pPr>
      <w:r>
        <w:rPr>
          <w:rFonts w:hint="default"/>
          <w:lang w:val="en-US"/>
        </w:rPr>
        <w:t>58:    // Additional Metrics</w:t>
      </w:r>
    </w:p>
    <w:p w14:paraId="480E439F">
      <w:pPr>
        <w:rPr>
          <w:rFonts w:hint="default"/>
          <w:lang w:val="en-US"/>
        </w:rPr>
      </w:pPr>
      <w:r>
        <w:rPr>
          <w:rFonts w:hint="default"/>
          <w:lang w:val="en-US"/>
        </w:rPr>
        <w:t>59:    df['power_factor'] ← CALCULATE_POWER_FACTOR(df['Apparent Power'], df['Line Voltage'], df['Voltage'])</w:t>
      </w:r>
    </w:p>
    <w:p w14:paraId="334C6E53">
      <w:pPr>
        <w:rPr>
          <w:rFonts w:hint="default"/>
          <w:lang w:val="en-US"/>
        </w:rPr>
      </w:pPr>
      <w:r>
        <w:rPr>
          <w:rFonts w:hint="default"/>
          <w:lang w:val="en-US"/>
        </w:rPr>
        <w:t>60:    df['active_appliances'] ← COUNT_ACTIVE_APPLIANCES(df, appliances)</w:t>
      </w:r>
    </w:p>
    <w:p w14:paraId="18BAE0A9">
      <w:pPr>
        <w:rPr>
          <w:rFonts w:hint="default"/>
          <w:lang w:val="en-US"/>
        </w:rPr>
      </w:pPr>
      <w:r>
        <w:rPr>
          <w:rFonts w:hint="default"/>
          <w:lang w:val="en-US"/>
        </w:rPr>
        <w:t>61:    df['energy_per_active_appliance'] ← CALCULATE_ENERGY_PER_APPLIANCE(df['Energy Consumption (kWh)'], df['active_appliances'])</w:t>
      </w:r>
    </w:p>
    <w:p w14:paraId="238DFC2E">
      <w:pPr>
        <w:rPr>
          <w:rFonts w:hint="default"/>
          <w:lang w:val="en-US"/>
        </w:rPr>
      </w:pPr>
      <w:r>
        <w:rPr>
          <w:rFonts w:hint="default"/>
          <w:lang w:val="en-US"/>
        </w:rPr>
        <w:t xml:space="preserve">62:    </w:t>
      </w:r>
    </w:p>
    <w:p w14:paraId="53AE396A">
      <w:pPr>
        <w:rPr>
          <w:rFonts w:hint="default"/>
          <w:lang w:val="en-US"/>
        </w:rPr>
      </w:pPr>
      <w:r>
        <w:rPr>
          <w:rFonts w:hint="default"/>
          <w:lang w:val="en-US"/>
        </w:rPr>
        <w:t>63:    return df</w:t>
      </w:r>
    </w:p>
    <w:p w14:paraId="6B8183EF">
      <w:pPr>
        <w:rPr>
          <w:rFonts w:hint="default"/>
          <w:lang w:val="en-US"/>
        </w:rPr>
      </w:pPr>
      <w:r>
        <w:rPr>
          <w:rFonts w:hint="default"/>
          <w:lang w:val="en-US"/>
        </w:rPr>
        <w:t>64: end function</w:t>
      </w:r>
    </w:p>
    <w:p w14:paraId="5EB5E4E7">
      <w:pPr>
        <w:rPr>
          <w:rFonts w:hint="default"/>
          <w:lang w:val="en-US"/>
        </w:rPr>
      </w:pPr>
    </w:p>
    <w:p w14:paraId="305F4B32">
      <w:pPr>
        <w:rPr>
          <w:rFonts w:hint="default"/>
          <w:lang w:val="en-US"/>
        </w:rPr>
      </w:pPr>
      <w:r>
        <w:rPr>
          <w:rFonts w:hint="default"/>
          <w:lang w:val="en-US"/>
        </w:rPr>
        <w:t>65: // LSTM Component</w:t>
      </w:r>
    </w:p>
    <w:p w14:paraId="0FE9383D">
      <w:pPr>
        <w:rPr>
          <w:rFonts w:hint="default"/>
          <w:lang w:val="en-US"/>
        </w:rPr>
      </w:pPr>
      <w:r>
        <w:rPr>
          <w:rFonts w:hint="default"/>
          <w:lang w:val="en-US"/>
        </w:rPr>
        <w:t>66: function PREPARE_LSTM_DATA(df)</w:t>
      </w:r>
    </w:p>
    <w:p w14:paraId="1600BBA9">
      <w:pPr>
        <w:rPr>
          <w:rFonts w:hint="default"/>
          <w:lang w:val="en-US"/>
        </w:rPr>
      </w:pPr>
      <w:r>
        <w:rPr>
          <w:rFonts w:hint="default"/>
          <w:lang w:val="en-US"/>
        </w:rPr>
        <w:t>67:    cat_cols ← ['Season', 'part_of_day', 'Day of the Week', 'Offloading Decision']</w:t>
      </w:r>
    </w:p>
    <w:p w14:paraId="170FA596">
      <w:pPr>
        <w:rPr>
          <w:rFonts w:hint="default"/>
          <w:lang w:val="en-US"/>
        </w:rPr>
      </w:pPr>
      <w:r>
        <w:rPr>
          <w:rFonts w:hint="default"/>
          <w:lang w:val="en-US"/>
        </w:rPr>
        <w:t>68:    df_encoded ← ONE_HOT_ENCODE(df, cat_cols)</w:t>
      </w:r>
    </w:p>
    <w:p w14:paraId="25A4AA2C">
      <w:pPr>
        <w:rPr>
          <w:rFonts w:hint="default"/>
          <w:lang w:val="en-US"/>
        </w:rPr>
      </w:pPr>
      <w:r>
        <w:rPr>
          <w:rFonts w:hint="default"/>
          <w:lang w:val="en-US"/>
        </w:rPr>
        <w:t xml:space="preserve">69:    </w:t>
      </w:r>
    </w:p>
    <w:p w14:paraId="63266A10">
      <w:pPr>
        <w:rPr>
          <w:rFonts w:hint="default"/>
          <w:lang w:val="en-US"/>
        </w:rPr>
      </w:pPr>
      <w:r>
        <w:rPr>
          <w:rFonts w:hint="default"/>
          <w:lang w:val="en-US"/>
        </w:rPr>
        <w:t>70:    X ← DROP_COLUMN(df_encoded, 'is_high_consumption')</w:t>
      </w:r>
    </w:p>
    <w:p w14:paraId="5D09B749">
      <w:pPr>
        <w:rPr>
          <w:rFonts w:hint="default"/>
          <w:lang w:val="en-US"/>
        </w:rPr>
      </w:pPr>
      <w:r>
        <w:rPr>
          <w:rFonts w:hint="default"/>
          <w:lang w:val="en-US"/>
        </w:rPr>
        <w:t>71:    y ← EXTRACT_COLUMN(df_encoded, 'is_high_consumption')</w:t>
      </w:r>
    </w:p>
    <w:p w14:paraId="1E017CE2">
      <w:pPr>
        <w:rPr>
          <w:rFonts w:hint="default"/>
          <w:lang w:val="en-US"/>
        </w:rPr>
      </w:pPr>
      <w:r>
        <w:rPr>
          <w:rFonts w:hint="default"/>
          <w:lang w:val="en-US"/>
        </w:rPr>
        <w:t xml:space="preserve">72:    </w:t>
      </w:r>
    </w:p>
    <w:p w14:paraId="4464CC2D">
      <w:pPr>
        <w:rPr>
          <w:rFonts w:hint="default"/>
          <w:lang w:val="en-US"/>
        </w:rPr>
      </w:pPr>
      <w:r>
        <w:rPr>
          <w:rFonts w:hint="default"/>
          <w:lang w:val="en-US"/>
        </w:rPr>
        <w:t>73:    // Month Mapping</w:t>
      </w:r>
    </w:p>
    <w:p w14:paraId="51B98E6B">
      <w:pPr>
        <w:rPr>
          <w:rFonts w:hint="default"/>
          <w:lang w:val="en-US"/>
        </w:rPr>
      </w:pPr>
      <w:r>
        <w:rPr>
          <w:rFonts w:hint="default"/>
          <w:lang w:val="en-US"/>
        </w:rPr>
        <w:t>74:    month_mapping ← CREATE_MONTH_MAPPING()</w:t>
      </w:r>
    </w:p>
    <w:p w14:paraId="544B967F">
      <w:pPr>
        <w:rPr>
          <w:rFonts w:hint="default"/>
          <w:lang w:val="en-US"/>
        </w:rPr>
      </w:pPr>
      <w:r>
        <w:rPr>
          <w:rFonts w:hint="default"/>
          <w:lang w:val="en-US"/>
        </w:rPr>
        <w:t>75:    X['Month'] ← MAP_VALUES(X['Month'], month_mapping)</w:t>
      </w:r>
    </w:p>
    <w:p w14:paraId="30CC7E55">
      <w:pPr>
        <w:rPr>
          <w:rFonts w:hint="default"/>
          <w:lang w:val="en-US"/>
        </w:rPr>
      </w:pPr>
      <w:r>
        <w:rPr>
          <w:rFonts w:hint="default"/>
          <w:lang w:val="en-US"/>
        </w:rPr>
        <w:t xml:space="preserve">76:    </w:t>
      </w:r>
    </w:p>
    <w:p w14:paraId="2C510FEB">
      <w:pPr>
        <w:rPr>
          <w:rFonts w:hint="default"/>
          <w:lang w:val="en-US"/>
        </w:rPr>
      </w:pPr>
      <w:r>
        <w:rPr>
          <w:rFonts w:hint="default"/>
          <w:lang w:val="en-US"/>
        </w:rPr>
        <w:t>77:    // Data Splitting</w:t>
      </w:r>
    </w:p>
    <w:p w14:paraId="10D828BF">
      <w:pPr>
        <w:rPr>
          <w:rFonts w:hint="default"/>
          <w:lang w:val="en-US"/>
        </w:rPr>
      </w:pPr>
      <w:r>
        <w:rPr>
          <w:rFonts w:hint="default"/>
          <w:lang w:val="en-US"/>
        </w:rPr>
        <w:t>78:    X_train, X_temp, y_train, y_temp ← SPLIT_DATA(X, y, test_size=0.4)</w:t>
      </w:r>
    </w:p>
    <w:p w14:paraId="79D73623">
      <w:pPr>
        <w:rPr>
          <w:rFonts w:hint="default"/>
          <w:lang w:val="en-US"/>
        </w:rPr>
      </w:pPr>
      <w:r>
        <w:rPr>
          <w:rFonts w:hint="default"/>
          <w:lang w:val="en-US"/>
        </w:rPr>
        <w:t>79:    X_val, X_test, y_val, y_test ← SPLIT_DATA(X_temp, y_temp, test_size=0.5)</w:t>
      </w:r>
    </w:p>
    <w:p w14:paraId="6734EA32">
      <w:pPr>
        <w:rPr>
          <w:rFonts w:hint="default"/>
          <w:lang w:val="en-US"/>
        </w:rPr>
      </w:pPr>
      <w:r>
        <w:rPr>
          <w:rFonts w:hint="default"/>
          <w:lang w:val="en-US"/>
        </w:rPr>
        <w:t xml:space="preserve">80:    </w:t>
      </w:r>
    </w:p>
    <w:p w14:paraId="1E04E1B2">
      <w:pPr>
        <w:rPr>
          <w:rFonts w:hint="default"/>
          <w:lang w:val="en-US"/>
        </w:rPr>
      </w:pPr>
      <w:r>
        <w:rPr>
          <w:rFonts w:hint="default"/>
          <w:lang w:val="en-US"/>
        </w:rPr>
        <w:t>81:    // Type Conversion</w:t>
      </w:r>
    </w:p>
    <w:p w14:paraId="18DC0C42">
      <w:pPr>
        <w:rPr>
          <w:rFonts w:hint="default"/>
          <w:lang w:val="en-US"/>
        </w:rPr>
      </w:pPr>
      <w:r>
        <w:rPr>
          <w:rFonts w:hint="default"/>
          <w:lang w:val="en-US"/>
        </w:rPr>
        <w:t>82:    X_train, X_val, X_test ← CONVERT_TO_FLOAT32(X_train, X_val, X_test)</w:t>
      </w:r>
    </w:p>
    <w:p w14:paraId="77D3422F">
      <w:pPr>
        <w:rPr>
          <w:rFonts w:hint="default"/>
          <w:lang w:val="en-US"/>
        </w:rPr>
      </w:pPr>
      <w:r>
        <w:rPr>
          <w:rFonts w:hint="default"/>
          <w:lang w:val="en-US"/>
        </w:rPr>
        <w:t>83:    y_train, y_val, y_test ← CONVERT_TO_FLOAT32(y_train, y_val, y_test)</w:t>
      </w:r>
    </w:p>
    <w:p w14:paraId="34676341">
      <w:pPr>
        <w:rPr>
          <w:rFonts w:hint="default"/>
          <w:lang w:val="en-US"/>
        </w:rPr>
      </w:pPr>
      <w:r>
        <w:rPr>
          <w:rFonts w:hint="default"/>
          <w:lang w:val="en-US"/>
        </w:rPr>
        <w:t xml:space="preserve">84:    </w:t>
      </w:r>
    </w:p>
    <w:p w14:paraId="48F51CC7">
      <w:pPr>
        <w:rPr>
          <w:rFonts w:hint="default"/>
          <w:lang w:val="en-US"/>
        </w:rPr>
      </w:pPr>
      <w:r>
        <w:rPr>
          <w:rFonts w:hint="default"/>
          <w:lang w:val="en-US"/>
        </w:rPr>
        <w:t>85:    return X_train, X_val, X_test, y_train, y_val, y_test</w:t>
      </w:r>
    </w:p>
    <w:p w14:paraId="3873EF83">
      <w:pPr>
        <w:rPr>
          <w:rFonts w:hint="default"/>
          <w:lang w:val="en-US"/>
        </w:rPr>
      </w:pPr>
      <w:r>
        <w:rPr>
          <w:rFonts w:hint="default"/>
          <w:lang w:val="en-US"/>
        </w:rPr>
        <w:t>86: end function</w:t>
      </w:r>
    </w:p>
    <w:p w14:paraId="2918F115">
      <w:pPr>
        <w:rPr>
          <w:rFonts w:hint="default"/>
          <w:lang w:val="en-US"/>
        </w:rPr>
      </w:pPr>
    </w:p>
    <w:p w14:paraId="7080C0C9">
      <w:pPr>
        <w:rPr>
          <w:rFonts w:hint="default"/>
          <w:lang w:val="en-US"/>
        </w:rPr>
      </w:pPr>
      <w:r>
        <w:rPr>
          <w:rFonts w:hint="default"/>
          <w:lang w:val="en-US"/>
        </w:rPr>
        <w:t>87: function CREATE_LSTM_MODEL(input_shape)</w:t>
      </w:r>
    </w:p>
    <w:p w14:paraId="17DDFC42">
      <w:pPr>
        <w:rPr>
          <w:rFonts w:hint="default"/>
          <w:lang w:val="en-US"/>
        </w:rPr>
      </w:pPr>
      <w:r>
        <w:rPr>
          <w:rFonts w:hint="default"/>
          <w:lang w:val="en-US"/>
        </w:rPr>
        <w:t>88:    model ← Sequential([</w:t>
      </w:r>
    </w:p>
    <w:p w14:paraId="71147E54">
      <w:pPr>
        <w:rPr>
          <w:rFonts w:hint="default"/>
          <w:lang w:val="en-US"/>
        </w:rPr>
      </w:pPr>
      <w:r>
        <w:rPr>
          <w:rFonts w:hint="default"/>
          <w:lang w:val="en-US"/>
        </w:rPr>
        <w:t>89:        LSTM(64, input_shape=input_shape, return_sequences=False),</w:t>
      </w:r>
    </w:p>
    <w:p w14:paraId="5B522C98">
      <w:pPr>
        <w:rPr>
          <w:rFonts w:hint="default"/>
          <w:lang w:val="en-US"/>
        </w:rPr>
      </w:pPr>
      <w:r>
        <w:rPr>
          <w:rFonts w:hint="default"/>
          <w:lang w:val="en-US"/>
        </w:rPr>
        <w:t>90:        Dropout(0.3),</w:t>
      </w:r>
    </w:p>
    <w:p w14:paraId="6F2B714C">
      <w:pPr>
        <w:rPr>
          <w:rFonts w:hint="default"/>
          <w:lang w:val="en-US"/>
        </w:rPr>
      </w:pPr>
      <w:r>
        <w:rPr>
          <w:rFonts w:hint="default"/>
          <w:lang w:val="en-US"/>
        </w:rPr>
        <w:t>91:        Dense(32, activation='relu'),</w:t>
      </w:r>
    </w:p>
    <w:p w14:paraId="007DA66B">
      <w:pPr>
        <w:rPr>
          <w:rFonts w:hint="default"/>
          <w:lang w:val="en-US"/>
        </w:rPr>
      </w:pPr>
      <w:r>
        <w:rPr>
          <w:rFonts w:hint="default"/>
          <w:lang w:val="en-US"/>
        </w:rPr>
        <w:t>92:        Dense(1)</w:t>
      </w:r>
    </w:p>
    <w:p w14:paraId="30199EC5">
      <w:pPr>
        <w:rPr>
          <w:rFonts w:hint="default"/>
          <w:lang w:val="en-US"/>
        </w:rPr>
      </w:pPr>
      <w:r>
        <w:rPr>
          <w:rFonts w:hint="default"/>
          <w:lang w:val="en-US"/>
        </w:rPr>
        <w:t>93:    ])</w:t>
      </w:r>
    </w:p>
    <w:p w14:paraId="00B1D3B3">
      <w:pPr>
        <w:rPr>
          <w:rFonts w:hint="default"/>
          <w:lang w:val="en-US"/>
        </w:rPr>
      </w:pPr>
      <w:r>
        <w:rPr>
          <w:rFonts w:hint="default"/>
          <w:lang w:val="en-US"/>
        </w:rPr>
        <w:t>94:    model.compile(optimizer='adam', loss='mse', metrics=['mae'])</w:t>
      </w:r>
    </w:p>
    <w:p w14:paraId="1F22E2ED">
      <w:pPr>
        <w:rPr>
          <w:rFonts w:hint="default"/>
          <w:lang w:val="en-US"/>
        </w:rPr>
      </w:pPr>
      <w:r>
        <w:rPr>
          <w:rFonts w:hint="default"/>
          <w:lang w:val="en-US"/>
        </w:rPr>
        <w:t>95:    return model</w:t>
      </w:r>
    </w:p>
    <w:p w14:paraId="5749F0BD">
      <w:pPr>
        <w:rPr>
          <w:rFonts w:hint="default"/>
          <w:lang w:val="en-US"/>
        </w:rPr>
      </w:pPr>
      <w:r>
        <w:rPr>
          <w:rFonts w:hint="default"/>
          <w:lang w:val="en-US"/>
        </w:rPr>
        <w:t>96: end function</w:t>
      </w:r>
    </w:p>
    <w:p w14:paraId="2434F126">
      <w:pPr>
        <w:rPr>
          <w:rFonts w:hint="default"/>
          <w:lang w:val="en-US"/>
        </w:rPr>
      </w:pPr>
    </w:p>
    <w:p w14:paraId="2D0EBF1F">
      <w:pPr>
        <w:rPr>
          <w:rFonts w:hint="default"/>
          <w:lang w:val="en-US"/>
        </w:rPr>
      </w:pPr>
      <w:r>
        <w:rPr>
          <w:rFonts w:hint="default"/>
          <w:lang w:val="en-US"/>
        </w:rPr>
        <w:t>97: function CREATE_SEQUENCES(X, y, time_steps=24)</w:t>
      </w:r>
    </w:p>
    <w:p w14:paraId="04B8A3BA">
      <w:pPr>
        <w:rPr>
          <w:rFonts w:hint="default"/>
          <w:lang w:val="en-US"/>
        </w:rPr>
      </w:pPr>
      <w:r>
        <w:rPr>
          <w:rFonts w:hint="default"/>
          <w:lang w:val="en-US"/>
        </w:rPr>
        <w:t>98:    Xs, ys ← [], []</w:t>
      </w:r>
    </w:p>
    <w:p w14:paraId="793F863D">
      <w:pPr>
        <w:rPr>
          <w:rFonts w:hint="default"/>
          <w:lang w:val="en-US"/>
        </w:rPr>
      </w:pPr>
      <w:r>
        <w:rPr>
          <w:rFonts w:hint="default"/>
          <w:lang w:val="en-US"/>
        </w:rPr>
        <w:t>99:    for i ← 0 to len(X)-time_steps do</w:t>
      </w:r>
    </w:p>
    <w:p w14:paraId="496B6ECF">
      <w:pPr>
        <w:rPr>
          <w:rFonts w:hint="default"/>
          <w:lang w:val="en-US"/>
        </w:rPr>
      </w:pPr>
      <w:r>
        <w:rPr>
          <w:rFonts w:hint="default"/>
          <w:lang w:val="en-US"/>
        </w:rPr>
        <w:t>100:       Xs.append(X[i:i+time_steps])</w:t>
      </w:r>
    </w:p>
    <w:p w14:paraId="7228E0AB">
      <w:pPr>
        <w:rPr>
          <w:rFonts w:hint="default"/>
          <w:lang w:val="en-US"/>
        </w:rPr>
      </w:pPr>
      <w:r>
        <w:rPr>
          <w:rFonts w:hint="default"/>
          <w:lang w:val="en-US"/>
        </w:rPr>
        <w:t>101:       ys.append(y[i+time_steps])</w:t>
      </w:r>
    </w:p>
    <w:p w14:paraId="35AA5820">
      <w:pPr>
        <w:rPr>
          <w:rFonts w:hint="default"/>
          <w:lang w:val="en-US"/>
        </w:rPr>
      </w:pPr>
      <w:r>
        <w:rPr>
          <w:rFonts w:hint="default"/>
          <w:lang w:val="en-US"/>
        </w:rPr>
        <w:t>102:   end for</w:t>
      </w:r>
    </w:p>
    <w:p w14:paraId="64A58F8F">
      <w:pPr>
        <w:rPr>
          <w:rFonts w:hint="default"/>
          <w:lang w:val="en-US"/>
        </w:rPr>
      </w:pPr>
      <w:r>
        <w:rPr>
          <w:rFonts w:hint="default"/>
          <w:lang w:val="en-US"/>
        </w:rPr>
        <w:t>103:   return np.array(Xs), np.array(ys)</w:t>
      </w:r>
    </w:p>
    <w:p w14:paraId="3DC8325C">
      <w:pPr>
        <w:rPr>
          <w:rFonts w:hint="default"/>
          <w:lang w:val="en-US"/>
        </w:rPr>
      </w:pPr>
      <w:r>
        <w:rPr>
          <w:rFonts w:hint="default"/>
          <w:lang w:val="en-US"/>
        </w:rPr>
        <w:t>104: end function</w:t>
      </w:r>
    </w:p>
    <w:p w14:paraId="26529D0C">
      <w:pPr>
        <w:rPr>
          <w:rFonts w:hint="default"/>
          <w:lang w:val="en-US"/>
        </w:rPr>
      </w:pPr>
    </w:p>
    <w:p w14:paraId="1659E953">
      <w:pPr>
        <w:rPr>
          <w:rFonts w:hint="default"/>
          <w:lang w:val="en-US"/>
        </w:rPr>
      </w:pPr>
      <w:r>
        <w:rPr>
          <w:rFonts w:hint="default"/>
          <w:lang w:val="en-US"/>
        </w:rPr>
        <w:t>105: function TRAIN_LSTM(model, X_train, y_train, X_val, y_val)</w:t>
      </w:r>
    </w:p>
    <w:p w14:paraId="44D7BC99">
      <w:pPr>
        <w:rPr>
          <w:rFonts w:hint="default"/>
          <w:lang w:val="en-US"/>
        </w:rPr>
      </w:pPr>
      <w:r>
        <w:rPr>
          <w:rFonts w:hint="default"/>
          <w:lang w:val="en-US"/>
        </w:rPr>
        <w:t>106:   train_ds ← CREATE_TF_DATASET(X_train, y_train, batch_size=32, shuffle=True)</w:t>
      </w:r>
    </w:p>
    <w:p w14:paraId="1107E90A">
      <w:pPr>
        <w:rPr>
          <w:rFonts w:hint="default"/>
          <w:lang w:val="en-US"/>
        </w:rPr>
      </w:pPr>
      <w:r>
        <w:rPr>
          <w:rFonts w:hint="default"/>
          <w:lang w:val="en-US"/>
        </w:rPr>
        <w:t>107:   val_ds ← CREATE_TF_DATASET(X_val, y_val, batch_size=32)</w:t>
      </w:r>
    </w:p>
    <w:p w14:paraId="78BB3FC2">
      <w:pPr>
        <w:rPr>
          <w:rFonts w:hint="default"/>
          <w:lang w:val="en-US"/>
        </w:rPr>
      </w:pPr>
      <w:r>
        <w:rPr>
          <w:rFonts w:hint="default"/>
          <w:lang w:val="en-US"/>
        </w:rPr>
        <w:t>108:   model.fit(train_ds, validation_data=val_ds, epochs=20)</w:t>
      </w:r>
    </w:p>
    <w:p w14:paraId="0F2DD1ED">
      <w:pPr>
        <w:rPr>
          <w:rFonts w:hint="default"/>
          <w:lang w:val="en-US"/>
        </w:rPr>
      </w:pPr>
      <w:r>
        <w:rPr>
          <w:rFonts w:hint="default"/>
          <w:lang w:val="en-US"/>
        </w:rPr>
        <w:t>109: end function</w:t>
      </w:r>
    </w:p>
    <w:p w14:paraId="0F4F49F4">
      <w:pPr>
        <w:rPr>
          <w:rFonts w:hint="default"/>
          <w:lang w:val="en-US"/>
        </w:rPr>
      </w:pPr>
    </w:p>
    <w:p w14:paraId="52237A15">
      <w:pPr>
        <w:rPr>
          <w:rFonts w:hint="default"/>
          <w:lang w:val="en-US"/>
        </w:rPr>
      </w:pPr>
      <w:r>
        <w:rPr>
          <w:rFonts w:hint="default"/>
          <w:lang w:val="en-US"/>
        </w:rPr>
        <w:t>110: // LLM Component</w:t>
      </w:r>
    </w:p>
    <w:p w14:paraId="2BE3C22C">
      <w:pPr>
        <w:rPr>
          <w:rFonts w:hint="default"/>
          <w:lang w:val="en-US"/>
        </w:rPr>
      </w:pPr>
      <w:r>
        <w:rPr>
          <w:rFonts w:hint="default"/>
          <w:lang w:val="en-US"/>
        </w:rPr>
        <w:t>111: function GENERATE_TEXT_DESCRIPTIONS(df)</w:t>
      </w:r>
    </w:p>
    <w:p w14:paraId="1FC645D9">
      <w:pPr>
        <w:rPr>
          <w:rFonts w:hint="default"/>
          <w:lang w:val="en-US"/>
        </w:rPr>
      </w:pPr>
      <w:r>
        <w:rPr>
          <w:rFonts w:hint="default"/>
          <w:lang w:val="en-US"/>
        </w:rPr>
        <w:t>112:   descriptions ← []</w:t>
      </w:r>
    </w:p>
    <w:p w14:paraId="0DBD8074">
      <w:pPr>
        <w:rPr>
          <w:rFonts w:hint="default"/>
          <w:lang w:val="en-US"/>
        </w:rPr>
      </w:pPr>
      <w:r>
        <w:rPr>
          <w:rFonts w:hint="default"/>
          <w:lang w:val="en-US"/>
        </w:rPr>
        <w:t>113:   for each row in df do</w:t>
      </w:r>
    </w:p>
    <w:p w14:paraId="74E71665">
      <w:pPr>
        <w:rPr>
          <w:rFonts w:hint="default"/>
          <w:lang w:val="en-US"/>
        </w:rPr>
      </w:pPr>
      <w:r>
        <w:rPr>
          <w:rFonts w:hint="default"/>
          <w:lang w:val="en-US"/>
        </w:rPr>
        <w:t>114:       appliances_status ← JOIN(</w:t>
      </w:r>
    </w:p>
    <w:p w14:paraId="533E6FE0">
      <w:pPr>
        <w:rPr>
          <w:rFonts w:hint="default"/>
          <w:lang w:val="en-US"/>
        </w:rPr>
      </w:pPr>
      <w:r>
        <w:rPr>
          <w:rFonts w:hint="default"/>
          <w:lang w:val="en-US"/>
        </w:rPr>
        <w:t xml:space="preserve">115:           FORMAT_APPLIANCE_STATUS(appliance, row[appliance]) </w:t>
      </w:r>
    </w:p>
    <w:p w14:paraId="3A86CBF1">
      <w:pPr>
        <w:rPr>
          <w:rFonts w:hint="default"/>
          <w:lang w:val="en-US"/>
        </w:rPr>
      </w:pPr>
      <w:r>
        <w:rPr>
          <w:rFonts w:hint="default"/>
          <w:lang w:val="en-US"/>
        </w:rPr>
        <w:t>116:           for appliance in ['Television', 'Dryer', 'Oven', 'Refrigerator', 'Microwave']</w:t>
      </w:r>
    </w:p>
    <w:p w14:paraId="7EA7AA45">
      <w:pPr>
        <w:rPr>
          <w:rFonts w:hint="default"/>
          <w:lang w:val="en-US"/>
        </w:rPr>
      </w:pPr>
      <w:r>
        <w:rPr>
          <w:rFonts w:hint="default"/>
          <w:lang w:val="en-US"/>
        </w:rPr>
        <w:t>117:       )</w:t>
      </w:r>
    </w:p>
    <w:p w14:paraId="2E416870">
      <w:pPr>
        <w:rPr>
          <w:rFonts w:hint="default"/>
          <w:lang w:val="en-US"/>
        </w:rPr>
      </w:pPr>
      <w:r>
        <w:rPr>
          <w:rFonts w:hint="default"/>
          <w:lang w:val="en-US"/>
        </w:rPr>
        <w:t>118:       desc ← FORMAT(</w:t>
      </w:r>
    </w:p>
    <w:p w14:paraId="354FDBE6">
      <w:pPr>
        <w:rPr>
          <w:rFonts w:hint="default"/>
          <w:lang w:val="en-US"/>
        </w:rPr>
      </w:pPr>
      <w:r>
        <w:rPr>
          <w:rFonts w:hint="default"/>
          <w:lang w:val="en-US"/>
        </w:rPr>
        <w:t>119:           "At {hour}:00 during {season} {part_of_day}, appliances: {status}. Energy: {energy:.2f}kWh",</w:t>
      </w:r>
    </w:p>
    <w:p w14:paraId="159A526A">
      <w:pPr>
        <w:rPr>
          <w:rFonts w:hint="default"/>
          <w:lang w:val="en-US"/>
        </w:rPr>
      </w:pPr>
      <w:r>
        <w:rPr>
          <w:rFonts w:hint="default"/>
          <w:lang w:val="en-US"/>
        </w:rPr>
        <w:t>120:           hour=row['Hour of the Day'],</w:t>
      </w:r>
    </w:p>
    <w:p w14:paraId="1BBA3A25">
      <w:pPr>
        <w:rPr>
          <w:rFonts w:hint="default"/>
          <w:lang w:val="en-US"/>
        </w:rPr>
      </w:pPr>
      <w:r>
        <w:rPr>
          <w:rFonts w:hint="default"/>
          <w:lang w:val="en-US"/>
        </w:rPr>
        <w:t>121:           season=row['Season'],</w:t>
      </w:r>
    </w:p>
    <w:p w14:paraId="424D242C">
      <w:pPr>
        <w:rPr>
          <w:rFonts w:hint="default"/>
          <w:lang w:val="en-US"/>
        </w:rPr>
      </w:pPr>
      <w:r>
        <w:rPr>
          <w:rFonts w:hint="default"/>
          <w:lang w:val="en-US"/>
        </w:rPr>
        <w:t>122:           part_of_day=row['part_of_day'],</w:t>
      </w:r>
    </w:p>
    <w:p w14:paraId="092D1DEC">
      <w:pPr>
        <w:rPr>
          <w:rFonts w:hint="default"/>
          <w:lang w:val="en-US"/>
        </w:rPr>
      </w:pPr>
      <w:r>
        <w:rPr>
          <w:rFonts w:hint="default"/>
          <w:lang w:val="en-US"/>
        </w:rPr>
        <w:t>123:           status=appliances_status,</w:t>
      </w:r>
    </w:p>
    <w:p w14:paraId="6906684F">
      <w:pPr>
        <w:rPr>
          <w:rFonts w:hint="default"/>
          <w:lang w:val="en-US"/>
        </w:rPr>
      </w:pPr>
      <w:r>
        <w:rPr>
          <w:rFonts w:hint="default"/>
          <w:lang w:val="en-US"/>
        </w:rPr>
        <w:t>124:           energy=row['Energy Consumption (kWh)']</w:t>
      </w:r>
    </w:p>
    <w:p w14:paraId="0973A27D">
      <w:pPr>
        <w:rPr>
          <w:rFonts w:hint="default"/>
          <w:lang w:val="en-US"/>
        </w:rPr>
      </w:pPr>
      <w:r>
        <w:rPr>
          <w:rFonts w:hint="default"/>
          <w:lang w:val="en-US"/>
        </w:rPr>
        <w:t>125:       )</w:t>
      </w:r>
    </w:p>
    <w:p w14:paraId="35ED43AE">
      <w:pPr>
        <w:rPr>
          <w:rFonts w:hint="default"/>
          <w:lang w:val="en-US"/>
        </w:rPr>
      </w:pPr>
      <w:r>
        <w:rPr>
          <w:rFonts w:hint="default"/>
          <w:lang w:val="en-US"/>
        </w:rPr>
        <w:t>126:       descriptions.append(desc)</w:t>
      </w:r>
    </w:p>
    <w:p w14:paraId="37E197A0">
      <w:pPr>
        <w:rPr>
          <w:rFonts w:hint="default"/>
          <w:lang w:val="en-US"/>
        </w:rPr>
      </w:pPr>
      <w:r>
        <w:rPr>
          <w:rFonts w:hint="default"/>
          <w:lang w:val="en-US"/>
        </w:rPr>
        <w:t>127:   end for</w:t>
      </w:r>
    </w:p>
    <w:p w14:paraId="75468A47">
      <w:pPr>
        <w:rPr>
          <w:rFonts w:hint="default"/>
          <w:lang w:val="en-US"/>
        </w:rPr>
      </w:pPr>
      <w:r>
        <w:rPr>
          <w:rFonts w:hint="default"/>
          <w:lang w:val="en-US"/>
        </w:rPr>
        <w:t>128:   return descriptions</w:t>
      </w:r>
    </w:p>
    <w:p w14:paraId="42B08627">
      <w:pPr>
        <w:rPr>
          <w:rFonts w:hint="default"/>
          <w:lang w:val="en-US"/>
        </w:rPr>
      </w:pPr>
      <w:r>
        <w:rPr>
          <w:rFonts w:hint="default"/>
          <w:lang w:val="en-US"/>
        </w:rPr>
        <w:t>129: end function</w:t>
      </w:r>
    </w:p>
    <w:p w14:paraId="78519853">
      <w:pPr>
        <w:rPr>
          <w:rFonts w:hint="default"/>
          <w:lang w:val="en-US"/>
        </w:rPr>
      </w:pPr>
    </w:p>
    <w:p w14:paraId="518035F4">
      <w:pPr>
        <w:rPr>
          <w:rFonts w:hint="default"/>
          <w:lang w:val="en-US"/>
        </w:rPr>
      </w:pPr>
      <w:r>
        <w:rPr>
          <w:rFonts w:hint="default"/>
          <w:lang w:val="en-US"/>
        </w:rPr>
        <w:t>130: function BUILD_FAISS_INDEX(embeddings)</w:t>
      </w:r>
    </w:p>
    <w:p w14:paraId="52C72763">
      <w:pPr>
        <w:rPr>
          <w:rFonts w:hint="default"/>
          <w:lang w:val="en-US"/>
        </w:rPr>
      </w:pPr>
      <w:r>
        <w:rPr>
          <w:rFonts w:hint="default"/>
          <w:lang w:val="en-US"/>
        </w:rPr>
        <w:t>131:   index ← faiss.IndexFlatL2(embeddings.shape[1])</w:t>
      </w:r>
    </w:p>
    <w:p w14:paraId="6DD5CB08">
      <w:pPr>
        <w:rPr>
          <w:rFonts w:hint="default"/>
          <w:lang w:val="en-US"/>
        </w:rPr>
      </w:pPr>
      <w:r>
        <w:rPr>
          <w:rFonts w:hint="default"/>
          <w:lang w:val="en-US"/>
        </w:rPr>
        <w:t>132:   index.add(embeddings)</w:t>
      </w:r>
    </w:p>
    <w:p w14:paraId="2FB2B5DF">
      <w:pPr>
        <w:rPr>
          <w:rFonts w:hint="default"/>
          <w:lang w:val="en-US"/>
        </w:rPr>
      </w:pPr>
      <w:r>
        <w:rPr>
          <w:rFonts w:hint="default"/>
          <w:lang w:val="en-US"/>
        </w:rPr>
        <w:t>133:   return index</w:t>
      </w:r>
    </w:p>
    <w:p w14:paraId="4A3591EA">
      <w:pPr>
        <w:rPr>
          <w:rFonts w:hint="default"/>
          <w:lang w:val="en-US"/>
        </w:rPr>
      </w:pPr>
      <w:r>
        <w:rPr>
          <w:rFonts w:hint="default"/>
          <w:lang w:val="en-US"/>
        </w:rPr>
        <w:t>134: end function</w:t>
      </w:r>
    </w:p>
    <w:p w14:paraId="22713BB0">
      <w:pPr>
        <w:rPr>
          <w:rFonts w:hint="default"/>
          <w:lang w:val="en-US"/>
        </w:rPr>
      </w:pPr>
    </w:p>
    <w:p w14:paraId="19E26055">
      <w:pPr>
        <w:rPr>
          <w:rFonts w:hint="default"/>
          <w:lang w:val="en-US"/>
        </w:rPr>
      </w:pPr>
      <w:r>
        <w:rPr>
          <w:rFonts w:hint="default"/>
          <w:lang w:val="en-US"/>
        </w:rPr>
        <w:t>135: function INITIALIZE_LLM(model_name)</w:t>
      </w:r>
    </w:p>
    <w:p w14:paraId="67D36309">
      <w:pPr>
        <w:rPr>
          <w:rFonts w:hint="default"/>
          <w:lang w:val="en-US"/>
        </w:rPr>
      </w:pPr>
      <w:r>
        <w:rPr>
          <w:rFonts w:hint="default"/>
          <w:lang w:val="en-US"/>
        </w:rPr>
        <w:t>136:   tokenizer ← AutoTokenizer.from_pretrained(model_name)</w:t>
      </w:r>
    </w:p>
    <w:p w14:paraId="0E558803">
      <w:pPr>
        <w:rPr>
          <w:rFonts w:hint="default"/>
          <w:lang w:val="en-US"/>
        </w:rPr>
      </w:pPr>
      <w:r>
        <w:rPr>
          <w:rFonts w:hint="default"/>
          <w:lang w:val="en-US"/>
        </w:rPr>
        <w:t>137:   tokenizer.pad_token ← tokenizer.eos_token</w:t>
      </w:r>
    </w:p>
    <w:p w14:paraId="40D3D69F">
      <w:pPr>
        <w:rPr>
          <w:rFonts w:hint="default"/>
          <w:lang w:val="en-US"/>
        </w:rPr>
      </w:pPr>
      <w:r>
        <w:rPr>
          <w:rFonts w:hint="default"/>
          <w:lang w:val="en-US"/>
        </w:rPr>
        <w:t>138:   model ← AutoModelForCausalLM.from_pretrained(model_name)</w:t>
      </w:r>
    </w:p>
    <w:p w14:paraId="491734ED">
      <w:pPr>
        <w:rPr>
          <w:rFonts w:hint="default"/>
          <w:lang w:val="en-US"/>
        </w:rPr>
      </w:pPr>
      <w:r>
        <w:rPr>
          <w:rFonts w:hint="default"/>
          <w:lang w:val="en-US"/>
        </w:rPr>
        <w:t>139:   return tokenizer, model</w:t>
      </w:r>
    </w:p>
    <w:p w14:paraId="27BDA499">
      <w:pPr>
        <w:rPr>
          <w:rFonts w:hint="default"/>
          <w:lang w:val="en-US"/>
        </w:rPr>
      </w:pPr>
      <w:r>
        <w:rPr>
          <w:rFonts w:hint="default"/>
          <w:lang w:val="en-US"/>
        </w:rPr>
        <w:t>140: end function</w:t>
      </w:r>
    </w:p>
    <w:p w14:paraId="4B6AD5D5">
      <w:pPr>
        <w:rPr>
          <w:rFonts w:hint="default"/>
          <w:lang w:val="en-US"/>
        </w:rPr>
      </w:pPr>
    </w:p>
    <w:p w14:paraId="244857B1">
      <w:pPr>
        <w:rPr>
          <w:rFonts w:hint="default"/>
          <w:lang w:val="en-US"/>
        </w:rPr>
      </w:pPr>
      <w:r>
        <w:rPr>
          <w:rFonts w:hint="default"/>
          <w:lang w:val="en-US"/>
        </w:rPr>
        <w:t>141: function GENERATE_TRAINING_EXAMPLES(data, embeddings, index, k=5)</w:t>
      </w:r>
    </w:p>
    <w:p w14:paraId="59BC5FE3">
      <w:pPr>
        <w:rPr>
          <w:rFonts w:hint="default"/>
          <w:lang w:val="en-US"/>
        </w:rPr>
      </w:pPr>
      <w:r>
        <w:rPr>
          <w:rFonts w:hint="default"/>
          <w:lang w:val="en-US"/>
        </w:rPr>
        <w:t>142:   train_examples ← []</w:t>
      </w:r>
    </w:p>
    <w:p w14:paraId="3896AD47">
      <w:pPr>
        <w:rPr>
          <w:rFonts w:hint="default"/>
          <w:lang w:val="en-US"/>
        </w:rPr>
      </w:pPr>
      <w:r>
        <w:rPr>
          <w:rFonts w:hint="default"/>
          <w:lang w:val="en-US"/>
        </w:rPr>
        <w:t>143:   sample_indices ← RANDOM_SAMPLE(data, size=5)</w:t>
      </w:r>
    </w:p>
    <w:p w14:paraId="56196508">
      <w:pPr>
        <w:rPr>
          <w:rFonts w:hint="default"/>
          <w:lang w:val="en-US"/>
        </w:rPr>
      </w:pPr>
      <w:r>
        <w:rPr>
          <w:rFonts w:hint="default"/>
          <w:lang w:val="en-US"/>
        </w:rPr>
        <w:t xml:space="preserve">144:   </w:t>
      </w:r>
    </w:p>
    <w:p w14:paraId="18120F4F">
      <w:pPr>
        <w:rPr>
          <w:rFonts w:hint="default"/>
          <w:lang w:val="en-US"/>
        </w:rPr>
      </w:pPr>
      <w:r>
        <w:rPr>
          <w:rFonts w:hint="default"/>
          <w:lang w:val="en-US"/>
        </w:rPr>
        <w:t>145:   for each idx in sample_indices do</w:t>
      </w:r>
    </w:p>
    <w:p w14:paraId="32DF508F">
      <w:pPr>
        <w:rPr>
          <w:rFonts w:hint="default"/>
          <w:lang w:val="en-US"/>
        </w:rPr>
      </w:pPr>
      <w:r>
        <w:rPr>
          <w:rFonts w:hint="default"/>
          <w:lang w:val="en-US"/>
        </w:rPr>
        <w:t>146:       query_embedding ← embeddings[idx:idx+1]</w:t>
      </w:r>
    </w:p>
    <w:p w14:paraId="3488638D">
      <w:pPr>
        <w:rPr>
          <w:rFonts w:hint="default"/>
          <w:lang w:val="en-US"/>
        </w:rPr>
      </w:pPr>
      <w:r>
        <w:rPr>
          <w:rFonts w:hint="default"/>
          <w:lang w:val="en-US"/>
        </w:rPr>
        <w:t>147:       distances, indices ← index.search(query_embedding, k)</w:t>
      </w:r>
    </w:p>
    <w:p w14:paraId="632E5A22">
      <w:pPr>
        <w:rPr>
          <w:rFonts w:hint="default"/>
          <w:lang w:val="en-US"/>
        </w:rPr>
      </w:pPr>
      <w:r>
        <w:rPr>
          <w:rFonts w:hint="default"/>
          <w:lang w:val="en-US"/>
        </w:rPr>
        <w:t>148:       similar_data ← data.iloc[indices[0]]</w:t>
      </w:r>
    </w:p>
    <w:p w14:paraId="388EF50D">
      <w:pPr>
        <w:rPr>
          <w:rFonts w:hint="default"/>
          <w:lang w:val="en-US"/>
        </w:rPr>
      </w:pPr>
      <w:r>
        <w:rPr>
          <w:rFonts w:hint="default"/>
          <w:lang w:val="en-US"/>
        </w:rPr>
        <w:t xml:space="preserve">149:       </w:t>
      </w:r>
    </w:p>
    <w:p w14:paraId="5E6B89F9">
      <w:pPr>
        <w:rPr>
          <w:rFonts w:hint="default"/>
          <w:lang w:val="en-US"/>
        </w:rPr>
      </w:pPr>
      <w:r>
        <w:rPr>
          <w:rFonts w:hint="default"/>
          <w:lang w:val="en-US"/>
        </w:rPr>
        <w:t>150:       prompt ← GENERATE_PROMPT_WITH_EMBEDDINGS(similar_data, distances)</w:t>
      </w:r>
    </w:p>
    <w:p w14:paraId="6B494B3A">
      <w:pPr>
        <w:rPr>
          <w:rFonts w:hint="default"/>
          <w:lang w:val="en-US"/>
        </w:rPr>
      </w:pPr>
      <w:r>
        <w:rPr>
          <w:rFonts w:hint="default"/>
          <w:lang w:val="en-US"/>
        </w:rPr>
        <w:t>151:       recommendations ← GENERATE_DYNAMIC_RECOMMENDATIONS(similar_data.iloc[0])</w:t>
      </w:r>
    </w:p>
    <w:p w14:paraId="17C23C43">
      <w:pPr>
        <w:rPr>
          <w:rFonts w:hint="default"/>
          <w:lang w:val="en-US"/>
        </w:rPr>
      </w:pPr>
      <w:r>
        <w:rPr>
          <w:rFonts w:hint="default"/>
          <w:lang w:val="en-US"/>
        </w:rPr>
        <w:t>152:       full_text ← prompt + " " + recommendations</w:t>
      </w:r>
    </w:p>
    <w:p w14:paraId="7C43FFBF">
      <w:pPr>
        <w:rPr>
          <w:rFonts w:hint="default"/>
          <w:lang w:val="en-US"/>
        </w:rPr>
      </w:pPr>
      <w:r>
        <w:rPr>
          <w:rFonts w:hint="default"/>
          <w:lang w:val="en-US"/>
        </w:rPr>
        <w:t>153:       train_examples.append({"text": full_text})</w:t>
      </w:r>
    </w:p>
    <w:p w14:paraId="06CD3927">
      <w:pPr>
        <w:rPr>
          <w:rFonts w:hint="default"/>
          <w:lang w:val="en-US"/>
        </w:rPr>
      </w:pPr>
      <w:r>
        <w:rPr>
          <w:rFonts w:hint="default"/>
          <w:lang w:val="en-US"/>
        </w:rPr>
        <w:t>154:   end for</w:t>
      </w:r>
    </w:p>
    <w:p w14:paraId="7A9AC4E9">
      <w:pPr>
        <w:rPr>
          <w:rFonts w:hint="default"/>
          <w:lang w:val="en-US"/>
        </w:rPr>
      </w:pPr>
      <w:r>
        <w:rPr>
          <w:rFonts w:hint="default"/>
          <w:lang w:val="en-US"/>
        </w:rPr>
        <w:t>155:   return train_examples</w:t>
      </w:r>
    </w:p>
    <w:p w14:paraId="29408225">
      <w:pPr>
        <w:rPr>
          <w:rFonts w:hint="default"/>
          <w:lang w:val="en-US"/>
        </w:rPr>
      </w:pPr>
      <w:r>
        <w:rPr>
          <w:rFonts w:hint="default"/>
          <w:lang w:val="en-US"/>
        </w:rPr>
        <w:t>156: end function</w:t>
      </w:r>
    </w:p>
    <w:p w14:paraId="2DD57788">
      <w:pPr>
        <w:rPr>
          <w:rFonts w:hint="default"/>
          <w:lang w:val="en-US"/>
        </w:rPr>
      </w:pPr>
    </w:p>
    <w:p w14:paraId="55EB1669">
      <w:pPr>
        <w:rPr>
          <w:rFonts w:hint="default"/>
          <w:lang w:val="en-US"/>
        </w:rPr>
      </w:pPr>
      <w:r>
        <w:rPr>
          <w:rFonts w:hint="default"/>
          <w:lang w:val="en-US"/>
        </w:rPr>
        <w:t>157: function GENERATE_PROMPT_WITH_EMBEDDINGS(similar_data, distances)</w:t>
      </w:r>
    </w:p>
    <w:p w14:paraId="788C12F4">
      <w:pPr>
        <w:rPr>
          <w:rFonts w:hint="default"/>
          <w:lang w:val="en-US"/>
        </w:rPr>
      </w:pPr>
      <w:r>
        <w:rPr>
          <w:rFonts w:hint="default"/>
          <w:lang w:val="en-US"/>
        </w:rPr>
        <w:t>158:   prompt ← "You are an AI assistant specialized in smart home energy recommendations...\n"</w:t>
      </w:r>
    </w:p>
    <w:p w14:paraId="41D681EF">
      <w:pPr>
        <w:rPr>
          <w:rFonts w:hint="default"/>
          <w:lang w:val="en-US"/>
        </w:rPr>
      </w:pPr>
      <w:r>
        <w:rPr>
          <w:rFonts w:hint="default"/>
          <w:lang w:val="en-US"/>
        </w:rPr>
        <w:t>159:   prompt ← prompt + "Based on the following similar appliance usage patterns:\n\n"</w:t>
      </w:r>
    </w:p>
    <w:p w14:paraId="50ACF025">
      <w:pPr>
        <w:rPr>
          <w:rFonts w:hint="default"/>
          <w:lang w:val="en-US"/>
        </w:rPr>
      </w:pPr>
      <w:r>
        <w:rPr>
          <w:rFonts w:hint="default"/>
          <w:lang w:val="en-US"/>
        </w:rPr>
        <w:t xml:space="preserve">160:   </w:t>
      </w:r>
    </w:p>
    <w:p w14:paraId="7E1D802C">
      <w:pPr>
        <w:rPr>
          <w:rFonts w:hint="default"/>
          <w:lang w:val="en-US"/>
        </w:rPr>
      </w:pPr>
      <w:r>
        <w:rPr>
          <w:rFonts w:hint="default"/>
          <w:lang w:val="en-US"/>
        </w:rPr>
        <w:t>161:   for idx, (i, row) in similar_data.iterrows() do</w:t>
      </w:r>
    </w:p>
    <w:p w14:paraId="4AAA695C">
      <w:pPr>
        <w:rPr>
          <w:rFonts w:hint="default"/>
          <w:lang w:val="en-US"/>
        </w:rPr>
      </w:pPr>
      <w:r>
        <w:rPr>
          <w:rFonts w:hint="default"/>
          <w:lang w:val="en-US"/>
        </w:rPr>
        <w:t>162:       prompt ← prompt + FORMAT_SIMILAR_PATTERN(row, idx+1)</w:t>
      </w:r>
    </w:p>
    <w:p w14:paraId="1147C48D">
      <w:pPr>
        <w:rPr>
          <w:rFonts w:hint="default"/>
          <w:lang w:val="en-US"/>
        </w:rPr>
      </w:pPr>
      <w:r>
        <w:rPr>
          <w:rFonts w:hint="default"/>
          <w:lang w:val="en-US"/>
        </w:rPr>
        <w:t>163:   end for</w:t>
      </w:r>
    </w:p>
    <w:p w14:paraId="30FCF0D1">
      <w:pPr>
        <w:rPr>
          <w:rFonts w:hint="default"/>
          <w:lang w:val="en-US"/>
        </w:rPr>
      </w:pPr>
      <w:r>
        <w:rPr>
          <w:rFonts w:hint="default"/>
          <w:lang w:val="en-US"/>
        </w:rPr>
        <w:t xml:space="preserve">164:   </w:t>
      </w:r>
    </w:p>
    <w:p w14:paraId="5E188FE0">
      <w:pPr>
        <w:rPr>
          <w:rFonts w:hint="default"/>
          <w:lang w:val="en-US"/>
        </w:rPr>
      </w:pPr>
      <w:r>
        <w:rPr>
          <w:rFonts w:hint="default"/>
          <w:lang w:val="en-US"/>
        </w:rPr>
        <w:t>165:   prompt ← prompt + "Recommended energy-saving actions:"</w:t>
      </w:r>
    </w:p>
    <w:p w14:paraId="371C9FCF">
      <w:pPr>
        <w:rPr>
          <w:rFonts w:hint="default"/>
          <w:lang w:val="en-US"/>
        </w:rPr>
      </w:pPr>
      <w:r>
        <w:rPr>
          <w:rFonts w:hint="default"/>
          <w:lang w:val="en-US"/>
        </w:rPr>
        <w:t>166:   return prompt</w:t>
      </w:r>
    </w:p>
    <w:p w14:paraId="0EA905A4">
      <w:pPr>
        <w:rPr>
          <w:rFonts w:hint="default"/>
          <w:lang w:val="en-US"/>
        </w:rPr>
      </w:pPr>
      <w:r>
        <w:rPr>
          <w:rFonts w:hint="default"/>
          <w:lang w:val="en-US"/>
        </w:rPr>
        <w:t>167: end function</w:t>
      </w:r>
    </w:p>
    <w:p w14:paraId="031DEDC5">
      <w:pPr>
        <w:rPr>
          <w:rFonts w:hint="default"/>
          <w:lang w:val="en-US"/>
        </w:rPr>
      </w:pPr>
    </w:p>
    <w:p w14:paraId="4667B479">
      <w:pPr>
        <w:rPr>
          <w:rFonts w:hint="default"/>
          <w:lang w:val="en-US"/>
        </w:rPr>
      </w:pPr>
      <w:r>
        <w:rPr>
          <w:rFonts w:hint="default"/>
          <w:lang w:val="en-US"/>
        </w:rPr>
        <w:t>168: function TRAIN_LLM(model, tokenizer, examples)</w:t>
      </w:r>
    </w:p>
    <w:p w14:paraId="57E64753">
      <w:pPr>
        <w:rPr>
          <w:rFonts w:hint="default"/>
          <w:lang w:val="en-US"/>
        </w:rPr>
      </w:pPr>
      <w:r>
        <w:rPr>
          <w:rFonts w:hint="default"/>
          <w:lang w:val="en-US"/>
        </w:rPr>
        <w:t>169:   train_dataset ← CONVERT_TO_DATASET(examples)</w:t>
      </w:r>
    </w:p>
    <w:p w14:paraId="30DBA340">
      <w:pPr>
        <w:rPr>
          <w:rFonts w:hint="default"/>
          <w:lang w:val="en-US"/>
        </w:rPr>
      </w:pPr>
      <w:r>
        <w:rPr>
          <w:rFonts w:hint="default"/>
          <w:lang w:val="en-US"/>
        </w:rPr>
        <w:t>170:   tokenized_data ← TOKENIZE_DATA(tokenizer, train_dataset)</w:t>
      </w:r>
    </w:p>
    <w:p w14:paraId="4E7BC45B">
      <w:pPr>
        <w:rPr>
          <w:rFonts w:hint="default"/>
          <w:lang w:val="en-US"/>
        </w:rPr>
      </w:pPr>
      <w:r>
        <w:rPr>
          <w:rFonts w:hint="default"/>
          <w:lang w:val="en-US"/>
        </w:rPr>
        <w:t xml:space="preserve">171:   </w:t>
      </w:r>
    </w:p>
    <w:p w14:paraId="368B4C90">
      <w:pPr>
        <w:rPr>
          <w:rFonts w:hint="default"/>
          <w:lang w:val="en-US"/>
        </w:rPr>
      </w:pPr>
      <w:r>
        <w:rPr>
          <w:rFonts w:hint="default"/>
          <w:lang w:val="en-US"/>
        </w:rPr>
        <w:t>172:   training_args ← TrainingArguments(</w:t>
      </w:r>
    </w:p>
    <w:p w14:paraId="21393D24">
      <w:pPr>
        <w:rPr>
          <w:rFonts w:hint="default"/>
          <w:lang w:val="en-US"/>
        </w:rPr>
      </w:pPr>
      <w:r>
        <w:rPr>
          <w:rFonts w:hint="default"/>
          <w:lang w:val="en-US"/>
        </w:rPr>
        <w:t>173:       output_dir="./gpt2-energy-finetuned",</w:t>
      </w:r>
    </w:p>
    <w:p w14:paraId="2CEA6E6E">
      <w:pPr>
        <w:rPr>
          <w:rFonts w:hint="default"/>
          <w:lang w:val="en-US"/>
        </w:rPr>
      </w:pPr>
      <w:r>
        <w:rPr>
          <w:rFonts w:hint="default"/>
          <w:lang w:val="en-US"/>
        </w:rPr>
        <w:t>174:       per_device_train_batch_size=4,</w:t>
      </w:r>
    </w:p>
    <w:p w14:paraId="4D34DB44">
      <w:pPr>
        <w:rPr>
          <w:rFonts w:hint="default"/>
          <w:lang w:val="en-US"/>
        </w:rPr>
      </w:pPr>
      <w:r>
        <w:rPr>
          <w:rFonts w:hint="default"/>
          <w:lang w:val="en-US"/>
        </w:rPr>
        <w:t>175:       num_train_epochs=40,</w:t>
      </w:r>
    </w:p>
    <w:p w14:paraId="401646D6">
      <w:pPr>
        <w:rPr>
          <w:rFonts w:hint="default"/>
          <w:lang w:val="en-US"/>
        </w:rPr>
      </w:pPr>
      <w:r>
        <w:rPr>
          <w:rFonts w:hint="default"/>
          <w:lang w:val="en-US"/>
        </w:rPr>
        <w:t>176:       learning_rate=3e-5,</w:t>
      </w:r>
    </w:p>
    <w:p w14:paraId="32B42DD4">
      <w:pPr>
        <w:rPr>
          <w:rFonts w:hint="default"/>
          <w:lang w:val="en-US"/>
        </w:rPr>
      </w:pPr>
      <w:r>
        <w:rPr>
          <w:rFonts w:hint="default"/>
          <w:lang w:val="en-US"/>
        </w:rPr>
        <w:t>177:       fp16=False</w:t>
      </w:r>
    </w:p>
    <w:p w14:paraId="7538E5CB">
      <w:pPr>
        <w:rPr>
          <w:rFonts w:hint="default"/>
          <w:lang w:val="en-US"/>
        </w:rPr>
      </w:pPr>
      <w:r>
        <w:rPr>
          <w:rFonts w:hint="default"/>
          <w:lang w:val="en-US"/>
        </w:rPr>
        <w:t>178:   )</w:t>
      </w:r>
    </w:p>
    <w:p w14:paraId="620F692B">
      <w:pPr>
        <w:rPr>
          <w:rFonts w:hint="default"/>
          <w:lang w:val="en-US"/>
        </w:rPr>
      </w:pPr>
      <w:r>
        <w:rPr>
          <w:rFonts w:hint="default"/>
          <w:lang w:val="en-US"/>
        </w:rPr>
        <w:t xml:space="preserve">179:   </w:t>
      </w:r>
    </w:p>
    <w:p w14:paraId="4C0B55A7">
      <w:pPr>
        <w:rPr>
          <w:rFonts w:hint="default"/>
          <w:lang w:val="en-US"/>
        </w:rPr>
      </w:pPr>
      <w:r>
        <w:rPr>
          <w:rFonts w:hint="default"/>
          <w:lang w:val="en-US"/>
        </w:rPr>
        <w:t>180:   trainer ← Trainer(</w:t>
      </w:r>
    </w:p>
    <w:p w14:paraId="20918D68">
      <w:pPr>
        <w:rPr>
          <w:rFonts w:hint="default"/>
          <w:lang w:val="en-US"/>
        </w:rPr>
      </w:pPr>
      <w:r>
        <w:rPr>
          <w:rFonts w:hint="default"/>
          <w:lang w:val="en-US"/>
        </w:rPr>
        <w:t>181:       model=model,</w:t>
      </w:r>
    </w:p>
    <w:p w14:paraId="153FCC55">
      <w:pPr>
        <w:rPr>
          <w:rFonts w:hint="default"/>
          <w:lang w:val="en-US"/>
        </w:rPr>
      </w:pPr>
      <w:r>
        <w:rPr>
          <w:rFonts w:hint="default"/>
          <w:lang w:val="en-US"/>
        </w:rPr>
        <w:t>182:       args=training_args,</w:t>
      </w:r>
    </w:p>
    <w:p w14:paraId="1CB97D5A">
      <w:pPr>
        <w:rPr>
          <w:rFonts w:hint="default"/>
          <w:lang w:val="en-US"/>
        </w:rPr>
      </w:pPr>
      <w:r>
        <w:rPr>
          <w:rFonts w:hint="default"/>
          <w:lang w:val="en-US"/>
        </w:rPr>
        <w:t>183:       train_dataset=tokenized_data,</w:t>
      </w:r>
    </w:p>
    <w:p w14:paraId="06B636E4">
      <w:pPr>
        <w:rPr>
          <w:rFonts w:hint="default"/>
          <w:lang w:val="en-US"/>
        </w:rPr>
      </w:pPr>
      <w:r>
        <w:rPr>
          <w:rFonts w:hint="default"/>
          <w:lang w:val="en-US"/>
        </w:rPr>
        <w:t>184:       data_collator=DataCollatorForLanguageModeling(tokenizer, mlm=False)</w:t>
      </w:r>
    </w:p>
    <w:p w14:paraId="375E0BE7">
      <w:pPr>
        <w:rPr>
          <w:rFonts w:hint="default"/>
          <w:lang w:val="en-US"/>
        </w:rPr>
      </w:pPr>
      <w:r>
        <w:rPr>
          <w:rFonts w:hint="default"/>
          <w:lang w:val="en-US"/>
        </w:rPr>
        <w:t>185:   )</w:t>
      </w:r>
    </w:p>
    <w:p w14:paraId="1765DCE6">
      <w:pPr>
        <w:rPr>
          <w:rFonts w:hint="default"/>
          <w:lang w:val="en-US"/>
        </w:rPr>
      </w:pPr>
      <w:r>
        <w:rPr>
          <w:rFonts w:hint="default"/>
          <w:lang w:val="en-US"/>
        </w:rPr>
        <w:t xml:space="preserve">186:   </w:t>
      </w:r>
    </w:p>
    <w:p w14:paraId="606926A5">
      <w:pPr>
        <w:rPr>
          <w:rFonts w:hint="default"/>
          <w:lang w:val="en-US"/>
        </w:rPr>
      </w:pPr>
      <w:r>
        <w:rPr>
          <w:rFonts w:hint="default"/>
          <w:lang w:val="en-US"/>
        </w:rPr>
        <w:t>187:   try</w:t>
      </w:r>
    </w:p>
    <w:p w14:paraId="4417E8E9">
      <w:pPr>
        <w:rPr>
          <w:rFonts w:hint="default"/>
          <w:lang w:val="en-US"/>
        </w:rPr>
      </w:pPr>
      <w:r>
        <w:rPr>
          <w:rFonts w:hint="default"/>
          <w:lang w:val="en-US"/>
        </w:rPr>
        <w:t>188:       trainer.train()</w:t>
      </w:r>
    </w:p>
    <w:p w14:paraId="78CC2938">
      <w:pPr>
        <w:rPr>
          <w:rFonts w:hint="default"/>
          <w:lang w:val="en-US"/>
        </w:rPr>
      </w:pPr>
      <w:r>
        <w:rPr>
          <w:rFonts w:hint="default"/>
          <w:lang w:val="en-US"/>
        </w:rPr>
        <w:t>189:   catch error</w:t>
      </w:r>
    </w:p>
    <w:p w14:paraId="53A0763F">
      <w:pPr>
        <w:rPr>
          <w:rFonts w:hint="default"/>
          <w:lang w:val="en-US"/>
        </w:rPr>
      </w:pPr>
      <w:r>
        <w:rPr>
          <w:rFonts w:hint="default"/>
          <w:lang w:val="en-US"/>
        </w:rPr>
        <w:t>190:       model ← model.to('cpu')</w:t>
      </w:r>
    </w:p>
    <w:p w14:paraId="0F10D53E">
      <w:pPr>
        <w:rPr>
          <w:rFonts w:hint="default"/>
          <w:lang w:val="en-US"/>
        </w:rPr>
      </w:pPr>
      <w:r>
        <w:rPr>
          <w:rFonts w:hint="default"/>
          <w:lang w:val="en-US"/>
        </w:rPr>
        <w:t>191:       trainer ← REINITIALIZE_TRAINER(model, training_args, tokenized_data, tokenizer)</w:t>
      </w:r>
    </w:p>
    <w:p w14:paraId="35D102B8">
      <w:pPr>
        <w:rPr>
          <w:rFonts w:hint="default"/>
          <w:lang w:val="en-US"/>
        </w:rPr>
      </w:pPr>
      <w:r>
        <w:rPr>
          <w:rFonts w:hint="default"/>
          <w:lang w:val="en-US"/>
        </w:rPr>
        <w:t>192:       trainer.train()</w:t>
      </w:r>
    </w:p>
    <w:p w14:paraId="5A9214C1">
      <w:pPr>
        <w:rPr>
          <w:rFonts w:hint="default"/>
          <w:lang w:val="en-US"/>
        </w:rPr>
      </w:pPr>
      <w:r>
        <w:rPr>
          <w:rFonts w:hint="default"/>
          <w:lang w:val="en-US"/>
        </w:rPr>
        <w:t>193:   end try</w:t>
      </w:r>
    </w:p>
    <w:p w14:paraId="732F5F7D">
      <w:pPr>
        <w:rPr>
          <w:rFonts w:hint="default"/>
          <w:lang w:val="en-US"/>
        </w:rPr>
      </w:pPr>
      <w:r>
        <w:rPr>
          <w:rFonts w:hint="default"/>
          <w:lang w:val="en-US"/>
        </w:rPr>
        <w:t xml:space="preserve">194:   </w:t>
      </w:r>
    </w:p>
    <w:p w14:paraId="35EC3BE3">
      <w:pPr>
        <w:rPr>
          <w:rFonts w:hint="default"/>
          <w:lang w:val="en-US"/>
        </w:rPr>
      </w:pPr>
      <w:r>
        <w:rPr>
          <w:rFonts w:hint="default"/>
          <w:lang w:val="en-US"/>
        </w:rPr>
        <w:t>195:   SAVE_MODEL(model, tokenizer, "./fine_tuned_gpt2")</w:t>
      </w:r>
    </w:p>
    <w:p w14:paraId="19007A51">
      <w:pPr>
        <w:rPr>
          <w:rFonts w:hint="default"/>
          <w:lang w:val="en-US"/>
        </w:rPr>
      </w:pPr>
      <w:r>
        <w:rPr>
          <w:rFonts w:hint="default"/>
          <w:lang w:val="en-US"/>
        </w:rPr>
        <w:t>196: end function</w:t>
      </w:r>
    </w:p>
    <w:p w14:paraId="660AE7C9">
      <w:pPr>
        <w:rPr>
          <w:rFonts w:hint="default"/>
          <w:lang w:val="en-US"/>
        </w:rPr>
      </w:pPr>
    </w:p>
    <w:p w14:paraId="54329864">
      <w:pPr>
        <w:rPr>
          <w:rFonts w:hint="default"/>
          <w:lang w:val="en-US"/>
        </w:rPr>
      </w:pPr>
      <w:r>
        <w:rPr>
          <w:rFonts w:hint="default"/>
          <w:lang w:val="en-US"/>
        </w:rPr>
        <w:t>197: function GENERATE_RECOMMENDATION(query_idx, data, embeddings, index, model, tokenizer, k=3)</w:t>
      </w:r>
    </w:p>
    <w:p w14:paraId="056E3610">
      <w:pPr>
        <w:rPr>
          <w:rFonts w:hint="default"/>
          <w:lang w:val="en-US"/>
        </w:rPr>
      </w:pPr>
      <w:r>
        <w:rPr>
          <w:rFonts w:hint="default"/>
          <w:lang w:val="en-US"/>
        </w:rPr>
        <w:t>198:   query_embedding ← embeddings[query_idx:query_idx+1]</w:t>
      </w:r>
    </w:p>
    <w:p w14:paraId="3C036883">
      <w:pPr>
        <w:rPr>
          <w:rFonts w:hint="default"/>
          <w:lang w:val="en-US"/>
        </w:rPr>
      </w:pPr>
      <w:r>
        <w:rPr>
          <w:rFonts w:hint="default"/>
          <w:lang w:val="en-US"/>
        </w:rPr>
        <w:t>199:   distances, indices ← index.search(query_embedding, k)</w:t>
      </w:r>
    </w:p>
    <w:p w14:paraId="0A472C09">
      <w:pPr>
        <w:rPr>
          <w:rFonts w:hint="default"/>
          <w:lang w:val="en-US"/>
        </w:rPr>
      </w:pPr>
      <w:r>
        <w:rPr>
          <w:rFonts w:hint="default"/>
          <w:lang w:val="en-US"/>
        </w:rPr>
        <w:t>200:   similar_data ← data.iloc[indices[0]]</w:t>
      </w:r>
    </w:p>
    <w:p w14:paraId="15F954F4">
      <w:pPr>
        <w:rPr>
          <w:rFonts w:hint="default"/>
          <w:lang w:val="en-US"/>
        </w:rPr>
      </w:pPr>
      <w:r>
        <w:rPr>
          <w:rFonts w:hint="default"/>
          <w:lang w:val="en-US"/>
        </w:rPr>
        <w:t xml:space="preserve">201:   </w:t>
      </w:r>
    </w:p>
    <w:p w14:paraId="05087648">
      <w:pPr>
        <w:rPr>
          <w:rFonts w:hint="default"/>
          <w:lang w:val="en-US"/>
        </w:rPr>
      </w:pPr>
      <w:r>
        <w:rPr>
          <w:rFonts w:hint="default"/>
          <w:lang w:val="en-US"/>
        </w:rPr>
        <w:t>202:   prompt ← GENERATE_PROMPT_WITH_EMBEDDINGS(similar_data, distances)</w:t>
      </w:r>
    </w:p>
    <w:p w14:paraId="4DA87333">
      <w:pPr>
        <w:rPr>
          <w:rFonts w:hint="default"/>
          <w:lang w:val="en-US"/>
        </w:rPr>
      </w:pPr>
      <w:r>
        <w:rPr>
          <w:rFonts w:hint="default"/>
          <w:lang w:val="en-US"/>
        </w:rPr>
        <w:t xml:space="preserve">203:   </w:t>
      </w:r>
    </w:p>
    <w:p w14:paraId="6040DC4F">
      <w:pPr>
        <w:rPr>
          <w:rFonts w:hint="default"/>
          <w:lang w:val="en-US"/>
        </w:rPr>
      </w:pPr>
      <w:r>
        <w:rPr>
          <w:rFonts w:hint="default"/>
          <w:lang w:val="en-US"/>
        </w:rPr>
        <w:t>204:   inputs ← TOKENIZE_PROMPT(tokenizer, prompt)</w:t>
      </w:r>
    </w:p>
    <w:p w14:paraId="5A9D709F">
      <w:pPr>
        <w:rPr>
          <w:rFonts w:hint="default"/>
          <w:lang w:val="en-US"/>
        </w:rPr>
      </w:pPr>
      <w:r>
        <w:rPr>
          <w:rFonts w:hint="default"/>
          <w:lang w:val="en-US"/>
        </w:rPr>
        <w:t>205:   outputs ← GENERATE_TEXT(model, inputs)</w:t>
      </w:r>
    </w:p>
    <w:p w14:paraId="05102B00">
      <w:pPr>
        <w:rPr>
          <w:rFonts w:hint="default"/>
          <w:lang w:val="en-US"/>
        </w:rPr>
      </w:pPr>
      <w:r>
        <w:rPr>
          <w:rFonts w:hint="default"/>
          <w:lang w:val="en-US"/>
        </w:rPr>
        <w:t>206:   response ← DECODE_OUTPUTS(tokenizer, outputs)</w:t>
      </w:r>
    </w:p>
    <w:p w14:paraId="2DAC3638">
      <w:pPr>
        <w:rPr>
          <w:rFonts w:hint="default"/>
          <w:lang w:val="en-US"/>
        </w:rPr>
      </w:pPr>
      <w:r>
        <w:rPr>
          <w:rFonts w:hint="default"/>
          <w:lang w:val="en-US"/>
        </w:rPr>
        <w:t xml:space="preserve">207:   </w:t>
      </w:r>
    </w:p>
    <w:p w14:paraId="26559CE7">
      <w:pPr>
        <w:rPr>
          <w:rFonts w:hint="default"/>
          <w:lang w:val="en-US"/>
        </w:rPr>
      </w:pPr>
      <w:r>
        <w:rPr>
          <w:rFonts w:hint="default"/>
          <w:lang w:val="en-US"/>
        </w:rPr>
        <w:t>208:   if "Recommended energy-saving actions:" in response then</w:t>
      </w:r>
    </w:p>
    <w:p w14:paraId="790F86C3">
      <w:pPr>
        <w:rPr>
          <w:rFonts w:hint="default"/>
          <w:lang w:val="en-US"/>
        </w:rPr>
      </w:pPr>
      <w:r>
        <w:rPr>
          <w:rFonts w:hint="default"/>
          <w:lang w:val="en-US"/>
        </w:rPr>
        <w:t>209:       return EXTRACT_RECOMMENDATIONS(response)</w:t>
      </w:r>
    </w:p>
    <w:p w14:paraId="75586AF4">
      <w:pPr>
        <w:rPr>
          <w:rFonts w:hint="default"/>
          <w:lang w:val="en-US"/>
        </w:rPr>
      </w:pPr>
      <w:r>
        <w:rPr>
          <w:rFonts w:hint="default"/>
          <w:lang w:val="en-US"/>
        </w:rPr>
        <w:t>210:   else</w:t>
      </w:r>
    </w:p>
    <w:p w14:paraId="1C589480">
      <w:pPr>
        <w:rPr>
          <w:rFonts w:hint="default"/>
          <w:lang w:val="en-US"/>
        </w:rPr>
      </w:pPr>
      <w:r>
        <w:rPr>
          <w:rFonts w:hint="default"/>
          <w:lang w:val="en-US"/>
        </w:rPr>
        <w:t>211:       return response</w:t>
      </w:r>
    </w:p>
    <w:p w14:paraId="47830EF3">
      <w:pPr>
        <w:rPr>
          <w:rFonts w:hint="default"/>
          <w:lang w:val="en-US"/>
        </w:rPr>
      </w:pPr>
      <w:r>
        <w:rPr>
          <w:rFonts w:hint="default"/>
          <w:lang w:val="en-US"/>
        </w:rPr>
        <w:t>212:   end if</w:t>
      </w:r>
    </w:p>
    <w:p w14:paraId="1936F3A5">
      <w:pPr>
        <w:rPr>
          <w:rFonts w:hint="default"/>
          <w:lang w:val="en-US"/>
        </w:rPr>
      </w:pPr>
      <w:r>
        <w:rPr>
          <w:rFonts w:hint="default"/>
          <w:lang w:val="en-US"/>
        </w:rPr>
        <w:t>213: end function</w:t>
      </w:r>
    </w:p>
    <w:p w14:paraId="0312627E">
      <w:pPr>
        <w:pStyle w:val="2"/>
        <w:bidi w:val="0"/>
        <w:rPr>
          <w:rFonts w:hint="default"/>
          <w:lang w:val="en-US"/>
        </w:rPr>
      </w:pPr>
      <w:r>
        <w:rPr>
          <w:rFonts w:hint="default"/>
          <w:lang w:val="en-US"/>
        </w:rPr>
        <w:t>Justification for each of 8 chosen chart</w:t>
      </w:r>
    </w:p>
    <w:p w14:paraId="1F710F20">
      <w:pPr>
        <w:rPr>
          <w:rFonts w:hint="default"/>
          <w:lang w:val="en-US"/>
        </w:rPr>
      </w:pPr>
      <w:r>
        <w:rPr>
          <w:rFonts w:hint="default"/>
          <w:lang w:val="en-US"/>
        </w:rPr>
        <w:t>Training &amp; Validation Loss Curves – Shows model convergence and detects overfitting by comparing training vs. validation loss over epochs.</w:t>
      </w:r>
    </w:p>
    <w:p w14:paraId="7FFD50C1">
      <w:pPr>
        <w:rPr>
          <w:rFonts w:hint="default"/>
          <w:lang w:val="en-US"/>
        </w:rPr>
      </w:pPr>
    </w:p>
    <w:p w14:paraId="686B433A">
      <w:pPr>
        <w:rPr>
          <w:rFonts w:hint="default"/>
          <w:lang w:val="en-US"/>
        </w:rPr>
      </w:pPr>
      <w:r>
        <w:rPr>
          <w:rFonts w:hint="default"/>
          <w:lang w:val="en-US"/>
        </w:rPr>
        <w:t>Training &amp; Validation Accuracy (MAE) Curves – Tracks prediction error reduction during training, ensuring the model learns effectively.</w:t>
      </w:r>
    </w:p>
    <w:p w14:paraId="0BEEE9BF">
      <w:pPr>
        <w:rPr>
          <w:rFonts w:hint="default"/>
          <w:lang w:val="en-US"/>
        </w:rPr>
      </w:pPr>
    </w:p>
    <w:p w14:paraId="4119B005">
      <w:pPr>
        <w:rPr>
          <w:rFonts w:hint="default"/>
          <w:lang w:val="en-US"/>
        </w:rPr>
      </w:pPr>
      <w:r>
        <w:rPr>
          <w:rFonts w:hint="default"/>
          <w:lang w:val="en-US"/>
        </w:rPr>
        <w:t>Precision-Recall Curve – Evaluates recommendation quality under different thresholds, important for imbalanced energy consumption data.</w:t>
      </w:r>
    </w:p>
    <w:p w14:paraId="6D276387">
      <w:pPr>
        <w:rPr>
          <w:rFonts w:hint="default"/>
          <w:lang w:val="en-US"/>
        </w:rPr>
      </w:pPr>
    </w:p>
    <w:p w14:paraId="1B48D4AA">
      <w:pPr>
        <w:rPr>
          <w:rFonts w:hint="default"/>
          <w:lang w:val="en-US"/>
        </w:rPr>
      </w:pPr>
      <w:r>
        <w:rPr>
          <w:rFonts w:hint="default"/>
          <w:lang w:val="en-US"/>
        </w:rPr>
        <w:t>ROC Curve – Measures the trade-off between true positive rate (correct high-consumption predictions) and false alarms.</w:t>
      </w:r>
    </w:p>
    <w:p w14:paraId="3AF77405">
      <w:pPr>
        <w:rPr>
          <w:rFonts w:hint="default"/>
          <w:lang w:val="en-US"/>
        </w:rPr>
      </w:pPr>
    </w:p>
    <w:p w14:paraId="3F6D61FD">
      <w:pPr>
        <w:rPr>
          <w:rFonts w:hint="default"/>
          <w:lang w:val="en-US"/>
        </w:rPr>
      </w:pPr>
      <w:r>
        <w:rPr>
          <w:rFonts w:hint="default"/>
          <w:lang w:val="en-US"/>
        </w:rPr>
        <w:t>Cumulative Gain Chart – Shows how quickly the model identifies high-energy usage instances, useful for prioritizing recommendations.</w:t>
      </w:r>
    </w:p>
    <w:p w14:paraId="27FFD2A5">
      <w:pPr>
        <w:rPr>
          <w:rFonts w:hint="default"/>
          <w:lang w:val="en-US"/>
        </w:rPr>
      </w:pPr>
    </w:p>
    <w:p w14:paraId="609C6864">
      <w:pPr>
        <w:rPr>
          <w:rFonts w:hint="default"/>
          <w:lang w:val="en-US"/>
        </w:rPr>
      </w:pPr>
      <w:r>
        <w:rPr>
          <w:rFonts w:hint="default"/>
          <w:lang w:val="en-US"/>
        </w:rPr>
        <w:t>t-SNE Embeddings – Visualizes semantic patterns in appliance usage descriptions, helping validate the LLM's understanding.</w:t>
      </w:r>
    </w:p>
    <w:p w14:paraId="28D9D42D">
      <w:pPr>
        <w:rPr>
          <w:rFonts w:hint="default"/>
          <w:lang w:val="en-US"/>
        </w:rPr>
      </w:pPr>
    </w:p>
    <w:p w14:paraId="539E2FBC">
      <w:pPr>
        <w:rPr>
          <w:rFonts w:hint="default"/>
          <w:lang w:val="en-US"/>
        </w:rPr>
      </w:pPr>
      <w:r>
        <w:rPr>
          <w:rFonts w:hint="default"/>
          <w:lang w:val="en-US"/>
        </w:rPr>
        <w:t>Training Time per Epoch – Highlights computational efficiency, crucial for real-time smart home applications.</w:t>
      </w:r>
    </w:p>
    <w:p w14:paraId="51821477">
      <w:pPr>
        <w:rPr>
          <w:rFonts w:hint="default"/>
          <w:lang w:val="en-US"/>
        </w:rPr>
      </w:pPr>
    </w:p>
    <w:p w14:paraId="07CFADE0">
      <w:pPr>
        <w:rPr>
          <w:rFonts w:hint="default"/>
          <w:lang w:val="en-US"/>
        </w:rPr>
      </w:pPr>
      <w:r>
        <w:rPr>
          <w:rFonts w:hint="default"/>
          <w:lang w:val="en-US"/>
        </w:rPr>
        <w:t>Recommendation Examples – Provides qualitative insights into the LLM’s reasoning beyond quantitative metrics.</w:t>
      </w:r>
    </w:p>
    <w:p w14:paraId="3DCBCE84">
      <w:pPr>
        <w:rPr>
          <w:rFonts w:hint="default"/>
          <w:lang w:val="en-US"/>
        </w:rPr>
      </w:pPr>
    </w:p>
    <w:p w14:paraId="01D11956">
      <w:pPr>
        <w:rPr>
          <w:rFonts w:hint="default"/>
          <w:lang w:val="en-US"/>
        </w:rPr>
      </w:pPr>
    </w:p>
    <w:p w14:paraId="7202E87E">
      <w:pPr>
        <w:rPr>
          <w:rFonts w:hint="default"/>
          <w:lang w:val="en-US"/>
        </w:rPr>
      </w:pPr>
    </w:p>
    <w:p w14:paraId="3D3249AA">
      <w:pPr>
        <w:rPr>
          <w:rFonts w:hint="default"/>
          <w:lang w:val="en-US"/>
        </w:rPr>
      </w:pPr>
    </w:p>
    <w:p w14:paraId="261C55DE">
      <w:pPr>
        <w:rPr>
          <w:rFonts w:hint="default"/>
          <w:lang w:val="en-US"/>
        </w:rPr>
      </w:pPr>
    </w:p>
    <w:p w14:paraId="4B99D677">
      <w:pPr>
        <w:pStyle w:val="2"/>
        <w:bidi w:val="0"/>
        <w:rPr>
          <w:rFonts w:hint="default"/>
          <w:lang w:val="en-US"/>
        </w:rPr>
      </w:pPr>
      <w:r>
        <w:rPr>
          <w:rFonts w:hint="default"/>
          <w:lang w:val="en-US"/>
        </w:rPr>
        <w:t>6 lines on each chart is k parallel pictures waly folders me se utha kr report me la ga lai each explanation heading k</w:t>
      </w:r>
    </w:p>
    <w:p w14:paraId="467BEAD9">
      <w:pPr>
        <w:rPr>
          <w:rFonts w:hint="default"/>
          <w:lang w:val="en-US"/>
        </w:rPr>
      </w:pPr>
    </w:p>
    <w:p w14:paraId="118314A3">
      <w:pPr>
        <w:rPr>
          <w:rFonts w:hint="default"/>
          <w:lang w:val="en-US"/>
        </w:rPr>
      </w:pPr>
    </w:p>
    <w:p w14:paraId="4E3C7A17">
      <w:pPr>
        <w:rPr>
          <w:rFonts w:hint="default"/>
          <w:lang w:val="en-US"/>
        </w:rPr>
      </w:pPr>
    </w:p>
    <w:p w14:paraId="51645A10">
      <w:pPr>
        <w:rPr>
          <w:rFonts w:hint="default"/>
          <w:lang w:val="en-US"/>
        </w:rPr>
      </w:pPr>
    </w:p>
    <w:p w14:paraId="104E6259">
      <w:pPr>
        <w:rPr>
          <w:rFonts w:hint="default"/>
          <w:lang w:val="en-US"/>
        </w:rPr>
      </w:pPr>
      <w:r>
        <w:rPr>
          <w:rFonts w:hint="default"/>
          <w:lang w:val="en-US"/>
        </w:rPr>
        <w:t>1. Training &amp; Validation Loss Curves</w:t>
      </w:r>
    </w:p>
    <w:p w14:paraId="1990734B">
      <w:pPr>
        <w:rPr>
          <w:rFonts w:hint="default"/>
          <w:lang w:val="en-US"/>
        </w:rPr>
      </w:pPr>
      <w:r>
        <w:rPr>
          <w:rFonts w:hint="default"/>
          <w:lang w:val="en-US"/>
        </w:rPr>
        <w:t>This chart reveals the model’s learning dynamics by plotting loss over epochs. The training loss (blue) represents how well the model fits the data, while validation loss (orange) tests generalization. A converging gap between curves suggests stable learning, whereas divergence hints at overfitting—critical for ensuring the model doesn’t just memorize energy usage patterns. The smooth descent implies effective gradient updates, and plateaus may signal the need for architectural tweaks. Ultimately, it answers: Does the model learn principles or noise?</w:t>
      </w:r>
    </w:p>
    <w:p w14:paraId="05313490">
      <w:pPr>
        <w:rPr>
          <w:rFonts w:hint="default"/>
          <w:lang w:val="en-US"/>
        </w:rPr>
      </w:pPr>
    </w:p>
    <w:p w14:paraId="430EC3C4">
      <w:pPr>
        <w:rPr>
          <w:rFonts w:hint="default"/>
          <w:lang w:val="en-US"/>
        </w:rPr>
      </w:pPr>
      <w:r>
        <w:rPr>
          <w:rFonts w:hint="default"/>
          <w:lang w:val="en-US"/>
        </w:rPr>
        <w:t>2. Training &amp; Validation MAE Curves</w:t>
      </w:r>
    </w:p>
    <w:p w14:paraId="32DAFE7E">
      <w:pPr>
        <w:rPr>
          <w:rFonts w:hint="default"/>
          <w:lang w:val="en-US"/>
        </w:rPr>
      </w:pPr>
      <w:r>
        <w:rPr>
          <w:rFonts w:hint="default"/>
          <w:lang w:val="en-US"/>
        </w:rPr>
        <w:t>Mean Absolute Error (MAE) measures practical utility—how far predictions deviate from true energy values in kWh. Unlike loss, MAE is interpretable: a value of 0.1 means ~100 Wh error per prediction. Parallel curves indicate consistent generalization, while erratic validation MAE suggests unstable temporal patterns. The slope reflects learning speed, and final values contextualize real-world reliability (e.g., 0.05 MAE ≈ 5% error). It asks: Can users trust these predictions to manage consumption?</w:t>
      </w:r>
    </w:p>
    <w:p w14:paraId="788C034F">
      <w:pPr>
        <w:rPr>
          <w:rFonts w:hint="default"/>
          <w:lang w:val="en-US"/>
        </w:rPr>
      </w:pPr>
    </w:p>
    <w:p w14:paraId="0EFE3546">
      <w:pPr>
        <w:rPr>
          <w:rFonts w:hint="default"/>
          <w:lang w:val="en-US"/>
        </w:rPr>
      </w:pPr>
      <w:r>
        <w:rPr>
          <w:rFonts w:hint="default"/>
          <w:lang w:val="en-US"/>
        </w:rPr>
        <w:t>3. Precision-Recall Curve</w:t>
      </w:r>
    </w:p>
    <w:p w14:paraId="371709AC">
      <w:pPr>
        <w:rPr>
          <w:rFonts w:hint="default"/>
          <w:lang w:val="en-US"/>
        </w:rPr>
      </w:pPr>
      <w:r>
        <w:rPr>
          <w:rFonts w:hint="default"/>
          <w:lang w:val="en-US"/>
        </w:rPr>
        <w:t>This curve dissects the model’s trade-offs in identifying high-energy events. High precision (few false alarms) is vital to avoid unnecessary user interventions, while recall ensures no critical events are missed. The area under the curve (AUC) quantifies robustness—closer to 1 means the model balances both well. A steep drop at high recall implies the model struggles with edge cases (e.g., rare appliance combinations). It probes: How wisely does the system prioritize alerts?</w:t>
      </w:r>
    </w:p>
    <w:p w14:paraId="3D27351A">
      <w:pPr>
        <w:rPr>
          <w:rFonts w:hint="default"/>
          <w:lang w:val="en-US"/>
        </w:rPr>
      </w:pPr>
    </w:p>
    <w:p w14:paraId="6E3DD893">
      <w:pPr>
        <w:rPr>
          <w:rFonts w:hint="default"/>
          <w:lang w:val="en-US"/>
        </w:rPr>
      </w:pPr>
      <w:r>
        <w:rPr>
          <w:rFonts w:hint="default"/>
          <w:lang w:val="en-US"/>
        </w:rPr>
        <w:t>4. ROC Curve</w:t>
      </w:r>
    </w:p>
    <w:p w14:paraId="08ECBD66">
      <w:pPr>
        <w:rPr>
          <w:rFonts w:hint="default"/>
          <w:lang w:val="en-US"/>
        </w:rPr>
      </w:pPr>
      <w:r>
        <w:rPr>
          <w:rFonts w:hint="default"/>
          <w:lang w:val="en-US"/>
        </w:rPr>
        <w:t>The ROC curve evaluates discriminative power—how well the model separates high/low consumption days. The diagonal represents random guessing; curves above it show predictive value. AUC near 1 suggests near-perfect separation, while a shallow curve indicates confusion (e.g., overlapping voltage patterns). The "knee" of the curve reveals optimal thresholds for actionability. It questions: Can the model distinguish critical vs. normal usage scenarios?</w:t>
      </w:r>
    </w:p>
    <w:p w14:paraId="73DB6E1A">
      <w:pPr>
        <w:rPr>
          <w:rFonts w:hint="default"/>
          <w:lang w:val="en-US"/>
        </w:rPr>
      </w:pPr>
    </w:p>
    <w:p w14:paraId="557EE097">
      <w:pPr>
        <w:rPr>
          <w:rFonts w:hint="default"/>
          <w:lang w:val="en-US"/>
        </w:rPr>
      </w:pPr>
      <w:r>
        <w:rPr>
          <w:rFonts w:hint="default"/>
          <w:lang w:val="en-US"/>
        </w:rPr>
        <w:t>5. Cumulative Gain Chart</w:t>
      </w:r>
    </w:p>
    <w:p w14:paraId="11AFDDB6">
      <w:pPr>
        <w:rPr>
          <w:rFonts w:hint="default"/>
          <w:lang w:val="en-US"/>
        </w:rPr>
      </w:pPr>
      <w:r>
        <w:rPr>
          <w:rFonts w:hint="default"/>
          <w:lang w:val="en-US"/>
        </w:rPr>
        <w:t>This plot measures efficiency in ranking high-consumption instances. The ideal line (top-left to top-right) would flag all true events immediately. Our model’s curve shows how much faster it identifies issues versus random inspection—e.g., capturing 80% of problems in 20% of time. The gap from the diagonal reflects value-add. It challenges: Does this save users time in diagnosing energy waste?</w:t>
      </w:r>
    </w:p>
    <w:p w14:paraId="2EE540C4">
      <w:pPr>
        <w:rPr>
          <w:rFonts w:hint="default"/>
          <w:lang w:val="en-US"/>
        </w:rPr>
      </w:pPr>
    </w:p>
    <w:p w14:paraId="286A9F10">
      <w:pPr>
        <w:rPr>
          <w:rFonts w:hint="default"/>
          <w:lang w:val="en-US"/>
        </w:rPr>
      </w:pPr>
      <w:r>
        <w:rPr>
          <w:rFonts w:hint="default"/>
          <w:lang w:val="en-US"/>
        </w:rPr>
        <w:t>6. t-SNE Embeddings</w:t>
      </w:r>
    </w:p>
    <w:p w14:paraId="1E6CE4DE">
      <w:pPr>
        <w:rPr>
          <w:rFonts w:hint="default"/>
          <w:lang w:val="en-US"/>
        </w:rPr>
      </w:pPr>
      <w:r>
        <w:rPr>
          <w:rFonts w:hint="default"/>
          <w:lang w:val="en-US"/>
        </w:rPr>
        <w:t>This visualization maps semantic relationships between usage descriptions in 2D. Clusters imply similar appliance patterns (e.g., kitchen devices grouped), while outliers may represent anomalies. Overlapping regions suggest the LLM conflates distinct behaviors, and voids reveal underrepresented scenarios. Colors (energy intensity) should gradient smoothly if the model captures physics. It asks: Does the AI "understand" energy contexts spatially?</w:t>
      </w:r>
    </w:p>
    <w:p w14:paraId="285DD9F8">
      <w:pPr>
        <w:rPr>
          <w:rFonts w:hint="default"/>
          <w:lang w:val="en-US"/>
        </w:rPr>
      </w:pPr>
    </w:p>
    <w:p w14:paraId="39872F64">
      <w:pPr>
        <w:rPr>
          <w:rFonts w:hint="default"/>
          <w:lang w:val="en-US"/>
        </w:rPr>
      </w:pPr>
      <w:r>
        <w:rPr>
          <w:rFonts w:hint="default"/>
          <w:lang w:val="en-US"/>
        </w:rPr>
        <w:t>7. Training Time per Epoch</w:t>
      </w:r>
    </w:p>
    <w:p w14:paraId="44CBB476">
      <w:pPr>
        <w:rPr>
          <w:rFonts w:hint="default"/>
          <w:lang w:val="en-US"/>
        </w:rPr>
      </w:pPr>
      <w:r>
        <w:rPr>
          <w:rFonts w:hint="default"/>
          <w:lang w:val="en-US"/>
        </w:rPr>
        <w:t>This bar chart exposes computational scalability. Linear growth suggests stable resource use, while spikes may indicate bottlenecks (e.g., memory swaps). Times &gt;1s/epoch could hinder real-time updates. Compared to model accuracy, it answers: Is the performance gain worth the wait? For edge devices, this dictates deployability.</w:t>
      </w:r>
    </w:p>
    <w:p w14:paraId="42E39753">
      <w:pPr>
        <w:rPr>
          <w:rFonts w:hint="default"/>
          <w:lang w:val="en-US"/>
        </w:rPr>
      </w:pPr>
    </w:p>
    <w:p w14:paraId="227CCD2F">
      <w:pPr>
        <w:rPr>
          <w:rFonts w:hint="default"/>
          <w:lang w:val="en-US"/>
        </w:rPr>
      </w:pPr>
      <w:r>
        <w:rPr>
          <w:rFonts w:hint="default"/>
          <w:lang w:val="en-US"/>
        </w:rPr>
        <w:t>8. Recommendation Examples</w:t>
      </w:r>
    </w:p>
    <w:p w14:paraId="3000CE2F">
      <w:pPr>
        <w:rPr>
          <w:rFonts w:hint="default"/>
          <w:lang w:val="en-US"/>
        </w:rPr>
      </w:pPr>
      <w:r>
        <w:rPr>
          <w:rFonts w:hint="default"/>
          <w:lang w:val="en-US"/>
        </w:rPr>
        <w:t>These textual outputs bridge metrics and usability. Coherent explanations (e.g., "Shift dryer use to off-peak") validate the LLM’s reasoning, while hallucinations (e.g., "Turn off unused solar panels") reveal training gaps. Consistency across examples reflects stability, and specificity (e.g., kWh savings estimates) builds trust. It questions: Would a homeowner find this advice actionable?</w:t>
      </w:r>
      <w:r>
        <w:rPr>
          <w:rFonts w:hint="default"/>
          <w:lang w:val="en-US"/>
        </w:rPr>
        <w:br w:type="textWrapping"/>
      </w:r>
      <w:r>
        <w:rPr>
          <w:rFonts w:hint="default"/>
          <w:lang w:val="en-US"/>
        </w:rPr>
        <w:br w:type="textWrapping"/>
      </w:r>
      <w:r>
        <w:rPr>
          <w:rFonts w:hint="default"/>
          <w:lang w:val="en-US"/>
        </w:rPr>
        <w:br w:type="textWrapping"/>
      </w:r>
      <w:r>
        <w:rPr>
          <w:rFonts w:hint="default"/>
          <w:lang w:val="en-US"/>
        </w:rPr>
        <w:br w:type="textWrapping"/>
      </w:r>
      <w:r>
        <w:rPr>
          <w:rStyle w:val="9"/>
          <w:rFonts w:hint="default"/>
          <w:lang w:val="en-US"/>
        </w:rPr>
        <w:t>Same goes for tables</w:t>
      </w:r>
      <w:bookmarkStart w:id="0" w:name="_GoBack"/>
      <w:bookmarkEnd w:id="0"/>
      <w:r>
        <w:rPr>
          <w:rFonts w:hint="default"/>
          <w:lang w:val="en-US"/>
        </w:rPr>
        <w:br w:type="textWrapping"/>
      </w:r>
    </w:p>
    <w:p w14:paraId="6454382A">
      <w:pPr>
        <w:rPr>
          <w:rFonts w:hint="default"/>
          <w:lang w:val="en-US"/>
        </w:rPr>
      </w:pPr>
    </w:p>
    <w:p w14:paraId="038E0845">
      <w:pPr>
        <w:rPr>
          <w:rFonts w:hint="default"/>
          <w:lang w:val="en-US"/>
        </w:rPr>
      </w:pPr>
    </w:p>
    <w:p w14:paraId="44FC86FA">
      <w:pPr>
        <w:rPr>
          <w:rFonts w:hint="default"/>
          <w:lang w:val="en-US"/>
        </w:rPr>
      </w:pPr>
    </w:p>
    <w:p w14:paraId="65EEAA8A">
      <w:pPr>
        <w:rPr>
          <w:rFonts w:hint="default"/>
          <w:lang w:val="en-US"/>
        </w:rPr>
      </w:pPr>
    </w:p>
    <w:p w14:paraId="1B65BEC5">
      <w:pPr>
        <w:pStyle w:val="3"/>
        <w:keepNext w:val="0"/>
        <w:keepLines w:val="0"/>
        <w:widowControl/>
        <w:suppressLineNumbers w:val="0"/>
        <w:shd w:val="clear" w:fill="292A2D"/>
        <w:spacing w:before="0" w:beforeAutospacing="0" w:line="23" w:lineRule="atLeast"/>
        <w:ind w:left="0" w:firstLine="0"/>
        <w:rPr>
          <w:rFonts w:ascii="Segoe UI" w:hAnsi="Segoe UI" w:eastAsia="Segoe UI" w:cs="Segoe UI"/>
          <w:i w:val="0"/>
          <w:iCs w:val="0"/>
          <w:caps w:val="0"/>
          <w:color w:val="F8FAFF"/>
          <w:spacing w:val="0"/>
        </w:rPr>
      </w:pPr>
      <w:r>
        <w:rPr>
          <w:rStyle w:val="8"/>
          <w:rFonts w:hint="default" w:ascii="Segoe UI" w:hAnsi="Segoe UI" w:eastAsia="Segoe UI" w:cs="Segoe UI"/>
          <w:b/>
          <w:bCs/>
          <w:i w:val="0"/>
          <w:iCs w:val="0"/>
          <w:caps w:val="0"/>
          <w:color w:val="F8FAFF"/>
          <w:spacing w:val="0"/>
          <w:shd w:val="clear" w:fill="292A2D"/>
        </w:rPr>
        <w:t>Table 1: Strength of Recommendations</w:t>
      </w:r>
    </w:p>
    <w:p w14:paraId="3D1803FA">
      <w:pPr>
        <w:pStyle w:val="7"/>
        <w:keepNext w:val="0"/>
        <w:keepLines w:val="0"/>
        <w:widowControl/>
        <w:suppressLineNumbers w:val="0"/>
        <w:shd w:val="clear" w:fill="292A2D"/>
        <w:spacing w:before="0" w:beforeAutospacing="1" w:after="0" w:afterAutospacing="1"/>
        <w:ind w:left="0" w:right="0" w:firstLine="0"/>
        <w:rPr>
          <w:rFonts w:hint="default" w:ascii="Segoe UI" w:hAnsi="Segoe UI" w:eastAsia="Segoe UI" w:cs="Segoe UI"/>
          <w:i w:val="0"/>
          <w:iCs w:val="0"/>
          <w:caps w:val="0"/>
          <w:color w:val="F8FAFF"/>
          <w:spacing w:val="0"/>
          <w:sz w:val="24"/>
          <w:szCs w:val="24"/>
        </w:rPr>
      </w:pPr>
      <w:r>
        <w:rPr>
          <w:rFonts w:hint="default" w:ascii="Segoe UI" w:hAnsi="Segoe UI" w:eastAsia="Segoe UI" w:cs="Segoe UI"/>
          <w:i w:val="0"/>
          <w:iCs w:val="0"/>
          <w:caps w:val="0"/>
          <w:color w:val="F8FAFF"/>
          <w:spacing w:val="0"/>
          <w:sz w:val="24"/>
          <w:szCs w:val="24"/>
          <w:shd w:val="clear" w:fill="292A2D"/>
        </w:rPr>
        <w:t>The zero-values in Precision@5, Recall@5, and Hit Rate@5 suggest the model fails to identify high-consumption events in top recommendations—either due to imbalanced data or insufficient feature learning. The modest MAP (0.208) indicates sporadic correctness in ranking, while the near-zero MRR (0.028) implies rare early hits in ordered lists. NDCG@5’s null score confirms poor ranking quality, likely because the model prioritizes low-impact events. This table exposes a critical gap: </w:t>
      </w:r>
      <w:r>
        <w:rPr>
          <w:rStyle w:val="6"/>
          <w:rFonts w:hint="default" w:ascii="Segoe UI" w:hAnsi="Segoe UI" w:eastAsia="Segoe UI" w:cs="Segoe UI"/>
          <w:i w:val="0"/>
          <w:iCs w:val="0"/>
          <w:caps w:val="0"/>
          <w:color w:val="F8FAFF"/>
          <w:spacing w:val="0"/>
          <w:sz w:val="24"/>
          <w:szCs w:val="24"/>
          <w:shd w:val="clear" w:fill="292A2D"/>
        </w:rPr>
        <w:t>the system detects energy anomalies but cannot prioritize them effectively</w:t>
      </w:r>
      <w:r>
        <w:rPr>
          <w:rFonts w:hint="default" w:ascii="Segoe UI" w:hAnsi="Segoe UI" w:eastAsia="Segoe UI" w:cs="Segoe UI"/>
          <w:i w:val="0"/>
          <w:iCs w:val="0"/>
          <w:caps w:val="0"/>
          <w:color w:val="F8FAFF"/>
          <w:spacing w:val="0"/>
          <w:sz w:val="24"/>
          <w:szCs w:val="24"/>
          <w:shd w:val="clear" w:fill="292A2D"/>
        </w:rPr>
        <w:t>, necessitating threshold tuning or representation learning improvements.</w:t>
      </w:r>
    </w:p>
    <w:p w14:paraId="05948A06">
      <w:pPr>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480" w:afterAutospacing="0"/>
        <w:ind w:left="0" w:right="0" w:firstLine="0"/>
        <w:rPr>
          <w:rFonts w:hint="default" w:ascii="Segoe UI" w:hAnsi="Segoe UI" w:eastAsia="Segoe UI" w:cs="Segoe UI"/>
          <w:i w:val="0"/>
          <w:iCs w:val="0"/>
          <w:caps w:val="0"/>
          <w:color w:val="F8FAFF"/>
          <w:spacing w:val="0"/>
          <w:sz w:val="24"/>
          <w:szCs w:val="24"/>
        </w:rPr>
      </w:pPr>
      <w:r>
        <w:rPr>
          <w:rFonts w:hint="default" w:ascii="Segoe UI" w:hAnsi="Segoe UI" w:eastAsia="Segoe UI" w:cs="Segoe UI"/>
          <w:i w:val="0"/>
          <w:iCs w:val="0"/>
          <w:caps w:val="0"/>
          <w:color w:val="F8FAFF"/>
          <w:spacing w:val="0"/>
          <w:sz w:val="24"/>
          <w:szCs w:val="24"/>
        </w:rPr>
        <w:pict>
          <v:rect id="_x0000_i1025" o:spt="1" style="height:1.5pt;width:432pt;" fillcolor="#F8FAFF" filled="t" stroked="f" coordsize="21600,21600" o:hr="t" o:hrstd="t" o:hrnoshade="t" o:hralign="center">
            <v:path/>
            <v:fill on="t" focussize="0,0"/>
            <v:stroke on="f"/>
            <v:imagedata o:title=""/>
            <o:lock v:ext="edit"/>
            <w10:wrap type="none"/>
            <w10:anchorlock/>
          </v:rect>
        </w:pict>
      </w:r>
    </w:p>
    <w:p w14:paraId="38CCAD0E">
      <w:pPr>
        <w:pStyle w:val="3"/>
        <w:keepNext w:val="0"/>
        <w:keepLines w:val="0"/>
        <w:widowControl/>
        <w:suppressLineNumbers w:val="0"/>
        <w:shd w:val="clear" w:fill="292A2D"/>
        <w:spacing w:line="23" w:lineRule="atLeast"/>
        <w:ind w:left="0" w:firstLine="0"/>
        <w:rPr>
          <w:rFonts w:hint="default" w:ascii="Segoe UI" w:hAnsi="Segoe UI" w:eastAsia="Segoe UI" w:cs="Segoe UI"/>
          <w:i w:val="0"/>
          <w:iCs w:val="0"/>
          <w:caps w:val="0"/>
          <w:color w:val="F8FAFF"/>
          <w:spacing w:val="0"/>
        </w:rPr>
      </w:pPr>
      <w:r>
        <w:rPr>
          <w:rStyle w:val="8"/>
          <w:rFonts w:hint="default" w:ascii="Segoe UI" w:hAnsi="Segoe UI" w:eastAsia="Segoe UI" w:cs="Segoe UI"/>
          <w:b/>
          <w:bCs/>
          <w:i w:val="0"/>
          <w:iCs w:val="0"/>
          <w:caps w:val="0"/>
          <w:color w:val="F8FAFF"/>
          <w:spacing w:val="0"/>
          <w:shd w:val="clear" w:fill="292A2D"/>
        </w:rPr>
        <w:t>Table 2: Other Important Metrics</w:t>
      </w:r>
    </w:p>
    <w:p w14:paraId="20B8F758">
      <w:pPr>
        <w:pStyle w:val="7"/>
        <w:keepNext w:val="0"/>
        <w:keepLines w:val="0"/>
        <w:widowControl/>
        <w:suppressLineNumbers w:val="0"/>
        <w:shd w:val="clear" w:fill="292A2D"/>
        <w:spacing w:before="0" w:beforeAutospacing="1" w:after="0" w:afterAutospacing="1"/>
        <w:ind w:left="0" w:right="0" w:firstLine="0"/>
        <w:rPr>
          <w:rFonts w:hint="default" w:ascii="Segoe UI" w:hAnsi="Segoe UI" w:eastAsia="Segoe UI" w:cs="Segoe UI"/>
          <w:i w:val="0"/>
          <w:iCs w:val="0"/>
          <w:caps w:val="0"/>
          <w:color w:val="F8FAFF"/>
          <w:spacing w:val="0"/>
          <w:sz w:val="24"/>
          <w:szCs w:val="24"/>
        </w:rPr>
      </w:pPr>
      <w:r>
        <w:rPr>
          <w:rFonts w:hint="default" w:ascii="Segoe UI" w:hAnsi="Segoe UI" w:eastAsia="Segoe UI" w:cs="Segoe UI"/>
          <w:i w:val="0"/>
          <w:iCs w:val="0"/>
          <w:caps w:val="0"/>
          <w:color w:val="F8FAFF"/>
          <w:spacing w:val="0"/>
          <w:sz w:val="24"/>
          <w:szCs w:val="24"/>
          <w:shd w:val="clear" w:fill="292A2D"/>
        </w:rPr>
        <w:t>Coverage (0.4) reveals the model recommends only 40% of possible appliance combinations, risking repetitive suggestions. Novelty (1.0) paradoxically indicates recommendations are all "unexpected"—likely an artifact of poor appliance-frequency calibration. Diversity (0.0) shows no variety in recommended actions (e.g., always suggesting "turn off TV"), while the high Explainability Score (80.33) suggests verbose but potentially generic justifications. Inference time (95ms) is viable for real-time use but could mask inefficiencies in batch processing. This table highlights a </w:t>
      </w:r>
      <w:r>
        <w:rPr>
          <w:rStyle w:val="6"/>
          <w:rFonts w:hint="default" w:ascii="Segoe UI" w:hAnsi="Segoe UI" w:eastAsia="Segoe UI" w:cs="Segoe UI"/>
          <w:i w:val="0"/>
          <w:iCs w:val="0"/>
          <w:caps w:val="0"/>
          <w:color w:val="F8FAFF"/>
          <w:spacing w:val="0"/>
          <w:sz w:val="24"/>
          <w:szCs w:val="24"/>
          <w:shd w:val="clear" w:fill="292A2D"/>
        </w:rPr>
        <w:t>trade-off between novelty and practicality</w:t>
      </w:r>
      <w:r>
        <w:rPr>
          <w:rFonts w:hint="default" w:ascii="Segoe UI" w:hAnsi="Segoe UI" w:eastAsia="Segoe UI" w:cs="Segoe UI"/>
          <w:i w:val="0"/>
          <w:iCs w:val="0"/>
          <w:caps w:val="0"/>
          <w:color w:val="F8FAFF"/>
          <w:spacing w:val="0"/>
          <w:sz w:val="24"/>
          <w:szCs w:val="24"/>
          <w:shd w:val="clear" w:fill="292A2D"/>
        </w:rPr>
        <w:t>, where unusual recommendations lack actionable diversity.</w:t>
      </w:r>
    </w:p>
    <w:p w14:paraId="02EF3C2D">
      <w:pPr>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480" w:afterAutospacing="0"/>
        <w:ind w:left="0" w:right="0" w:firstLine="0"/>
        <w:rPr>
          <w:rFonts w:hint="default" w:ascii="Segoe UI" w:hAnsi="Segoe UI" w:eastAsia="Segoe UI" w:cs="Segoe UI"/>
          <w:i w:val="0"/>
          <w:iCs w:val="0"/>
          <w:caps w:val="0"/>
          <w:color w:val="F8FAFF"/>
          <w:spacing w:val="0"/>
          <w:sz w:val="24"/>
          <w:szCs w:val="24"/>
        </w:rPr>
      </w:pPr>
      <w:r>
        <w:rPr>
          <w:rFonts w:hint="default" w:ascii="Segoe UI" w:hAnsi="Segoe UI" w:eastAsia="Segoe UI" w:cs="Segoe UI"/>
          <w:i w:val="0"/>
          <w:iCs w:val="0"/>
          <w:caps w:val="0"/>
          <w:color w:val="F8FAFF"/>
          <w:spacing w:val="0"/>
          <w:sz w:val="24"/>
          <w:szCs w:val="24"/>
        </w:rPr>
        <w:pict>
          <v:rect id="_x0000_i1026" o:spt="1" style="height:1.5pt;width:432pt;" fillcolor="#F8FAFF" filled="t" stroked="f" coordsize="21600,21600" o:hr="t" o:hrstd="t" o:hrnoshade="t" o:hralign="center">
            <v:path/>
            <v:fill on="t" focussize="0,0"/>
            <v:stroke on="f"/>
            <v:imagedata o:title=""/>
            <o:lock v:ext="edit"/>
            <w10:wrap type="none"/>
            <w10:anchorlock/>
          </v:rect>
        </w:pict>
      </w:r>
    </w:p>
    <w:p w14:paraId="33186E3F">
      <w:pPr>
        <w:pStyle w:val="3"/>
        <w:keepNext w:val="0"/>
        <w:keepLines w:val="0"/>
        <w:widowControl/>
        <w:suppressLineNumbers w:val="0"/>
        <w:shd w:val="clear" w:fill="292A2D"/>
        <w:spacing w:line="23" w:lineRule="atLeast"/>
        <w:ind w:left="0" w:firstLine="0"/>
        <w:rPr>
          <w:rFonts w:hint="default" w:ascii="Segoe UI" w:hAnsi="Segoe UI" w:eastAsia="Segoe UI" w:cs="Segoe UI"/>
          <w:i w:val="0"/>
          <w:iCs w:val="0"/>
          <w:caps w:val="0"/>
          <w:color w:val="F8FAFF"/>
          <w:spacing w:val="0"/>
        </w:rPr>
      </w:pPr>
      <w:r>
        <w:rPr>
          <w:rStyle w:val="8"/>
          <w:rFonts w:hint="default" w:ascii="Segoe UI" w:hAnsi="Segoe UI" w:eastAsia="Segoe UI" w:cs="Segoe UI"/>
          <w:b/>
          <w:bCs/>
          <w:i w:val="0"/>
          <w:iCs w:val="0"/>
          <w:caps w:val="0"/>
          <w:color w:val="F8FAFF"/>
          <w:spacing w:val="0"/>
          <w:shd w:val="clear" w:fill="292A2D"/>
        </w:rPr>
        <w:t>Table 3: Comparative Analysis Metrics</w:t>
      </w:r>
    </w:p>
    <w:p w14:paraId="6F0F9A6C">
      <w:pPr>
        <w:pStyle w:val="7"/>
        <w:keepNext w:val="0"/>
        <w:keepLines w:val="0"/>
        <w:widowControl/>
        <w:suppressLineNumbers w:val="0"/>
        <w:shd w:val="clear" w:fill="292A2D"/>
        <w:spacing w:before="0" w:beforeAutospacing="1" w:after="0" w:afterAutospacing="1"/>
        <w:ind w:left="0" w:right="0" w:firstLine="0"/>
        <w:rPr>
          <w:rFonts w:hint="default" w:ascii="Segoe UI" w:hAnsi="Segoe UI" w:eastAsia="Segoe UI" w:cs="Segoe UI"/>
          <w:i w:val="0"/>
          <w:iCs w:val="0"/>
          <w:caps w:val="0"/>
          <w:color w:val="F8FAFF"/>
          <w:spacing w:val="0"/>
          <w:sz w:val="24"/>
          <w:szCs w:val="24"/>
        </w:rPr>
      </w:pPr>
      <w:r>
        <w:rPr>
          <w:rFonts w:hint="default" w:ascii="Segoe UI" w:hAnsi="Segoe UI" w:eastAsia="Segoe UI" w:cs="Segoe UI"/>
          <w:i w:val="0"/>
          <w:iCs w:val="0"/>
          <w:caps w:val="0"/>
          <w:color w:val="F8FAFF"/>
          <w:spacing w:val="0"/>
          <w:sz w:val="24"/>
          <w:szCs w:val="24"/>
          <w:shd w:val="clear" w:fill="292A2D"/>
        </w:rPr>
        <w:t>Reiterating Precision@5’s zero-value underscores the model’s universal struggle with top-k relevance. The inference latency (95ms) is competitive for edge deployment but may not scale for multi-user scenarios. Memory usage (3.2GB) is high for embedded devices but reasonable for cloud-based systems. Together, these metrics frame a </w:t>
      </w:r>
      <w:r>
        <w:rPr>
          <w:rStyle w:val="6"/>
          <w:rFonts w:hint="default" w:ascii="Segoe UI" w:hAnsi="Segoe UI" w:eastAsia="Segoe UI" w:cs="Segoe UI"/>
          <w:i w:val="0"/>
          <w:iCs w:val="0"/>
          <w:caps w:val="0"/>
          <w:color w:val="F8FAFF"/>
          <w:spacing w:val="0"/>
          <w:sz w:val="24"/>
          <w:szCs w:val="24"/>
          <w:shd w:val="clear" w:fill="292A2D"/>
        </w:rPr>
        <w:t>hardware-accuracy trade-off</w:t>
      </w:r>
      <w:r>
        <w:rPr>
          <w:rFonts w:hint="default" w:ascii="Segoe UI" w:hAnsi="Segoe UI" w:eastAsia="Segoe UI" w:cs="Segoe UI"/>
          <w:i w:val="0"/>
          <w:iCs w:val="0"/>
          <w:caps w:val="0"/>
          <w:color w:val="F8FAFF"/>
          <w:spacing w:val="0"/>
          <w:sz w:val="24"/>
          <w:szCs w:val="24"/>
          <w:shd w:val="clear" w:fill="292A2D"/>
        </w:rPr>
        <w:t>: the model is deployable but not yet precise, suggesting a need for lightweight architectures or hybrid approaches.</w:t>
      </w:r>
    </w:p>
    <w:p w14:paraId="47D008A4">
      <w:pPr>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480" w:afterAutospacing="0"/>
        <w:ind w:left="0" w:right="0" w:firstLine="0"/>
        <w:rPr>
          <w:rFonts w:hint="default" w:ascii="Segoe UI" w:hAnsi="Segoe UI" w:eastAsia="Segoe UI" w:cs="Segoe UI"/>
          <w:i w:val="0"/>
          <w:iCs w:val="0"/>
          <w:caps w:val="0"/>
          <w:color w:val="F8FAFF"/>
          <w:spacing w:val="0"/>
          <w:sz w:val="24"/>
          <w:szCs w:val="24"/>
        </w:rPr>
      </w:pPr>
      <w:r>
        <w:rPr>
          <w:rFonts w:hint="default" w:ascii="Segoe UI" w:hAnsi="Segoe UI" w:eastAsia="Segoe UI" w:cs="Segoe UI"/>
          <w:i w:val="0"/>
          <w:iCs w:val="0"/>
          <w:caps w:val="0"/>
          <w:color w:val="F8FAFF"/>
          <w:spacing w:val="0"/>
          <w:sz w:val="24"/>
          <w:szCs w:val="24"/>
        </w:rPr>
        <w:pict>
          <v:rect id="_x0000_i1027" o:spt="1" style="height:1.5pt;width:432pt;" fillcolor="#F8FAFF" filled="t" stroked="f" coordsize="21600,21600" o:hr="t" o:hrstd="t" o:hrnoshade="t" o:hralign="center">
            <v:path/>
            <v:fill on="t" focussize="0,0"/>
            <v:stroke on="f"/>
            <v:imagedata o:title=""/>
            <o:lock v:ext="edit"/>
            <w10:wrap type="none"/>
            <w10:anchorlock/>
          </v:rect>
        </w:pict>
      </w:r>
    </w:p>
    <w:p w14:paraId="17271640">
      <w:pPr>
        <w:pStyle w:val="3"/>
        <w:keepNext w:val="0"/>
        <w:keepLines w:val="0"/>
        <w:widowControl/>
        <w:suppressLineNumbers w:val="0"/>
        <w:shd w:val="clear" w:fill="292A2D"/>
        <w:spacing w:line="23" w:lineRule="atLeast"/>
        <w:ind w:left="0" w:firstLine="0"/>
        <w:rPr>
          <w:rFonts w:hint="default" w:ascii="Segoe UI" w:hAnsi="Segoe UI" w:eastAsia="Segoe UI" w:cs="Segoe UI"/>
          <w:i w:val="0"/>
          <w:iCs w:val="0"/>
          <w:caps w:val="0"/>
          <w:color w:val="F8FAFF"/>
          <w:spacing w:val="0"/>
        </w:rPr>
      </w:pPr>
      <w:r>
        <w:rPr>
          <w:rStyle w:val="8"/>
          <w:rFonts w:hint="default" w:ascii="Segoe UI" w:hAnsi="Segoe UI" w:eastAsia="Segoe UI" w:cs="Segoe UI"/>
          <w:b/>
          <w:bCs/>
          <w:i w:val="0"/>
          <w:iCs w:val="0"/>
          <w:caps w:val="0"/>
          <w:color w:val="F8FAFF"/>
          <w:spacing w:val="0"/>
          <w:shd w:val="clear" w:fill="292A2D"/>
        </w:rPr>
        <w:t>Table 4: Additional Comparative Metrics</w:t>
      </w:r>
    </w:p>
    <w:p w14:paraId="56A47417">
      <w:pPr>
        <w:pStyle w:val="7"/>
        <w:keepNext w:val="0"/>
        <w:keepLines w:val="0"/>
        <w:widowControl/>
        <w:suppressLineNumbers w:val="0"/>
        <w:shd w:val="clear" w:fill="292A2D"/>
        <w:spacing w:before="0" w:beforeAutospacing="1" w:after="0" w:afterAutospacing="1"/>
        <w:ind w:left="0" w:right="0" w:firstLine="0"/>
        <w:rPr>
          <w:rFonts w:hint="default" w:ascii="Segoe UI" w:hAnsi="Segoe UI" w:eastAsia="Segoe UI" w:cs="Segoe UI"/>
          <w:i w:val="0"/>
          <w:iCs w:val="0"/>
          <w:caps w:val="0"/>
          <w:color w:val="F8FAFF"/>
          <w:spacing w:val="0"/>
          <w:sz w:val="24"/>
          <w:szCs w:val="24"/>
        </w:rPr>
      </w:pPr>
      <w:r>
        <w:rPr>
          <w:rFonts w:hint="default" w:ascii="Segoe UI" w:hAnsi="Segoe UI" w:eastAsia="Segoe UI" w:cs="Segoe UI"/>
          <w:i w:val="0"/>
          <w:iCs w:val="0"/>
          <w:caps w:val="0"/>
          <w:color w:val="F8FAFF"/>
          <w:spacing w:val="0"/>
          <w:sz w:val="24"/>
          <w:szCs w:val="24"/>
          <w:shd w:val="clear" w:fill="292A2D"/>
        </w:rPr>
        <w:t>The Personalization Score (0.85) is optimistic but likely assumes uniform user behavior—real-world variability could degrade performance. Explainability Quality (1.0) suggests perfect clarity, but this may reflect superficial coherence rather than true utility (e.g., "save energy" without specifics). Alignment with Energy Goals (0.9) implies the model’s logic matches theoretical efficiency principles, though its practical impact (Table 1) remains weak. This table reveals a </w:t>
      </w:r>
      <w:r>
        <w:rPr>
          <w:rStyle w:val="6"/>
          <w:rFonts w:hint="default" w:ascii="Segoe UI" w:hAnsi="Segoe UI" w:eastAsia="Segoe UI" w:cs="Segoe UI"/>
          <w:i w:val="0"/>
          <w:iCs w:val="0"/>
          <w:caps w:val="0"/>
          <w:color w:val="F8FAFF"/>
          <w:spacing w:val="0"/>
          <w:sz w:val="24"/>
          <w:szCs w:val="24"/>
          <w:shd w:val="clear" w:fill="292A2D"/>
        </w:rPr>
        <w:t>disconnect between subjective and objective metrics</w:t>
      </w:r>
      <w:r>
        <w:rPr>
          <w:rFonts w:hint="default" w:ascii="Segoe UI" w:hAnsi="Segoe UI" w:eastAsia="Segoe UI" w:cs="Segoe UI"/>
          <w:i w:val="0"/>
          <w:iCs w:val="0"/>
          <w:caps w:val="0"/>
          <w:color w:val="F8FAFF"/>
          <w:spacing w:val="0"/>
          <w:sz w:val="24"/>
          <w:szCs w:val="24"/>
          <w:shd w:val="clear" w:fill="292A2D"/>
        </w:rPr>
        <w:t>: the system "sounds" convincing but lacks empirical effectiveness.</w:t>
      </w:r>
    </w:p>
    <w:p w14:paraId="5A0A1E63">
      <w:pPr>
        <w:keepNext w:val="0"/>
        <w:keepLines w:val="0"/>
        <w:widowControl/>
        <w:suppressLineNumbers w:val="0"/>
        <w:pBdr>
          <w:top w:val="none" w:color="auto" w:sz="0" w:space="0"/>
          <w:left w:val="none" w:color="auto" w:sz="0" w:space="0"/>
          <w:bottom w:val="none" w:color="auto" w:sz="0" w:space="0"/>
          <w:right w:val="none" w:color="auto" w:sz="0" w:space="0"/>
        </w:pBdr>
        <w:spacing w:before="480" w:beforeAutospacing="0" w:after="480" w:afterAutospacing="0"/>
        <w:ind w:left="0" w:right="0" w:firstLine="0"/>
        <w:rPr>
          <w:rFonts w:hint="default" w:ascii="Segoe UI" w:hAnsi="Segoe UI" w:eastAsia="Segoe UI" w:cs="Segoe UI"/>
          <w:i w:val="0"/>
          <w:iCs w:val="0"/>
          <w:caps w:val="0"/>
          <w:color w:val="F8FAFF"/>
          <w:spacing w:val="0"/>
          <w:sz w:val="24"/>
          <w:szCs w:val="24"/>
        </w:rPr>
      </w:pPr>
      <w:r>
        <w:rPr>
          <w:rFonts w:hint="default" w:ascii="Segoe UI" w:hAnsi="Segoe UI" w:eastAsia="Segoe UI" w:cs="Segoe UI"/>
          <w:i w:val="0"/>
          <w:iCs w:val="0"/>
          <w:caps w:val="0"/>
          <w:color w:val="F8FAFF"/>
          <w:spacing w:val="0"/>
          <w:sz w:val="24"/>
          <w:szCs w:val="24"/>
        </w:rPr>
        <w:pict>
          <v:rect id="_x0000_i1028" o:spt="1" style="height:1.5pt;width:432pt;" fillcolor="#F8FAFF" filled="t" stroked="f" coordsize="21600,21600" o:hr="t" o:hrstd="t" o:hrnoshade="t" o:hralign="center">
            <v:path/>
            <v:fill on="t" focussize="0,0"/>
            <v:stroke on="f"/>
            <v:imagedata o:title=""/>
            <o:lock v:ext="edit"/>
            <w10:wrap type="none"/>
            <w10:anchorlock/>
          </v:rect>
        </w:pict>
      </w:r>
    </w:p>
    <w:p w14:paraId="69BA0526">
      <w:pPr>
        <w:pStyle w:val="3"/>
        <w:keepNext w:val="0"/>
        <w:keepLines w:val="0"/>
        <w:widowControl/>
        <w:suppressLineNumbers w:val="0"/>
        <w:shd w:val="clear" w:fill="292A2D"/>
        <w:spacing w:line="23" w:lineRule="atLeast"/>
        <w:ind w:left="0" w:firstLine="0"/>
        <w:rPr>
          <w:rFonts w:hint="default" w:ascii="Segoe UI" w:hAnsi="Segoe UI" w:eastAsia="Segoe UI" w:cs="Segoe UI"/>
          <w:i w:val="0"/>
          <w:iCs w:val="0"/>
          <w:caps w:val="0"/>
          <w:color w:val="F8FAFF"/>
          <w:spacing w:val="0"/>
        </w:rPr>
      </w:pPr>
      <w:r>
        <w:rPr>
          <w:rStyle w:val="8"/>
          <w:rFonts w:hint="default" w:ascii="Segoe UI" w:hAnsi="Segoe UI" w:eastAsia="Segoe UI" w:cs="Segoe UI"/>
          <w:b/>
          <w:bCs/>
          <w:i w:val="0"/>
          <w:iCs w:val="0"/>
          <w:caps w:val="0"/>
          <w:color w:val="F8FAFF"/>
          <w:spacing w:val="0"/>
          <w:shd w:val="clear" w:fill="292A2D"/>
        </w:rPr>
        <w:t>Table 5: Standard Performance Metrics</w:t>
      </w:r>
    </w:p>
    <w:p w14:paraId="45918C3D">
      <w:pPr>
        <w:pStyle w:val="7"/>
        <w:keepNext w:val="0"/>
        <w:keepLines w:val="0"/>
        <w:widowControl/>
        <w:suppressLineNumbers w:val="0"/>
        <w:shd w:val="clear" w:fill="292A2D"/>
        <w:spacing w:before="0" w:beforeAutospacing="1" w:after="0" w:afterAutospacing="1"/>
        <w:ind w:left="0" w:right="0" w:firstLine="0"/>
        <w:rPr>
          <w:rFonts w:hint="default" w:ascii="Segoe UI" w:hAnsi="Segoe UI" w:eastAsia="Segoe UI" w:cs="Segoe UI"/>
          <w:i w:val="0"/>
          <w:iCs w:val="0"/>
          <w:caps w:val="0"/>
          <w:color w:val="F8FAFF"/>
          <w:spacing w:val="0"/>
          <w:sz w:val="24"/>
          <w:szCs w:val="24"/>
        </w:rPr>
      </w:pPr>
      <w:r>
        <w:rPr>
          <w:rFonts w:hint="default" w:ascii="Segoe UI" w:hAnsi="Segoe UI" w:eastAsia="Segoe UI" w:cs="Segoe UI"/>
          <w:i w:val="0"/>
          <w:iCs w:val="0"/>
          <w:caps w:val="0"/>
          <w:color w:val="F8FAFF"/>
          <w:spacing w:val="0"/>
          <w:sz w:val="24"/>
          <w:szCs w:val="24"/>
          <w:shd w:val="clear" w:fill="292A2D"/>
        </w:rPr>
        <w:t>MSE (0.189) and RMSE (0.435) indicate moderate error magnitudes, but the F1 score (0.0) exposes catastrophic failure in binary classification—likely due to imbalanced thresholds or inadequate feature representation. The MSE/RMSE values, while seemingly acceptable, are misleading without context: a 0.43 kWh error could be trivial for a dryer but critical for a lightbulb. This table’s </w:t>
      </w:r>
      <w:r>
        <w:rPr>
          <w:rStyle w:val="6"/>
          <w:rFonts w:hint="default" w:ascii="Segoe UI" w:hAnsi="Segoe UI" w:eastAsia="Segoe UI" w:cs="Segoe UI"/>
          <w:i w:val="0"/>
          <w:iCs w:val="0"/>
          <w:caps w:val="0"/>
          <w:color w:val="F8FAFF"/>
          <w:spacing w:val="0"/>
          <w:sz w:val="24"/>
          <w:szCs w:val="24"/>
          <w:shd w:val="clear" w:fill="292A2D"/>
        </w:rPr>
        <w:t>apparent neutrality masks critical flaws</w:t>
      </w:r>
      <w:r>
        <w:rPr>
          <w:rFonts w:hint="default" w:ascii="Segoe UI" w:hAnsi="Segoe UI" w:eastAsia="Segoe UI" w:cs="Segoe UI"/>
          <w:i w:val="0"/>
          <w:iCs w:val="0"/>
          <w:caps w:val="0"/>
          <w:color w:val="F8FAFF"/>
          <w:spacing w:val="0"/>
          <w:sz w:val="24"/>
          <w:szCs w:val="24"/>
          <w:shd w:val="clear" w:fill="292A2D"/>
        </w:rPr>
        <w:t>, emphasizing the need for problem-specific error interpretation.</w:t>
      </w:r>
    </w:p>
    <w:p w14:paraId="34F2E08B">
      <w:pPr>
        <w:rPr>
          <w:rFonts w:hint="default"/>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5"/>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4B85AE5"/>
    <w:rsid w:val="2CAF71DE"/>
    <w:rsid w:val="54B85A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9"/>
    <w:qFormat/>
    <w:uiPriority w:val="0"/>
    <w:pPr>
      <w:keepNext/>
      <w:keepLines/>
      <w:spacing w:before="340" w:after="330" w:line="578" w:lineRule="auto"/>
      <w:outlineLvl w:val="0"/>
    </w:pPr>
    <w:rPr>
      <w:b/>
      <w:bCs/>
      <w:kern w:val="44"/>
      <w:sz w:val="44"/>
      <w:szCs w:val="44"/>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Emphasis"/>
    <w:basedOn w:val="4"/>
    <w:qFormat/>
    <w:uiPriority w:val="0"/>
    <w:rPr>
      <w:i/>
      <w:iCs/>
    </w:rPr>
  </w:style>
  <w:style w:type="paragraph" w:styleId="7">
    <w:name w:val="Normal (Web)"/>
    <w:basedOn w:val="1"/>
    <w:uiPriority w:val="0"/>
    <w:rPr>
      <w:sz w:val="24"/>
      <w:szCs w:val="24"/>
    </w:rPr>
  </w:style>
  <w:style w:type="character" w:styleId="8">
    <w:name w:val="Strong"/>
    <w:basedOn w:val="4"/>
    <w:qFormat/>
    <w:uiPriority w:val="0"/>
    <w:rPr>
      <w:b/>
      <w:bCs/>
    </w:rPr>
  </w:style>
  <w:style w:type="character" w:customStyle="1" w:styleId="9">
    <w:name w:val="Heading 1 Char"/>
    <w:link w:val="2"/>
    <w:uiPriority w:val="0"/>
    <w:rPr>
      <w:b/>
      <w:bCs/>
      <w:kern w:val="44"/>
      <w:sz w:val="44"/>
      <w:szCs w:val="4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9</Pages>
  <Words>0</Words>
  <Characters>0</Characters>
  <Lines>0</Lines>
  <Paragraphs>0</Paragraphs>
  <TotalTime>0</TotalTime>
  <ScaleCrop>false</ScaleCrop>
  <LinksUpToDate>false</LinksUpToDate>
  <CharactersWithSpaces>0</CharactersWithSpaces>
  <Application>WPS Office_12.2.0.21183_F1E327BC-269C-435d-A152-05C5408002CA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2025-06-09T01:41:00Z</dcterms:created>
  <dc:creator>ADMIN</dc:creator>
  <cp:lastModifiedBy>ADMIN</cp:lastModifiedBy>
  <dcterms:modified xsi:type="dcterms:W3CDTF">2025-06-09T03:15:47Z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2057-12.2.0.21183</vt:lpwstr>
  </property>
  <property fmtid="{D5CDD505-2E9C-101B-9397-08002B2CF9AE}" pid="3" name="ICV">
    <vt:lpwstr>3A238D5934114155AB8BE23FA0EE731F_11</vt:lpwstr>
  </property>
</Properties>
</file>