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36E63" w:rsidRDefault="007F504D" w:rsidP="007F504D">
      <w:pPr>
        <w:ind w:left="-567"/>
        <w:jc w:val="center"/>
        <w:rPr>
          <w:b/>
          <w:bCs/>
          <w:sz w:val="32"/>
          <w:szCs w:val="32"/>
          <w:lang w:val="en-US"/>
        </w:rPr>
      </w:pPr>
      <w:r w:rsidRPr="007F504D">
        <w:rPr>
          <w:b/>
          <w:bCs/>
          <w:sz w:val="32"/>
          <w:szCs w:val="32"/>
          <w:lang w:val="en-US"/>
        </w:rPr>
        <w:t xml:space="preserve">Test plan for </w:t>
      </w:r>
      <w:proofErr w:type="spellStart"/>
      <w:r w:rsidRPr="007F504D">
        <w:rPr>
          <w:b/>
          <w:bCs/>
          <w:sz w:val="32"/>
          <w:szCs w:val="32"/>
          <w:lang w:val="en-US"/>
        </w:rPr>
        <w:t>Demoblaze</w:t>
      </w:r>
      <w:proofErr w:type="spellEnd"/>
      <w:r w:rsidRPr="007F504D">
        <w:rPr>
          <w:b/>
          <w:bCs/>
          <w:sz w:val="32"/>
          <w:szCs w:val="32"/>
          <w:lang w:val="en-US"/>
        </w:rPr>
        <w:t xml:space="preserve"> Web Application</w:t>
      </w:r>
    </w:p>
    <w:p w:rsidR="007F504D" w:rsidRDefault="007F504D" w:rsidP="007F504D">
      <w:pPr>
        <w:ind w:left="-567"/>
        <w:jc w:val="center"/>
        <w:rPr>
          <w:b/>
          <w:bCs/>
          <w:sz w:val="32"/>
          <w:szCs w:val="32"/>
          <w:lang w:val="en-US"/>
        </w:rPr>
      </w:pPr>
    </w:p>
    <w:p w:rsidR="007F504D" w:rsidRPr="007F504D" w:rsidRDefault="007F504D" w:rsidP="007F504D">
      <w:pPr>
        <w:pStyle w:val="a3"/>
        <w:numPr>
          <w:ilvl w:val="0"/>
          <w:numId w:val="1"/>
        </w:numPr>
        <w:ind w:left="294"/>
        <w:jc w:val="both"/>
        <w:rPr>
          <w:sz w:val="36"/>
          <w:szCs w:val="36"/>
          <w:lang w:val="en-US"/>
        </w:rPr>
      </w:pPr>
      <w:r w:rsidRPr="007F504D">
        <w:rPr>
          <w:sz w:val="36"/>
          <w:szCs w:val="36"/>
          <w:lang w:val="en-US"/>
        </w:rPr>
        <w:t>Introduction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This document describes the testing strategy for the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Demoblaze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web application.</w:t>
      </w:r>
    </w:p>
    <w:p w:rsid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The purpose of testing is to verify that the application works correctly and meets functional requirements.</w:t>
      </w:r>
    </w:p>
    <w:p w:rsid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:rsidR="007F504D" w:rsidRPr="007F504D" w:rsidRDefault="007F504D" w:rsidP="007F504D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36"/>
          <w:szCs w:val="36"/>
          <w:lang w:val="en-US"/>
        </w:rPr>
      </w:pPr>
      <w:r w:rsidRPr="007F504D">
        <w:rPr>
          <w:rFonts w:cstheme="minorHAnsi"/>
          <w:color w:val="000000" w:themeColor="text1"/>
          <w:kern w:val="0"/>
          <w:sz w:val="36"/>
          <w:szCs w:val="36"/>
          <w:lang w:val="en-US"/>
        </w:rPr>
        <w:t>Test Objectives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The main objectives of testing are: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ru-RU"/>
        </w:rPr>
      </w:pP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ru-RU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•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Verify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core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website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functionality</w:t>
      </w:r>
      <w:proofErr w:type="spellEnd"/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ru-RU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•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Ensure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users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can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browse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products</w:t>
      </w:r>
      <w:proofErr w:type="spellEnd"/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ru-RU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•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Validate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the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purchasing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process</w:t>
      </w:r>
      <w:proofErr w:type="spellEnd"/>
    </w:p>
    <w:p w:rsid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•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Identify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functional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defects</w:t>
      </w:r>
      <w:proofErr w:type="spellEnd"/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:rsidR="007F504D" w:rsidRPr="007F504D" w:rsidRDefault="007F504D" w:rsidP="007F504D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36"/>
          <w:szCs w:val="36"/>
          <w:lang w:val="en-US"/>
        </w:rPr>
      </w:pPr>
      <w:r w:rsidRPr="007F504D">
        <w:rPr>
          <w:rFonts w:cstheme="minorHAnsi"/>
          <w:color w:val="000000" w:themeColor="text1"/>
          <w:kern w:val="0"/>
          <w:sz w:val="36"/>
          <w:szCs w:val="36"/>
          <w:lang w:val="en-US"/>
        </w:rPr>
        <w:t>Scope of Testing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The following features will be tested: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• Homepage functionality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• Product browsing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• Product details page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• User registration</w:t>
      </w:r>
    </w:p>
    <w:p w:rsid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• User login</w:t>
      </w:r>
    </w:p>
    <w:p w:rsid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• Add to cart functionality</w:t>
      </w:r>
    </w:p>
    <w:p w:rsid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• Cart management</w:t>
      </w:r>
    </w:p>
    <w:p w:rsid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• Checkout process</w:t>
      </w:r>
    </w:p>
    <w:p w:rsid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:rsidR="007F504D" w:rsidRPr="007F504D" w:rsidRDefault="007F504D" w:rsidP="007F504D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36"/>
          <w:szCs w:val="36"/>
          <w:lang w:val="en-US"/>
        </w:rPr>
      </w:pPr>
      <w:r w:rsidRPr="007F504D">
        <w:rPr>
          <w:rFonts w:cstheme="minorHAnsi"/>
          <w:color w:val="000000" w:themeColor="text1"/>
          <w:kern w:val="0"/>
          <w:sz w:val="36"/>
          <w:szCs w:val="36"/>
          <w:lang w:val="en-US"/>
        </w:rPr>
        <w:t>Types of Testing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The following testing types will be performed: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ru-RU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•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Functional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testing</w:t>
      </w:r>
      <w:proofErr w:type="spellEnd"/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ru-RU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• UI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testing</w:t>
      </w:r>
      <w:proofErr w:type="spellEnd"/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ru-RU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•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Exploratory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testing</w:t>
      </w:r>
      <w:proofErr w:type="spellEnd"/>
    </w:p>
    <w:p w:rsid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• Smoke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testing</w:t>
      </w:r>
      <w:proofErr w:type="spellEnd"/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:rsidR="007F504D" w:rsidRPr="007F504D" w:rsidRDefault="007F504D" w:rsidP="007F504D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36"/>
          <w:szCs w:val="36"/>
          <w:lang w:val="en-US"/>
        </w:rPr>
      </w:pPr>
      <w:r w:rsidRPr="007F504D">
        <w:rPr>
          <w:rFonts w:cstheme="minorHAnsi"/>
          <w:color w:val="000000" w:themeColor="text1"/>
          <w:kern w:val="0"/>
          <w:sz w:val="36"/>
          <w:szCs w:val="36"/>
          <w:lang w:val="en-US"/>
        </w:rPr>
        <w:t>Testing Tools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Google Chrome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Chrome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DevTools</w:t>
      </w:r>
      <w:proofErr w:type="spellEnd"/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Manual testing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techiques</w:t>
      </w:r>
      <w:proofErr w:type="spellEnd"/>
    </w:p>
    <w:p w:rsid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lang w:val="en-US"/>
        </w:rPr>
      </w:pPr>
    </w:p>
    <w:p w:rsid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lang w:val="en-US"/>
        </w:rPr>
      </w:pPr>
    </w:p>
    <w:p w:rsid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lang w:val="en-US"/>
        </w:rPr>
      </w:pPr>
    </w:p>
    <w:p w:rsidR="007F504D" w:rsidRPr="007F504D" w:rsidRDefault="007F504D" w:rsidP="007F504D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36"/>
          <w:szCs w:val="36"/>
          <w:lang w:val="en-US"/>
        </w:rPr>
      </w:pPr>
      <w:r w:rsidRPr="007F504D">
        <w:rPr>
          <w:rFonts w:cstheme="minorHAnsi"/>
          <w:color w:val="000000" w:themeColor="text1"/>
          <w:kern w:val="0"/>
          <w:sz w:val="36"/>
          <w:szCs w:val="36"/>
          <w:lang w:val="en-US"/>
        </w:rPr>
        <w:t>Test Environment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ru-RU"/>
        </w:rPr>
      </w:pP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Website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: https://demoblaze.com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ru-RU"/>
        </w:rPr>
      </w:pP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Browser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: Google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Chrome</w:t>
      </w:r>
      <w:proofErr w:type="spellEnd"/>
    </w:p>
    <w:p w:rsid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Operating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System: </w:t>
      </w:r>
      <w:r>
        <w:rPr>
          <w:rFonts w:cstheme="minorHAnsi"/>
          <w:color w:val="000000" w:themeColor="text1"/>
          <w:kern w:val="0"/>
          <w:sz w:val="26"/>
          <w:szCs w:val="26"/>
          <w:lang w:val="en-US"/>
        </w:rPr>
        <w:t>MacOS</w:t>
      </w:r>
    </w:p>
    <w:p w:rsid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:rsidR="007F504D" w:rsidRPr="007F504D" w:rsidRDefault="007F504D" w:rsidP="007F504D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36"/>
          <w:szCs w:val="36"/>
          <w:lang w:val="en-US"/>
        </w:rPr>
      </w:pPr>
      <w:r w:rsidRPr="007F504D">
        <w:rPr>
          <w:rFonts w:cstheme="minorHAnsi"/>
          <w:color w:val="000000" w:themeColor="text1"/>
          <w:kern w:val="0"/>
          <w:sz w:val="36"/>
          <w:szCs w:val="36"/>
          <w:lang w:val="en-US"/>
        </w:rPr>
        <w:t>Entry Criteria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• Application is accessible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• Test environment is ready</w:t>
      </w:r>
    </w:p>
    <w:p w:rsid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• Test data is available</w:t>
      </w:r>
    </w:p>
    <w:p w:rsid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:rsidR="007F504D" w:rsidRPr="007F504D" w:rsidRDefault="007F504D" w:rsidP="007F504D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36"/>
          <w:szCs w:val="36"/>
          <w:lang w:val="en-US"/>
        </w:rPr>
      </w:pPr>
      <w:r w:rsidRPr="007F504D">
        <w:rPr>
          <w:rFonts w:cstheme="minorHAnsi"/>
          <w:color w:val="000000" w:themeColor="text1"/>
          <w:kern w:val="0"/>
          <w:sz w:val="36"/>
          <w:szCs w:val="36"/>
          <w:lang w:val="en-US"/>
        </w:rPr>
        <w:t>Exit Criteria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Testing will be considered complete when: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en-US"/>
        </w:rPr>
        <w:t>• All planned test cases are executed</w:t>
      </w: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ru-RU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•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Critical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defects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are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identified</w:t>
      </w:r>
      <w:proofErr w:type="spellEnd"/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94"/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• Test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results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are</w:t>
      </w:r>
      <w:proofErr w:type="spellEnd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 xml:space="preserve"> </w:t>
      </w:r>
      <w:proofErr w:type="spellStart"/>
      <w:r w:rsidRPr="007F504D">
        <w:rPr>
          <w:rFonts w:cstheme="minorHAnsi"/>
          <w:color w:val="000000" w:themeColor="text1"/>
          <w:kern w:val="0"/>
          <w:sz w:val="26"/>
          <w:szCs w:val="26"/>
          <w:lang w:val="ru-RU"/>
        </w:rPr>
        <w:t>documented</w:t>
      </w:r>
      <w:proofErr w:type="spellEnd"/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66"/>
        <w:rPr>
          <w:rFonts w:cstheme="minorHAnsi"/>
          <w:color w:val="000000" w:themeColor="text1"/>
          <w:kern w:val="0"/>
          <w:lang w:val="en-US"/>
        </w:rPr>
      </w:pP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66"/>
        <w:rPr>
          <w:rFonts w:cstheme="minorHAnsi"/>
          <w:color w:val="000000" w:themeColor="text1"/>
          <w:kern w:val="0"/>
          <w:sz w:val="32"/>
          <w:szCs w:val="32"/>
          <w:lang w:val="en-US"/>
        </w:rPr>
      </w:pPr>
    </w:p>
    <w:p w:rsidR="007F504D" w:rsidRPr="007F504D" w:rsidRDefault="007F504D" w:rsidP="007F504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66"/>
        <w:rPr>
          <w:rFonts w:cstheme="minorHAnsi"/>
          <w:color w:val="000000" w:themeColor="text1"/>
          <w:kern w:val="0"/>
          <w:lang w:val="en-US"/>
        </w:rPr>
      </w:pPr>
    </w:p>
    <w:p w:rsidR="007F504D" w:rsidRPr="007F504D" w:rsidRDefault="007F504D" w:rsidP="007F5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 w:themeColor="text1"/>
          <w:kern w:val="0"/>
          <w:sz w:val="32"/>
          <w:szCs w:val="32"/>
          <w:lang w:val="en-US"/>
        </w:rPr>
      </w:pPr>
    </w:p>
    <w:sectPr w:rsidR="007F504D" w:rsidRPr="007F5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51160A"/>
    <w:multiLevelType w:val="hybridMultilevel"/>
    <w:tmpl w:val="5E347F44"/>
    <w:lvl w:ilvl="0" w:tplc="04C2CF8A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num w:numId="1" w16cid:durableId="198450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63"/>
    <w:rsid w:val="007F504D"/>
    <w:rsid w:val="00882E76"/>
    <w:rsid w:val="00F3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BD7278"/>
  <w15:chartTrackingRefBased/>
  <w15:docId w15:val="{DA75D015-5670-F847-AC9F-644A9C831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50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Motovilova</dc:creator>
  <cp:keywords/>
  <dc:description/>
  <cp:lastModifiedBy>Maria Motovilova</cp:lastModifiedBy>
  <cp:revision>2</cp:revision>
  <dcterms:created xsi:type="dcterms:W3CDTF">2026-03-18T06:28:00Z</dcterms:created>
  <dcterms:modified xsi:type="dcterms:W3CDTF">2026-03-18T06:46:00Z</dcterms:modified>
</cp:coreProperties>
</file>