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rFonts w:ascii="Courier New" w:cs="Courier New" w:eastAsia="Courier New" w:hAnsi="Courier New"/>
          <w:color w:val="38761d"/>
          <w:sz w:val="38"/>
          <w:szCs w:val="38"/>
        </w:rPr>
      </w:pPr>
      <w:r w:rsidDel="00000000" w:rsidR="00000000" w:rsidRPr="00000000">
        <w:rPr>
          <w:rFonts w:ascii="Courier New" w:cs="Courier New" w:eastAsia="Courier New" w:hAnsi="Courier New"/>
          <w:color w:val="38761d"/>
          <w:sz w:val="38"/>
          <w:szCs w:val="38"/>
          <w:rtl w:val="0"/>
        </w:rPr>
        <w:t xml:space="preserve">EXPECTATIONS FROM THE COMPANY</w:t>
      </w:r>
    </w:p>
    <w:p w:rsidR="00000000" w:rsidDel="00000000" w:rsidP="00000000" w:rsidRDefault="00000000" w:rsidRPr="00000000" w14:paraId="00000002">
      <w:pPr>
        <w:ind w:left="1440" w:firstLine="0"/>
        <w:rPr>
          <w:rFonts w:ascii="Courier New" w:cs="Courier New" w:eastAsia="Courier New" w:hAnsi="Courier New"/>
          <w:color w:val="38761d"/>
          <w:sz w:val="38"/>
          <w:szCs w:val="38"/>
        </w:rPr>
      </w:pPr>
      <w:r w:rsidDel="00000000" w:rsidR="00000000" w:rsidRPr="00000000">
        <w:rPr>
          <w:rFonts w:ascii="Courier New" w:cs="Courier New" w:eastAsia="Courier New" w:hAnsi="Courier New"/>
          <w:color w:val="38761d"/>
          <w:sz w:val="38"/>
          <w:szCs w:val="38"/>
          <w:rtl w:val="0"/>
        </w:rPr>
        <w:tab/>
        <w:t xml:space="preserve">(Maryum shah)</w:t>
      </w:r>
    </w:p>
    <w:p w:rsidR="00000000" w:rsidDel="00000000" w:rsidP="00000000" w:rsidRDefault="00000000" w:rsidRPr="00000000" w14:paraId="00000003">
      <w:pPr>
        <w:ind w:left="1440" w:firstLine="0"/>
        <w:rPr>
          <w:rFonts w:ascii="Courier New" w:cs="Courier New" w:eastAsia="Courier New" w:hAnsi="Courier New"/>
          <w:sz w:val="38"/>
          <w:szCs w:val="38"/>
        </w:rPr>
      </w:pPr>
      <w:r w:rsidDel="00000000" w:rsidR="00000000" w:rsidRPr="00000000">
        <w:rPr>
          <w:rtl w:val="0"/>
        </w:rPr>
      </w:r>
    </w:p>
    <w:p w:rsidR="00000000" w:rsidDel="00000000" w:rsidP="00000000" w:rsidRDefault="00000000" w:rsidRPr="00000000" w14:paraId="00000004">
      <w:pPr>
        <w:ind w:left="1440" w:firstLine="0"/>
        <w:rPr>
          <w:rFonts w:ascii="Courier New" w:cs="Courier New" w:eastAsia="Courier New" w:hAnsi="Courier New"/>
          <w:sz w:val="38"/>
          <w:szCs w:val="3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urier New" w:cs="Courier New" w:eastAsia="Courier New" w:hAnsi="Courier New"/>
          <w:sz w:val="38"/>
          <w:szCs w:val="38"/>
          <w:u w:val="none"/>
        </w:rPr>
      </w:pPr>
      <w:r w:rsidDel="00000000" w:rsidR="00000000" w:rsidRPr="00000000">
        <w:rPr>
          <w:rFonts w:ascii="Times New Roman" w:cs="Times New Roman" w:eastAsia="Times New Roman" w:hAnsi="Times New Roman"/>
          <w:sz w:val="30"/>
          <w:szCs w:val="30"/>
          <w:rtl w:val="0"/>
        </w:rPr>
        <w:t xml:space="preserve">I have been fascinated by data science and analytics and since this company is driven by the noble cause of improving healthcare by optimising clinical trials, I expect this company to be fulfilling personally.</w:t>
      </w:r>
    </w:p>
    <w:p w:rsidR="00000000" w:rsidDel="00000000" w:rsidP="00000000" w:rsidRDefault="00000000" w:rsidRPr="00000000" w14:paraId="0000000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Starting my journey as an intern , I hope and expect to learn new things both technically and as a team and hope to be qualified for getting recruited on rolls.</w:t>
      </w:r>
    </w:p>
    <w:p w:rsidR="00000000" w:rsidDel="00000000" w:rsidP="00000000" w:rsidRDefault="00000000" w:rsidRPr="00000000" w14:paraId="00000008">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 hope the online as well as offline environment is welcoming and conducive throughout.</w:t>
      </w:r>
    </w:p>
    <w:p w:rsidR="00000000" w:rsidDel="00000000" w:rsidP="00000000" w:rsidRDefault="00000000" w:rsidRPr="00000000" w14:paraId="0000000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 personally interested into learning data analytics and I wish to learn more about analytics than core software.I don’t know  how fulfilling this journey would be based on my personal interests .</w:t>
      </w:r>
    </w:p>
    <w:p w:rsidR="00000000" w:rsidDel="00000000" w:rsidP="00000000" w:rsidRDefault="00000000" w:rsidRPr="00000000" w14:paraId="0000000C">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I see myself as a data scientist in the coming years, and this is the first step towards that journey and I would be more happy to learn and work on analytics as I'd be able to work well if my interests and my work both intersect.</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 wanted to know more about analytical and statistical tools that are used to process and analyse data like for visualizations , or comparisons and holistic understanding of data.</w:t>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 have worked with numpy, matplotlib ,pandas, and other python packages and I’m sure there are better tools and techniques that enhance data analysis and would love to learn and work with them.</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Lastly I’m happy to meet the team members in persons.They are all very welcoming.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