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A040" w14:textId="1020C344" w:rsidR="00082DC4" w:rsidRDefault="00852660">
      <w:pPr>
        <w:rPr>
          <w:rFonts w:ascii="Roboto" w:hAnsi="Roboto"/>
          <w:b/>
          <w:bCs/>
          <w:color w:val="3C4043"/>
          <w:spacing w:val="3"/>
          <w:sz w:val="40"/>
          <w:szCs w:val="40"/>
        </w:rPr>
      </w:pPr>
      <w:r w:rsidRPr="00852660">
        <w:rPr>
          <w:rFonts w:ascii="Roboto" w:hAnsi="Roboto"/>
          <w:b/>
          <w:bCs/>
          <w:color w:val="3C4043"/>
          <w:spacing w:val="3"/>
          <w:sz w:val="40"/>
          <w:szCs w:val="40"/>
        </w:rPr>
        <w:t>When to use Solid principles</w:t>
      </w:r>
      <w:r w:rsidRPr="00852660">
        <w:rPr>
          <w:rFonts w:ascii="Roboto" w:hAnsi="Roboto"/>
          <w:b/>
          <w:bCs/>
          <w:color w:val="3C4043"/>
          <w:spacing w:val="3"/>
          <w:sz w:val="40"/>
          <w:szCs w:val="40"/>
        </w:rPr>
        <w:t>?</w:t>
      </w:r>
    </w:p>
    <w:p w14:paraId="26E28320" w14:textId="77777777" w:rsidR="00852660" w:rsidRPr="00852660" w:rsidRDefault="00852660" w:rsidP="00852660">
      <w:pPr>
        <w:pStyle w:val="NoSpacing"/>
        <w:rPr>
          <w:sz w:val="32"/>
          <w:szCs w:val="32"/>
        </w:rPr>
      </w:pPr>
      <w:r w:rsidRPr="00852660">
        <w:rPr>
          <w:sz w:val="32"/>
          <w:szCs w:val="32"/>
        </w:rPr>
        <w:t>SOLID is a mnemonic acronym that stands for the five design principles of Object-Oriented class design. These principles are:</w:t>
      </w:r>
    </w:p>
    <w:p w14:paraId="232579DE" w14:textId="77777777" w:rsidR="00852660" w:rsidRPr="00852660" w:rsidRDefault="00852660" w:rsidP="00852660">
      <w:pPr>
        <w:pStyle w:val="NoSpacing"/>
        <w:rPr>
          <w:rFonts w:ascii="Lato" w:hAnsi="Lato"/>
          <w:sz w:val="36"/>
          <w:szCs w:val="36"/>
        </w:rPr>
      </w:pPr>
      <w:r w:rsidRPr="00852660">
        <w:rPr>
          <w:b/>
          <w:bCs/>
          <w:sz w:val="36"/>
          <w:szCs w:val="36"/>
          <w:bdr w:val="none" w:sz="0" w:space="0" w:color="auto" w:frame="1"/>
        </w:rPr>
        <w:t>S</w:t>
      </w:r>
      <w:r w:rsidRPr="00852660">
        <w:rPr>
          <w:sz w:val="36"/>
          <w:szCs w:val="36"/>
        </w:rPr>
        <w:t> - Single-responsibility Principle</w:t>
      </w:r>
    </w:p>
    <w:p w14:paraId="43A87576" w14:textId="08FB1371" w:rsidR="00852660" w:rsidRPr="00852660" w:rsidRDefault="00852660" w:rsidP="00852660">
      <w:pPr>
        <w:pStyle w:val="NoSpacing"/>
        <w:rPr>
          <w:rFonts w:ascii="Lato" w:hAnsi="Lato"/>
          <w:sz w:val="36"/>
          <w:szCs w:val="36"/>
        </w:rPr>
      </w:pPr>
      <w:r w:rsidRPr="00852660">
        <w:rPr>
          <w:b/>
          <w:bCs/>
          <w:sz w:val="36"/>
          <w:szCs w:val="36"/>
          <w:bdr w:val="none" w:sz="0" w:space="0" w:color="auto" w:frame="1"/>
        </w:rPr>
        <w:t>O</w:t>
      </w:r>
      <w:r w:rsidRPr="00852660">
        <w:rPr>
          <w:sz w:val="36"/>
          <w:szCs w:val="36"/>
        </w:rPr>
        <w:t> - Open-closed Principle</w:t>
      </w:r>
    </w:p>
    <w:p w14:paraId="30AF06A3" w14:textId="77777777" w:rsidR="00852660" w:rsidRPr="00852660" w:rsidRDefault="00852660" w:rsidP="00852660">
      <w:pPr>
        <w:pStyle w:val="NoSpacing"/>
        <w:rPr>
          <w:sz w:val="36"/>
          <w:szCs w:val="36"/>
        </w:rPr>
      </w:pPr>
      <w:r w:rsidRPr="00852660">
        <w:rPr>
          <w:b/>
          <w:bCs/>
          <w:sz w:val="36"/>
          <w:szCs w:val="36"/>
          <w:bdr w:val="none" w:sz="0" w:space="0" w:color="auto" w:frame="1"/>
        </w:rPr>
        <w:t>L</w:t>
      </w:r>
      <w:r w:rsidRPr="00852660">
        <w:rPr>
          <w:sz w:val="36"/>
          <w:szCs w:val="36"/>
        </w:rPr>
        <w:t xml:space="preserve"> - </w:t>
      </w:r>
      <w:proofErr w:type="spellStart"/>
      <w:r w:rsidRPr="00852660">
        <w:rPr>
          <w:sz w:val="36"/>
          <w:szCs w:val="36"/>
        </w:rPr>
        <w:t>Liskov</w:t>
      </w:r>
      <w:proofErr w:type="spellEnd"/>
      <w:r w:rsidRPr="00852660">
        <w:rPr>
          <w:sz w:val="36"/>
          <w:szCs w:val="36"/>
        </w:rPr>
        <w:t xml:space="preserve"> Substitution Principle</w:t>
      </w:r>
    </w:p>
    <w:p w14:paraId="459E5BBA" w14:textId="77777777" w:rsidR="00852660" w:rsidRPr="00852660" w:rsidRDefault="00852660" w:rsidP="00852660">
      <w:pPr>
        <w:pStyle w:val="NoSpacing"/>
        <w:rPr>
          <w:sz w:val="36"/>
          <w:szCs w:val="36"/>
        </w:rPr>
      </w:pPr>
      <w:r w:rsidRPr="00852660">
        <w:rPr>
          <w:b/>
          <w:bCs/>
          <w:sz w:val="36"/>
          <w:szCs w:val="36"/>
          <w:bdr w:val="none" w:sz="0" w:space="0" w:color="auto" w:frame="1"/>
        </w:rPr>
        <w:t>I</w:t>
      </w:r>
      <w:r w:rsidRPr="00852660">
        <w:rPr>
          <w:sz w:val="36"/>
          <w:szCs w:val="36"/>
        </w:rPr>
        <w:t> - Interface Segregation Principle</w:t>
      </w:r>
    </w:p>
    <w:p w14:paraId="6731D778" w14:textId="77777777" w:rsidR="00852660" w:rsidRPr="00852660" w:rsidRDefault="00852660" w:rsidP="00852660">
      <w:pPr>
        <w:pStyle w:val="NoSpacing"/>
        <w:rPr>
          <w:sz w:val="36"/>
          <w:szCs w:val="36"/>
        </w:rPr>
      </w:pPr>
      <w:r w:rsidRPr="00852660">
        <w:rPr>
          <w:b/>
          <w:bCs/>
          <w:sz w:val="36"/>
          <w:szCs w:val="36"/>
          <w:bdr w:val="none" w:sz="0" w:space="0" w:color="auto" w:frame="1"/>
        </w:rPr>
        <w:t>D</w:t>
      </w:r>
      <w:r w:rsidRPr="00852660">
        <w:rPr>
          <w:sz w:val="36"/>
          <w:szCs w:val="36"/>
        </w:rPr>
        <w:t> - Dependency Inversion Principle</w:t>
      </w:r>
    </w:p>
    <w:p w14:paraId="32D5B4C4" w14:textId="77777777" w:rsidR="00852660" w:rsidRPr="00852660" w:rsidRDefault="00852660" w:rsidP="00852660">
      <w:pPr>
        <w:pStyle w:val="NoSpacing"/>
        <w:rPr>
          <w:sz w:val="36"/>
          <w:szCs w:val="36"/>
        </w:rPr>
      </w:pPr>
    </w:p>
    <w:p w14:paraId="39CB9DB2" w14:textId="369D3A5B" w:rsidR="00852660" w:rsidRPr="00852660" w:rsidRDefault="00852660" w:rsidP="00852660">
      <w:pPr>
        <w:pStyle w:val="ListParagraph"/>
        <w:numPr>
          <w:ilvl w:val="0"/>
          <w:numId w:val="2"/>
        </w:numPr>
        <w:shd w:val="clear" w:color="auto" w:fill="FFFFFF"/>
        <w:spacing w:after="0" w:line="384" w:lineRule="atLeast"/>
        <w:textAlignment w:val="baseline"/>
        <w:rPr>
          <w:rFonts w:ascii="Nunito" w:hAnsi="Nunito"/>
          <w:color w:val="273239"/>
          <w:spacing w:val="2"/>
          <w:sz w:val="26"/>
          <w:szCs w:val="26"/>
          <w:shd w:val="clear" w:color="auto" w:fill="FFFFFF"/>
        </w:rPr>
      </w:pPr>
      <w:r w:rsidRPr="00852660">
        <w:rPr>
          <w:rStyle w:val="Strong"/>
          <w:rFonts w:ascii="Nunito" w:hAnsi="Nunito"/>
          <w:color w:val="273239"/>
          <w:spacing w:val="2"/>
          <w:sz w:val="26"/>
          <w:szCs w:val="26"/>
          <w:bdr w:val="none" w:sz="0" w:space="0" w:color="auto" w:frame="1"/>
          <w:shd w:val="clear" w:color="auto" w:fill="FFFFFF"/>
        </w:rPr>
        <w:t>Single Responsibility Principle: </w:t>
      </w:r>
      <w:r w:rsidRPr="00852660">
        <w:rPr>
          <w:rFonts w:ascii="Nunito" w:hAnsi="Nunito"/>
          <w:color w:val="273239"/>
          <w:spacing w:val="2"/>
          <w:sz w:val="26"/>
          <w:szCs w:val="26"/>
          <w:shd w:val="clear" w:color="auto" w:fill="FFFFFF"/>
        </w:rPr>
        <w:t>This principle states that “</w:t>
      </w:r>
      <w:r w:rsidRPr="00852660">
        <w:rPr>
          <w:rStyle w:val="Emphasis"/>
          <w:rFonts w:ascii="Nunito" w:hAnsi="Nunito"/>
          <w:color w:val="273239"/>
          <w:spacing w:val="2"/>
          <w:sz w:val="26"/>
          <w:szCs w:val="26"/>
          <w:bdr w:val="none" w:sz="0" w:space="0" w:color="auto" w:frame="1"/>
          <w:shd w:val="clear" w:color="auto" w:fill="FFFFFF"/>
        </w:rPr>
        <w:t>a class should have only one reason to change</w:t>
      </w:r>
      <w:r w:rsidRPr="00852660">
        <w:rPr>
          <w:rFonts w:ascii="Nunito" w:hAnsi="Nunito"/>
          <w:color w:val="273239"/>
          <w:spacing w:val="2"/>
          <w:sz w:val="26"/>
          <w:szCs w:val="26"/>
          <w:shd w:val="clear" w:color="auto" w:fill="FFFFFF"/>
        </w:rPr>
        <w:t xml:space="preserve">” which means every class should have a single responsibility or single job or single purpose. Take the example of developing software. The task is divided into different members doing different things as front-end designers do design, the tester does </w:t>
      </w:r>
      <w:proofErr w:type="gramStart"/>
      <w:r w:rsidRPr="00852660">
        <w:rPr>
          <w:rFonts w:ascii="Nunito" w:hAnsi="Nunito"/>
          <w:color w:val="273239"/>
          <w:spacing w:val="2"/>
          <w:sz w:val="26"/>
          <w:szCs w:val="26"/>
          <w:shd w:val="clear" w:color="auto" w:fill="FFFFFF"/>
        </w:rPr>
        <w:t>testing</w:t>
      </w:r>
      <w:proofErr w:type="gramEnd"/>
      <w:r w:rsidRPr="00852660">
        <w:rPr>
          <w:rFonts w:ascii="Nunito" w:hAnsi="Nunito"/>
          <w:color w:val="273239"/>
          <w:spacing w:val="2"/>
          <w:sz w:val="26"/>
          <w:szCs w:val="26"/>
          <w:shd w:val="clear" w:color="auto" w:fill="FFFFFF"/>
        </w:rPr>
        <w:t xml:space="preserve"> and backend developer takes care of backend development part then we can say that everyone has a single job or responsibility.</w:t>
      </w:r>
      <w:r w:rsidRPr="00852660">
        <w:rPr>
          <w:rFonts w:ascii="Nunito" w:hAnsi="Nunito"/>
          <w:color w:val="273239"/>
          <w:spacing w:val="2"/>
          <w:sz w:val="26"/>
          <w:szCs w:val="26"/>
        </w:rPr>
        <w:br/>
      </w:r>
      <w:r w:rsidRPr="00852660">
        <w:rPr>
          <w:rFonts w:ascii="Nunito" w:hAnsi="Nunito"/>
          <w:color w:val="273239"/>
          <w:spacing w:val="2"/>
          <w:sz w:val="26"/>
          <w:szCs w:val="26"/>
          <w:shd w:val="clear" w:color="auto" w:fill="FFFFFF"/>
        </w:rPr>
        <w:t>Most of the time it happens that when programmers have to add features or new behavior they implement everything into the existing class which is completely wrong. It makes their code lengthy, complex and consumes time when later something needs to be modified. Use </w:t>
      </w:r>
      <w:r w:rsidRPr="00852660">
        <w:rPr>
          <w:rStyle w:val="Emphasis"/>
          <w:rFonts w:ascii="Nunito" w:hAnsi="Nunito"/>
          <w:color w:val="273239"/>
          <w:spacing w:val="2"/>
          <w:sz w:val="26"/>
          <w:szCs w:val="26"/>
          <w:bdr w:val="none" w:sz="0" w:space="0" w:color="auto" w:frame="1"/>
          <w:shd w:val="clear" w:color="auto" w:fill="FFFFFF"/>
        </w:rPr>
        <w:t>layers</w:t>
      </w:r>
      <w:r w:rsidRPr="00852660">
        <w:rPr>
          <w:rFonts w:ascii="Nunito" w:hAnsi="Nunito"/>
          <w:color w:val="273239"/>
          <w:spacing w:val="2"/>
          <w:sz w:val="26"/>
          <w:szCs w:val="26"/>
          <w:shd w:val="clear" w:color="auto" w:fill="FFFFFF"/>
        </w:rPr>
        <w:t> in your application and break God classes into smaller classes or modules.</w:t>
      </w:r>
    </w:p>
    <w:p w14:paraId="2A3461EB" w14:textId="77777777" w:rsidR="00852660" w:rsidRPr="00852660" w:rsidRDefault="00852660" w:rsidP="00852660">
      <w:pPr>
        <w:shd w:val="clear" w:color="auto" w:fill="FFFFFF"/>
        <w:spacing w:after="0" w:line="384" w:lineRule="atLeast"/>
        <w:textAlignment w:val="baseline"/>
        <w:rPr>
          <w:rFonts w:ascii="inherit" w:eastAsia="Times New Roman" w:hAnsi="inherit" w:cs="Times New Roman"/>
          <w:color w:val="0A0A23"/>
          <w:kern w:val="0"/>
          <w:sz w:val="33"/>
          <w:szCs w:val="33"/>
          <w14:ligatures w14:val="none"/>
        </w:rPr>
      </w:pPr>
    </w:p>
    <w:p w14:paraId="0FCB5A90" w14:textId="77B5B461" w:rsidR="00852660" w:rsidRPr="00852660" w:rsidRDefault="00852660" w:rsidP="0085266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b/>
          <w:bCs/>
          <w:color w:val="273239"/>
          <w:spacing w:val="2"/>
          <w:kern w:val="0"/>
          <w:sz w:val="26"/>
          <w:szCs w:val="26"/>
          <w:bdr w:val="none" w:sz="0" w:space="0" w:color="auto" w:frame="1"/>
          <w14:ligatures w14:val="none"/>
        </w:rPr>
        <w:t>Open/Closed Principle: </w:t>
      </w:r>
      <w:r w:rsidRPr="00852660">
        <w:rPr>
          <w:rFonts w:ascii="Nunito" w:eastAsia="Times New Roman" w:hAnsi="Nunito" w:cs="Times New Roman"/>
          <w:color w:val="273239"/>
          <w:spacing w:val="2"/>
          <w:kern w:val="0"/>
          <w:sz w:val="26"/>
          <w:szCs w:val="26"/>
          <w14:ligatures w14:val="none"/>
        </w:rPr>
        <w:t>This principle states that “</w:t>
      </w:r>
      <w:r w:rsidRPr="00852660">
        <w:rPr>
          <w:rFonts w:ascii="Nunito" w:eastAsia="Times New Roman" w:hAnsi="Nunito" w:cs="Times New Roman"/>
          <w:i/>
          <w:iCs/>
          <w:color w:val="273239"/>
          <w:spacing w:val="2"/>
          <w:kern w:val="0"/>
          <w:sz w:val="26"/>
          <w:szCs w:val="26"/>
          <w:bdr w:val="none" w:sz="0" w:space="0" w:color="auto" w:frame="1"/>
          <w14:ligatures w14:val="none"/>
        </w:rPr>
        <w:t>software entities (classes, modules, functions, etc.) should be open for extension, but closed for modification</w:t>
      </w:r>
      <w:r w:rsidRPr="00852660">
        <w:rPr>
          <w:rFonts w:ascii="Nunito" w:eastAsia="Times New Roman" w:hAnsi="Nunito" w:cs="Times New Roman"/>
          <w:color w:val="273239"/>
          <w:spacing w:val="2"/>
          <w:kern w:val="0"/>
          <w:sz w:val="26"/>
          <w:szCs w:val="26"/>
          <w14:ligatures w14:val="none"/>
        </w:rPr>
        <w:t>” which means you should be able to extend a class behavior, without modifying it.</w:t>
      </w:r>
      <w:r w:rsidRPr="00852660">
        <w:rPr>
          <w:rFonts w:ascii="Nunito" w:eastAsia="Times New Roman" w:hAnsi="Nunito" w:cs="Times New Roman"/>
          <w:color w:val="273239"/>
          <w:spacing w:val="2"/>
          <w:kern w:val="0"/>
          <w:sz w:val="26"/>
          <w:szCs w:val="26"/>
          <w14:ligatures w14:val="none"/>
        </w:rPr>
        <w:br/>
        <w:t xml:space="preserve">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w:t>
      </w:r>
      <w:r w:rsidRPr="00852660">
        <w:rPr>
          <w:rFonts w:ascii="Nunito" w:eastAsia="Times New Roman" w:hAnsi="Nunito" w:cs="Times New Roman"/>
          <w:color w:val="273239"/>
          <w:spacing w:val="2"/>
          <w:kern w:val="0"/>
          <w:sz w:val="26"/>
          <w:szCs w:val="26"/>
          <w14:ligatures w14:val="none"/>
        </w:rPr>
        <w:lastRenderedPageBreak/>
        <w:t>modified code so it provides better stability, maintainability and minimizes changes as in your code.</w:t>
      </w:r>
    </w:p>
    <w:p w14:paraId="79C78E94" w14:textId="77777777" w:rsidR="00852660" w:rsidRPr="00852660" w:rsidRDefault="00852660" w:rsidP="0085266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96059AC" w14:textId="41D2CF01" w:rsidR="00852660" w:rsidRDefault="00852660" w:rsidP="0085266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roofErr w:type="spellStart"/>
      <w:r w:rsidRPr="00852660">
        <w:rPr>
          <w:rFonts w:ascii="Nunito" w:eastAsia="Times New Roman" w:hAnsi="Nunito" w:cs="Times New Roman"/>
          <w:b/>
          <w:bCs/>
          <w:color w:val="273239"/>
          <w:spacing w:val="2"/>
          <w:kern w:val="0"/>
          <w:sz w:val="26"/>
          <w:szCs w:val="26"/>
          <w:bdr w:val="none" w:sz="0" w:space="0" w:color="auto" w:frame="1"/>
          <w14:ligatures w14:val="none"/>
        </w:rPr>
        <w:t>Liskov’s</w:t>
      </w:r>
      <w:proofErr w:type="spellEnd"/>
      <w:r w:rsidRPr="00852660">
        <w:rPr>
          <w:rFonts w:ascii="Nunito" w:eastAsia="Times New Roman" w:hAnsi="Nunito" w:cs="Times New Roman"/>
          <w:b/>
          <w:bCs/>
          <w:color w:val="273239"/>
          <w:spacing w:val="2"/>
          <w:kern w:val="0"/>
          <w:sz w:val="26"/>
          <w:szCs w:val="26"/>
          <w:bdr w:val="none" w:sz="0" w:space="0" w:color="auto" w:frame="1"/>
          <w14:ligatures w14:val="none"/>
        </w:rPr>
        <w:t xml:space="preserve"> Substitution Principle: </w:t>
      </w:r>
      <w:r w:rsidRPr="00852660">
        <w:rPr>
          <w:rFonts w:ascii="Nunito" w:eastAsia="Times New Roman" w:hAnsi="Nunito" w:cs="Times New Roman"/>
          <w:color w:val="273239"/>
          <w:spacing w:val="2"/>
          <w:kern w:val="0"/>
          <w:sz w:val="26"/>
          <w:szCs w:val="26"/>
          <w14:ligatures w14:val="none"/>
        </w:rPr>
        <w:t xml:space="preserve">The principle was introduced by Barbara </w:t>
      </w:r>
      <w:proofErr w:type="spellStart"/>
      <w:r w:rsidRPr="00852660">
        <w:rPr>
          <w:rFonts w:ascii="Nunito" w:eastAsia="Times New Roman" w:hAnsi="Nunito" w:cs="Times New Roman"/>
          <w:color w:val="273239"/>
          <w:spacing w:val="2"/>
          <w:kern w:val="0"/>
          <w:sz w:val="26"/>
          <w:szCs w:val="26"/>
          <w14:ligatures w14:val="none"/>
        </w:rPr>
        <w:t>Liskov</w:t>
      </w:r>
      <w:proofErr w:type="spellEnd"/>
      <w:r w:rsidRPr="00852660">
        <w:rPr>
          <w:rFonts w:ascii="Nunito" w:eastAsia="Times New Roman" w:hAnsi="Nunito" w:cs="Times New Roman"/>
          <w:color w:val="273239"/>
          <w:spacing w:val="2"/>
          <w:kern w:val="0"/>
          <w:sz w:val="26"/>
          <w:szCs w:val="26"/>
          <w14:ligatures w14:val="none"/>
        </w:rPr>
        <w:t xml:space="preserve"> in 1987 and according to this principle “</w:t>
      </w:r>
      <w:r w:rsidRPr="00852660">
        <w:rPr>
          <w:rFonts w:ascii="Nunito" w:eastAsia="Times New Roman" w:hAnsi="Nunito" w:cs="Times New Roman"/>
          <w:i/>
          <w:iCs/>
          <w:color w:val="273239"/>
          <w:spacing w:val="2"/>
          <w:kern w:val="0"/>
          <w:sz w:val="26"/>
          <w:szCs w:val="26"/>
          <w:bdr w:val="none" w:sz="0" w:space="0" w:color="auto" w:frame="1"/>
          <w14:ligatures w14:val="none"/>
        </w:rPr>
        <w:t xml:space="preserve">Derived or child classes must be substitutable for their base or parent </w:t>
      </w:r>
      <w:proofErr w:type="gramStart"/>
      <w:r w:rsidRPr="00852660">
        <w:rPr>
          <w:rFonts w:ascii="Nunito" w:eastAsia="Times New Roman" w:hAnsi="Nunito" w:cs="Times New Roman"/>
          <w:i/>
          <w:iCs/>
          <w:color w:val="273239"/>
          <w:spacing w:val="2"/>
          <w:kern w:val="0"/>
          <w:sz w:val="26"/>
          <w:szCs w:val="26"/>
          <w:bdr w:val="none" w:sz="0" w:space="0" w:color="auto" w:frame="1"/>
          <w14:ligatures w14:val="none"/>
        </w:rPr>
        <w:t>classes</w:t>
      </w:r>
      <w:r w:rsidRPr="00852660">
        <w:rPr>
          <w:rFonts w:ascii="Nunito" w:eastAsia="Times New Roman" w:hAnsi="Nunito" w:cs="Times New Roman"/>
          <w:color w:val="273239"/>
          <w:spacing w:val="2"/>
          <w:kern w:val="0"/>
          <w:sz w:val="26"/>
          <w:szCs w:val="26"/>
          <w14:ligatures w14:val="none"/>
        </w:rPr>
        <w:t>“</w:t>
      </w:r>
      <w:proofErr w:type="gramEnd"/>
      <w:r w:rsidRPr="00852660">
        <w:rPr>
          <w:rFonts w:ascii="Nunito" w:eastAsia="Times New Roman" w:hAnsi="Nunito" w:cs="Times New Roman"/>
          <w:color w:val="273239"/>
          <w:spacing w:val="2"/>
          <w:kern w:val="0"/>
          <w:sz w:val="26"/>
          <w:szCs w:val="26"/>
          <w14:ligatures w14:val="none"/>
        </w:rPr>
        <w:t>. This principle ensures that any class that is the child of a parent class should be usable in place of its parent without any unexpected behavior.</w:t>
      </w:r>
      <w:r w:rsidRPr="00852660">
        <w:rPr>
          <w:rFonts w:ascii="Nunito" w:eastAsia="Times New Roman" w:hAnsi="Nunito" w:cs="Times New Roman"/>
          <w:color w:val="273239"/>
          <w:spacing w:val="2"/>
          <w:kern w:val="0"/>
          <w:sz w:val="26"/>
          <w:szCs w:val="26"/>
          <w14:ligatures w14:val="none"/>
        </w:rPr>
        <w:br/>
        <w:t xml:space="preserve">You can understand it in a way that a farmer’s son should inherit farming skills from his father and should be able to replace his father if needed. If the son wants to become a </w:t>
      </w:r>
      <w:proofErr w:type="gramStart"/>
      <w:r w:rsidRPr="00852660">
        <w:rPr>
          <w:rFonts w:ascii="Nunito" w:eastAsia="Times New Roman" w:hAnsi="Nunito" w:cs="Times New Roman"/>
          <w:color w:val="273239"/>
          <w:spacing w:val="2"/>
          <w:kern w:val="0"/>
          <w:sz w:val="26"/>
          <w:szCs w:val="26"/>
          <w14:ligatures w14:val="none"/>
        </w:rPr>
        <w:t>farmer</w:t>
      </w:r>
      <w:proofErr w:type="gramEnd"/>
      <w:r w:rsidRPr="00852660">
        <w:rPr>
          <w:rFonts w:ascii="Nunito" w:eastAsia="Times New Roman" w:hAnsi="Nunito" w:cs="Times New Roman"/>
          <w:color w:val="273239"/>
          <w:spacing w:val="2"/>
          <w:kern w:val="0"/>
          <w:sz w:val="26"/>
          <w:szCs w:val="26"/>
          <w14:ligatures w14:val="none"/>
        </w:rPr>
        <w:t xml:space="preserve"> then he can replace his father but if he wants to become a cricketer then definitely the son can’t replace his father even though they both belong to the same family hierarchy.</w:t>
      </w:r>
      <w:r w:rsidRPr="00852660">
        <w:rPr>
          <w:rFonts w:ascii="Nunito" w:eastAsia="Times New Roman" w:hAnsi="Nunito" w:cs="Times New Roman"/>
          <w:color w:val="273239"/>
          <w:spacing w:val="2"/>
          <w:kern w:val="0"/>
          <w:sz w:val="26"/>
          <w:szCs w:val="26"/>
          <w14:ligatures w14:val="none"/>
        </w:rPr>
        <w:br/>
        <w:t xml:space="preserve">One of the classic examples of this principle is a rectangle having four sides. A rectangle’s height can be any value and width can be any value. A square is a rectangle with equal width and height. </w:t>
      </w:r>
      <w:proofErr w:type="gramStart"/>
      <w:r w:rsidRPr="00852660">
        <w:rPr>
          <w:rFonts w:ascii="Nunito" w:eastAsia="Times New Roman" w:hAnsi="Nunito" w:cs="Times New Roman"/>
          <w:color w:val="273239"/>
          <w:spacing w:val="2"/>
          <w:kern w:val="0"/>
          <w:sz w:val="26"/>
          <w:szCs w:val="26"/>
          <w14:ligatures w14:val="none"/>
        </w:rPr>
        <w:t>So</w:t>
      </w:r>
      <w:proofErr w:type="gramEnd"/>
      <w:r w:rsidRPr="00852660">
        <w:rPr>
          <w:rFonts w:ascii="Nunito" w:eastAsia="Times New Roman" w:hAnsi="Nunito" w:cs="Times New Roman"/>
          <w:color w:val="273239"/>
          <w:spacing w:val="2"/>
          <w:kern w:val="0"/>
          <w:sz w:val="26"/>
          <w:szCs w:val="26"/>
          <w14:ligatures w14:val="none"/>
        </w:rPr>
        <w:t xml:space="preserve"> we can say that we can extend the properties of the rectangle class into square class. In order to do that you need to swap the child (square) class with parent (rectangle) class to fit the definition of a square having four equal sides but a derived class does not affect the behavior of the parent class so if you will do that it will violate the </w:t>
      </w:r>
      <w:proofErr w:type="spellStart"/>
      <w:r w:rsidRPr="00852660">
        <w:rPr>
          <w:rFonts w:ascii="Nunito" w:eastAsia="Times New Roman" w:hAnsi="Nunito" w:cs="Times New Roman"/>
          <w:color w:val="273239"/>
          <w:spacing w:val="2"/>
          <w:kern w:val="0"/>
          <w:sz w:val="26"/>
          <w:szCs w:val="26"/>
          <w14:ligatures w14:val="none"/>
        </w:rPr>
        <w:t>Liskov</w:t>
      </w:r>
      <w:proofErr w:type="spellEnd"/>
      <w:r w:rsidRPr="00852660">
        <w:rPr>
          <w:rFonts w:ascii="Nunito" w:eastAsia="Times New Roman" w:hAnsi="Nunito" w:cs="Times New Roman"/>
          <w:color w:val="273239"/>
          <w:spacing w:val="2"/>
          <w:kern w:val="0"/>
          <w:sz w:val="26"/>
          <w:szCs w:val="26"/>
          <w14:ligatures w14:val="none"/>
        </w:rPr>
        <w:t xml:space="preserve"> Substitution Principle. Check the </w:t>
      </w:r>
      <w:r w:rsidRPr="00852660">
        <w:rPr>
          <w:rFonts w:ascii="Nunito" w:eastAsia="Times New Roman" w:hAnsi="Nunito" w:cs="Times New Roman"/>
          <w:spacing w:val="2"/>
          <w:kern w:val="0"/>
          <w:sz w:val="26"/>
          <w:szCs w:val="26"/>
          <w14:ligatures w14:val="none"/>
        </w:rPr>
        <w:t>link </w:t>
      </w:r>
      <w:proofErr w:type="spellStart"/>
      <w:r w:rsidRPr="00852660">
        <w:rPr>
          <w:rFonts w:ascii="Nunito" w:eastAsia="Times New Roman" w:hAnsi="Nunito" w:cs="Times New Roman"/>
          <w:spacing w:val="2"/>
          <w:kern w:val="0"/>
          <w:sz w:val="26"/>
          <w:szCs w:val="26"/>
          <w14:ligatures w14:val="none"/>
        </w:rPr>
        <w:fldChar w:fldCharType="begin"/>
      </w:r>
      <w:r w:rsidRPr="00852660">
        <w:rPr>
          <w:rFonts w:ascii="Nunito" w:eastAsia="Times New Roman" w:hAnsi="Nunito" w:cs="Times New Roman"/>
          <w:spacing w:val="2"/>
          <w:kern w:val="0"/>
          <w:sz w:val="26"/>
          <w:szCs w:val="26"/>
          <w14:ligatures w14:val="none"/>
        </w:rPr>
        <w:instrText>HYPERLINK "https://www.youtube.com/watch?v=Jecou7B3nhc" \t "_blank"</w:instrText>
      </w:r>
      <w:r w:rsidRPr="00852660">
        <w:rPr>
          <w:rFonts w:ascii="Nunito" w:eastAsia="Times New Roman" w:hAnsi="Nunito" w:cs="Times New Roman"/>
          <w:spacing w:val="2"/>
          <w:kern w:val="0"/>
          <w:sz w:val="26"/>
          <w:szCs w:val="26"/>
          <w14:ligatures w14:val="none"/>
        </w:rPr>
        <w:fldChar w:fldCharType="separate"/>
      </w:r>
      <w:r w:rsidRPr="00852660">
        <w:rPr>
          <w:rFonts w:ascii="Nunito" w:eastAsia="Times New Roman" w:hAnsi="Nunito" w:cs="Times New Roman"/>
          <w:spacing w:val="2"/>
          <w:kern w:val="0"/>
          <w:sz w:val="26"/>
          <w:szCs w:val="26"/>
          <w:bdr w:val="none" w:sz="0" w:space="0" w:color="auto" w:frame="1"/>
          <w14:ligatures w14:val="none"/>
        </w:rPr>
        <w:t>Liskov</w:t>
      </w:r>
      <w:proofErr w:type="spellEnd"/>
      <w:r w:rsidRPr="00852660">
        <w:rPr>
          <w:rFonts w:ascii="Nunito" w:eastAsia="Times New Roman" w:hAnsi="Nunito" w:cs="Times New Roman"/>
          <w:spacing w:val="2"/>
          <w:kern w:val="0"/>
          <w:sz w:val="26"/>
          <w:szCs w:val="26"/>
          <w:bdr w:val="none" w:sz="0" w:space="0" w:color="auto" w:frame="1"/>
          <w14:ligatures w14:val="none"/>
        </w:rPr>
        <w:t xml:space="preserve"> Substitution Principle</w:t>
      </w:r>
      <w:r w:rsidRPr="00852660">
        <w:rPr>
          <w:rFonts w:ascii="Nunito" w:eastAsia="Times New Roman" w:hAnsi="Nunito" w:cs="Times New Roman"/>
          <w:spacing w:val="2"/>
          <w:kern w:val="0"/>
          <w:sz w:val="26"/>
          <w:szCs w:val="26"/>
          <w14:ligatures w14:val="none"/>
        </w:rPr>
        <w:fldChar w:fldCharType="end"/>
      </w:r>
      <w:r w:rsidRPr="00852660">
        <w:rPr>
          <w:rFonts w:ascii="Nunito" w:eastAsia="Times New Roman" w:hAnsi="Nunito" w:cs="Times New Roman"/>
          <w:color w:val="273239"/>
          <w:spacing w:val="2"/>
          <w:kern w:val="0"/>
          <w:sz w:val="26"/>
          <w:szCs w:val="26"/>
          <w14:ligatures w14:val="none"/>
        </w:rPr>
        <w:t> for better understanding.</w:t>
      </w:r>
    </w:p>
    <w:p w14:paraId="1D05DC02" w14:textId="77777777" w:rsidR="00852660" w:rsidRPr="00852660" w:rsidRDefault="00852660" w:rsidP="00852660">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BAEE745" w14:textId="078D4EDD" w:rsidR="00852660" w:rsidRDefault="00852660" w:rsidP="0085266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b/>
          <w:bCs/>
          <w:color w:val="273239"/>
          <w:spacing w:val="2"/>
          <w:kern w:val="0"/>
          <w:sz w:val="26"/>
          <w:szCs w:val="26"/>
          <w:bdr w:val="none" w:sz="0" w:space="0" w:color="auto" w:frame="1"/>
          <w14:ligatures w14:val="none"/>
        </w:rPr>
        <w:t>Interface Segregation Principle: </w:t>
      </w:r>
      <w:r w:rsidRPr="00852660">
        <w:rPr>
          <w:rFonts w:ascii="Nunito" w:eastAsia="Times New Roman" w:hAnsi="Nunito" w:cs="Times New Roman"/>
          <w:color w:val="273239"/>
          <w:spacing w:val="2"/>
          <w:kern w:val="0"/>
          <w:sz w:val="26"/>
          <w:szCs w:val="26"/>
          <w14:ligatures w14:val="none"/>
        </w:rPr>
        <w:t>This principle is the first principle that applies to Interfaces instead of classes in SOLID and it is similar to the single responsibility principle. It states that “</w:t>
      </w:r>
      <w:r w:rsidRPr="00852660">
        <w:rPr>
          <w:rFonts w:ascii="Nunito" w:eastAsia="Times New Roman" w:hAnsi="Nunito" w:cs="Times New Roman"/>
          <w:i/>
          <w:iCs/>
          <w:color w:val="273239"/>
          <w:spacing w:val="2"/>
          <w:kern w:val="0"/>
          <w:sz w:val="26"/>
          <w:szCs w:val="26"/>
          <w:bdr w:val="none" w:sz="0" w:space="0" w:color="auto" w:frame="1"/>
          <w14:ligatures w14:val="none"/>
        </w:rPr>
        <w:t xml:space="preserve">do not force any client to implement an interface which is irrelevant to </w:t>
      </w:r>
      <w:proofErr w:type="gramStart"/>
      <w:r w:rsidRPr="00852660">
        <w:rPr>
          <w:rFonts w:ascii="Nunito" w:eastAsia="Times New Roman" w:hAnsi="Nunito" w:cs="Times New Roman"/>
          <w:i/>
          <w:iCs/>
          <w:color w:val="273239"/>
          <w:spacing w:val="2"/>
          <w:kern w:val="0"/>
          <w:sz w:val="26"/>
          <w:szCs w:val="26"/>
          <w:bdr w:val="none" w:sz="0" w:space="0" w:color="auto" w:frame="1"/>
          <w14:ligatures w14:val="none"/>
        </w:rPr>
        <w:t>them</w:t>
      </w:r>
      <w:r w:rsidRPr="00852660">
        <w:rPr>
          <w:rFonts w:ascii="Nunito" w:eastAsia="Times New Roman" w:hAnsi="Nunito" w:cs="Times New Roman"/>
          <w:color w:val="273239"/>
          <w:spacing w:val="2"/>
          <w:kern w:val="0"/>
          <w:sz w:val="26"/>
          <w:szCs w:val="26"/>
          <w14:ligatures w14:val="none"/>
        </w:rPr>
        <w:t>“</w:t>
      </w:r>
      <w:proofErr w:type="gramEnd"/>
      <w:r w:rsidRPr="00852660">
        <w:rPr>
          <w:rFonts w:ascii="Nunito" w:eastAsia="Times New Roman" w:hAnsi="Nunito" w:cs="Times New Roman"/>
          <w:color w:val="273239"/>
          <w:spacing w:val="2"/>
          <w:kern w:val="0"/>
          <w:sz w:val="26"/>
          <w:szCs w:val="26"/>
          <w14:ligatures w14:val="none"/>
        </w:rPr>
        <w:t>. Here your main goal is to focus on avoiding fat interface and give preference to many small client-specific interfaces. You should prefer many client interfaces rather than one general interface and each interface should have a specific responsibility.</w:t>
      </w:r>
      <w:r w:rsidRPr="00852660">
        <w:rPr>
          <w:rFonts w:ascii="Nunito" w:eastAsia="Times New Roman" w:hAnsi="Nunito" w:cs="Times New Roman"/>
          <w:color w:val="273239"/>
          <w:spacing w:val="2"/>
          <w:kern w:val="0"/>
          <w:sz w:val="26"/>
          <w:szCs w:val="26"/>
          <w14:ligatures w14:val="none"/>
        </w:rPr>
        <w:br/>
        <w:t xml:space="preserve">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w:t>
      </w:r>
      <w:r w:rsidRPr="00852660">
        <w:rPr>
          <w:rFonts w:ascii="Nunito" w:eastAsia="Times New Roman" w:hAnsi="Nunito" w:cs="Times New Roman"/>
          <w:color w:val="273239"/>
          <w:spacing w:val="2"/>
          <w:kern w:val="0"/>
          <w:sz w:val="26"/>
          <w:szCs w:val="26"/>
          <w14:ligatures w14:val="none"/>
        </w:rPr>
        <w:lastRenderedPageBreak/>
        <w:t>the menu should be different for different types of customers. The common or general menu card for everyone can be divided into multiple cards instead of just one. Using this principle helps in reducing the side effects and frequency of required changes.</w:t>
      </w:r>
    </w:p>
    <w:p w14:paraId="1F7FA54C" w14:textId="77777777" w:rsidR="00852660" w:rsidRPr="00852660" w:rsidRDefault="00852660" w:rsidP="00852660">
      <w:pPr>
        <w:pStyle w:val="ListParagraph"/>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FEB1C6E" w14:textId="77777777" w:rsidR="00852660" w:rsidRPr="00852660" w:rsidRDefault="00852660" w:rsidP="0085266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b/>
          <w:bCs/>
          <w:color w:val="273239"/>
          <w:spacing w:val="2"/>
          <w:kern w:val="0"/>
          <w:sz w:val="26"/>
          <w:szCs w:val="26"/>
          <w:bdr w:val="none" w:sz="0" w:space="0" w:color="auto" w:frame="1"/>
          <w14:ligatures w14:val="none"/>
        </w:rPr>
        <w:t>5. Dependency Inversion Principle: </w:t>
      </w:r>
      <w:r w:rsidRPr="00852660">
        <w:rPr>
          <w:rFonts w:ascii="Nunito" w:eastAsia="Times New Roman" w:hAnsi="Nunito" w:cs="Times New Roman"/>
          <w:color w:val="273239"/>
          <w:spacing w:val="2"/>
          <w:kern w:val="0"/>
          <w:sz w:val="26"/>
          <w:szCs w:val="26"/>
          <w14:ligatures w14:val="none"/>
        </w:rPr>
        <w:t>Before we discuss this topic keep in mind that Dependency Inversion and </w:t>
      </w:r>
      <w:hyperlink r:id="rId5" w:tgtFrame="_blank" w:history="1">
        <w:r w:rsidRPr="00852660">
          <w:rPr>
            <w:rFonts w:ascii="Nunito" w:eastAsia="Times New Roman" w:hAnsi="Nunito" w:cs="Times New Roman"/>
            <w:spacing w:val="2"/>
            <w:kern w:val="0"/>
            <w:sz w:val="26"/>
            <w:szCs w:val="26"/>
            <w:bdr w:val="none" w:sz="0" w:space="0" w:color="auto" w:frame="1"/>
            <w14:ligatures w14:val="none"/>
          </w:rPr>
          <w:t>Dependency Injection</w:t>
        </w:r>
      </w:hyperlink>
      <w:r w:rsidRPr="00852660">
        <w:rPr>
          <w:rFonts w:ascii="Nunito" w:eastAsia="Times New Roman" w:hAnsi="Nunito" w:cs="Times New Roman"/>
          <w:color w:val="273239"/>
          <w:spacing w:val="2"/>
          <w:kern w:val="0"/>
          <w:sz w:val="26"/>
          <w:szCs w:val="26"/>
          <w14:ligatures w14:val="none"/>
        </w:rPr>
        <w:t> both are different concepts. Most of the people get confused about it and consider both are the same. Now two key points are here to keep in mind about this principle</w:t>
      </w:r>
    </w:p>
    <w:p w14:paraId="39AE840C" w14:textId="77777777" w:rsidR="00852660" w:rsidRPr="00852660" w:rsidRDefault="00852660" w:rsidP="0085266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color w:val="273239"/>
          <w:spacing w:val="2"/>
          <w:kern w:val="0"/>
          <w:sz w:val="26"/>
          <w:szCs w:val="26"/>
          <w14:ligatures w14:val="none"/>
        </w:rPr>
        <w:t>High-level modules/classes should not depend on low-level modules/classes. Both should depend upon abstractions.</w:t>
      </w:r>
    </w:p>
    <w:p w14:paraId="770CA343" w14:textId="77777777" w:rsidR="00852660" w:rsidRPr="00852660" w:rsidRDefault="00852660" w:rsidP="0085266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color w:val="273239"/>
          <w:spacing w:val="2"/>
          <w:kern w:val="0"/>
          <w:sz w:val="26"/>
          <w:szCs w:val="26"/>
          <w14:ligatures w14:val="none"/>
        </w:rPr>
        <w:t>Abstractions should not depend upon details. Details should depend upon abstractions.</w:t>
      </w:r>
    </w:p>
    <w:p w14:paraId="3AE0388D" w14:textId="77777777" w:rsidR="00852660" w:rsidRPr="00852660" w:rsidRDefault="00852660" w:rsidP="0085266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52660">
        <w:rPr>
          <w:rFonts w:ascii="Nunito" w:eastAsia="Times New Roman" w:hAnsi="Nunito" w:cs="Times New Roman"/>
          <w:color w:val="273239"/>
          <w:spacing w:val="2"/>
          <w:kern w:val="0"/>
          <w:sz w:val="26"/>
          <w:szCs w:val="26"/>
          <w14:ligatures w14:val="none"/>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w:t>
      </w:r>
      <w:r w:rsidRPr="00852660">
        <w:rPr>
          <w:rFonts w:ascii="Nunito" w:eastAsia="Times New Roman" w:hAnsi="Nunito" w:cs="Times New Roman"/>
          <w:i/>
          <w:iCs/>
          <w:color w:val="273239"/>
          <w:spacing w:val="2"/>
          <w:kern w:val="0"/>
          <w:sz w:val="26"/>
          <w:szCs w:val="26"/>
          <w:bdr w:val="none" w:sz="0" w:space="0" w:color="auto" w:frame="1"/>
          <w14:ligatures w14:val="none"/>
        </w:rPr>
        <w:t>abstraction</w:t>
      </w:r>
      <w:r w:rsidRPr="00852660">
        <w:rPr>
          <w:rFonts w:ascii="Nunito" w:eastAsia="Times New Roman" w:hAnsi="Nunito" w:cs="Times New Roman"/>
          <w:color w:val="273239"/>
          <w:spacing w:val="2"/>
          <w:kern w:val="0"/>
          <w:sz w:val="26"/>
          <w:szCs w:val="26"/>
          <w14:ligatures w14:val="none"/>
        </w:rPr>
        <w:t>. The main motive of this principle is decoupling the dependencies so if class A changes the class B doesn’t need to care or know about the changes.</w:t>
      </w:r>
      <w:r w:rsidRPr="00852660">
        <w:rPr>
          <w:rFonts w:ascii="Nunito" w:eastAsia="Times New Roman" w:hAnsi="Nunito" w:cs="Times New Roman"/>
          <w:color w:val="273239"/>
          <w:spacing w:val="2"/>
          <w:kern w:val="0"/>
          <w:sz w:val="26"/>
          <w:szCs w:val="26"/>
          <w14:ligatures w14:val="none"/>
        </w:rPr>
        <w:br/>
        <w:t xml:space="preserve">You can consider the real-life example of a TV remote battery. Your remote needs a battery but it’s not dependent on the battery brand. You can use any XYZ brand that you want and it will work. </w:t>
      </w:r>
      <w:proofErr w:type="gramStart"/>
      <w:r w:rsidRPr="00852660">
        <w:rPr>
          <w:rFonts w:ascii="Nunito" w:eastAsia="Times New Roman" w:hAnsi="Nunito" w:cs="Times New Roman"/>
          <w:color w:val="273239"/>
          <w:spacing w:val="2"/>
          <w:kern w:val="0"/>
          <w:sz w:val="26"/>
          <w:szCs w:val="26"/>
          <w14:ligatures w14:val="none"/>
        </w:rPr>
        <w:t>So</w:t>
      </w:r>
      <w:proofErr w:type="gramEnd"/>
      <w:r w:rsidRPr="00852660">
        <w:rPr>
          <w:rFonts w:ascii="Nunito" w:eastAsia="Times New Roman" w:hAnsi="Nunito" w:cs="Times New Roman"/>
          <w:color w:val="273239"/>
          <w:spacing w:val="2"/>
          <w:kern w:val="0"/>
          <w:sz w:val="26"/>
          <w:szCs w:val="26"/>
          <w14:ligatures w14:val="none"/>
        </w:rPr>
        <w:t xml:space="preserve"> we can say that the TV remote is loosely coupled with the brand name. Dependency Inversion makes your code more reusable.</w:t>
      </w:r>
    </w:p>
    <w:p w14:paraId="2D2959B0" w14:textId="77777777" w:rsidR="00852660" w:rsidRPr="00852660" w:rsidRDefault="00852660" w:rsidP="00852660">
      <w:pPr>
        <w:pStyle w:val="NoSpacing"/>
      </w:pPr>
    </w:p>
    <w:sectPr w:rsidR="00852660" w:rsidRPr="0085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5FF4"/>
    <w:multiLevelType w:val="multilevel"/>
    <w:tmpl w:val="BAD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5766B"/>
    <w:multiLevelType w:val="multilevel"/>
    <w:tmpl w:val="676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DC1679"/>
    <w:multiLevelType w:val="hybridMultilevel"/>
    <w:tmpl w:val="B9BCF0A8"/>
    <w:lvl w:ilvl="0" w:tplc="575014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175232">
    <w:abstractNumId w:val="1"/>
  </w:num>
  <w:num w:numId="2" w16cid:durableId="1841234834">
    <w:abstractNumId w:val="2"/>
  </w:num>
  <w:num w:numId="3" w16cid:durableId="138760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C4"/>
    <w:rsid w:val="00082DC4"/>
    <w:rsid w:val="0085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738D"/>
  <w15:chartTrackingRefBased/>
  <w15:docId w15:val="{F9F057A7-4AAF-43DD-B3E3-EF532FC9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660"/>
    <w:pPr>
      <w:spacing w:after="0" w:line="240" w:lineRule="auto"/>
    </w:pPr>
  </w:style>
  <w:style w:type="paragraph" w:styleId="NormalWeb">
    <w:name w:val="Normal (Web)"/>
    <w:basedOn w:val="Normal"/>
    <w:uiPriority w:val="99"/>
    <w:semiHidden/>
    <w:unhideWhenUsed/>
    <w:rsid w:val="008526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2660"/>
    <w:rPr>
      <w:b/>
      <w:bCs/>
    </w:rPr>
  </w:style>
  <w:style w:type="character" w:styleId="Emphasis">
    <w:name w:val="Emphasis"/>
    <w:basedOn w:val="DefaultParagraphFont"/>
    <w:uiPriority w:val="20"/>
    <w:qFormat/>
    <w:rsid w:val="00852660"/>
    <w:rPr>
      <w:i/>
      <w:iCs/>
    </w:rPr>
  </w:style>
  <w:style w:type="paragraph" w:styleId="ListParagraph">
    <w:name w:val="List Paragraph"/>
    <w:basedOn w:val="Normal"/>
    <w:uiPriority w:val="34"/>
    <w:qFormat/>
    <w:rsid w:val="00852660"/>
    <w:pPr>
      <w:ind w:left="720"/>
      <w:contextualSpacing/>
    </w:pPr>
  </w:style>
  <w:style w:type="character" w:styleId="Hyperlink">
    <w:name w:val="Hyperlink"/>
    <w:basedOn w:val="DefaultParagraphFont"/>
    <w:uiPriority w:val="99"/>
    <w:semiHidden/>
    <w:unhideWhenUsed/>
    <w:rsid w:val="00852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48918">
      <w:bodyDiv w:val="1"/>
      <w:marLeft w:val="0"/>
      <w:marRight w:val="0"/>
      <w:marTop w:val="0"/>
      <w:marBottom w:val="0"/>
      <w:divBdr>
        <w:top w:val="none" w:sz="0" w:space="0" w:color="auto"/>
        <w:left w:val="none" w:sz="0" w:space="0" w:color="auto"/>
        <w:bottom w:val="none" w:sz="0" w:space="0" w:color="auto"/>
        <w:right w:val="none" w:sz="0" w:space="0" w:color="auto"/>
      </w:divBdr>
    </w:div>
    <w:div w:id="20611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pendency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2023-08-17T00:10:00Z</dcterms:created>
  <dcterms:modified xsi:type="dcterms:W3CDTF">2023-08-17T00:20:00Z</dcterms:modified>
</cp:coreProperties>
</file>