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662F0" w14:textId="6294B3A7" w:rsidR="00C777FC" w:rsidRPr="00444B1B" w:rsidRDefault="002666A8" w:rsidP="00C777FC">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Introducere</w:t>
      </w:r>
    </w:p>
    <w:p w14:paraId="7DBD0267" w14:textId="38F9E1A8" w:rsidR="00C777FC" w:rsidRPr="00444B1B" w:rsidRDefault="0031336C" w:rsidP="00C777FC">
      <w:pPr>
        <w:pStyle w:val="NoSpacing"/>
        <w:numPr>
          <w:ilvl w:val="1"/>
          <w:numId w:val="1"/>
        </w:numPr>
        <w:rPr>
          <w:rFonts w:ascii="Times New Roman" w:hAnsi="Times New Roman" w:cs="Times New Roman"/>
          <w:b/>
          <w:bCs/>
          <w:sz w:val="28"/>
          <w:szCs w:val="28"/>
          <w:lang w:val="ro-RO"/>
        </w:rPr>
      </w:pPr>
      <w:r w:rsidRPr="00444B1B">
        <w:rPr>
          <w:rFonts w:ascii="Times New Roman" w:hAnsi="Times New Roman" w:cs="Times New Roman"/>
          <w:b/>
          <w:bCs/>
          <w:sz w:val="24"/>
          <w:szCs w:val="24"/>
          <w:lang w:val="ro-RO"/>
        </w:rPr>
        <w:t>Contextul</w:t>
      </w:r>
      <w:r w:rsidR="00E769EB" w:rsidRPr="00444B1B">
        <w:rPr>
          <w:rFonts w:ascii="Times New Roman" w:hAnsi="Times New Roman" w:cs="Times New Roman"/>
          <w:b/>
          <w:bCs/>
          <w:sz w:val="24"/>
          <w:szCs w:val="24"/>
          <w:lang w:val="ro-RO"/>
        </w:rPr>
        <w:t xml:space="preserve"> lucrării</w:t>
      </w:r>
    </w:p>
    <w:p w14:paraId="6552B123" w14:textId="30627404" w:rsidR="002709A9" w:rsidRPr="00444B1B" w:rsidRDefault="002709A9" w:rsidP="002709A9">
      <w:pPr>
        <w:pStyle w:val="NoSpacing"/>
        <w:rPr>
          <w:b/>
          <w:bCs/>
          <w:sz w:val="24"/>
          <w:szCs w:val="24"/>
          <w:lang w:val="ro-RO"/>
        </w:rPr>
      </w:pPr>
    </w:p>
    <w:p w14:paraId="4C09914C" w14:textId="1A82D439" w:rsidR="002709A9" w:rsidRPr="00444B1B" w:rsidRDefault="00EC0DED"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Trăim într-o lume dinamică, care este într-o continuă dezvoltare</w:t>
      </w:r>
      <w:r w:rsidR="00582647" w:rsidRPr="00444B1B">
        <w:rPr>
          <w:rFonts w:ascii="Times New Roman" w:hAnsi="Times New Roman" w:cs="Times New Roman"/>
          <w:sz w:val="24"/>
          <w:szCs w:val="24"/>
          <w:lang w:val="ro-RO"/>
        </w:rPr>
        <w:t xml:space="preserve"> și unde,</w:t>
      </w:r>
      <w:r w:rsidRPr="00444B1B">
        <w:rPr>
          <w:rFonts w:ascii="Times New Roman" w:hAnsi="Times New Roman" w:cs="Times New Roman"/>
          <w:sz w:val="24"/>
          <w:szCs w:val="24"/>
          <w:lang w:val="ro-RO"/>
        </w:rPr>
        <w:t xml:space="preserve"> </w:t>
      </w:r>
      <w:r w:rsidR="00582647" w:rsidRPr="00444B1B">
        <w:rPr>
          <w:rFonts w:ascii="Times New Roman" w:hAnsi="Times New Roman" w:cs="Times New Roman"/>
          <w:sz w:val="24"/>
          <w:szCs w:val="24"/>
          <w:lang w:val="ro-RO"/>
        </w:rPr>
        <w:t>p</w:t>
      </w:r>
      <w:r w:rsidR="00E54AEA" w:rsidRPr="00444B1B">
        <w:rPr>
          <w:rFonts w:ascii="Times New Roman" w:hAnsi="Times New Roman" w:cs="Times New Roman"/>
          <w:sz w:val="24"/>
          <w:szCs w:val="24"/>
          <w:lang w:val="ro-RO"/>
        </w:rPr>
        <w:t>e măsura ce populați</w:t>
      </w:r>
      <w:r w:rsidR="00CD69D3" w:rsidRPr="00444B1B">
        <w:rPr>
          <w:rFonts w:ascii="Times New Roman" w:hAnsi="Times New Roman" w:cs="Times New Roman"/>
          <w:sz w:val="24"/>
          <w:szCs w:val="24"/>
          <w:lang w:val="ro-RO"/>
        </w:rPr>
        <w:t>a</w:t>
      </w:r>
      <w:r w:rsidR="00E54AEA" w:rsidRPr="00444B1B">
        <w:rPr>
          <w:rFonts w:ascii="Times New Roman" w:hAnsi="Times New Roman" w:cs="Times New Roman"/>
          <w:sz w:val="24"/>
          <w:szCs w:val="24"/>
          <w:lang w:val="ro-RO"/>
        </w:rPr>
        <w:t xml:space="preserve"> </w:t>
      </w:r>
      <w:r w:rsidR="000D257C" w:rsidRPr="00444B1B">
        <w:rPr>
          <w:rFonts w:ascii="Times New Roman" w:hAnsi="Times New Roman" w:cs="Times New Roman"/>
          <w:sz w:val="24"/>
          <w:szCs w:val="24"/>
          <w:lang w:val="ro-RO"/>
        </w:rPr>
        <w:t xml:space="preserve">planetei </w:t>
      </w:r>
      <w:r w:rsidR="00513415" w:rsidRPr="00444B1B">
        <w:rPr>
          <w:rFonts w:ascii="Times New Roman" w:hAnsi="Times New Roman" w:cs="Times New Roman"/>
          <w:sz w:val="24"/>
          <w:szCs w:val="24"/>
          <w:lang w:val="ro-RO"/>
        </w:rPr>
        <w:t>se află</w:t>
      </w:r>
      <w:r w:rsidR="00582647" w:rsidRPr="00444B1B">
        <w:rPr>
          <w:rFonts w:ascii="Times New Roman" w:hAnsi="Times New Roman" w:cs="Times New Roman"/>
          <w:sz w:val="24"/>
          <w:szCs w:val="24"/>
          <w:lang w:val="ro-RO"/>
        </w:rPr>
        <w:t xml:space="preserve"> într-o</w:t>
      </w:r>
      <w:r w:rsidR="00E54AEA" w:rsidRPr="00444B1B">
        <w:rPr>
          <w:rFonts w:ascii="Times New Roman" w:hAnsi="Times New Roman" w:cs="Times New Roman"/>
          <w:sz w:val="24"/>
          <w:szCs w:val="24"/>
          <w:lang w:val="ro-RO"/>
        </w:rPr>
        <w:t xml:space="preserve"> crește</w:t>
      </w:r>
      <w:r w:rsidR="00BF0BBA" w:rsidRPr="00444B1B">
        <w:rPr>
          <w:rFonts w:ascii="Times New Roman" w:hAnsi="Times New Roman" w:cs="Times New Roman"/>
          <w:sz w:val="24"/>
          <w:szCs w:val="24"/>
          <w:lang w:val="ro-RO"/>
        </w:rPr>
        <w:t>re</w:t>
      </w:r>
      <w:r w:rsidR="00582647" w:rsidRPr="00444B1B">
        <w:rPr>
          <w:rFonts w:ascii="Times New Roman" w:hAnsi="Times New Roman" w:cs="Times New Roman"/>
          <w:sz w:val="24"/>
          <w:szCs w:val="24"/>
          <w:lang w:val="ro-RO"/>
        </w:rPr>
        <w:t xml:space="preserve"> accelerată</w:t>
      </w:r>
      <w:r w:rsidR="00CD69D3" w:rsidRPr="00444B1B">
        <w:rPr>
          <w:rFonts w:ascii="Times New Roman" w:hAnsi="Times New Roman" w:cs="Times New Roman"/>
          <w:sz w:val="24"/>
          <w:szCs w:val="24"/>
          <w:lang w:val="ro-RO"/>
        </w:rPr>
        <w:t>, la fel</w:t>
      </w:r>
      <w:r w:rsidR="00582647" w:rsidRPr="00444B1B">
        <w:rPr>
          <w:rFonts w:ascii="Times New Roman" w:hAnsi="Times New Roman" w:cs="Times New Roman"/>
          <w:sz w:val="24"/>
          <w:szCs w:val="24"/>
          <w:lang w:val="ro-RO"/>
        </w:rPr>
        <w:t xml:space="preserve"> este</w:t>
      </w:r>
      <w:r w:rsidR="00CD69D3" w:rsidRPr="00444B1B">
        <w:rPr>
          <w:rFonts w:ascii="Times New Roman" w:hAnsi="Times New Roman" w:cs="Times New Roman"/>
          <w:sz w:val="24"/>
          <w:szCs w:val="24"/>
          <w:lang w:val="ro-RO"/>
        </w:rPr>
        <w:t xml:space="preserve"> și consumul de energie electrică la nivel mondial</w:t>
      </w:r>
      <w:r w:rsidRPr="00444B1B">
        <w:rPr>
          <w:rFonts w:ascii="Times New Roman" w:hAnsi="Times New Roman" w:cs="Times New Roman"/>
          <w:b/>
          <w:bCs/>
          <w:sz w:val="24"/>
          <w:szCs w:val="24"/>
          <w:lang w:val="ro-RO"/>
        </w:rPr>
        <w:t>[1]</w:t>
      </w:r>
      <w:r w:rsidR="00CD69D3" w:rsidRPr="00444B1B">
        <w:rPr>
          <w:rFonts w:ascii="Times New Roman" w:hAnsi="Times New Roman" w:cs="Times New Roman"/>
          <w:sz w:val="24"/>
          <w:szCs w:val="24"/>
          <w:lang w:val="ro-RO"/>
        </w:rPr>
        <w:t>. Energia electrică este vitală pentru a încuraja dezvoltarea economică și pentru a ușura viețile de zi cu zi ale oamenilor.</w:t>
      </w:r>
    </w:p>
    <w:p w14:paraId="7A47242B" w14:textId="34D05641" w:rsidR="000D257C" w:rsidRPr="00444B1B" w:rsidRDefault="000D257C"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O problemă majoră care apare din cauza acestei creșteri a consumului de energie electrică este poluarea. Multe din sursele folosite pentru producerea energiei electrice sunt mari poluatori</w:t>
      </w:r>
      <w:r w:rsidR="0000195C" w:rsidRPr="00444B1B">
        <w:rPr>
          <w:rFonts w:ascii="Times New Roman" w:hAnsi="Times New Roman" w:cs="Times New Roman"/>
          <w:sz w:val="24"/>
          <w:szCs w:val="24"/>
          <w:lang w:val="ro-RO"/>
        </w:rPr>
        <w:t>, cum ar fi petrolul și gazele naturale.</w:t>
      </w:r>
      <w:r w:rsidR="001560F7" w:rsidRPr="00444B1B">
        <w:rPr>
          <w:rFonts w:ascii="Times New Roman" w:hAnsi="Times New Roman" w:cs="Times New Roman"/>
          <w:sz w:val="24"/>
          <w:szCs w:val="24"/>
          <w:lang w:val="ro-RO"/>
        </w:rPr>
        <w:t xml:space="preserve"> Spre exemplu, în Statele Unite ale Americii</w:t>
      </w:r>
      <w:r w:rsidR="001F0AA6" w:rsidRPr="00444B1B">
        <w:rPr>
          <w:rFonts w:ascii="Times New Roman" w:hAnsi="Times New Roman" w:cs="Times New Roman"/>
          <w:sz w:val="24"/>
          <w:szCs w:val="24"/>
          <w:lang w:val="ro-RO"/>
        </w:rPr>
        <w:t xml:space="preserve"> aproximativ</w:t>
      </w:r>
      <w:r w:rsidR="003F3A28" w:rsidRPr="00444B1B">
        <w:rPr>
          <w:rFonts w:ascii="Times New Roman" w:hAnsi="Times New Roman" w:cs="Times New Roman"/>
          <w:sz w:val="24"/>
          <w:szCs w:val="24"/>
          <w:lang w:val="ro-RO"/>
        </w:rPr>
        <w:t xml:space="preserve"> 62.7% din energia electrică produsă este obținută prin arderea de combustibili fosili</w:t>
      </w:r>
      <w:r w:rsidR="0005638A" w:rsidRPr="00444B1B">
        <w:rPr>
          <w:rFonts w:ascii="Times New Roman" w:hAnsi="Times New Roman" w:cs="Times New Roman"/>
          <w:b/>
          <w:bCs/>
          <w:sz w:val="24"/>
          <w:szCs w:val="24"/>
          <w:lang w:val="ro-RO"/>
        </w:rPr>
        <w:t>[2]</w:t>
      </w:r>
      <w:r w:rsidR="003F3A28" w:rsidRPr="00444B1B">
        <w:rPr>
          <w:rFonts w:ascii="Times New Roman" w:hAnsi="Times New Roman" w:cs="Times New Roman"/>
          <w:sz w:val="24"/>
          <w:szCs w:val="24"/>
          <w:lang w:val="ro-RO"/>
        </w:rPr>
        <w:t>.</w:t>
      </w:r>
      <w:r w:rsidR="0005638A" w:rsidRPr="00444B1B">
        <w:rPr>
          <w:rFonts w:ascii="Times New Roman" w:hAnsi="Times New Roman" w:cs="Times New Roman"/>
          <w:sz w:val="24"/>
          <w:szCs w:val="24"/>
          <w:lang w:val="ro-RO"/>
        </w:rPr>
        <w:t xml:space="preserve"> </w:t>
      </w:r>
    </w:p>
    <w:p w14:paraId="53856F31" w14:textId="7911A3E9" w:rsidR="001F0E3D" w:rsidRPr="00444B1B" w:rsidRDefault="006826AE"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Cum multe din activitățile sociale și economice ale omenirii au devenit din ce în ce mai digitalizate, în ultimii ani a apărut nevoia pentru a avea acces la o putere de calcul din ce în ce mai mare. Așa au apărut centrele de date, care nu sunt altceva decât </w:t>
      </w:r>
      <w:r w:rsidR="00DE7DE5">
        <w:rPr>
          <w:rFonts w:ascii="Times New Roman" w:hAnsi="Times New Roman" w:cs="Times New Roman"/>
          <w:sz w:val="24"/>
          <w:szCs w:val="24"/>
          <w:lang w:val="ro-RO"/>
        </w:rPr>
        <w:t>clustere</w:t>
      </w:r>
      <w:r w:rsidRPr="00444B1B">
        <w:rPr>
          <w:rFonts w:ascii="Times New Roman" w:hAnsi="Times New Roman" w:cs="Times New Roman"/>
          <w:sz w:val="24"/>
          <w:szCs w:val="24"/>
          <w:lang w:val="ro-RO"/>
        </w:rPr>
        <w:t xml:space="preserve"> de calculatoare car</w:t>
      </w:r>
      <w:r w:rsidR="00BB5C9F" w:rsidRPr="00444B1B">
        <w:rPr>
          <w:rFonts w:ascii="Times New Roman" w:hAnsi="Times New Roman" w:cs="Times New Roman"/>
          <w:sz w:val="24"/>
          <w:szCs w:val="24"/>
          <w:lang w:val="ro-RO"/>
        </w:rPr>
        <w:t>e</w:t>
      </w:r>
      <w:r w:rsidRPr="00444B1B">
        <w:rPr>
          <w:rFonts w:ascii="Times New Roman" w:hAnsi="Times New Roman" w:cs="Times New Roman"/>
          <w:sz w:val="24"/>
          <w:szCs w:val="24"/>
          <w:lang w:val="ro-RO"/>
        </w:rPr>
        <w:t>, de obicei,</w:t>
      </w:r>
      <w:r w:rsidR="00BB5C9F" w:rsidRPr="00444B1B">
        <w:rPr>
          <w:rFonts w:ascii="Times New Roman" w:hAnsi="Times New Roman" w:cs="Times New Roman"/>
          <w:sz w:val="24"/>
          <w:szCs w:val="24"/>
          <w:lang w:val="ro-RO"/>
        </w:rPr>
        <w:t xml:space="preserve"> se</w:t>
      </w:r>
      <w:r w:rsidRPr="00444B1B">
        <w:rPr>
          <w:rFonts w:ascii="Times New Roman" w:hAnsi="Times New Roman" w:cs="Times New Roman"/>
          <w:sz w:val="24"/>
          <w:szCs w:val="24"/>
          <w:lang w:val="ro-RO"/>
        </w:rPr>
        <w:t xml:space="preserve"> aflat</w:t>
      </w:r>
      <w:r w:rsidR="00BB5C9F" w:rsidRPr="00444B1B">
        <w:rPr>
          <w:rFonts w:ascii="Times New Roman" w:hAnsi="Times New Roman" w:cs="Times New Roman"/>
          <w:sz w:val="24"/>
          <w:szCs w:val="24"/>
          <w:lang w:val="ro-RO"/>
        </w:rPr>
        <w:t>ă</w:t>
      </w:r>
      <w:r w:rsidRPr="00444B1B">
        <w:rPr>
          <w:rFonts w:ascii="Times New Roman" w:hAnsi="Times New Roman" w:cs="Times New Roman"/>
          <w:sz w:val="24"/>
          <w:szCs w:val="24"/>
          <w:lang w:val="ro-RO"/>
        </w:rPr>
        <w:t xml:space="preserve"> în aceeași încăpere și care lucrează împreună pentru realizarea </w:t>
      </w:r>
      <w:r w:rsidR="001F1D0F" w:rsidRPr="00444B1B">
        <w:rPr>
          <w:rFonts w:ascii="Times New Roman" w:hAnsi="Times New Roman" w:cs="Times New Roman"/>
          <w:sz w:val="24"/>
          <w:szCs w:val="24"/>
          <w:lang w:val="ro-RO"/>
        </w:rPr>
        <w:t>de</w:t>
      </w:r>
      <w:r w:rsidRPr="00444B1B">
        <w:rPr>
          <w:rFonts w:ascii="Times New Roman" w:hAnsi="Times New Roman" w:cs="Times New Roman"/>
          <w:sz w:val="24"/>
          <w:szCs w:val="24"/>
          <w:lang w:val="ro-RO"/>
        </w:rPr>
        <w:t xml:space="preserve"> activități</w:t>
      </w:r>
      <w:r w:rsidR="001F1D0F" w:rsidRPr="00444B1B">
        <w:rPr>
          <w:rFonts w:ascii="Times New Roman" w:hAnsi="Times New Roman" w:cs="Times New Roman"/>
          <w:sz w:val="24"/>
          <w:szCs w:val="24"/>
          <w:lang w:val="ro-RO"/>
        </w:rPr>
        <w:t xml:space="preserve"> diverse</w:t>
      </w:r>
      <w:r w:rsidRPr="00444B1B">
        <w:rPr>
          <w:rFonts w:ascii="Times New Roman" w:hAnsi="Times New Roman" w:cs="Times New Roman"/>
          <w:sz w:val="24"/>
          <w:szCs w:val="24"/>
          <w:lang w:val="ro-RO"/>
        </w:rPr>
        <w:t xml:space="preserve">. </w:t>
      </w:r>
      <w:r w:rsidR="00A519FF" w:rsidRPr="00444B1B">
        <w:rPr>
          <w:rFonts w:ascii="Times New Roman" w:hAnsi="Times New Roman" w:cs="Times New Roman"/>
          <w:sz w:val="24"/>
          <w:szCs w:val="24"/>
          <w:lang w:val="ro-RO"/>
        </w:rPr>
        <w:t>Unele dintre cele mai cunoscute centre de date sunt cele ale marilor companii din domeniul IT, cum ar fi cele de la Google</w:t>
      </w:r>
      <w:r w:rsidR="00F26B8E" w:rsidRPr="00444B1B">
        <w:rPr>
          <w:rFonts w:ascii="Times New Roman" w:hAnsi="Times New Roman" w:cs="Times New Roman"/>
          <w:b/>
          <w:bCs/>
          <w:sz w:val="24"/>
          <w:szCs w:val="24"/>
          <w:lang w:val="ro-RO"/>
        </w:rPr>
        <w:t>[3]</w:t>
      </w:r>
      <w:r w:rsidR="00A519FF" w:rsidRPr="00444B1B">
        <w:rPr>
          <w:rFonts w:ascii="Times New Roman" w:hAnsi="Times New Roman" w:cs="Times New Roman"/>
          <w:sz w:val="24"/>
          <w:szCs w:val="24"/>
          <w:lang w:val="ro-RO"/>
        </w:rPr>
        <w:t>, Amazon</w:t>
      </w:r>
      <w:r w:rsidR="00F26B8E" w:rsidRPr="00444B1B">
        <w:rPr>
          <w:rFonts w:ascii="Times New Roman" w:hAnsi="Times New Roman" w:cs="Times New Roman"/>
          <w:b/>
          <w:bCs/>
          <w:sz w:val="24"/>
          <w:szCs w:val="24"/>
          <w:lang w:val="ro-RO"/>
        </w:rPr>
        <w:t>[4]</w:t>
      </w:r>
      <w:r w:rsidR="00A519FF" w:rsidRPr="00444B1B">
        <w:rPr>
          <w:rFonts w:ascii="Times New Roman" w:hAnsi="Times New Roman" w:cs="Times New Roman"/>
          <w:sz w:val="24"/>
          <w:szCs w:val="24"/>
          <w:lang w:val="ro-RO"/>
        </w:rPr>
        <w:t xml:space="preserve"> sau Microsoft</w:t>
      </w:r>
      <w:r w:rsidR="00F26B8E" w:rsidRPr="00444B1B">
        <w:rPr>
          <w:rFonts w:ascii="Times New Roman" w:hAnsi="Times New Roman" w:cs="Times New Roman"/>
          <w:b/>
          <w:bCs/>
          <w:sz w:val="24"/>
          <w:szCs w:val="24"/>
          <w:lang w:val="ro-RO"/>
        </w:rPr>
        <w:t>[5]</w:t>
      </w:r>
      <w:r w:rsidR="00A519FF" w:rsidRPr="00444B1B">
        <w:rPr>
          <w:rFonts w:ascii="Times New Roman" w:hAnsi="Times New Roman" w:cs="Times New Roman"/>
          <w:sz w:val="24"/>
          <w:szCs w:val="24"/>
          <w:lang w:val="ro-RO"/>
        </w:rPr>
        <w:t xml:space="preserve"> care sunt folosite și pentru a furniza servicii de cloud computing.  </w:t>
      </w:r>
    </w:p>
    <w:p w14:paraId="714B73D5" w14:textId="787A1475" w:rsidR="009C7861" w:rsidRPr="00444B1B" w:rsidRDefault="00627175" w:rsidP="009C7861">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Pe măsură ce aceste centre de date cresc ca număr și ca putere de calcul, la fel crește și consumul lor de energie electrică. </w:t>
      </w:r>
      <w:r w:rsidR="001024B3" w:rsidRPr="00444B1B">
        <w:rPr>
          <w:rFonts w:ascii="Times New Roman" w:hAnsi="Times New Roman" w:cs="Times New Roman"/>
          <w:sz w:val="24"/>
          <w:szCs w:val="24"/>
          <w:lang w:val="ro-RO"/>
        </w:rPr>
        <w:t xml:space="preserve">La momentul actual, centrele de date și </w:t>
      </w:r>
      <w:r w:rsidR="00D129B0" w:rsidRPr="00444B1B">
        <w:rPr>
          <w:rFonts w:ascii="Times New Roman" w:hAnsi="Times New Roman" w:cs="Times New Roman"/>
          <w:sz w:val="24"/>
          <w:szCs w:val="24"/>
          <w:lang w:val="ro-RO"/>
        </w:rPr>
        <w:t xml:space="preserve">rețele de transmisie a datelor </w:t>
      </w:r>
      <w:r w:rsidR="00265015" w:rsidRPr="00444B1B">
        <w:rPr>
          <w:rFonts w:ascii="Times New Roman" w:hAnsi="Times New Roman" w:cs="Times New Roman"/>
          <w:sz w:val="24"/>
          <w:szCs w:val="24"/>
          <w:lang w:val="ro-RO"/>
        </w:rPr>
        <w:t>consumă aproximativ 1% din energia electrică generată global</w:t>
      </w:r>
      <w:r w:rsidR="007C5BB8" w:rsidRPr="00444B1B">
        <w:rPr>
          <w:rFonts w:ascii="Times New Roman" w:hAnsi="Times New Roman" w:cs="Times New Roman"/>
          <w:b/>
          <w:bCs/>
          <w:sz w:val="24"/>
          <w:szCs w:val="24"/>
          <w:lang w:val="ro-RO"/>
        </w:rPr>
        <w:t>[6]</w:t>
      </w:r>
      <w:r w:rsidR="00265015" w:rsidRPr="00444B1B">
        <w:rPr>
          <w:rFonts w:ascii="Times New Roman" w:hAnsi="Times New Roman" w:cs="Times New Roman"/>
          <w:sz w:val="24"/>
          <w:szCs w:val="24"/>
          <w:lang w:val="ro-RO"/>
        </w:rPr>
        <w:t xml:space="preserve">. </w:t>
      </w:r>
      <w:r w:rsidR="009C7861" w:rsidRPr="00444B1B">
        <w:rPr>
          <w:rFonts w:ascii="Times New Roman" w:hAnsi="Times New Roman" w:cs="Times New Roman"/>
          <w:sz w:val="24"/>
          <w:szCs w:val="24"/>
          <w:lang w:val="ro-RO"/>
        </w:rPr>
        <w:t>Acest</w:t>
      </w:r>
      <w:r w:rsidR="00267CCE" w:rsidRPr="00444B1B">
        <w:rPr>
          <w:rFonts w:ascii="Times New Roman" w:hAnsi="Times New Roman" w:cs="Times New Roman"/>
          <w:sz w:val="24"/>
          <w:szCs w:val="24"/>
          <w:lang w:val="ro-RO"/>
        </w:rPr>
        <w:t xml:space="preserve"> procent </w:t>
      </w:r>
      <w:r w:rsidR="00B3488B" w:rsidRPr="00444B1B">
        <w:rPr>
          <w:rFonts w:ascii="Times New Roman" w:hAnsi="Times New Roman" w:cs="Times New Roman"/>
          <w:sz w:val="24"/>
          <w:szCs w:val="24"/>
          <w:lang w:val="ro-RO"/>
        </w:rPr>
        <w:t>ar fi mult mai mare, deoarece</w:t>
      </w:r>
      <w:r w:rsidR="001400A8" w:rsidRPr="00444B1B">
        <w:rPr>
          <w:rFonts w:ascii="Times New Roman" w:hAnsi="Times New Roman" w:cs="Times New Roman"/>
          <w:sz w:val="24"/>
          <w:szCs w:val="24"/>
          <w:lang w:val="ro-RO"/>
        </w:rPr>
        <w:t>,</w:t>
      </w:r>
      <w:r w:rsidR="00B3488B" w:rsidRPr="00444B1B">
        <w:rPr>
          <w:rFonts w:ascii="Times New Roman" w:hAnsi="Times New Roman" w:cs="Times New Roman"/>
          <w:sz w:val="24"/>
          <w:szCs w:val="24"/>
          <w:lang w:val="ro-RO"/>
        </w:rPr>
        <w:t xml:space="preserve"> în ultimii ani consumul de energie al centrelor de date a crescut exponențial, dacă</w:t>
      </w:r>
      <w:r w:rsidR="000D1BA7" w:rsidRPr="00444B1B">
        <w:rPr>
          <w:rFonts w:ascii="Times New Roman" w:hAnsi="Times New Roman" w:cs="Times New Roman"/>
          <w:sz w:val="24"/>
          <w:szCs w:val="24"/>
          <w:lang w:val="ro-RO"/>
        </w:rPr>
        <w:t xml:space="preserve"> nu s-ar fi fost făcut</w:t>
      </w:r>
      <w:r w:rsidR="00533254" w:rsidRPr="00444B1B">
        <w:rPr>
          <w:rFonts w:ascii="Times New Roman" w:hAnsi="Times New Roman" w:cs="Times New Roman"/>
          <w:sz w:val="24"/>
          <w:szCs w:val="24"/>
          <w:lang w:val="ro-RO"/>
        </w:rPr>
        <w:t xml:space="preserve"> atât de</w:t>
      </w:r>
      <w:r w:rsidR="000D1BA7" w:rsidRPr="00444B1B">
        <w:rPr>
          <w:rFonts w:ascii="Times New Roman" w:hAnsi="Times New Roman" w:cs="Times New Roman"/>
          <w:sz w:val="24"/>
          <w:szCs w:val="24"/>
          <w:lang w:val="ro-RO"/>
        </w:rPr>
        <w:t xml:space="preserve"> multe îmbunătățiri </w:t>
      </w:r>
      <w:r w:rsidR="00533254" w:rsidRPr="00444B1B">
        <w:rPr>
          <w:rFonts w:ascii="Times New Roman" w:hAnsi="Times New Roman" w:cs="Times New Roman"/>
          <w:sz w:val="24"/>
          <w:szCs w:val="24"/>
          <w:lang w:val="ro-RO"/>
        </w:rPr>
        <w:t>în eficientizare</w:t>
      </w:r>
      <w:r w:rsidR="005B1C7F" w:rsidRPr="00444B1B">
        <w:rPr>
          <w:rFonts w:ascii="Times New Roman" w:hAnsi="Times New Roman" w:cs="Times New Roman"/>
          <w:sz w:val="24"/>
          <w:szCs w:val="24"/>
          <w:lang w:val="ro-RO"/>
        </w:rPr>
        <w:t>a</w:t>
      </w:r>
      <w:r w:rsidR="00533254" w:rsidRPr="00444B1B">
        <w:rPr>
          <w:rFonts w:ascii="Times New Roman" w:hAnsi="Times New Roman" w:cs="Times New Roman"/>
          <w:sz w:val="24"/>
          <w:szCs w:val="24"/>
          <w:lang w:val="ro-RO"/>
        </w:rPr>
        <w:t xml:space="preserve"> consumului de energie electrică al acestor centre de date.</w:t>
      </w:r>
    </w:p>
    <w:p w14:paraId="431E08F1" w14:textId="24F58A4D" w:rsidR="000A54F1" w:rsidRPr="00444B1B" w:rsidRDefault="00373027" w:rsidP="009C7861">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În prezent</w:t>
      </w:r>
      <w:r w:rsidR="001400A8" w:rsidRPr="00444B1B">
        <w:rPr>
          <w:rFonts w:ascii="Times New Roman" w:hAnsi="Times New Roman" w:cs="Times New Roman"/>
          <w:sz w:val="24"/>
          <w:szCs w:val="24"/>
          <w:lang w:val="ro-RO"/>
        </w:rPr>
        <w:t>, deși s-au făcut foarte multe descoperiri în domeniul eficientizării consumului de energie electrică din centrele de date, acest domeniu este încă în plin avânt, deo</w:t>
      </w:r>
      <w:r w:rsidR="00EE687E" w:rsidRPr="00444B1B">
        <w:rPr>
          <w:rFonts w:ascii="Times New Roman" w:hAnsi="Times New Roman" w:cs="Times New Roman"/>
          <w:sz w:val="24"/>
          <w:szCs w:val="24"/>
          <w:lang w:val="ro-RO"/>
        </w:rPr>
        <w:t>a</w:t>
      </w:r>
      <w:r w:rsidR="001400A8" w:rsidRPr="00444B1B">
        <w:rPr>
          <w:rFonts w:ascii="Times New Roman" w:hAnsi="Times New Roman" w:cs="Times New Roman"/>
          <w:sz w:val="24"/>
          <w:szCs w:val="24"/>
          <w:lang w:val="ro-RO"/>
        </w:rPr>
        <w:t xml:space="preserve">rece, din </w:t>
      </w:r>
      <w:r w:rsidR="00244447" w:rsidRPr="00444B1B">
        <w:rPr>
          <w:rFonts w:ascii="Times New Roman" w:hAnsi="Times New Roman" w:cs="Times New Roman"/>
          <w:sz w:val="24"/>
          <w:szCs w:val="24"/>
          <w:lang w:val="ro-RO"/>
        </w:rPr>
        <w:t>cauz</w:t>
      </w:r>
      <w:r w:rsidR="00F93C45" w:rsidRPr="00444B1B">
        <w:rPr>
          <w:rFonts w:ascii="Times New Roman" w:hAnsi="Times New Roman" w:cs="Times New Roman"/>
          <w:sz w:val="24"/>
          <w:szCs w:val="24"/>
          <w:lang w:val="ro-RO"/>
        </w:rPr>
        <w:t>a</w:t>
      </w:r>
      <w:r w:rsidR="00244447" w:rsidRPr="00444B1B">
        <w:rPr>
          <w:rFonts w:ascii="Times New Roman" w:hAnsi="Times New Roman" w:cs="Times New Roman"/>
          <w:sz w:val="24"/>
          <w:szCs w:val="24"/>
          <w:lang w:val="ro-RO"/>
        </w:rPr>
        <w:t xml:space="preserve"> poluării și efectelor ei dăunătoare asupra mediului înc</w:t>
      </w:r>
      <w:r w:rsidR="00F63192" w:rsidRPr="00444B1B">
        <w:rPr>
          <w:rFonts w:ascii="Times New Roman" w:hAnsi="Times New Roman" w:cs="Times New Roman"/>
          <w:sz w:val="24"/>
          <w:szCs w:val="24"/>
          <w:lang w:val="ro-RO"/>
        </w:rPr>
        <w:t>o</w:t>
      </w:r>
      <w:r w:rsidR="00244447" w:rsidRPr="00444B1B">
        <w:rPr>
          <w:rFonts w:ascii="Times New Roman" w:hAnsi="Times New Roman" w:cs="Times New Roman"/>
          <w:sz w:val="24"/>
          <w:szCs w:val="24"/>
          <w:lang w:val="ro-RO"/>
        </w:rPr>
        <w:t>njurător</w:t>
      </w:r>
      <w:r w:rsidR="007B47E9" w:rsidRPr="00444B1B">
        <w:rPr>
          <w:rFonts w:ascii="Times New Roman" w:hAnsi="Times New Roman" w:cs="Times New Roman"/>
          <w:sz w:val="24"/>
          <w:szCs w:val="24"/>
          <w:lang w:val="ro-RO"/>
        </w:rPr>
        <w:t>,</w:t>
      </w:r>
      <w:r w:rsidR="00303FC5" w:rsidRPr="00444B1B">
        <w:rPr>
          <w:rFonts w:ascii="Times New Roman" w:hAnsi="Times New Roman" w:cs="Times New Roman"/>
          <w:sz w:val="24"/>
          <w:szCs w:val="24"/>
          <w:lang w:val="ro-RO"/>
        </w:rPr>
        <w:t xml:space="preserve"> </w:t>
      </w:r>
      <w:r w:rsidR="00F63192" w:rsidRPr="00444B1B">
        <w:rPr>
          <w:rFonts w:ascii="Times New Roman" w:hAnsi="Times New Roman" w:cs="Times New Roman"/>
          <w:sz w:val="24"/>
          <w:szCs w:val="24"/>
          <w:lang w:val="ro-RO"/>
        </w:rPr>
        <w:t xml:space="preserve">cercetătorii caută diferite metode prin care pot să eficientizeze consumul de energie și să reutilizeze </w:t>
      </w:r>
      <w:r w:rsidR="00690826" w:rsidRPr="00444B1B">
        <w:rPr>
          <w:rFonts w:ascii="Times New Roman" w:hAnsi="Times New Roman" w:cs="Times New Roman"/>
          <w:sz w:val="24"/>
          <w:szCs w:val="24"/>
          <w:lang w:val="ro-RO"/>
        </w:rPr>
        <w:t>tot ce se poate reutiliza</w:t>
      </w:r>
      <w:r w:rsidR="003A3C30" w:rsidRPr="00444B1B">
        <w:rPr>
          <w:rFonts w:ascii="Times New Roman" w:hAnsi="Times New Roman" w:cs="Times New Roman"/>
          <w:sz w:val="24"/>
          <w:szCs w:val="24"/>
          <w:lang w:val="ro-RO"/>
        </w:rPr>
        <w:t xml:space="preserve"> care urmare</w:t>
      </w:r>
      <w:r w:rsidR="00690826" w:rsidRPr="00444B1B">
        <w:rPr>
          <w:rFonts w:ascii="Times New Roman" w:hAnsi="Times New Roman" w:cs="Times New Roman"/>
          <w:sz w:val="24"/>
          <w:szCs w:val="24"/>
          <w:lang w:val="ro-RO"/>
        </w:rPr>
        <w:t xml:space="preserve"> </w:t>
      </w:r>
      <w:r w:rsidR="003A3C30" w:rsidRPr="00444B1B">
        <w:rPr>
          <w:rFonts w:ascii="Times New Roman" w:hAnsi="Times New Roman" w:cs="Times New Roman"/>
          <w:sz w:val="24"/>
          <w:szCs w:val="24"/>
          <w:lang w:val="ro-RO"/>
        </w:rPr>
        <w:t xml:space="preserve">a </w:t>
      </w:r>
      <w:r w:rsidR="00690826" w:rsidRPr="00444B1B">
        <w:rPr>
          <w:rFonts w:ascii="Times New Roman" w:hAnsi="Times New Roman" w:cs="Times New Roman"/>
          <w:sz w:val="24"/>
          <w:szCs w:val="24"/>
          <w:lang w:val="ro-RO"/>
        </w:rPr>
        <w:t>consumul</w:t>
      </w:r>
      <w:r w:rsidR="003A3C30" w:rsidRPr="00444B1B">
        <w:rPr>
          <w:rFonts w:ascii="Times New Roman" w:hAnsi="Times New Roman" w:cs="Times New Roman"/>
          <w:sz w:val="24"/>
          <w:szCs w:val="24"/>
          <w:lang w:val="ro-RO"/>
        </w:rPr>
        <w:t>ui</w:t>
      </w:r>
      <w:r w:rsidR="000F5A19" w:rsidRPr="00444B1B">
        <w:rPr>
          <w:rFonts w:ascii="Times New Roman" w:hAnsi="Times New Roman" w:cs="Times New Roman"/>
          <w:sz w:val="24"/>
          <w:szCs w:val="24"/>
          <w:lang w:val="ro-RO"/>
        </w:rPr>
        <w:t xml:space="preserve"> de</w:t>
      </w:r>
      <w:r w:rsidR="00690826" w:rsidRPr="00444B1B">
        <w:rPr>
          <w:rFonts w:ascii="Times New Roman" w:hAnsi="Times New Roman" w:cs="Times New Roman"/>
          <w:sz w:val="24"/>
          <w:szCs w:val="24"/>
          <w:lang w:val="ro-RO"/>
        </w:rPr>
        <w:t xml:space="preserve"> energie electric</w:t>
      </w:r>
      <w:r w:rsidR="000F5A19" w:rsidRPr="00444B1B">
        <w:rPr>
          <w:rFonts w:ascii="Times New Roman" w:hAnsi="Times New Roman" w:cs="Times New Roman"/>
          <w:sz w:val="24"/>
          <w:szCs w:val="24"/>
          <w:lang w:val="ro-RO"/>
        </w:rPr>
        <w:t>ă</w:t>
      </w:r>
      <w:r w:rsidR="00690826" w:rsidRPr="00444B1B">
        <w:rPr>
          <w:rFonts w:ascii="Times New Roman" w:hAnsi="Times New Roman" w:cs="Times New Roman"/>
          <w:sz w:val="24"/>
          <w:szCs w:val="24"/>
          <w:lang w:val="ro-RO"/>
        </w:rPr>
        <w:t>. În cazul centrelor de date, acest lucru poate fi căldura generată în încăpere datorată încălzirii unităților care intră în componența acestor centre de date.</w:t>
      </w:r>
    </w:p>
    <w:p w14:paraId="10283B3B" w14:textId="6ACB3907" w:rsidR="00775EFD" w:rsidRPr="00444B1B" w:rsidRDefault="00712200"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Datorită creșterii exponențiale a numărului de centre de date și a consumului lor de electricitate, a crescut</w:t>
      </w:r>
      <w:r w:rsidR="0095121D" w:rsidRPr="00444B1B">
        <w:rPr>
          <w:rFonts w:ascii="Times New Roman" w:hAnsi="Times New Roman" w:cs="Times New Roman"/>
          <w:sz w:val="24"/>
          <w:szCs w:val="24"/>
          <w:lang w:val="ro-RO"/>
        </w:rPr>
        <w:t xml:space="preserve"> la fel de exponențial</w:t>
      </w:r>
      <w:r w:rsidRPr="00444B1B">
        <w:rPr>
          <w:rFonts w:ascii="Times New Roman" w:hAnsi="Times New Roman" w:cs="Times New Roman"/>
          <w:sz w:val="24"/>
          <w:szCs w:val="24"/>
          <w:lang w:val="ro-RO"/>
        </w:rPr>
        <w:t xml:space="preserve"> și căldura care</w:t>
      </w:r>
      <w:r w:rsidR="0075519E" w:rsidRPr="00444B1B">
        <w:rPr>
          <w:rFonts w:ascii="Times New Roman" w:hAnsi="Times New Roman" w:cs="Times New Roman"/>
          <w:sz w:val="24"/>
          <w:szCs w:val="24"/>
          <w:lang w:val="ro-RO"/>
        </w:rPr>
        <w:t xml:space="preserve"> este generată de ele. Această c</w:t>
      </w:r>
      <w:r w:rsidR="00C87F2E" w:rsidRPr="00444B1B">
        <w:rPr>
          <w:rFonts w:ascii="Times New Roman" w:hAnsi="Times New Roman" w:cs="Times New Roman"/>
          <w:sz w:val="24"/>
          <w:szCs w:val="24"/>
          <w:lang w:val="ro-RO"/>
        </w:rPr>
        <w:t>ă</w:t>
      </w:r>
      <w:r w:rsidR="0075519E" w:rsidRPr="00444B1B">
        <w:rPr>
          <w:rFonts w:ascii="Times New Roman" w:hAnsi="Times New Roman" w:cs="Times New Roman"/>
          <w:sz w:val="24"/>
          <w:szCs w:val="24"/>
          <w:lang w:val="ro-RO"/>
        </w:rPr>
        <w:t>ldură ar putea fi integrată în in</w:t>
      </w:r>
      <w:r w:rsidR="00C87F2E" w:rsidRPr="00444B1B">
        <w:rPr>
          <w:rFonts w:ascii="Times New Roman" w:hAnsi="Times New Roman" w:cs="Times New Roman"/>
          <w:sz w:val="24"/>
          <w:szCs w:val="24"/>
          <w:lang w:val="ro-RO"/>
        </w:rPr>
        <w:t>s</w:t>
      </w:r>
      <w:r w:rsidR="0075519E" w:rsidRPr="00444B1B">
        <w:rPr>
          <w:rFonts w:ascii="Times New Roman" w:hAnsi="Times New Roman" w:cs="Times New Roman"/>
          <w:sz w:val="24"/>
          <w:szCs w:val="24"/>
          <w:lang w:val="ro-RO"/>
        </w:rPr>
        <w:t>talați</w:t>
      </w:r>
      <w:r w:rsidR="003F6ED7" w:rsidRPr="00444B1B">
        <w:rPr>
          <w:rFonts w:ascii="Times New Roman" w:hAnsi="Times New Roman" w:cs="Times New Roman"/>
          <w:sz w:val="24"/>
          <w:szCs w:val="24"/>
          <w:lang w:val="ro-RO"/>
        </w:rPr>
        <w:t>i</w:t>
      </w:r>
      <w:r w:rsidR="0075519E" w:rsidRPr="00444B1B">
        <w:rPr>
          <w:rFonts w:ascii="Times New Roman" w:hAnsi="Times New Roman" w:cs="Times New Roman"/>
          <w:sz w:val="24"/>
          <w:szCs w:val="24"/>
          <w:lang w:val="ro-RO"/>
        </w:rPr>
        <w:t xml:space="preserve">le locale de </w:t>
      </w:r>
      <w:r w:rsidR="005E6D84" w:rsidRPr="00444B1B">
        <w:rPr>
          <w:rFonts w:ascii="Times New Roman" w:hAnsi="Times New Roman" w:cs="Times New Roman"/>
          <w:sz w:val="24"/>
          <w:szCs w:val="24"/>
          <w:lang w:val="ro-RO"/>
        </w:rPr>
        <w:t xml:space="preserve">termoficare </w:t>
      </w:r>
      <w:r w:rsidR="0075519E" w:rsidRPr="00444B1B">
        <w:rPr>
          <w:rFonts w:ascii="Times New Roman" w:hAnsi="Times New Roman" w:cs="Times New Roman"/>
          <w:sz w:val="24"/>
          <w:szCs w:val="24"/>
          <w:lang w:val="ro-RO"/>
        </w:rPr>
        <w:t>pentru a fi folosită de clădirile din vecinătate</w:t>
      </w:r>
      <w:r w:rsidRPr="00444B1B">
        <w:rPr>
          <w:rFonts w:ascii="Times New Roman" w:hAnsi="Times New Roman" w:cs="Times New Roman"/>
          <w:sz w:val="24"/>
          <w:szCs w:val="24"/>
          <w:lang w:val="ro-RO"/>
        </w:rPr>
        <w:t xml:space="preserve"> </w:t>
      </w:r>
      <w:r w:rsidR="0075519E" w:rsidRPr="00444B1B">
        <w:rPr>
          <w:rFonts w:ascii="Times New Roman" w:hAnsi="Times New Roman" w:cs="Times New Roman"/>
          <w:sz w:val="24"/>
          <w:szCs w:val="24"/>
          <w:lang w:val="ro-RO"/>
        </w:rPr>
        <w:t xml:space="preserve">pentru încălzire. </w:t>
      </w:r>
      <w:r w:rsidR="006846A3" w:rsidRPr="00444B1B">
        <w:rPr>
          <w:rFonts w:ascii="Times New Roman" w:hAnsi="Times New Roman" w:cs="Times New Roman"/>
          <w:sz w:val="24"/>
          <w:szCs w:val="24"/>
          <w:lang w:val="ro-RO"/>
        </w:rPr>
        <w:t xml:space="preserve">În acest caz, centrele de date ar putea fi considerate și ca </w:t>
      </w:r>
      <w:r w:rsidR="0047511F" w:rsidRPr="00444B1B">
        <w:rPr>
          <w:rFonts w:ascii="Times New Roman" w:hAnsi="Times New Roman" w:cs="Times New Roman"/>
          <w:sz w:val="24"/>
          <w:szCs w:val="24"/>
          <w:lang w:val="ro-RO"/>
        </w:rPr>
        <w:t xml:space="preserve">producători de energie electrică. </w:t>
      </w:r>
    </w:p>
    <w:p w14:paraId="7E182E7D" w14:textId="6BDC2EB9" w:rsidR="00775EFD" w:rsidRPr="00444B1B" w:rsidRDefault="00775EFD"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Dacă s-ar putea prezice temperatură generată de un astfel de centru de date, s-ar putea crea un plan pentru includerea acestei călduri</w:t>
      </w:r>
      <w:r w:rsidR="00E661BD" w:rsidRPr="00444B1B">
        <w:rPr>
          <w:rFonts w:ascii="Times New Roman" w:hAnsi="Times New Roman" w:cs="Times New Roman"/>
          <w:sz w:val="24"/>
          <w:szCs w:val="24"/>
          <w:lang w:val="ro-RO"/>
        </w:rPr>
        <w:t xml:space="preserve"> </w:t>
      </w:r>
      <w:r w:rsidRPr="00444B1B">
        <w:rPr>
          <w:rFonts w:ascii="Times New Roman" w:hAnsi="Times New Roman" w:cs="Times New Roman"/>
          <w:sz w:val="24"/>
          <w:szCs w:val="24"/>
          <w:lang w:val="ro-RO"/>
        </w:rPr>
        <w:t xml:space="preserve">în </w:t>
      </w:r>
      <w:r w:rsidR="00FC600D" w:rsidRPr="00444B1B">
        <w:rPr>
          <w:rFonts w:ascii="Times New Roman" w:hAnsi="Times New Roman" w:cs="Times New Roman"/>
          <w:sz w:val="24"/>
          <w:szCs w:val="24"/>
          <w:lang w:val="ro-RO"/>
        </w:rPr>
        <w:t>in</w:t>
      </w:r>
      <w:r w:rsidR="003F6ED7" w:rsidRPr="00444B1B">
        <w:rPr>
          <w:rFonts w:ascii="Times New Roman" w:hAnsi="Times New Roman" w:cs="Times New Roman"/>
          <w:sz w:val="24"/>
          <w:szCs w:val="24"/>
          <w:lang w:val="ro-RO"/>
        </w:rPr>
        <w:t>s</w:t>
      </w:r>
      <w:r w:rsidR="00FC600D" w:rsidRPr="00444B1B">
        <w:rPr>
          <w:rFonts w:ascii="Times New Roman" w:hAnsi="Times New Roman" w:cs="Times New Roman"/>
          <w:sz w:val="24"/>
          <w:szCs w:val="24"/>
          <w:lang w:val="ro-RO"/>
        </w:rPr>
        <w:t>talațiile</w:t>
      </w:r>
      <w:r w:rsidRPr="00444B1B">
        <w:rPr>
          <w:rFonts w:ascii="Times New Roman" w:hAnsi="Times New Roman" w:cs="Times New Roman"/>
          <w:sz w:val="24"/>
          <w:szCs w:val="24"/>
          <w:lang w:val="ro-RO"/>
        </w:rPr>
        <w:t xml:space="preserve"> local</w:t>
      </w:r>
      <w:r w:rsidR="00FC600D" w:rsidRPr="00444B1B">
        <w:rPr>
          <w:rFonts w:ascii="Times New Roman" w:hAnsi="Times New Roman" w:cs="Times New Roman"/>
          <w:sz w:val="24"/>
          <w:szCs w:val="24"/>
          <w:lang w:val="ro-RO"/>
        </w:rPr>
        <w:t>e</w:t>
      </w:r>
      <w:r w:rsidRPr="00444B1B">
        <w:rPr>
          <w:rFonts w:ascii="Times New Roman" w:hAnsi="Times New Roman" w:cs="Times New Roman"/>
          <w:sz w:val="24"/>
          <w:szCs w:val="24"/>
          <w:lang w:val="ro-RO"/>
        </w:rPr>
        <w:t xml:space="preserve"> de termoficare. În acest fel, energia electrică folosită pentru încălzirea apei ar putea fi folosită cu alt scop, maximizând eficiența pe care un centru de date l-ar putea avea ca producător de </w:t>
      </w:r>
      <w:r w:rsidR="002E5523" w:rsidRPr="00444B1B">
        <w:rPr>
          <w:rFonts w:ascii="Times New Roman" w:hAnsi="Times New Roman" w:cs="Times New Roman"/>
          <w:sz w:val="24"/>
          <w:szCs w:val="24"/>
          <w:lang w:val="ro-RO"/>
        </w:rPr>
        <w:t>căldură și consumator de energie electrică</w:t>
      </w:r>
      <w:r w:rsidRPr="00444B1B">
        <w:rPr>
          <w:rFonts w:ascii="Times New Roman" w:hAnsi="Times New Roman" w:cs="Times New Roman"/>
          <w:sz w:val="24"/>
          <w:szCs w:val="24"/>
          <w:lang w:val="ro-RO"/>
        </w:rPr>
        <w:t>.</w:t>
      </w:r>
    </w:p>
    <w:p w14:paraId="12C81D63" w14:textId="05E7789F" w:rsidR="00775EFD" w:rsidRPr="00444B1B" w:rsidRDefault="00775EFD"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Din fericire, </w:t>
      </w:r>
      <w:r w:rsidR="000015C2" w:rsidRPr="00444B1B">
        <w:rPr>
          <w:rFonts w:ascii="Times New Roman" w:hAnsi="Times New Roman" w:cs="Times New Roman"/>
          <w:sz w:val="24"/>
          <w:szCs w:val="24"/>
          <w:lang w:val="ro-RO"/>
        </w:rPr>
        <w:t xml:space="preserve">datorită </w:t>
      </w:r>
      <w:r w:rsidR="00A43068" w:rsidRPr="00444B1B">
        <w:rPr>
          <w:rFonts w:ascii="Times New Roman" w:hAnsi="Times New Roman" w:cs="Times New Roman"/>
          <w:sz w:val="24"/>
          <w:szCs w:val="24"/>
          <w:lang w:val="ro-RO"/>
        </w:rPr>
        <w:t>dezvoltării accelerate ale inteligenței artificiale și în special a deep learning-ului</w:t>
      </w:r>
      <w:r w:rsidR="00E91242" w:rsidRPr="00444B1B">
        <w:rPr>
          <w:rFonts w:ascii="Times New Roman" w:hAnsi="Times New Roman" w:cs="Times New Roman"/>
          <w:sz w:val="24"/>
          <w:szCs w:val="24"/>
          <w:lang w:val="ro-RO"/>
        </w:rPr>
        <w:t xml:space="preserve">, precum și a numeroaselor </w:t>
      </w:r>
      <w:r w:rsidR="003123EC" w:rsidRPr="00444B1B">
        <w:rPr>
          <w:rFonts w:ascii="Times New Roman" w:hAnsi="Times New Roman" w:cs="Times New Roman"/>
          <w:sz w:val="24"/>
          <w:szCs w:val="24"/>
          <w:lang w:val="ro-RO"/>
        </w:rPr>
        <w:t xml:space="preserve">date pe care le avem la momentul actual despre consumul de energie electrică a centrelor de date și a căldurii generate de ele, se pot dezvolta modele matematice care să prezică cu exactitate căldura pe care urmează să </w:t>
      </w:r>
      <w:r w:rsidR="00EA36F3" w:rsidRPr="00444B1B">
        <w:rPr>
          <w:rFonts w:ascii="Times New Roman" w:hAnsi="Times New Roman" w:cs="Times New Roman"/>
          <w:sz w:val="24"/>
          <w:szCs w:val="24"/>
          <w:lang w:val="ro-RO"/>
        </w:rPr>
        <w:lastRenderedPageBreak/>
        <w:t>fie</w:t>
      </w:r>
      <w:r w:rsidR="003123EC" w:rsidRPr="00444B1B">
        <w:rPr>
          <w:rFonts w:ascii="Times New Roman" w:hAnsi="Times New Roman" w:cs="Times New Roman"/>
          <w:sz w:val="24"/>
          <w:szCs w:val="24"/>
          <w:lang w:val="ro-RO"/>
        </w:rPr>
        <w:t xml:space="preserve"> gener</w:t>
      </w:r>
      <w:r w:rsidR="00EA36F3" w:rsidRPr="00444B1B">
        <w:rPr>
          <w:rFonts w:ascii="Times New Roman" w:hAnsi="Times New Roman" w:cs="Times New Roman"/>
          <w:sz w:val="24"/>
          <w:szCs w:val="24"/>
          <w:lang w:val="ro-RO"/>
        </w:rPr>
        <w:t>ată de</w:t>
      </w:r>
      <w:r w:rsidR="003123EC" w:rsidRPr="00444B1B">
        <w:rPr>
          <w:rFonts w:ascii="Times New Roman" w:hAnsi="Times New Roman" w:cs="Times New Roman"/>
          <w:sz w:val="24"/>
          <w:szCs w:val="24"/>
          <w:lang w:val="ro-RO"/>
        </w:rPr>
        <w:t xml:space="preserve"> un centru date, ace</w:t>
      </w:r>
      <w:r w:rsidR="008C6377" w:rsidRPr="00444B1B">
        <w:rPr>
          <w:rFonts w:ascii="Times New Roman" w:hAnsi="Times New Roman" w:cs="Times New Roman"/>
          <w:sz w:val="24"/>
          <w:szCs w:val="24"/>
          <w:lang w:val="ro-RO"/>
        </w:rPr>
        <w:t>s</w:t>
      </w:r>
      <w:r w:rsidR="003123EC" w:rsidRPr="00444B1B">
        <w:rPr>
          <w:rFonts w:ascii="Times New Roman" w:hAnsi="Times New Roman" w:cs="Times New Roman"/>
          <w:sz w:val="24"/>
          <w:szCs w:val="24"/>
          <w:lang w:val="ro-RO"/>
        </w:rPr>
        <w:t>t lucru permițându-ne să creăm acel plan de distribuire a căldurii pe care l-am menționat în paragraf</w:t>
      </w:r>
      <w:r w:rsidR="001569A1" w:rsidRPr="00444B1B">
        <w:rPr>
          <w:rFonts w:ascii="Times New Roman" w:hAnsi="Times New Roman" w:cs="Times New Roman"/>
          <w:sz w:val="24"/>
          <w:szCs w:val="24"/>
          <w:lang w:val="ro-RO"/>
        </w:rPr>
        <w:t>ul</w:t>
      </w:r>
      <w:r w:rsidR="003123EC" w:rsidRPr="00444B1B">
        <w:rPr>
          <w:rFonts w:ascii="Times New Roman" w:hAnsi="Times New Roman" w:cs="Times New Roman"/>
          <w:sz w:val="24"/>
          <w:szCs w:val="24"/>
          <w:lang w:val="ro-RO"/>
        </w:rPr>
        <w:t xml:space="preserve"> anterior.</w:t>
      </w:r>
      <w:r w:rsidR="0099521F" w:rsidRPr="00444B1B">
        <w:rPr>
          <w:rFonts w:ascii="Times New Roman" w:hAnsi="Times New Roman" w:cs="Times New Roman"/>
          <w:sz w:val="24"/>
          <w:szCs w:val="24"/>
          <w:lang w:val="ro-RO"/>
        </w:rPr>
        <w:t xml:space="preserve"> Ace</w:t>
      </w:r>
      <w:r w:rsidR="008F54E4" w:rsidRPr="00444B1B">
        <w:rPr>
          <w:rFonts w:ascii="Times New Roman" w:hAnsi="Times New Roman" w:cs="Times New Roman"/>
          <w:sz w:val="24"/>
          <w:szCs w:val="24"/>
          <w:lang w:val="ro-RO"/>
        </w:rPr>
        <w:t>a</w:t>
      </w:r>
      <w:r w:rsidR="0099521F" w:rsidRPr="00444B1B">
        <w:rPr>
          <w:rFonts w:ascii="Times New Roman" w:hAnsi="Times New Roman" w:cs="Times New Roman"/>
          <w:sz w:val="24"/>
          <w:szCs w:val="24"/>
          <w:lang w:val="ro-RO"/>
        </w:rPr>
        <w:t xml:space="preserve">stă realizare ar duce la </w:t>
      </w:r>
      <w:r w:rsidR="0094367C" w:rsidRPr="00444B1B">
        <w:rPr>
          <w:rFonts w:ascii="Times New Roman" w:hAnsi="Times New Roman" w:cs="Times New Roman"/>
          <w:sz w:val="24"/>
          <w:szCs w:val="24"/>
          <w:lang w:val="ro-RO"/>
        </w:rPr>
        <w:t xml:space="preserve">o mai bună </w:t>
      </w:r>
      <w:r w:rsidR="007958DB" w:rsidRPr="00444B1B">
        <w:rPr>
          <w:rFonts w:ascii="Times New Roman" w:hAnsi="Times New Roman" w:cs="Times New Roman"/>
          <w:sz w:val="24"/>
          <w:szCs w:val="24"/>
          <w:lang w:val="ro-RO"/>
        </w:rPr>
        <w:t>gestionarea a produc</w:t>
      </w:r>
      <w:r w:rsidR="008224B7" w:rsidRPr="00444B1B">
        <w:rPr>
          <w:rFonts w:ascii="Times New Roman" w:hAnsi="Times New Roman" w:cs="Times New Roman"/>
          <w:sz w:val="24"/>
          <w:szCs w:val="24"/>
          <w:lang w:val="ro-RO"/>
        </w:rPr>
        <w:t>ției</w:t>
      </w:r>
      <w:r w:rsidR="007958DB" w:rsidRPr="00444B1B">
        <w:rPr>
          <w:rFonts w:ascii="Times New Roman" w:hAnsi="Times New Roman" w:cs="Times New Roman"/>
          <w:sz w:val="24"/>
          <w:szCs w:val="24"/>
          <w:lang w:val="ro-RO"/>
        </w:rPr>
        <w:t xml:space="preserve"> și folosirii</w:t>
      </w:r>
      <w:r w:rsidR="008224B7" w:rsidRPr="00444B1B">
        <w:rPr>
          <w:rFonts w:ascii="Times New Roman" w:hAnsi="Times New Roman" w:cs="Times New Roman"/>
          <w:sz w:val="24"/>
          <w:szCs w:val="24"/>
          <w:lang w:val="ro-RO"/>
        </w:rPr>
        <w:t xml:space="preserve"> de</w:t>
      </w:r>
      <w:r w:rsidR="007958DB" w:rsidRPr="00444B1B">
        <w:rPr>
          <w:rFonts w:ascii="Times New Roman" w:hAnsi="Times New Roman" w:cs="Times New Roman"/>
          <w:sz w:val="24"/>
          <w:szCs w:val="24"/>
          <w:lang w:val="ro-RO"/>
        </w:rPr>
        <w:t xml:space="preserve"> energi</w:t>
      </w:r>
      <w:r w:rsidR="008224B7" w:rsidRPr="00444B1B">
        <w:rPr>
          <w:rFonts w:ascii="Times New Roman" w:hAnsi="Times New Roman" w:cs="Times New Roman"/>
          <w:sz w:val="24"/>
          <w:szCs w:val="24"/>
          <w:lang w:val="ro-RO"/>
        </w:rPr>
        <w:t>e</w:t>
      </w:r>
      <w:r w:rsidR="007958DB" w:rsidRPr="00444B1B">
        <w:rPr>
          <w:rFonts w:ascii="Times New Roman" w:hAnsi="Times New Roman" w:cs="Times New Roman"/>
          <w:sz w:val="24"/>
          <w:szCs w:val="24"/>
          <w:lang w:val="ro-RO"/>
        </w:rPr>
        <w:t xml:space="preserve"> electric</w:t>
      </w:r>
      <w:r w:rsidR="008224B7" w:rsidRPr="00444B1B">
        <w:rPr>
          <w:rFonts w:ascii="Times New Roman" w:hAnsi="Times New Roman" w:cs="Times New Roman"/>
          <w:sz w:val="24"/>
          <w:szCs w:val="24"/>
          <w:lang w:val="ro-RO"/>
        </w:rPr>
        <w:t>ă</w:t>
      </w:r>
      <w:r w:rsidR="007958DB" w:rsidRPr="00444B1B">
        <w:rPr>
          <w:rFonts w:ascii="Times New Roman" w:hAnsi="Times New Roman" w:cs="Times New Roman"/>
          <w:sz w:val="24"/>
          <w:szCs w:val="24"/>
          <w:lang w:val="ro-RO"/>
        </w:rPr>
        <w:t>, într-un mod mult mai sustenabil.</w:t>
      </w:r>
    </w:p>
    <w:p w14:paraId="14A4B26A" w14:textId="77777777" w:rsidR="002709A9" w:rsidRPr="00444B1B" w:rsidRDefault="002709A9" w:rsidP="002709A9">
      <w:pPr>
        <w:pStyle w:val="NoSpacing"/>
        <w:rPr>
          <w:b/>
          <w:bCs/>
          <w:sz w:val="28"/>
          <w:szCs w:val="28"/>
          <w:lang w:val="ro-RO"/>
        </w:rPr>
      </w:pPr>
    </w:p>
    <w:p w14:paraId="022D92C8" w14:textId="44A4B2E8" w:rsidR="0031336C" w:rsidRPr="00444B1B" w:rsidRDefault="0031336C" w:rsidP="00C777FC">
      <w:pPr>
        <w:pStyle w:val="NoSpacing"/>
        <w:numPr>
          <w:ilvl w:val="1"/>
          <w:numId w:val="1"/>
        </w:numPr>
        <w:rPr>
          <w:rFonts w:ascii="Times New Roman" w:hAnsi="Times New Roman" w:cs="Times New Roman"/>
          <w:b/>
          <w:bCs/>
          <w:sz w:val="28"/>
          <w:szCs w:val="28"/>
          <w:lang w:val="ro-RO"/>
        </w:rPr>
      </w:pPr>
      <w:r w:rsidRPr="00444B1B">
        <w:rPr>
          <w:rFonts w:ascii="Times New Roman" w:hAnsi="Times New Roman" w:cs="Times New Roman"/>
          <w:b/>
          <w:bCs/>
          <w:sz w:val="24"/>
          <w:szCs w:val="24"/>
          <w:lang w:val="ro-RO"/>
        </w:rPr>
        <w:t>Motivația</w:t>
      </w:r>
      <w:r w:rsidR="00E769EB" w:rsidRPr="00444B1B">
        <w:rPr>
          <w:rFonts w:ascii="Times New Roman" w:hAnsi="Times New Roman" w:cs="Times New Roman"/>
          <w:b/>
          <w:bCs/>
          <w:sz w:val="24"/>
          <w:szCs w:val="24"/>
          <w:lang w:val="ro-RO"/>
        </w:rPr>
        <w:t xml:space="preserve"> lucrării</w:t>
      </w:r>
    </w:p>
    <w:p w14:paraId="7D7042CC" w14:textId="1013C25B" w:rsidR="00EB67E0" w:rsidRPr="00444B1B" w:rsidRDefault="00EB67E0" w:rsidP="00EB67E0">
      <w:pPr>
        <w:pStyle w:val="NoSpacing"/>
        <w:rPr>
          <w:b/>
          <w:bCs/>
          <w:sz w:val="24"/>
          <w:szCs w:val="24"/>
          <w:lang w:val="ro-RO"/>
        </w:rPr>
      </w:pPr>
    </w:p>
    <w:p w14:paraId="6113C5D1" w14:textId="593DFF5C" w:rsidR="003A1EE6" w:rsidRPr="00444B1B" w:rsidRDefault="00CA7B48" w:rsidP="00B65F29">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După cum am specifica</w:t>
      </w:r>
      <w:r w:rsidR="00704D57" w:rsidRPr="00444B1B">
        <w:rPr>
          <w:rFonts w:ascii="Times New Roman" w:hAnsi="Times New Roman" w:cs="Times New Roman"/>
          <w:sz w:val="24"/>
          <w:szCs w:val="24"/>
          <w:lang w:val="ro-RO"/>
        </w:rPr>
        <w:t>t</w:t>
      </w:r>
      <w:r w:rsidRPr="00444B1B">
        <w:rPr>
          <w:rFonts w:ascii="Times New Roman" w:hAnsi="Times New Roman" w:cs="Times New Roman"/>
          <w:sz w:val="24"/>
          <w:szCs w:val="24"/>
          <w:lang w:val="ro-RO"/>
        </w:rPr>
        <w:t xml:space="preserve"> în secțiunea anterioară, </w:t>
      </w:r>
      <w:r w:rsidR="00B65F29" w:rsidRPr="00444B1B">
        <w:rPr>
          <w:rFonts w:ascii="Times New Roman" w:hAnsi="Times New Roman" w:cs="Times New Roman"/>
          <w:sz w:val="24"/>
          <w:szCs w:val="24"/>
          <w:lang w:val="ro-RO"/>
        </w:rPr>
        <w:t xml:space="preserve">un centru de date poate fi considerat </w:t>
      </w:r>
      <w:r w:rsidR="003D7C8F" w:rsidRPr="00444B1B">
        <w:rPr>
          <w:rFonts w:ascii="Times New Roman" w:hAnsi="Times New Roman" w:cs="Times New Roman"/>
          <w:sz w:val="24"/>
          <w:szCs w:val="24"/>
          <w:lang w:val="ro-RO"/>
        </w:rPr>
        <w:t xml:space="preserve">și </w:t>
      </w:r>
      <w:r w:rsidR="00B65F29" w:rsidRPr="00444B1B">
        <w:rPr>
          <w:rFonts w:ascii="Times New Roman" w:hAnsi="Times New Roman" w:cs="Times New Roman"/>
          <w:sz w:val="24"/>
          <w:szCs w:val="24"/>
          <w:lang w:val="ro-RO"/>
        </w:rPr>
        <w:t xml:space="preserve">ca un </w:t>
      </w:r>
      <w:r w:rsidR="00FA344A" w:rsidRPr="00444B1B">
        <w:rPr>
          <w:rFonts w:ascii="Times New Roman" w:hAnsi="Times New Roman" w:cs="Times New Roman"/>
          <w:sz w:val="24"/>
          <w:szCs w:val="24"/>
          <w:lang w:val="ro-RO"/>
        </w:rPr>
        <w:t>producător de căldură.</w:t>
      </w:r>
      <w:r w:rsidR="0000652D" w:rsidRPr="00444B1B">
        <w:rPr>
          <w:rFonts w:ascii="Times New Roman" w:hAnsi="Times New Roman" w:cs="Times New Roman"/>
          <w:sz w:val="24"/>
          <w:szCs w:val="24"/>
          <w:lang w:val="ro-RO"/>
        </w:rPr>
        <w:t xml:space="preserve"> Această căldură ar putea fi folosită pentru încălzirea altor clădiri din apropierea centrului de date</w:t>
      </w:r>
      <w:r w:rsidR="007A7A7C" w:rsidRPr="00444B1B">
        <w:rPr>
          <w:rFonts w:ascii="Times New Roman" w:hAnsi="Times New Roman" w:cs="Times New Roman"/>
          <w:sz w:val="24"/>
          <w:szCs w:val="24"/>
          <w:lang w:val="ro-RO"/>
        </w:rPr>
        <w:t xml:space="preserve"> sau pentru in</w:t>
      </w:r>
      <w:r w:rsidR="00D53CCE" w:rsidRPr="00444B1B">
        <w:rPr>
          <w:rFonts w:ascii="Times New Roman" w:hAnsi="Times New Roman" w:cs="Times New Roman"/>
          <w:sz w:val="24"/>
          <w:szCs w:val="24"/>
          <w:lang w:val="ro-RO"/>
        </w:rPr>
        <w:t>c</w:t>
      </w:r>
      <w:r w:rsidR="007A7A7C" w:rsidRPr="00444B1B">
        <w:rPr>
          <w:rFonts w:ascii="Times New Roman" w:hAnsi="Times New Roman" w:cs="Times New Roman"/>
          <w:sz w:val="24"/>
          <w:szCs w:val="24"/>
          <w:lang w:val="ro-RO"/>
        </w:rPr>
        <w:t xml:space="preserve">luderea ei în </w:t>
      </w:r>
      <w:r w:rsidR="00794F2E" w:rsidRPr="00444B1B">
        <w:rPr>
          <w:rFonts w:ascii="Times New Roman" w:hAnsi="Times New Roman" w:cs="Times New Roman"/>
          <w:sz w:val="24"/>
          <w:szCs w:val="24"/>
          <w:lang w:val="ro-RO"/>
        </w:rPr>
        <w:t>circuitele</w:t>
      </w:r>
      <w:r w:rsidR="00311684" w:rsidRPr="00444B1B">
        <w:rPr>
          <w:rFonts w:ascii="Times New Roman" w:hAnsi="Times New Roman" w:cs="Times New Roman"/>
          <w:sz w:val="24"/>
          <w:szCs w:val="24"/>
          <w:lang w:val="ro-RO"/>
        </w:rPr>
        <w:t xml:space="preserve"> locale</w:t>
      </w:r>
      <w:r w:rsidR="007A7A7C" w:rsidRPr="00444B1B">
        <w:rPr>
          <w:rFonts w:ascii="Times New Roman" w:hAnsi="Times New Roman" w:cs="Times New Roman"/>
          <w:sz w:val="24"/>
          <w:szCs w:val="24"/>
          <w:lang w:val="ro-RO"/>
        </w:rPr>
        <w:t xml:space="preserve"> de termoficar</w:t>
      </w:r>
      <w:r w:rsidR="00311684" w:rsidRPr="00444B1B">
        <w:rPr>
          <w:rFonts w:ascii="Times New Roman" w:hAnsi="Times New Roman" w:cs="Times New Roman"/>
          <w:sz w:val="24"/>
          <w:szCs w:val="24"/>
          <w:lang w:val="ro-RO"/>
        </w:rPr>
        <w:t>e</w:t>
      </w:r>
      <w:r w:rsidR="0000652D" w:rsidRPr="00444B1B">
        <w:rPr>
          <w:rFonts w:ascii="Times New Roman" w:hAnsi="Times New Roman" w:cs="Times New Roman"/>
          <w:sz w:val="24"/>
          <w:szCs w:val="24"/>
          <w:lang w:val="ro-RO"/>
        </w:rPr>
        <w:t>. Acest lucru ar fi posibil</w:t>
      </w:r>
      <w:r w:rsidR="00736F6A" w:rsidRPr="00444B1B">
        <w:rPr>
          <w:rFonts w:ascii="Times New Roman" w:hAnsi="Times New Roman" w:cs="Times New Roman"/>
          <w:sz w:val="24"/>
          <w:szCs w:val="24"/>
          <w:lang w:val="ro-RO"/>
        </w:rPr>
        <w:t xml:space="preserve"> doar</w:t>
      </w:r>
      <w:r w:rsidR="0000652D" w:rsidRPr="00444B1B">
        <w:rPr>
          <w:rFonts w:ascii="Times New Roman" w:hAnsi="Times New Roman" w:cs="Times New Roman"/>
          <w:sz w:val="24"/>
          <w:szCs w:val="24"/>
          <w:lang w:val="ro-RO"/>
        </w:rPr>
        <w:t xml:space="preserve"> dacă s-ar putea prezice temperatura generată de către centrul de date</w:t>
      </w:r>
      <w:r w:rsidR="00736F6A" w:rsidRPr="00444B1B">
        <w:rPr>
          <w:rFonts w:ascii="Times New Roman" w:hAnsi="Times New Roman" w:cs="Times New Roman"/>
          <w:sz w:val="24"/>
          <w:szCs w:val="24"/>
          <w:lang w:val="ro-RO"/>
        </w:rPr>
        <w:t>, pentru a putea întocmi un plan solid de distribuire a căldurii</w:t>
      </w:r>
      <w:r w:rsidR="0000652D" w:rsidRPr="00444B1B">
        <w:rPr>
          <w:rFonts w:ascii="Times New Roman" w:hAnsi="Times New Roman" w:cs="Times New Roman"/>
          <w:sz w:val="24"/>
          <w:szCs w:val="24"/>
          <w:lang w:val="ro-RO"/>
        </w:rPr>
        <w:t>.</w:t>
      </w:r>
    </w:p>
    <w:p w14:paraId="2AF37140" w14:textId="0649EB79" w:rsidR="0000652D" w:rsidRPr="00444B1B" w:rsidRDefault="0000652D" w:rsidP="00B65F29">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Așadar, motivația principală a acestei</w:t>
      </w:r>
      <w:r w:rsidR="00736F6A" w:rsidRPr="00444B1B">
        <w:rPr>
          <w:rFonts w:ascii="Times New Roman" w:hAnsi="Times New Roman" w:cs="Times New Roman"/>
          <w:sz w:val="24"/>
          <w:szCs w:val="24"/>
          <w:lang w:val="ro-RO"/>
        </w:rPr>
        <w:t xml:space="preserve"> lucrări este ilustrarea unor metode de pre</w:t>
      </w:r>
      <w:r w:rsidR="00CC7B15" w:rsidRPr="00444B1B">
        <w:rPr>
          <w:rFonts w:ascii="Times New Roman" w:hAnsi="Times New Roman" w:cs="Times New Roman"/>
          <w:sz w:val="24"/>
          <w:szCs w:val="24"/>
          <w:lang w:val="ro-RO"/>
        </w:rPr>
        <w:t>dicție</w:t>
      </w:r>
      <w:r w:rsidR="00736F6A" w:rsidRPr="00444B1B">
        <w:rPr>
          <w:rFonts w:ascii="Times New Roman" w:hAnsi="Times New Roman" w:cs="Times New Roman"/>
          <w:sz w:val="24"/>
          <w:szCs w:val="24"/>
          <w:lang w:val="ro-RO"/>
        </w:rPr>
        <w:t xml:space="preserve"> a temperaturii generate</w:t>
      </w:r>
      <w:r w:rsidR="00E8093A" w:rsidRPr="00444B1B">
        <w:rPr>
          <w:rFonts w:ascii="Times New Roman" w:hAnsi="Times New Roman" w:cs="Times New Roman"/>
          <w:sz w:val="24"/>
          <w:szCs w:val="24"/>
          <w:lang w:val="ro-RO"/>
        </w:rPr>
        <w:t xml:space="preserve"> </w:t>
      </w:r>
      <w:r w:rsidR="00736F6A" w:rsidRPr="00444B1B">
        <w:rPr>
          <w:rFonts w:ascii="Times New Roman" w:hAnsi="Times New Roman" w:cs="Times New Roman"/>
          <w:sz w:val="24"/>
          <w:szCs w:val="24"/>
          <w:lang w:val="ro-RO"/>
        </w:rPr>
        <w:t>de către un centru de date pornind de la un set date</w:t>
      </w:r>
      <w:r w:rsidR="003453DA" w:rsidRPr="00444B1B">
        <w:rPr>
          <w:rFonts w:ascii="Times New Roman" w:hAnsi="Times New Roman" w:cs="Times New Roman"/>
          <w:sz w:val="24"/>
          <w:szCs w:val="24"/>
          <w:lang w:val="ro-RO"/>
        </w:rPr>
        <w:t xml:space="preserve"> existent</w:t>
      </w:r>
      <w:r w:rsidR="00B305FB" w:rsidRPr="00444B1B">
        <w:rPr>
          <w:rFonts w:ascii="Times New Roman" w:hAnsi="Times New Roman" w:cs="Times New Roman"/>
          <w:sz w:val="24"/>
          <w:szCs w:val="24"/>
          <w:lang w:val="ro-RO"/>
        </w:rPr>
        <w:t xml:space="preserve"> </w:t>
      </w:r>
      <w:r w:rsidR="00736F6A" w:rsidRPr="00444B1B">
        <w:rPr>
          <w:rFonts w:ascii="Times New Roman" w:hAnsi="Times New Roman" w:cs="Times New Roman"/>
          <w:sz w:val="24"/>
          <w:szCs w:val="24"/>
          <w:lang w:val="ro-RO"/>
        </w:rPr>
        <w:t>care conține mai multe informații despre temperatura din centrul de date la anumite</w:t>
      </w:r>
      <w:r w:rsidR="009D7A4C" w:rsidRPr="00444B1B">
        <w:rPr>
          <w:rFonts w:ascii="Times New Roman" w:hAnsi="Times New Roman" w:cs="Times New Roman"/>
          <w:sz w:val="24"/>
          <w:szCs w:val="24"/>
          <w:lang w:val="ro-RO"/>
        </w:rPr>
        <w:t xml:space="preserve"> intervale de timp</w:t>
      </w:r>
      <w:r w:rsidR="009B3DEA" w:rsidRPr="00444B1B">
        <w:rPr>
          <w:rFonts w:ascii="Times New Roman" w:hAnsi="Times New Roman" w:cs="Times New Roman"/>
          <w:sz w:val="24"/>
          <w:szCs w:val="24"/>
          <w:lang w:val="ro-RO"/>
        </w:rPr>
        <w:t>,</w:t>
      </w:r>
      <w:r w:rsidR="009D7A4C" w:rsidRPr="00444B1B">
        <w:rPr>
          <w:rFonts w:ascii="Times New Roman" w:hAnsi="Times New Roman" w:cs="Times New Roman"/>
          <w:sz w:val="24"/>
          <w:szCs w:val="24"/>
          <w:lang w:val="ro-RO"/>
        </w:rPr>
        <w:t xml:space="preserve"> precum</w:t>
      </w:r>
      <w:r w:rsidR="000F74E7" w:rsidRPr="00444B1B">
        <w:rPr>
          <w:rFonts w:ascii="Times New Roman" w:hAnsi="Times New Roman" w:cs="Times New Roman"/>
          <w:sz w:val="24"/>
          <w:szCs w:val="24"/>
          <w:lang w:val="ro-RO"/>
        </w:rPr>
        <w:t xml:space="preserve"> și compararea</w:t>
      </w:r>
      <w:r w:rsidR="00540414" w:rsidRPr="00444B1B">
        <w:rPr>
          <w:rFonts w:ascii="Times New Roman" w:hAnsi="Times New Roman" w:cs="Times New Roman"/>
          <w:sz w:val="24"/>
          <w:szCs w:val="24"/>
          <w:lang w:val="ro-RO"/>
        </w:rPr>
        <w:t xml:space="preserve"> metodelor ilustrate în această lucrare</w:t>
      </w:r>
      <w:r w:rsidR="000F74E7" w:rsidRPr="00444B1B">
        <w:rPr>
          <w:rFonts w:ascii="Times New Roman" w:hAnsi="Times New Roman" w:cs="Times New Roman"/>
          <w:sz w:val="24"/>
          <w:szCs w:val="24"/>
          <w:lang w:val="ro-RO"/>
        </w:rPr>
        <w:t xml:space="preserve"> cu alte metode deja existente.</w:t>
      </w:r>
      <w:r w:rsidR="00B305FB" w:rsidRPr="00444B1B">
        <w:rPr>
          <w:rFonts w:ascii="Times New Roman" w:hAnsi="Times New Roman" w:cs="Times New Roman"/>
          <w:sz w:val="24"/>
          <w:szCs w:val="24"/>
          <w:lang w:val="ro-RO"/>
        </w:rPr>
        <w:t xml:space="preserve"> </w:t>
      </w:r>
      <w:r w:rsidR="000E6BFE" w:rsidRPr="00444B1B">
        <w:rPr>
          <w:rFonts w:ascii="Times New Roman" w:hAnsi="Times New Roman" w:cs="Times New Roman"/>
          <w:sz w:val="24"/>
          <w:szCs w:val="24"/>
          <w:lang w:val="ro-RO"/>
        </w:rPr>
        <w:t>Predicția</w:t>
      </w:r>
      <w:r w:rsidR="00B305FB" w:rsidRPr="00444B1B">
        <w:rPr>
          <w:rFonts w:ascii="Times New Roman" w:hAnsi="Times New Roman" w:cs="Times New Roman"/>
          <w:sz w:val="24"/>
          <w:szCs w:val="24"/>
          <w:lang w:val="ro-RO"/>
        </w:rPr>
        <w:t xml:space="preserve"> ar trebui să fie cu cât mai aproape de realitate cu putință.</w:t>
      </w:r>
    </w:p>
    <w:p w14:paraId="0CD5B20E" w14:textId="609FF7D3" w:rsidR="00EB67E0" w:rsidRPr="00444B1B" w:rsidRDefault="001C2452" w:rsidP="009F67F4">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O motivație</w:t>
      </w:r>
      <w:r w:rsidR="00E8093A" w:rsidRPr="00444B1B">
        <w:rPr>
          <w:rFonts w:ascii="Times New Roman" w:hAnsi="Times New Roman" w:cs="Times New Roman"/>
          <w:sz w:val="24"/>
          <w:szCs w:val="24"/>
          <w:lang w:val="ro-RO"/>
        </w:rPr>
        <w:t xml:space="preserve"> secundară</w:t>
      </w:r>
      <w:r w:rsidRPr="00444B1B">
        <w:rPr>
          <w:rFonts w:ascii="Times New Roman" w:hAnsi="Times New Roman" w:cs="Times New Roman"/>
          <w:sz w:val="24"/>
          <w:szCs w:val="24"/>
          <w:lang w:val="ro-RO"/>
        </w:rPr>
        <w:t xml:space="preserve"> ar putea fi considerată găsirea unei metode care poate fi generalizată și pentru alte probleme de genul acesta</w:t>
      </w:r>
      <w:r w:rsidR="00A44E81" w:rsidRPr="00444B1B">
        <w:rPr>
          <w:rFonts w:ascii="Times New Roman" w:hAnsi="Times New Roman" w:cs="Times New Roman"/>
          <w:sz w:val="24"/>
          <w:szCs w:val="24"/>
          <w:lang w:val="ro-RO"/>
        </w:rPr>
        <w:t xml:space="preserve">, spre exemplu, </w:t>
      </w:r>
      <w:r w:rsidR="00526805" w:rsidRPr="00444B1B">
        <w:rPr>
          <w:rFonts w:ascii="Times New Roman" w:hAnsi="Times New Roman" w:cs="Times New Roman"/>
          <w:sz w:val="24"/>
          <w:szCs w:val="24"/>
          <w:lang w:val="ro-RO"/>
        </w:rPr>
        <w:t xml:space="preserve">predicția </w:t>
      </w:r>
      <w:r w:rsidR="00A44E81" w:rsidRPr="00444B1B">
        <w:rPr>
          <w:rFonts w:ascii="Times New Roman" w:hAnsi="Times New Roman" w:cs="Times New Roman"/>
          <w:sz w:val="24"/>
          <w:szCs w:val="24"/>
          <w:lang w:val="ro-RO"/>
        </w:rPr>
        <w:t>consumului de energie pentru un centru de date</w:t>
      </w:r>
      <w:r w:rsidR="00112771" w:rsidRPr="00444B1B">
        <w:rPr>
          <w:rFonts w:ascii="Times New Roman" w:hAnsi="Times New Roman" w:cs="Times New Roman"/>
          <w:sz w:val="24"/>
          <w:szCs w:val="24"/>
          <w:lang w:val="ro-RO"/>
        </w:rPr>
        <w:t>.</w:t>
      </w:r>
    </w:p>
    <w:p w14:paraId="490E57B3" w14:textId="77777777" w:rsidR="00EB67E0" w:rsidRPr="00444B1B" w:rsidRDefault="00EB67E0" w:rsidP="00EB67E0">
      <w:pPr>
        <w:pStyle w:val="NoSpacing"/>
        <w:rPr>
          <w:b/>
          <w:bCs/>
          <w:sz w:val="28"/>
          <w:szCs w:val="28"/>
          <w:lang w:val="ro-RO"/>
        </w:rPr>
      </w:pPr>
    </w:p>
    <w:p w14:paraId="6216D054" w14:textId="5A8E9F66" w:rsidR="009F67F4" w:rsidRPr="00444B1B" w:rsidRDefault="000E6554" w:rsidP="009F67F4">
      <w:pPr>
        <w:pStyle w:val="NoSpacing"/>
        <w:numPr>
          <w:ilvl w:val="1"/>
          <w:numId w:val="1"/>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Conținutul lucrării</w:t>
      </w:r>
    </w:p>
    <w:p w14:paraId="2C85E080" w14:textId="1AAE127A" w:rsidR="009F67F4" w:rsidRPr="00444B1B" w:rsidRDefault="009F67F4" w:rsidP="009F67F4">
      <w:pPr>
        <w:pStyle w:val="NoSpacing"/>
        <w:ind w:left="1080"/>
        <w:rPr>
          <w:b/>
          <w:bCs/>
          <w:sz w:val="24"/>
          <w:szCs w:val="24"/>
          <w:lang w:val="ro-RO"/>
        </w:rPr>
      </w:pPr>
    </w:p>
    <w:p w14:paraId="23078F17" w14:textId="78567B90" w:rsidR="009F67F4" w:rsidRPr="00444B1B" w:rsidRDefault="00AC069E" w:rsidP="003D00A7">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În aceasta secțiune</w:t>
      </w:r>
      <w:r w:rsidR="009F67F4" w:rsidRPr="00444B1B">
        <w:rPr>
          <w:rFonts w:ascii="Times New Roman" w:hAnsi="Times New Roman" w:cs="Times New Roman"/>
          <w:sz w:val="24"/>
          <w:szCs w:val="24"/>
          <w:lang w:val="ro-RO"/>
        </w:rPr>
        <w:t xml:space="preserve"> se va prezenta conținutul acestei lucrări pe</w:t>
      </w:r>
      <w:r w:rsidR="00F50A0E" w:rsidRPr="00444B1B">
        <w:rPr>
          <w:rFonts w:ascii="Times New Roman" w:hAnsi="Times New Roman" w:cs="Times New Roman"/>
          <w:sz w:val="24"/>
          <w:szCs w:val="24"/>
          <w:lang w:val="ro-RO"/>
        </w:rPr>
        <w:t>ntru</w:t>
      </w:r>
      <w:r w:rsidR="009F67F4" w:rsidRPr="00444B1B">
        <w:rPr>
          <w:rFonts w:ascii="Times New Roman" w:hAnsi="Times New Roman" w:cs="Times New Roman"/>
          <w:sz w:val="24"/>
          <w:szCs w:val="24"/>
          <w:lang w:val="ro-RO"/>
        </w:rPr>
        <w:t xml:space="preserve"> fiecare capitol în parte. Așadar, conținutul lucrării este următorul</w:t>
      </w:r>
      <w:r w:rsidR="00F50A0E" w:rsidRPr="00444B1B">
        <w:rPr>
          <w:rFonts w:ascii="Times New Roman" w:hAnsi="Times New Roman" w:cs="Times New Roman"/>
          <w:sz w:val="24"/>
          <w:szCs w:val="24"/>
          <w:lang w:val="ro-RO"/>
        </w:rPr>
        <w:t>:</w:t>
      </w:r>
    </w:p>
    <w:p w14:paraId="69280AFF" w14:textId="02CD8B28" w:rsidR="00F50A0E"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1 – conține prezentarea contextului și motivației care stau la baza întocmirii acestei lucrări</w:t>
      </w:r>
    </w:p>
    <w:p w14:paraId="0C03CBB6" w14:textId="577F28B1"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2 – conține</w:t>
      </w:r>
      <w:r w:rsidR="00B73D48" w:rsidRPr="00444B1B">
        <w:rPr>
          <w:rFonts w:ascii="Times New Roman" w:hAnsi="Times New Roman" w:cs="Times New Roman"/>
          <w:sz w:val="24"/>
          <w:szCs w:val="24"/>
          <w:lang w:val="ro-RO"/>
        </w:rPr>
        <w:t xml:space="preserve"> descrierea</w:t>
      </w:r>
      <w:r w:rsidRPr="00444B1B">
        <w:rPr>
          <w:rFonts w:ascii="Times New Roman" w:hAnsi="Times New Roman" w:cs="Times New Roman"/>
          <w:sz w:val="24"/>
          <w:szCs w:val="24"/>
          <w:lang w:val="ro-RO"/>
        </w:rPr>
        <w:t xml:space="preserve"> obiectivel</w:t>
      </w:r>
      <w:r w:rsidR="00B73D48" w:rsidRPr="00444B1B">
        <w:rPr>
          <w:rFonts w:ascii="Times New Roman" w:hAnsi="Times New Roman" w:cs="Times New Roman"/>
          <w:sz w:val="24"/>
          <w:szCs w:val="24"/>
          <w:lang w:val="ro-RO"/>
        </w:rPr>
        <w:t>or</w:t>
      </w:r>
      <w:r w:rsidRPr="00444B1B">
        <w:rPr>
          <w:rFonts w:ascii="Times New Roman" w:hAnsi="Times New Roman" w:cs="Times New Roman"/>
          <w:sz w:val="24"/>
          <w:szCs w:val="24"/>
          <w:lang w:val="ro-RO"/>
        </w:rPr>
        <w:t xml:space="preserve"> principale și secundare ale proiectului</w:t>
      </w:r>
    </w:p>
    <w:p w14:paraId="74C6BBBE" w14:textId="7BD8683C"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3 – conține studiul bibliografic </w:t>
      </w:r>
      <w:r w:rsidR="006570CC" w:rsidRPr="00444B1B">
        <w:rPr>
          <w:rFonts w:ascii="Times New Roman" w:hAnsi="Times New Roman" w:cs="Times New Roman"/>
          <w:sz w:val="24"/>
          <w:szCs w:val="24"/>
          <w:lang w:val="ro-RO"/>
        </w:rPr>
        <w:t xml:space="preserve">a materialelor </w:t>
      </w:r>
      <w:r w:rsidR="00103C86" w:rsidRPr="00444B1B">
        <w:rPr>
          <w:rFonts w:ascii="Times New Roman" w:hAnsi="Times New Roman" w:cs="Times New Roman"/>
          <w:sz w:val="24"/>
          <w:szCs w:val="24"/>
          <w:lang w:val="ro-RO"/>
        </w:rPr>
        <w:t>luate în considerare</w:t>
      </w:r>
      <w:r w:rsidRPr="00444B1B">
        <w:rPr>
          <w:rFonts w:ascii="Times New Roman" w:hAnsi="Times New Roman" w:cs="Times New Roman"/>
          <w:sz w:val="24"/>
          <w:szCs w:val="24"/>
          <w:lang w:val="ro-RO"/>
        </w:rPr>
        <w:t xml:space="preserve"> pentru implementarea soluții</w:t>
      </w:r>
      <w:r w:rsidR="00A732A6" w:rsidRPr="00444B1B">
        <w:rPr>
          <w:rFonts w:ascii="Times New Roman" w:hAnsi="Times New Roman" w:cs="Times New Roman"/>
          <w:sz w:val="24"/>
          <w:szCs w:val="24"/>
          <w:lang w:val="ro-RO"/>
        </w:rPr>
        <w:t>lor</w:t>
      </w:r>
      <w:r w:rsidRPr="00444B1B">
        <w:rPr>
          <w:rFonts w:ascii="Times New Roman" w:hAnsi="Times New Roman" w:cs="Times New Roman"/>
          <w:sz w:val="24"/>
          <w:szCs w:val="24"/>
          <w:lang w:val="ro-RO"/>
        </w:rPr>
        <w:t xml:space="preserve"> discutate în această lucrare</w:t>
      </w:r>
    </w:p>
    <w:p w14:paraId="335278C5" w14:textId="318C1DDD"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4 – conține noțiunile teoretice care au fost luate în considerare </w:t>
      </w:r>
      <w:r w:rsidR="00AD4005" w:rsidRPr="00444B1B">
        <w:rPr>
          <w:rFonts w:ascii="Times New Roman" w:hAnsi="Times New Roman" w:cs="Times New Roman"/>
          <w:sz w:val="24"/>
          <w:szCs w:val="24"/>
          <w:lang w:val="ro-RO"/>
        </w:rPr>
        <w:t>pentru</w:t>
      </w:r>
      <w:r w:rsidRPr="00444B1B">
        <w:rPr>
          <w:rFonts w:ascii="Times New Roman" w:hAnsi="Times New Roman" w:cs="Times New Roman"/>
          <w:sz w:val="24"/>
          <w:szCs w:val="24"/>
          <w:lang w:val="ro-RO"/>
        </w:rPr>
        <w:t xml:space="preserve"> implementare</w:t>
      </w:r>
    </w:p>
    <w:p w14:paraId="10E7D683" w14:textId="3DC89A3B"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5 </w:t>
      </w:r>
      <w:r w:rsidR="003D00A7" w:rsidRPr="00444B1B">
        <w:rPr>
          <w:rFonts w:ascii="Times New Roman" w:hAnsi="Times New Roman" w:cs="Times New Roman"/>
          <w:sz w:val="24"/>
          <w:szCs w:val="24"/>
          <w:lang w:val="ro-RO"/>
        </w:rPr>
        <w:t>– conține exe</w:t>
      </w:r>
      <w:r w:rsidR="0005642A" w:rsidRPr="00444B1B">
        <w:rPr>
          <w:rFonts w:ascii="Times New Roman" w:hAnsi="Times New Roman" w:cs="Times New Roman"/>
          <w:sz w:val="24"/>
          <w:szCs w:val="24"/>
          <w:lang w:val="ro-RO"/>
        </w:rPr>
        <w:t>m</w:t>
      </w:r>
      <w:r w:rsidR="003D00A7" w:rsidRPr="00444B1B">
        <w:rPr>
          <w:rFonts w:ascii="Times New Roman" w:hAnsi="Times New Roman" w:cs="Times New Roman"/>
          <w:sz w:val="24"/>
          <w:szCs w:val="24"/>
          <w:lang w:val="ro-RO"/>
        </w:rPr>
        <w:t>pl</w:t>
      </w:r>
      <w:r w:rsidR="007D443D" w:rsidRPr="00444B1B">
        <w:rPr>
          <w:rFonts w:ascii="Times New Roman" w:hAnsi="Times New Roman" w:cs="Times New Roman"/>
          <w:sz w:val="24"/>
          <w:szCs w:val="24"/>
          <w:lang w:val="ro-RO"/>
        </w:rPr>
        <w:t>if</w:t>
      </w:r>
      <w:r w:rsidR="003D00A7" w:rsidRPr="00444B1B">
        <w:rPr>
          <w:rFonts w:ascii="Times New Roman" w:hAnsi="Times New Roman" w:cs="Times New Roman"/>
          <w:sz w:val="24"/>
          <w:szCs w:val="24"/>
          <w:lang w:val="ro-RO"/>
        </w:rPr>
        <w:t>icarea detaliilor de proiectare și implementarea soluțiilor alese</w:t>
      </w:r>
    </w:p>
    <w:p w14:paraId="15B40A0B" w14:textId="51EAEE80" w:rsidR="003D00A7" w:rsidRPr="00444B1B" w:rsidRDefault="003D00A7"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6 – conține ilustrarea rezultatelor matematice și grafice obținute pentru soluțiile ales</w:t>
      </w:r>
      <w:r w:rsidR="008C1BBD" w:rsidRPr="00444B1B">
        <w:rPr>
          <w:rFonts w:ascii="Times New Roman" w:hAnsi="Times New Roman" w:cs="Times New Roman"/>
          <w:sz w:val="24"/>
          <w:szCs w:val="24"/>
          <w:lang w:val="ro-RO"/>
        </w:rPr>
        <w:t>e</w:t>
      </w:r>
    </w:p>
    <w:p w14:paraId="0EF5C54B" w14:textId="3A1C0AF3" w:rsidR="00A75B86" w:rsidRPr="00444B1B" w:rsidRDefault="00A75B86"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7 – </w:t>
      </w:r>
      <w:r w:rsidR="0043698B" w:rsidRPr="00444B1B">
        <w:rPr>
          <w:rFonts w:ascii="Times New Roman" w:hAnsi="Times New Roman" w:cs="Times New Roman"/>
          <w:sz w:val="24"/>
          <w:szCs w:val="24"/>
          <w:lang w:val="ro-RO"/>
        </w:rPr>
        <w:t>conține setul de in</w:t>
      </w:r>
      <w:r w:rsidR="004D6237" w:rsidRPr="00444B1B">
        <w:rPr>
          <w:rFonts w:ascii="Times New Roman" w:hAnsi="Times New Roman" w:cs="Times New Roman"/>
          <w:sz w:val="24"/>
          <w:szCs w:val="24"/>
          <w:lang w:val="ro-RO"/>
        </w:rPr>
        <w:t>s</w:t>
      </w:r>
      <w:r w:rsidR="0043698B" w:rsidRPr="00444B1B">
        <w:rPr>
          <w:rFonts w:ascii="Times New Roman" w:hAnsi="Times New Roman" w:cs="Times New Roman"/>
          <w:sz w:val="24"/>
          <w:szCs w:val="24"/>
          <w:lang w:val="ro-RO"/>
        </w:rPr>
        <w:t>tr</w:t>
      </w:r>
      <w:r w:rsidR="00D11840" w:rsidRPr="00444B1B">
        <w:rPr>
          <w:rFonts w:ascii="Times New Roman" w:hAnsi="Times New Roman" w:cs="Times New Roman"/>
          <w:sz w:val="24"/>
          <w:szCs w:val="24"/>
          <w:lang w:val="ro-RO"/>
        </w:rPr>
        <w:t>ucțiuni</w:t>
      </w:r>
      <w:r w:rsidR="0043698B" w:rsidRPr="00444B1B">
        <w:rPr>
          <w:rFonts w:ascii="Times New Roman" w:hAnsi="Times New Roman" w:cs="Times New Roman"/>
          <w:sz w:val="24"/>
          <w:szCs w:val="24"/>
          <w:lang w:val="ro-RO"/>
        </w:rPr>
        <w:t xml:space="preserve"> pentru rularea soluțiilor exemplificate</w:t>
      </w:r>
    </w:p>
    <w:p w14:paraId="53FE3CC3" w14:textId="54D4A860" w:rsidR="0043698B" w:rsidRPr="00444B1B" w:rsidRDefault="0043698B"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8 – conține </w:t>
      </w:r>
      <w:r w:rsidR="006A1A05" w:rsidRPr="00444B1B">
        <w:rPr>
          <w:rFonts w:ascii="Times New Roman" w:hAnsi="Times New Roman" w:cs="Times New Roman"/>
          <w:sz w:val="24"/>
          <w:szCs w:val="24"/>
          <w:lang w:val="ro-RO"/>
        </w:rPr>
        <w:t>concluziile la care s-a ajuns, precum și eventuale dezvoltări ulterioare</w:t>
      </w:r>
    </w:p>
    <w:p w14:paraId="48FDCBDD" w14:textId="4B82B8C6" w:rsidR="009F67F4" w:rsidRPr="00444B1B" w:rsidRDefault="009F67F4" w:rsidP="009F67F4">
      <w:pPr>
        <w:pStyle w:val="NoSpacing"/>
        <w:rPr>
          <w:b/>
          <w:bCs/>
          <w:sz w:val="24"/>
          <w:szCs w:val="24"/>
          <w:lang w:val="ro-RO"/>
        </w:rPr>
      </w:pPr>
    </w:p>
    <w:p w14:paraId="049A6B5B" w14:textId="77777777" w:rsidR="00A44E81" w:rsidRPr="00444B1B" w:rsidRDefault="00A44E81" w:rsidP="009F67F4">
      <w:pPr>
        <w:pStyle w:val="NoSpacing"/>
        <w:rPr>
          <w:b/>
          <w:bCs/>
          <w:sz w:val="24"/>
          <w:szCs w:val="24"/>
          <w:lang w:val="ro-RO"/>
        </w:rPr>
      </w:pPr>
    </w:p>
    <w:p w14:paraId="03C75215" w14:textId="4425B861" w:rsidR="002666A8" w:rsidRPr="00444B1B" w:rsidRDefault="002666A8"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Obiectivele proiectului</w:t>
      </w:r>
    </w:p>
    <w:p w14:paraId="761F2C17" w14:textId="77777777" w:rsidR="0011224B" w:rsidRPr="00444B1B" w:rsidRDefault="0011224B" w:rsidP="0011224B">
      <w:pPr>
        <w:pStyle w:val="NoSpacing"/>
        <w:rPr>
          <w:rFonts w:ascii="Times New Roman" w:hAnsi="Times New Roman" w:cs="Times New Roman"/>
          <w:b/>
          <w:bCs/>
          <w:sz w:val="28"/>
          <w:szCs w:val="28"/>
          <w:lang w:val="ro-RO"/>
        </w:rPr>
      </w:pPr>
    </w:p>
    <w:p w14:paraId="15B66513" w14:textId="633B8FCD" w:rsidR="0018520B" w:rsidRPr="00444B1B" w:rsidRDefault="0018520B" w:rsidP="0018520B">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2.1 Obiectivul principal</w:t>
      </w:r>
    </w:p>
    <w:p w14:paraId="2509BC48" w14:textId="71D79E96" w:rsidR="004167E7" w:rsidRPr="00444B1B" w:rsidRDefault="004167E7" w:rsidP="0018520B">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ab/>
      </w:r>
    </w:p>
    <w:p w14:paraId="75C56509" w14:textId="35914F3A" w:rsidR="007B03B0" w:rsidRPr="00444B1B" w:rsidRDefault="00B50AE7"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capitolul anterior </w:t>
      </w:r>
      <w:r w:rsidR="000A0696" w:rsidRPr="00444B1B">
        <w:rPr>
          <w:rFonts w:ascii="Times New Roman" w:hAnsi="Times New Roman" w:cs="Times New Roman"/>
          <w:sz w:val="24"/>
          <w:szCs w:val="24"/>
          <w:lang w:val="ro-RO"/>
        </w:rPr>
        <w:t xml:space="preserve">am </w:t>
      </w:r>
      <w:r w:rsidRPr="00444B1B">
        <w:rPr>
          <w:rFonts w:ascii="Times New Roman" w:hAnsi="Times New Roman" w:cs="Times New Roman"/>
          <w:sz w:val="24"/>
          <w:szCs w:val="24"/>
          <w:lang w:val="ro-RO"/>
        </w:rPr>
        <w:t xml:space="preserve">scos în evidență </w:t>
      </w:r>
      <w:r w:rsidR="00E010D2" w:rsidRPr="00444B1B">
        <w:rPr>
          <w:rFonts w:ascii="Times New Roman" w:hAnsi="Times New Roman" w:cs="Times New Roman"/>
          <w:sz w:val="24"/>
          <w:szCs w:val="24"/>
          <w:lang w:val="ro-RO"/>
        </w:rPr>
        <w:t xml:space="preserve">nivelul ridicat de energie electrică pe care centrele de data îl consumă, precum și impactul pe care producția de energie electrică îl are </w:t>
      </w:r>
      <w:r w:rsidR="0019045A" w:rsidRPr="00444B1B">
        <w:rPr>
          <w:rFonts w:ascii="Times New Roman" w:hAnsi="Times New Roman" w:cs="Times New Roman"/>
          <w:sz w:val="24"/>
          <w:szCs w:val="24"/>
          <w:lang w:val="ro-RO"/>
        </w:rPr>
        <w:t>asupra</w:t>
      </w:r>
      <w:r w:rsidR="00E010D2" w:rsidRPr="00444B1B">
        <w:rPr>
          <w:rFonts w:ascii="Times New Roman" w:hAnsi="Times New Roman" w:cs="Times New Roman"/>
          <w:sz w:val="24"/>
          <w:szCs w:val="24"/>
          <w:lang w:val="ro-RO"/>
        </w:rPr>
        <w:t xml:space="preserve"> mediul</w:t>
      </w:r>
      <w:r w:rsidR="0019045A" w:rsidRPr="00444B1B">
        <w:rPr>
          <w:rFonts w:ascii="Times New Roman" w:hAnsi="Times New Roman" w:cs="Times New Roman"/>
          <w:sz w:val="24"/>
          <w:szCs w:val="24"/>
          <w:lang w:val="ro-RO"/>
        </w:rPr>
        <w:t>ui</w:t>
      </w:r>
      <w:r w:rsidR="00E010D2" w:rsidRPr="00444B1B">
        <w:rPr>
          <w:rFonts w:ascii="Times New Roman" w:hAnsi="Times New Roman" w:cs="Times New Roman"/>
          <w:sz w:val="24"/>
          <w:szCs w:val="24"/>
          <w:lang w:val="ro-RO"/>
        </w:rPr>
        <w:t xml:space="preserve"> înconjurător. În acest caz, centrele de date pot fi considerate ca mari consumatori de energie electrică.</w:t>
      </w:r>
      <w:r w:rsidR="00EA251F" w:rsidRPr="00444B1B">
        <w:rPr>
          <w:rFonts w:ascii="Times New Roman" w:hAnsi="Times New Roman" w:cs="Times New Roman"/>
          <w:sz w:val="24"/>
          <w:szCs w:val="24"/>
          <w:lang w:val="ro-RO"/>
        </w:rPr>
        <w:t xml:space="preserve"> Dar, tot în capitolul anterior, am ilustrat și faptul că centrele de date pot fi considerate și ca producători de căldură</w:t>
      </w:r>
      <w:r w:rsidR="00EA7B0B" w:rsidRPr="00444B1B">
        <w:rPr>
          <w:rFonts w:ascii="Times New Roman" w:hAnsi="Times New Roman" w:cs="Times New Roman"/>
          <w:sz w:val="24"/>
          <w:szCs w:val="24"/>
          <w:lang w:val="ro-RO"/>
        </w:rPr>
        <w:t>,</w:t>
      </w:r>
      <w:r w:rsidR="00EA251F" w:rsidRPr="00444B1B">
        <w:rPr>
          <w:rFonts w:ascii="Times New Roman" w:hAnsi="Times New Roman" w:cs="Times New Roman"/>
          <w:sz w:val="24"/>
          <w:szCs w:val="24"/>
          <w:lang w:val="ro-RO"/>
        </w:rPr>
        <w:t xml:space="preserve"> datorită căldurii generate de către componentele</w:t>
      </w:r>
      <w:r w:rsidR="005717A5" w:rsidRPr="00444B1B">
        <w:rPr>
          <w:rFonts w:ascii="Times New Roman" w:hAnsi="Times New Roman" w:cs="Times New Roman"/>
          <w:sz w:val="24"/>
          <w:szCs w:val="24"/>
          <w:lang w:val="ro-RO"/>
        </w:rPr>
        <w:t xml:space="preserve"> care intră în </w:t>
      </w:r>
      <w:r w:rsidR="00A5469B" w:rsidRPr="00444B1B">
        <w:rPr>
          <w:rFonts w:ascii="Times New Roman" w:hAnsi="Times New Roman" w:cs="Times New Roman"/>
          <w:sz w:val="24"/>
          <w:szCs w:val="24"/>
          <w:lang w:val="ro-RO"/>
        </w:rPr>
        <w:t>alcătuirea</w:t>
      </w:r>
      <w:r w:rsidR="005717A5" w:rsidRPr="00444B1B">
        <w:rPr>
          <w:rFonts w:ascii="Times New Roman" w:hAnsi="Times New Roman" w:cs="Times New Roman"/>
          <w:sz w:val="24"/>
          <w:szCs w:val="24"/>
          <w:lang w:val="ro-RO"/>
        </w:rPr>
        <w:t xml:space="preserve"> lor</w:t>
      </w:r>
      <w:r w:rsidR="00EA251F" w:rsidRPr="00444B1B">
        <w:rPr>
          <w:rFonts w:ascii="Times New Roman" w:hAnsi="Times New Roman" w:cs="Times New Roman"/>
          <w:sz w:val="24"/>
          <w:szCs w:val="24"/>
          <w:lang w:val="ro-RO"/>
        </w:rPr>
        <w:t>. Am văzut cum</w:t>
      </w:r>
      <w:r w:rsidR="00A9182D" w:rsidRPr="00444B1B">
        <w:rPr>
          <w:rFonts w:ascii="Times New Roman" w:hAnsi="Times New Roman" w:cs="Times New Roman"/>
          <w:sz w:val="24"/>
          <w:szCs w:val="24"/>
          <w:lang w:val="ro-RO"/>
        </w:rPr>
        <w:t>, teoretic,</w:t>
      </w:r>
      <w:r w:rsidR="00EA251F" w:rsidRPr="00444B1B">
        <w:rPr>
          <w:rFonts w:ascii="Times New Roman" w:hAnsi="Times New Roman" w:cs="Times New Roman"/>
          <w:sz w:val="24"/>
          <w:szCs w:val="24"/>
          <w:lang w:val="ro-RO"/>
        </w:rPr>
        <w:t xml:space="preserve"> această căldură ar putea fi folosită pentru încălzirea clădirilor vecine</w:t>
      </w:r>
      <w:r w:rsidR="00E573AF" w:rsidRPr="00444B1B">
        <w:rPr>
          <w:rFonts w:ascii="Times New Roman" w:hAnsi="Times New Roman" w:cs="Times New Roman"/>
          <w:sz w:val="24"/>
          <w:szCs w:val="24"/>
          <w:lang w:val="ro-RO"/>
        </w:rPr>
        <w:t xml:space="preserve">, reducând </w:t>
      </w:r>
      <w:r w:rsidR="001B2D49" w:rsidRPr="00444B1B">
        <w:rPr>
          <w:rFonts w:ascii="Times New Roman" w:hAnsi="Times New Roman" w:cs="Times New Roman"/>
          <w:sz w:val="24"/>
          <w:szCs w:val="24"/>
          <w:lang w:val="ro-RO"/>
        </w:rPr>
        <w:t>ast</w:t>
      </w:r>
      <w:r w:rsidR="00E573AF" w:rsidRPr="00444B1B">
        <w:rPr>
          <w:rFonts w:ascii="Times New Roman" w:hAnsi="Times New Roman" w:cs="Times New Roman"/>
          <w:sz w:val="24"/>
          <w:szCs w:val="24"/>
          <w:lang w:val="ro-RO"/>
        </w:rPr>
        <w:t>fel consumul de energie folosit pentru încălzirea apei din instalațiile de încălzire</w:t>
      </w:r>
      <w:r w:rsidR="007B03B0" w:rsidRPr="00444B1B">
        <w:rPr>
          <w:rFonts w:ascii="Times New Roman" w:hAnsi="Times New Roman" w:cs="Times New Roman"/>
          <w:sz w:val="24"/>
          <w:szCs w:val="24"/>
          <w:lang w:val="ro-RO"/>
        </w:rPr>
        <w:t xml:space="preserve"> și, implicit, reducând poluarea și maximizând reutilizabilitatea.</w:t>
      </w:r>
    </w:p>
    <w:p w14:paraId="62EBC3AC" w14:textId="4CCF5D7E" w:rsidR="00CC53AF" w:rsidRPr="00444B1B" w:rsidRDefault="00FD6F6F"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Totuși, pentru a putea folosi această căldură generată de centrele de date este nevoie să știm dinainte câtă căldură poate genera centrul de date</w:t>
      </w:r>
      <w:r w:rsidR="00EF5E3A" w:rsidRPr="00444B1B">
        <w:rPr>
          <w:rFonts w:ascii="Times New Roman" w:hAnsi="Times New Roman" w:cs="Times New Roman"/>
          <w:sz w:val="24"/>
          <w:szCs w:val="24"/>
          <w:lang w:val="ro-RO"/>
        </w:rPr>
        <w:t xml:space="preserve"> respectiv</w:t>
      </w:r>
      <w:r w:rsidRPr="00444B1B">
        <w:rPr>
          <w:rFonts w:ascii="Times New Roman" w:hAnsi="Times New Roman" w:cs="Times New Roman"/>
          <w:sz w:val="24"/>
          <w:szCs w:val="24"/>
          <w:lang w:val="ro-RO"/>
        </w:rPr>
        <w:t>, precum și pe ce perioadă de timp. Este nevoie de aceste cunoștințe pentru a putea întocmi un plan</w:t>
      </w:r>
      <w:r w:rsidR="00556E2A" w:rsidRPr="00444B1B">
        <w:rPr>
          <w:rFonts w:ascii="Times New Roman" w:hAnsi="Times New Roman" w:cs="Times New Roman"/>
          <w:sz w:val="24"/>
          <w:szCs w:val="24"/>
          <w:lang w:val="ro-RO"/>
        </w:rPr>
        <w:t>, de care furnizorii de căldură</w:t>
      </w:r>
      <w:r w:rsidR="00D4514D" w:rsidRPr="00444B1B">
        <w:rPr>
          <w:rFonts w:ascii="Times New Roman" w:hAnsi="Times New Roman" w:cs="Times New Roman"/>
          <w:sz w:val="24"/>
          <w:szCs w:val="24"/>
          <w:lang w:val="ro-RO"/>
        </w:rPr>
        <w:t xml:space="preserve"> trebuie să fie conștienți</w:t>
      </w:r>
      <w:r w:rsidR="00556E2A" w:rsidRPr="00444B1B">
        <w:rPr>
          <w:rFonts w:ascii="Times New Roman" w:hAnsi="Times New Roman" w:cs="Times New Roman"/>
          <w:sz w:val="24"/>
          <w:szCs w:val="24"/>
          <w:lang w:val="ro-RO"/>
        </w:rPr>
        <w:t>. Ei trebuie să știe cât din necesarul de căldură poate să fie acoperit de centrul de date.</w:t>
      </w:r>
    </w:p>
    <w:p w14:paraId="3E3782AC" w14:textId="618FA7BE" w:rsidR="004167E7" w:rsidRPr="00444B1B" w:rsidRDefault="00124D87"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Așadar, putem spune că obiectivul principal al acestei lucrări este ilustrarea unor metode de </w:t>
      </w:r>
      <w:r w:rsidR="00162A2A" w:rsidRPr="00444B1B">
        <w:rPr>
          <w:rFonts w:ascii="Times New Roman" w:hAnsi="Times New Roman" w:cs="Times New Roman"/>
          <w:sz w:val="24"/>
          <w:szCs w:val="24"/>
          <w:lang w:val="ro-RO"/>
        </w:rPr>
        <w:t>predicție</w:t>
      </w:r>
      <w:r w:rsidRPr="00444B1B">
        <w:rPr>
          <w:rFonts w:ascii="Times New Roman" w:hAnsi="Times New Roman" w:cs="Times New Roman"/>
          <w:sz w:val="24"/>
          <w:szCs w:val="24"/>
          <w:lang w:val="ro-RO"/>
        </w:rPr>
        <w:t xml:space="preserve"> temperaturii generate </w:t>
      </w:r>
      <w:r w:rsidR="004E69DF" w:rsidRPr="00444B1B">
        <w:rPr>
          <w:rFonts w:ascii="Times New Roman" w:hAnsi="Times New Roman" w:cs="Times New Roman"/>
          <w:sz w:val="24"/>
          <w:szCs w:val="24"/>
          <w:lang w:val="ro-RO"/>
        </w:rPr>
        <w:t xml:space="preserve">de către un centru de date. </w:t>
      </w:r>
      <w:r w:rsidR="00411446" w:rsidRPr="00444B1B">
        <w:rPr>
          <w:rFonts w:ascii="Times New Roman" w:hAnsi="Times New Roman" w:cs="Times New Roman"/>
          <w:sz w:val="24"/>
          <w:szCs w:val="24"/>
          <w:lang w:val="ro-RO"/>
        </w:rPr>
        <w:t xml:space="preserve">Aceste </w:t>
      </w:r>
      <w:r w:rsidR="00162A2A" w:rsidRPr="00444B1B">
        <w:rPr>
          <w:rFonts w:ascii="Times New Roman" w:hAnsi="Times New Roman" w:cs="Times New Roman"/>
          <w:sz w:val="24"/>
          <w:szCs w:val="24"/>
          <w:lang w:val="ro-RO"/>
        </w:rPr>
        <w:t>predicții</w:t>
      </w:r>
      <w:r w:rsidR="00411446" w:rsidRPr="00444B1B">
        <w:rPr>
          <w:rFonts w:ascii="Times New Roman" w:hAnsi="Times New Roman" w:cs="Times New Roman"/>
          <w:sz w:val="24"/>
          <w:szCs w:val="24"/>
          <w:lang w:val="ro-RO"/>
        </w:rPr>
        <w:t xml:space="preserve"> se vor baza pe un set de date deja existent care va fi descris în capitolele următoare. </w:t>
      </w:r>
      <w:r w:rsidR="000146C2" w:rsidRPr="00444B1B">
        <w:rPr>
          <w:rFonts w:ascii="Times New Roman" w:hAnsi="Times New Roman" w:cs="Times New Roman"/>
          <w:sz w:val="24"/>
          <w:szCs w:val="24"/>
          <w:lang w:val="ro-RO"/>
        </w:rPr>
        <w:t>Toate abordările ilustrate în această lucrare sunt bazate pe algoritmi de deep learning, mai precis</w:t>
      </w:r>
      <w:r w:rsidR="008C1F6E" w:rsidRPr="00444B1B">
        <w:rPr>
          <w:rFonts w:ascii="Times New Roman" w:hAnsi="Times New Roman" w:cs="Times New Roman"/>
          <w:sz w:val="24"/>
          <w:szCs w:val="24"/>
          <w:lang w:val="ro-RO"/>
        </w:rPr>
        <w:t>,</w:t>
      </w:r>
      <w:r w:rsidR="000146C2" w:rsidRPr="00444B1B">
        <w:rPr>
          <w:rFonts w:ascii="Times New Roman" w:hAnsi="Times New Roman" w:cs="Times New Roman"/>
          <w:sz w:val="24"/>
          <w:szCs w:val="24"/>
          <w:lang w:val="ro-RO"/>
        </w:rPr>
        <w:t xml:space="preserve"> pe rețelele neuronale recurente de tip LSTM (Long short-term memory).</w:t>
      </w:r>
      <w:r w:rsidR="00E277A4" w:rsidRPr="00444B1B">
        <w:rPr>
          <w:rFonts w:ascii="Times New Roman" w:hAnsi="Times New Roman" w:cs="Times New Roman"/>
          <w:sz w:val="24"/>
          <w:szCs w:val="24"/>
          <w:lang w:val="ro-RO"/>
        </w:rPr>
        <w:t xml:space="preserve"> Reformulat, obiectivul principal al acestui proiect sună cam așa: </w:t>
      </w:r>
      <w:r w:rsidR="009E2C41" w:rsidRPr="00444B1B">
        <w:rPr>
          <w:rFonts w:ascii="Times New Roman" w:hAnsi="Times New Roman" w:cs="Times New Roman"/>
          <w:b/>
          <w:bCs/>
          <w:sz w:val="24"/>
          <w:szCs w:val="24"/>
          <w:lang w:val="ro-RO"/>
        </w:rPr>
        <w:t>predicția</w:t>
      </w:r>
      <w:r w:rsidR="00E277A4" w:rsidRPr="00444B1B">
        <w:rPr>
          <w:rFonts w:ascii="Times New Roman" w:hAnsi="Times New Roman" w:cs="Times New Roman"/>
          <w:b/>
          <w:bCs/>
          <w:sz w:val="24"/>
          <w:szCs w:val="24"/>
          <w:lang w:val="ro-RO"/>
        </w:rPr>
        <w:t xml:space="preserve"> temperaturii dintr-un centru de date folosind rețele neuronale recurente de tip LSTM, pornind de la un set de date</w:t>
      </w:r>
      <w:r w:rsidR="006B0616" w:rsidRPr="00444B1B">
        <w:rPr>
          <w:rFonts w:ascii="Times New Roman" w:hAnsi="Times New Roman" w:cs="Times New Roman"/>
          <w:b/>
          <w:bCs/>
          <w:sz w:val="24"/>
          <w:szCs w:val="24"/>
          <w:lang w:val="ro-RO"/>
        </w:rPr>
        <w:t>,</w:t>
      </w:r>
      <w:r w:rsidR="00E248DD" w:rsidRPr="00444B1B">
        <w:rPr>
          <w:rFonts w:ascii="Times New Roman" w:hAnsi="Times New Roman" w:cs="Times New Roman"/>
          <w:b/>
          <w:bCs/>
          <w:sz w:val="24"/>
          <w:szCs w:val="24"/>
          <w:lang w:val="ro-RO"/>
        </w:rPr>
        <w:t xml:space="preserve"> care conține istoricul temperaturi</w:t>
      </w:r>
      <w:r w:rsidR="004442E6" w:rsidRPr="00444B1B">
        <w:rPr>
          <w:rFonts w:ascii="Times New Roman" w:hAnsi="Times New Roman" w:cs="Times New Roman"/>
          <w:b/>
          <w:bCs/>
          <w:sz w:val="24"/>
          <w:szCs w:val="24"/>
          <w:lang w:val="ro-RO"/>
        </w:rPr>
        <w:t>lor</w:t>
      </w:r>
      <w:r w:rsidR="00CC05EE" w:rsidRPr="00444B1B">
        <w:rPr>
          <w:rFonts w:ascii="Times New Roman" w:hAnsi="Times New Roman" w:cs="Times New Roman"/>
          <w:b/>
          <w:bCs/>
          <w:sz w:val="24"/>
          <w:szCs w:val="24"/>
          <w:lang w:val="ro-RO"/>
        </w:rPr>
        <w:t xml:space="preserve"> generate</w:t>
      </w:r>
      <w:r w:rsidR="006B0616" w:rsidRPr="00444B1B">
        <w:rPr>
          <w:rFonts w:ascii="Times New Roman" w:hAnsi="Times New Roman" w:cs="Times New Roman"/>
          <w:b/>
          <w:bCs/>
          <w:sz w:val="24"/>
          <w:szCs w:val="24"/>
          <w:lang w:val="ro-RO"/>
        </w:rPr>
        <w:t>,</w:t>
      </w:r>
      <w:r w:rsidR="00E248DD" w:rsidRPr="00444B1B">
        <w:rPr>
          <w:rFonts w:ascii="Times New Roman" w:hAnsi="Times New Roman" w:cs="Times New Roman"/>
          <w:b/>
          <w:bCs/>
          <w:sz w:val="24"/>
          <w:szCs w:val="24"/>
          <w:lang w:val="ro-RO"/>
        </w:rPr>
        <w:t xml:space="preserve"> deja</w:t>
      </w:r>
      <w:r w:rsidR="00E277A4" w:rsidRPr="00444B1B">
        <w:rPr>
          <w:rFonts w:ascii="Times New Roman" w:hAnsi="Times New Roman" w:cs="Times New Roman"/>
          <w:b/>
          <w:bCs/>
          <w:sz w:val="24"/>
          <w:szCs w:val="24"/>
          <w:lang w:val="ro-RO"/>
        </w:rPr>
        <w:t xml:space="preserve"> existent</w:t>
      </w:r>
      <w:r w:rsidR="00E277A4" w:rsidRPr="00444B1B">
        <w:rPr>
          <w:rFonts w:ascii="Times New Roman" w:hAnsi="Times New Roman" w:cs="Times New Roman"/>
          <w:sz w:val="24"/>
          <w:szCs w:val="24"/>
          <w:lang w:val="ro-RO"/>
        </w:rPr>
        <w:t>.</w:t>
      </w:r>
      <w:r w:rsidR="004167E7" w:rsidRPr="00444B1B">
        <w:rPr>
          <w:rFonts w:ascii="Times New Roman" w:hAnsi="Times New Roman" w:cs="Times New Roman"/>
          <w:b/>
          <w:bCs/>
          <w:sz w:val="24"/>
          <w:szCs w:val="24"/>
          <w:lang w:val="ro-RO"/>
        </w:rPr>
        <w:tab/>
      </w:r>
    </w:p>
    <w:p w14:paraId="74904045" w14:textId="69C83599" w:rsidR="0018520B" w:rsidRPr="00444B1B" w:rsidRDefault="0018520B" w:rsidP="0018520B">
      <w:pPr>
        <w:pStyle w:val="NoSpacing"/>
        <w:ind w:firstLine="360"/>
        <w:rPr>
          <w:rFonts w:ascii="Times New Roman" w:hAnsi="Times New Roman" w:cs="Times New Roman"/>
          <w:sz w:val="24"/>
          <w:szCs w:val="24"/>
          <w:lang w:val="ro-RO"/>
        </w:rPr>
      </w:pPr>
      <w:r w:rsidRPr="00444B1B">
        <w:rPr>
          <w:rFonts w:ascii="Times New Roman" w:hAnsi="Times New Roman" w:cs="Times New Roman"/>
          <w:b/>
          <w:bCs/>
          <w:sz w:val="24"/>
          <w:szCs w:val="24"/>
          <w:lang w:val="ro-RO"/>
        </w:rPr>
        <w:tab/>
      </w:r>
    </w:p>
    <w:p w14:paraId="2B40A35F" w14:textId="77777777" w:rsidR="0018520B" w:rsidRPr="00444B1B" w:rsidRDefault="0018520B" w:rsidP="0018520B">
      <w:pPr>
        <w:pStyle w:val="NoSpacing"/>
        <w:ind w:firstLine="360"/>
        <w:rPr>
          <w:rFonts w:ascii="Times New Roman" w:hAnsi="Times New Roman" w:cs="Times New Roman"/>
          <w:b/>
          <w:bCs/>
          <w:sz w:val="24"/>
          <w:szCs w:val="24"/>
          <w:lang w:val="ro-RO"/>
        </w:rPr>
      </w:pPr>
    </w:p>
    <w:p w14:paraId="35E3BF10" w14:textId="25F16895" w:rsidR="00CB2697" w:rsidRPr="00444B1B" w:rsidRDefault="0018520B" w:rsidP="00CB2697">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2.2 Obiectivele secundare</w:t>
      </w:r>
    </w:p>
    <w:p w14:paraId="3945F213" w14:textId="4B64837D" w:rsidR="00F37414" w:rsidRPr="00444B1B" w:rsidRDefault="00F37414" w:rsidP="00CB2697">
      <w:pPr>
        <w:pStyle w:val="NoSpacing"/>
        <w:ind w:firstLine="360"/>
        <w:rPr>
          <w:rFonts w:ascii="Times New Roman" w:hAnsi="Times New Roman" w:cs="Times New Roman"/>
          <w:b/>
          <w:bCs/>
          <w:sz w:val="24"/>
          <w:szCs w:val="24"/>
          <w:lang w:val="ro-RO"/>
        </w:rPr>
      </w:pPr>
    </w:p>
    <w:p w14:paraId="1628BEAF" w14:textId="77777777" w:rsidR="003303E9" w:rsidRPr="00444B1B" w:rsidRDefault="00F37414" w:rsidP="00C5521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Din obiectivul principal mai rezultă și un set de obiective secundare</w:t>
      </w:r>
      <w:r w:rsidR="003303E9" w:rsidRPr="00444B1B">
        <w:rPr>
          <w:rFonts w:ascii="Times New Roman" w:hAnsi="Times New Roman" w:cs="Times New Roman"/>
          <w:sz w:val="24"/>
          <w:szCs w:val="24"/>
          <w:lang w:val="ro-RO"/>
        </w:rPr>
        <w:t xml:space="preserve"> care vor fi prezentate în această secțiune</w:t>
      </w:r>
      <w:r w:rsidRPr="00444B1B">
        <w:rPr>
          <w:rFonts w:ascii="Times New Roman" w:hAnsi="Times New Roman" w:cs="Times New Roman"/>
          <w:sz w:val="24"/>
          <w:szCs w:val="24"/>
          <w:lang w:val="ro-RO"/>
        </w:rPr>
        <w:t>.</w:t>
      </w:r>
    </w:p>
    <w:p w14:paraId="60EA7393" w14:textId="20025FFA" w:rsidR="00C55217" w:rsidRPr="00444B1B" w:rsidRDefault="00F37414" w:rsidP="00C5521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 Deoarece o să existe mai multe abordări</w:t>
      </w:r>
      <w:r w:rsidR="00FC1ED2" w:rsidRPr="00444B1B">
        <w:rPr>
          <w:rFonts w:ascii="Times New Roman" w:hAnsi="Times New Roman" w:cs="Times New Roman"/>
          <w:sz w:val="24"/>
          <w:szCs w:val="24"/>
          <w:lang w:val="ro-RO"/>
        </w:rPr>
        <w:t xml:space="preserve"> pentru </w:t>
      </w:r>
      <w:r w:rsidR="00976BAD" w:rsidRPr="00444B1B">
        <w:rPr>
          <w:rFonts w:ascii="Times New Roman" w:hAnsi="Times New Roman" w:cs="Times New Roman"/>
          <w:sz w:val="24"/>
          <w:szCs w:val="24"/>
          <w:lang w:val="ro-RO"/>
        </w:rPr>
        <w:t>predicția</w:t>
      </w:r>
      <w:r w:rsidR="00FC1ED2" w:rsidRPr="00444B1B">
        <w:rPr>
          <w:rFonts w:ascii="Times New Roman" w:hAnsi="Times New Roman" w:cs="Times New Roman"/>
          <w:sz w:val="24"/>
          <w:szCs w:val="24"/>
          <w:lang w:val="ro-RO"/>
        </w:rPr>
        <w:t xml:space="preserve"> temperaturii apare și nevoi</w:t>
      </w:r>
      <w:r w:rsidR="00C55217" w:rsidRPr="00444B1B">
        <w:rPr>
          <w:rFonts w:ascii="Times New Roman" w:hAnsi="Times New Roman" w:cs="Times New Roman"/>
          <w:sz w:val="24"/>
          <w:szCs w:val="24"/>
          <w:lang w:val="ro-RO"/>
        </w:rPr>
        <w:t>a</w:t>
      </w:r>
      <w:r w:rsidR="00FC1ED2" w:rsidRPr="00444B1B">
        <w:rPr>
          <w:rFonts w:ascii="Times New Roman" w:hAnsi="Times New Roman" w:cs="Times New Roman"/>
          <w:sz w:val="24"/>
          <w:szCs w:val="24"/>
          <w:lang w:val="ro-RO"/>
        </w:rPr>
        <w:t xml:space="preserve"> de a le compara. De asemenea, în această lucrare se încearcă și </w:t>
      </w:r>
      <w:r w:rsidR="000A5580" w:rsidRPr="00444B1B">
        <w:rPr>
          <w:rFonts w:ascii="Times New Roman" w:hAnsi="Times New Roman" w:cs="Times New Roman"/>
          <w:sz w:val="24"/>
          <w:szCs w:val="24"/>
          <w:lang w:val="ro-RO"/>
        </w:rPr>
        <w:t xml:space="preserve">ilustrarea </w:t>
      </w:r>
      <w:r w:rsidR="00FC1ED2" w:rsidRPr="00444B1B">
        <w:rPr>
          <w:rFonts w:ascii="Times New Roman" w:hAnsi="Times New Roman" w:cs="Times New Roman"/>
          <w:sz w:val="24"/>
          <w:szCs w:val="24"/>
          <w:lang w:val="ro-RO"/>
        </w:rPr>
        <w:t xml:space="preserve">unei metode generice pentru </w:t>
      </w:r>
      <w:r w:rsidR="001638B1" w:rsidRPr="00444B1B">
        <w:rPr>
          <w:rFonts w:ascii="Times New Roman" w:hAnsi="Times New Roman" w:cs="Times New Roman"/>
          <w:sz w:val="24"/>
          <w:szCs w:val="24"/>
          <w:lang w:val="ro-RO"/>
        </w:rPr>
        <w:t>predicția</w:t>
      </w:r>
      <w:r w:rsidR="00FC1ED2" w:rsidRPr="00444B1B">
        <w:rPr>
          <w:rFonts w:ascii="Times New Roman" w:hAnsi="Times New Roman" w:cs="Times New Roman"/>
          <w:sz w:val="24"/>
          <w:szCs w:val="24"/>
          <w:lang w:val="ro-RO"/>
        </w:rPr>
        <w:t xml:space="preserve"> temperaturii dint</w:t>
      </w:r>
      <w:r w:rsidR="008D7DF3" w:rsidRPr="00444B1B">
        <w:rPr>
          <w:rFonts w:ascii="Times New Roman" w:hAnsi="Times New Roman" w:cs="Times New Roman"/>
          <w:sz w:val="24"/>
          <w:szCs w:val="24"/>
          <w:lang w:val="ro-RO"/>
        </w:rPr>
        <w:t>r</w:t>
      </w:r>
      <w:r w:rsidR="00FC1ED2" w:rsidRPr="00444B1B">
        <w:rPr>
          <w:rFonts w:ascii="Times New Roman" w:hAnsi="Times New Roman" w:cs="Times New Roman"/>
          <w:sz w:val="24"/>
          <w:szCs w:val="24"/>
          <w:lang w:val="ro-RO"/>
        </w:rPr>
        <w:t>-un centru de date.</w:t>
      </w:r>
    </w:p>
    <w:p w14:paraId="01A1DF3A" w14:textId="77777777" w:rsidR="002522B7" w:rsidRPr="00444B1B" w:rsidRDefault="002522B7" w:rsidP="0018520B">
      <w:pPr>
        <w:pStyle w:val="NoSpacing"/>
        <w:ind w:firstLine="360"/>
        <w:rPr>
          <w:rFonts w:ascii="Times New Roman" w:hAnsi="Times New Roman" w:cs="Times New Roman"/>
          <w:b/>
          <w:bCs/>
          <w:sz w:val="24"/>
          <w:szCs w:val="24"/>
          <w:lang w:val="ro-RO"/>
        </w:rPr>
      </w:pPr>
    </w:p>
    <w:p w14:paraId="53D85025" w14:textId="55D38D57" w:rsidR="005744A3" w:rsidRPr="00444B1B" w:rsidRDefault="005744A3" w:rsidP="0018520B">
      <w:pPr>
        <w:pStyle w:val="NoSpacing"/>
        <w:ind w:firstLine="360"/>
        <w:rPr>
          <w:rFonts w:ascii="Times New Roman" w:hAnsi="Times New Roman" w:cs="Times New Roman"/>
          <w:b/>
          <w:bCs/>
          <w:i/>
          <w:iCs/>
          <w:sz w:val="24"/>
          <w:szCs w:val="24"/>
          <w:lang w:val="ro-RO"/>
        </w:rPr>
      </w:pPr>
      <w:r w:rsidRPr="00444B1B">
        <w:rPr>
          <w:rFonts w:ascii="Times New Roman" w:hAnsi="Times New Roman" w:cs="Times New Roman"/>
          <w:b/>
          <w:bCs/>
          <w:i/>
          <w:iCs/>
          <w:sz w:val="24"/>
          <w:szCs w:val="24"/>
          <w:lang w:val="ro-RO"/>
        </w:rPr>
        <w:t>2.2.1 Compararea diferitelor abordări</w:t>
      </w:r>
      <w:r w:rsidR="000452ED" w:rsidRPr="00444B1B">
        <w:rPr>
          <w:rFonts w:ascii="Times New Roman" w:hAnsi="Times New Roman" w:cs="Times New Roman"/>
          <w:b/>
          <w:bCs/>
          <w:i/>
          <w:iCs/>
          <w:sz w:val="24"/>
          <w:szCs w:val="24"/>
          <w:lang w:val="ro-RO"/>
        </w:rPr>
        <w:t xml:space="preserve"> de </w:t>
      </w:r>
      <w:r w:rsidR="008813C9" w:rsidRPr="00444B1B">
        <w:rPr>
          <w:rFonts w:ascii="Times New Roman" w:hAnsi="Times New Roman" w:cs="Times New Roman"/>
          <w:b/>
          <w:bCs/>
          <w:i/>
          <w:iCs/>
          <w:sz w:val="24"/>
          <w:szCs w:val="24"/>
          <w:lang w:val="ro-RO"/>
        </w:rPr>
        <w:t>predicție</w:t>
      </w:r>
    </w:p>
    <w:p w14:paraId="2437E650" w14:textId="0F8B40B7" w:rsidR="00E277A4" w:rsidRPr="00444B1B" w:rsidRDefault="00E277A4" w:rsidP="0018520B">
      <w:pPr>
        <w:pStyle w:val="NoSpacing"/>
        <w:ind w:firstLine="360"/>
        <w:rPr>
          <w:rFonts w:ascii="Times New Roman" w:hAnsi="Times New Roman" w:cs="Times New Roman"/>
          <w:b/>
          <w:bCs/>
          <w:i/>
          <w:iCs/>
          <w:sz w:val="24"/>
          <w:szCs w:val="24"/>
          <w:lang w:val="ro-RO"/>
        </w:rPr>
      </w:pPr>
    </w:p>
    <w:p w14:paraId="6C3E620D" w14:textId="1F286DED" w:rsidR="00E277A4" w:rsidRPr="00444B1B" w:rsidRDefault="00F77285" w:rsidP="00F77285">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Tot procesul de </w:t>
      </w:r>
      <w:r w:rsidR="000E0310" w:rsidRPr="00444B1B">
        <w:rPr>
          <w:rFonts w:ascii="Times New Roman" w:hAnsi="Times New Roman" w:cs="Times New Roman"/>
          <w:sz w:val="24"/>
          <w:szCs w:val="24"/>
          <w:lang w:val="ro-RO"/>
        </w:rPr>
        <w:t>identificare</w:t>
      </w:r>
      <w:r w:rsidRPr="00444B1B">
        <w:rPr>
          <w:rFonts w:ascii="Times New Roman" w:hAnsi="Times New Roman" w:cs="Times New Roman"/>
          <w:sz w:val="24"/>
          <w:szCs w:val="24"/>
          <w:lang w:val="ro-RO"/>
        </w:rPr>
        <w:t xml:space="preserve"> a unui </w:t>
      </w:r>
      <w:r w:rsidR="000E0310" w:rsidRPr="00444B1B">
        <w:rPr>
          <w:rFonts w:ascii="Times New Roman" w:hAnsi="Times New Roman" w:cs="Times New Roman"/>
          <w:sz w:val="24"/>
          <w:szCs w:val="24"/>
          <w:lang w:val="ro-RO"/>
        </w:rPr>
        <w:t>model</w:t>
      </w:r>
      <w:r w:rsidRPr="00444B1B">
        <w:rPr>
          <w:rFonts w:ascii="Times New Roman" w:hAnsi="Times New Roman" w:cs="Times New Roman"/>
          <w:sz w:val="24"/>
          <w:szCs w:val="24"/>
          <w:lang w:val="ro-RO"/>
        </w:rPr>
        <w:t xml:space="preserve"> potrivit pentru orice tip de </w:t>
      </w:r>
      <w:r w:rsidR="00F521C7" w:rsidRPr="00444B1B">
        <w:rPr>
          <w:rFonts w:ascii="Times New Roman" w:hAnsi="Times New Roman" w:cs="Times New Roman"/>
          <w:sz w:val="24"/>
          <w:szCs w:val="24"/>
          <w:lang w:val="ro-RO"/>
        </w:rPr>
        <w:t>predicție</w:t>
      </w:r>
      <w:r w:rsidRPr="00444B1B">
        <w:rPr>
          <w:rFonts w:ascii="Times New Roman" w:hAnsi="Times New Roman" w:cs="Times New Roman"/>
          <w:sz w:val="24"/>
          <w:szCs w:val="24"/>
          <w:lang w:val="ro-RO"/>
        </w:rPr>
        <w:t xml:space="preserve"> se bazează pe un procedeu de încercare a diferitelor metode</w:t>
      </w:r>
      <w:r w:rsidR="00B23CEE" w:rsidRPr="00444B1B">
        <w:rPr>
          <w:rFonts w:ascii="Times New Roman" w:hAnsi="Times New Roman" w:cs="Times New Roman"/>
          <w:sz w:val="24"/>
          <w:szCs w:val="24"/>
          <w:lang w:val="ro-RO"/>
        </w:rPr>
        <w:t xml:space="preserve">, a </w:t>
      </w:r>
      <w:r w:rsidRPr="00444B1B">
        <w:rPr>
          <w:rFonts w:ascii="Times New Roman" w:hAnsi="Times New Roman" w:cs="Times New Roman"/>
          <w:sz w:val="24"/>
          <w:szCs w:val="24"/>
          <w:lang w:val="ro-RO"/>
        </w:rPr>
        <w:t>diferiți</w:t>
      </w:r>
      <w:r w:rsidR="00B23CEE" w:rsidRPr="00444B1B">
        <w:rPr>
          <w:rFonts w:ascii="Times New Roman" w:hAnsi="Times New Roman" w:cs="Times New Roman"/>
          <w:sz w:val="24"/>
          <w:szCs w:val="24"/>
          <w:lang w:val="ro-RO"/>
        </w:rPr>
        <w:t>lor</w:t>
      </w:r>
      <w:r w:rsidRPr="00444B1B">
        <w:rPr>
          <w:rFonts w:ascii="Times New Roman" w:hAnsi="Times New Roman" w:cs="Times New Roman"/>
          <w:sz w:val="24"/>
          <w:szCs w:val="24"/>
          <w:lang w:val="ro-RO"/>
        </w:rPr>
        <w:t xml:space="preserve"> parametrii</w:t>
      </w:r>
      <w:r w:rsidR="00B23CEE" w:rsidRPr="00444B1B">
        <w:rPr>
          <w:rFonts w:ascii="Times New Roman" w:hAnsi="Times New Roman" w:cs="Times New Roman"/>
          <w:sz w:val="24"/>
          <w:szCs w:val="24"/>
          <w:lang w:val="ro-RO"/>
        </w:rPr>
        <w:t xml:space="preserve"> pentru algoritmii respectivi</w:t>
      </w:r>
      <w:r w:rsidRPr="00444B1B">
        <w:rPr>
          <w:rFonts w:ascii="Times New Roman" w:hAnsi="Times New Roman" w:cs="Times New Roman"/>
          <w:sz w:val="24"/>
          <w:szCs w:val="24"/>
          <w:lang w:val="ro-RO"/>
        </w:rPr>
        <w:t xml:space="preserve">, precum și prin preprocesarea a setului de date </w:t>
      </w:r>
      <w:r w:rsidR="002F653B" w:rsidRPr="00444B1B">
        <w:rPr>
          <w:rFonts w:ascii="Times New Roman" w:hAnsi="Times New Roman" w:cs="Times New Roman"/>
          <w:sz w:val="24"/>
          <w:szCs w:val="24"/>
          <w:lang w:val="ro-RO"/>
        </w:rPr>
        <w:t>inițial pentru obținerea de rezultate mai bune.</w:t>
      </w:r>
    </w:p>
    <w:p w14:paraId="6A5C9443" w14:textId="284A81D3" w:rsidR="00711F4C" w:rsidRPr="00444B1B" w:rsidRDefault="000E0310" w:rsidP="00756260">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Pentru acest caz </w:t>
      </w:r>
      <w:r w:rsidR="00EB20EC" w:rsidRPr="00444B1B">
        <w:rPr>
          <w:rFonts w:ascii="Times New Roman" w:hAnsi="Times New Roman" w:cs="Times New Roman"/>
          <w:sz w:val="24"/>
          <w:szCs w:val="24"/>
          <w:lang w:val="ro-RO"/>
        </w:rPr>
        <w:t xml:space="preserve">procedura de </w:t>
      </w:r>
      <w:r w:rsidR="0001660F" w:rsidRPr="00444B1B">
        <w:rPr>
          <w:rFonts w:ascii="Times New Roman" w:hAnsi="Times New Roman" w:cs="Times New Roman"/>
          <w:sz w:val="24"/>
          <w:szCs w:val="24"/>
          <w:lang w:val="ro-RO"/>
        </w:rPr>
        <w:t>identificare</w:t>
      </w:r>
      <w:r w:rsidR="00EB20EC" w:rsidRPr="00444B1B">
        <w:rPr>
          <w:rFonts w:ascii="Times New Roman" w:hAnsi="Times New Roman" w:cs="Times New Roman"/>
          <w:sz w:val="24"/>
          <w:szCs w:val="24"/>
          <w:lang w:val="ro-RO"/>
        </w:rPr>
        <w:t xml:space="preserve"> a unui model potrivit</w:t>
      </w:r>
      <w:r w:rsidRPr="00444B1B">
        <w:rPr>
          <w:rFonts w:ascii="Times New Roman" w:hAnsi="Times New Roman" w:cs="Times New Roman"/>
          <w:sz w:val="24"/>
          <w:szCs w:val="24"/>
          <w:lang w:val="ro-RO"/>
        </w:rPr>
        <w:t xml:space="preserve"> este sim</w:t>
      </w:r>
      <w:r w:rsidR="000E7E32" w:rsidRPr="00444B1B">
        <w:rPr>
          <w:rFonts w:ascii="Times New Roman" w:hAnsi="Times New Roman" w:cs="Times New Roman"/>
          <w:sz w:val="24"/>
          <w:szCs w:val="24"/>
          <w:lang w:val="ro-RO"/>
        </w:rPr>
        <w:t>i</w:t>
      </w:r>
      <w:r w:rsidRPr="00444B1B">
        <w:rPr>
          <w:rFonts w:ascii="Times New Roman" w:hAnsi="Times New Roman" w:cs="Times New Roman"/>
          <w:sz w:val="24"/>
          <w:szCs w:val="24"/>
          <w:lang w:val="ro-RO"/>
        </w:rPr>
        <w:t xml:space="preserve">lară, </w:t>
      </w:r>
      <w:r w:rsidR="0001660F" w:rsidRPr="00444B1B">
        <w:rPr>
          <w:rFonts w:ascii="Times New Roman" w:hAnsi="Times New Roman" w:cs="Times New Roman"/>
          <w:sz w:val="24"/>
          <w:szCs w:val="24"/>
          <w:lang w:val="ro-RO"/>
        </w:rPr>
        <w:t>prin compararea a mai multor abordări</w:t>
      </w:r>
      <w:r w:rsidRPr="00444B1B">
        <w:rPr>
          <w:rFonts w:ascii="Times New Roman" w:hAnsi="Times New Roman" w:cs="Times New Roman"/>
          <w:sz w:val="24"/>
          <w:szCs w:val="24"/>
          <w:lang w:val="ro-RO"/>
        </w:rPr>
        <w:t xml:space="preserve">. Aceste abordări variază prin configurația rețelei neuronale recurente pe care o folosesc sau prin </w:t>
      </w:r>
      <w:r w:rsidR="00711F4C" w:rsidRPr="00444B1B">
        <w:rPr>
          <w:rFonts w:ascii="Times New Roman" w:hAnsi="Times New Roman" w:cs="Times New Roman"/>
          <w:sz w:val="24"/>
          <w:szCs w:val="24"/>
          <w:lang w:val="ro-RO"/>
        </w:rPr>
        <w:t>setul de date folosit (cel inițial sau o variantă preprocesată a sa).</w:t>
      </w:r>
      <w:r w:rsidR="00756260" w:rsidRPr="00444B1B">
        <w:rPr>
          <w:rFonts w:ascii="Times New Roman" w:hAnsi="Times New Roman" w:cs="Times New Roman"/>
          <w:sz w:val="24"/>
          <w:szCs w:val="24"/>
          <w:lang w:val="ro-RO"/>
        </w:rPr>
        <w:t xml:space="preserve"> Toate rezultatele vor fi comparate prin folosirea unor metrici.</w:t>
      </w:r>
    </w:p>
    <w:p w14:paraId="337FA48E" w14:textId="02279B27" w:rsidR="00756260" w:rsidRPr="00444B1B" w:rsidRDefault="00756260" w:rsidP="00756260">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lastRenderedPageBreak/>
        <w:t>În concluzie, primul obiectiv secundar prezentat poate fi rezumat în următo</w:t>
      </w:r>
      <w:r w:rsidR="002F5711" w:rsidRPr="00444B1B">
        <w:rPr>
          <w:rFonts w:ascii="Times New Roman" w:hAnsi="Times New Roman" w:cs="Times New Roman"/>
          <w:sz w:val="24"/>
          <w:szCs w:val="24"/>
          <w:lang w:val="ro-RO"/>
        </w:rPr>
        <w:t>rul fel</w:t>
      </w:r>
      <w:r w:rsidRPr="00444B1B">
        <w:rPr>
          <w:rFonts w:ascii="Times New Roman" w:hAnsi="Times New Roman" w:cs="Times New Roman"/>
          <w:sz w:val="24"/>
          <w:szCs w:val="24"/>
          <w:lang w:val="ro-RO"/>
        </w:rPr>
        <w:t xml:space="preserve">: </w:t>
      </w:r>
      <w:r w:rsidRPr="00444B1B">
        <w:rPr>
          <w:rFonts w:ascii="Times New Roman" w:hAnsi="Times New Roman" w:cs="Times New Roman"/>
          <w:b/>
          <w:bCs/>
          <w:sz w:val="24"/>
          <w:szCs w:val="24"/>
          <w:lang w:val="ro-RO"/>
        </w:rPr>
        <w:t xml:space="preserve">elaborarea unui studiu de comparație între metodele de </w:t>
      </w:r>
      <w:r w:rsidR="00151C3C" w:rsidRPr="00444B1B">
        <w:rPr>
          <w:rFonts w:ascii="Times New Roman" w:hAnsi="Times New Roman" w:cs="Times New Roman"/>
          <w:b/>
          <w:bCs/>
          <w:sz w:val="24"/>
          <w:szCs w:val="24"/>
          <w:lang w:val="ro-RO"/>
        </w:rPr>
        <w:t>predicție</w:t>
      </w:r>
      <w:r w:rsidRPr="00444B1B">
        <w:rPr>
          <w:rFonts w:ascii="Times New Roman" w:hAnsi="Times New Roman" w:cs="Times New Roman"/>
          <w:b/>
          <w:bCs/>
          <w:sz w:val="24"/>
          <w:szCs w:val="24"/>
          <w:lang w:val="ro-RO"/>
        </w:rPr>
        <w:t xml:space="preserve"> a temperaturii dintr-un centru de date.</w:t>
      </w:r>
    </w:p>
    <w:p w14:paraId="4B0CA56D" w14:textId="77777777" w:rsidR="002522B7" w:rsidRPr="00444B1B" w:rsidRDefault="002522B7" w:rsidP="0018520B">
      <w:pPr>
        <w:pStyle w:val="NoSpacing"/>
        <w:ind w:firstLine="360"/>
        <w:rPr>
          <w:rFonts w:ascii="Times New Roman" w:hAnsi="Times New Roman" w:cs="Times New Roman"/>
          <w:b/>
          <w:bCs/>
          <w:sz w:val="24"/>
          <w:szCs w:val="24"/>
          <w:lang w:val="ro-RO"/>
        </w:rPr>
      </w:pPr>
    </w:p>
    <w:p w14:paraId="7E4F14F7" w14:textId="7263B57A" w:rsidR="005744A3" w:rsidRPr="00444B1B" w:rsidRDefault="005744A3" w:rsidP="0018520B">
      <w:pPr>
        <w:pStyle w:val="NoSpacing"/>
        <w:ind w:firstLine="360"/>
        <w:rPr>
          <w:rFonts w:ascii="Times New Roman" w:hAnsi="Times New Roman" w:cs="Times New Roman"/>
          <w:b/>
          <w:bCs/>
          <w:i/>
          <w:iCs/>
          <w:sz w:val="24"/>
          <w:szCs w:val="24"/>
          <w:lang w:val="ro-RO"/>
        </w:rPr>
      </w:pPr>
      <w:r w:rsidRPr="00444B1B">
        <w:rPr>
          <w:rFonts w:ascii="Times New Roman" w:hAnsi="Times New Roman" w:cs="Times New Roman"/>
          <w:b/>
          <w:bCs/>
          <w:i/>
          <w:iCs/>
          <w:sz w:val="24"/>
          <w:szCs w:val="24"/>
          <w:lang w:val="ro-RO"/>
        </w:rPr>
        <w:t xml:space="preserve">2.2.2 Elaborarea unei metode generice de </w:t>
      </w:r>
      <w:r w:rsidR="00513EAA" w:rsidRPr="00444B1B">
        <w:rPr>
          <w:rFonts w:ascii="Times New Roman" w:hAnsi="Times New Roman" w:cs="Times New Roman"/>
          <w:b/>
          <w:bCs/>
          <w:i/>
          <w:iCs/>
          <w:sz w:val="24"/>
          <w:szCs w:val="24"/>
          <w:lang w:val="ro-RO"/>
        </w:rPr>
        <w:t>predicție</w:t>
      </w:r>
    </w:p>
    <w:p w14:paraId="28DD49F0" w14:textId="73B97354" w:rsidR="002522B7" w:rsidRPr="00444B1B" w:rsidRDefault="002522B7" w:rsidP="0018520B">
      <w:pPr>
        <w:pStyle w:val="NoSpacing"/>
        <w:ind w:firstLine="360"/>
        <w:rPr>
          <w:rFonts w:ascii="Times New Roman" w:hAnsi="Times New Roman" w:cs="Times New Roman"/>
          <w:b/>
          <w:bCs/>
          <w:sz w:val="24"/>
          <w:szCs w:val="24"/>
          <w:lang w:val="ro-RO"/>
        </w:rPr>
      </w:pPr>
    </w:p>
    <w:p w14:paraId="2C8A44D8" w14:textId="384B2CFD" w:rsidR="00B17DE4" w:rsidRPr="00444B1B" w:rsidRDefault="00EE1618"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Prin</w:t>
      </w:r>
      <w:r w:rsidR="00601644" w:rsidRPr="00444B1B">
        <w:rPr>
          <w:rFonts w:ascii="Times New Roman" w:hAnsi="Times New Roman" w:cs="Times New Roman"/>
          <w:sz w:val="24"/>
          <w:szCs w:val="24"/>
          <w:lang w:val="ro-RO"/>
        </w:rPr>
        <w:t xml:space="preserve"> </w:t>
      </w:r>
      <w:r w:rsidR="00CC7B15" w:rsidRPr="00444B1B">
        <w:rPr>
          <w:rFonts w:ascii="Times New Roman" w:hAnsi="Times New Roman" w:cs="Times New Roman"/>
          <w:sz w:val="24"/>
          <w:szCs w:val="24"/>
          <w:lang w:val="ro-RO"/>
        </w:rPr>
        <w:t xml:space="preserve">încercarea diferitor metode de </w:t>
      </w:r>
      <w:r w:rsidR="00C764E6" w:rsidRPr="00444B1B">
        <w:rPr>
          <w:rFonts w:ascii="Times New Roman" w:hAnsi="Times New Roman" w:cs="Times New Roman"/>
          <w:sz w:val="24"/>
          <w:szCs w:val="24"/>
          <w:lang w:val="ro-RO"/>
        </w:rPr>
        <w:t>predicție se va elabora un studiu de comparație între aceste metode</w:t>
      </w:r>
      <w:r w:rsidR="00A0029D" w:rsidRPr="00444B1B">
        <w:rPr>
          <w:rFonts w:ascii="Times New Roman" w:hAnsi="Times New Roman" w:cs="Times New Roman"/>
          <w:sz w:val="24"/>
          <w:szCs w:val="24"/>
          <w:lang w:val="ro-RO"/>
        </w:rPr>
        <w:t>.</w:t>
      </w:r>
      <w:r w:rsidR="00735CA5" w:rsidRPr="00444B1B">
        <w:rPr>
          <w:rFonts w:ascii="Times New Roman" w:hAnsi="Times New Roman" w:cs="Times New Roman"/>
          <w:sz w:val="24"/>
          <w:szCs w:val="24"/>
          <w:lang w:val="ro-RO"/>
        </w:rPr>
        <w:t xml:space="preserve"> Pe baza acestor rezultate se dorește elaborarea, la nivel teoreti</w:t>
      </w:r>
      <w:r w:rsidR="00AF4CFA" w:rsidRPr="00444B1B">
        <w:rPr>
          <w:rFonts w:ascii="Times New Roman" w:hAnsi="Times New Roman" w:cs="Times New Roman"/>
          <w:sz w:val="24"/>
          <w:szCs w:val="24"/>
          <w:lang w:val="ro-RO"/>
        </w:rPr>
        <w:t>c,</w:t>
      </w:r>
      <w:r w:rsidR="00735CA5" w:rsidRPr="00444B1B">
        <w:rPr>
          <w:rFonts w:ascii="Times New Roman" w:hAnsi="Times New Roman" w:cs="Times New Roman"/>
          <w:sz w:val="24"/>
          <w:szCs w:val="24"/>
          <w:lang w:val="ro-RO"/>
        </w:rPr>
        <w:t xml:space="preserve"> </w:t>
      </w:r>
      <w:r w:rsidR="00AF4CFA" w:rsidRPr="00444B1B">
        <w:rPr>
          <w:rFonts w:ascii="Times New Roman" w:hAnsi="Times New Roman" w:cs="Times New Roman"/>
          <w:sz w:val="24"/>
          <w:szCs w:val="24"/>
          <w:lang w:val="ro-RO"/>
        </w:rPr>
        <w:t>a unei</w:t>
      </w:r>
      <w:r w:rsidR="00735CA5" w:rsidRPr="00444B1B">
        <w:rPr>
          <w:rFonts w:ascii="Times New Roman" w:hAnsi="Times New Roman" w:cs="Times New Roman"/>
          <w:sz w:val="24"/>
          <w:szCs w:val="24"/>
          <w:lang w:val="ro-RO"/>
        </w:rPr>
        <w:t xml:space="preserve"> metod</w:t>
      </w:r>
      <w:r w:rsidR="00AF4CFA" w:rsidRPr="00444B1B">
        <w:rPr>
          <w:rFonts w:ascii="Times New Roman" w:hAnsi="Times New Roman" w:cs="Times New Roman"/>
          <w:sz w:val="24"/>
          <w:szCs w:val="24"/>
          <w:lang w:val="ro-RO"/>
        </w:rPr>
        <w:t>e</w:t>
      </w:r>
      <w:r w:rsidR="00735CA5" w:rsidRPr="00444B1B">
        <w:rPr>
          <w:rFonts w:ascii="Times New Roman" w:hAnsi="Times New Roman" w:cs="Times New Roman"/>
          <w:sz w:val="24"/>
          <w:szCs w:val="24"/>
          <w:lang w:val="ro-RO"/>
        </w:rPr>
        <w:t xml:space="preserve"> generic</w:t>
      </w:r>
      <w:r w:rsidR="00F8083B" w:rsidRPr="00444B1B">
        <w:rPr>
          <w:rFonts w:ascii="Times New Roman" w:hAnsi="Times New Roman" w:cs="Times New Roman"/>
          <w:sz w:val="24"/>
          <w:szCs w:val="24"/>
          <w:lang w:val="ro-RO"/>
        </w:rPr>
        <w:t>e</w:t>
      </w:r>
      <w:r w:rsidR="00735CA5" w:rsidRPr="00444B1B">
        <w:rPr>
          <w:rFonts w:ascii="Times New Roman" w:hAnsi="Times New Roman" w:cs="Times New Roman"/>
          <w:sz w:val="24"/>
          <w:szCs w:val="24"/>
          <w:lang w:val="ro-RO"/>
        </w:rPr>
        <w:t xml:space="preserve"> de predicție a temperaturii dintr-un centru de date și nu numai.</w:t>
      </w:r>
    </w:p>
    <w:p w14:paraId="357D0BD4" w14:textId="59451AE6" w:rsidR="002E3FF4" w:rsidRPr="00444B1B" w:rsidRDefault="00AC29F7"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Prin metodă generică de predicție, se va înțelege o metodă de predicție a temperaturii bazată pe rețele neuronale recurente de tip LSTM care poate</w:t>
      </w:r>
      <w:r w:rsidR="0023702C" w:rsidRPr="00444B1B">
        <w:rPr>
          <w:rFonts w:ascii="Times New Roman" w:hAnsi="Times New Roman" w:cs="Times New Roman"/>
          <w:sz w:val="24"/>
          <w:szCs w:val="24"/>
          <w:lang w:val="ro-RO"/>
        </w:rPr>
        <w:t xml:space="preserve"> fi folosită</w:t>
      </w:r>
      <w:r w:rsidRPr="00444B1B">
        <w:rPr>
          <w:rFonts w:ascii="Times New Roman" w:hAnsi="Times New Roman" w:cs="Times New Roman"/>
          <w:sz w:val="24"/>
          <w:szCs w:val="24"/>
          <w:lang w:val="ro-RO"/>
        </w:rPr>
        <w:t xml:space="preserve"> și </w:t>
      </w:r>
      <w:r w:rsidR="0023702C" w:rsidRPr="00444B1B">
        <w:rPr>
          <w:rFonts w:ascii="Times New Roman" w:hAnsi="Times New Roman" w:cs="Times New Roman"/>
          <w:sz w:val="24"/>
          <w:szCs w:val="24"/>
          <w:lang w:val="ro-RO"/>
        </w:rPr>
        <w:t>pentru</w:t>
      </w:r>
      <w:r w:rsidRPr="00444B1B">
        <w:rPr>
          <w:rFonts w:ascii="Times New Roman" w:hAnsi="Times New Roman" w:cs="Times New Roman"/>
          <w:sz w:val="24"/>
          <w:szCs w:val="24"/>
          <w:lang w:val="ro-RO"/>
        </w:rPr>
        <w:t xml:space="preserve"> alte tipuri de probleme, nu doar pentru centrele de date. Rețele neuronale de tip LSTM</w:t>
      </w:r>
      <w:r w:rsidR="000E71EF" w:rsidRPr="00444B1B">
        <w:rPr>
          <w:rFonts w:ascii="Times New Roman" w:hAnsi="Times New Roman" w:cs="Times New Roman"/>
          <w:sz w:val="24"/>
          <w:szCs w:val="24"/>
          <w:lang w:val="ro-RO"/>
        </w:rPr>
        <w:t xml:space="preserve"> sunt</w:t>
      </w:r>
      <w:r w:rsidRPr="00444B1B">
        <w:rPr>
          <w:rFonts w:ascii="Times New Roman" w:hAnsi="Times New Roman" w:cs="Times New Roman"/>
          <w:sz w:val="24"/>
          <w:szCs w:val="24"/>
          <w:lang w:val="ro-RO"/>
        </w:rPr>
        <w:t xml:space="preserve"> foarte bune pentru predicția care se bazează pe date care sunt influențate de datele din trecut (ex. temperatura de afară de azi e influențată de temperatura de afară de ieri). De aceea, abordările prezentate aici se pot preta și pentru alte probleme similare.</w:t>
      </w:r>
    </w:p>
    <w:p w14:paraId="25CB9D0A" w14:textId="48892F5B" w:rsidR="00AC29F7" w:rsidRPr="00444B1B" w:rsidRDefault="00A95F2C"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Așadar, al doilea obiectiv secundar poate fi formulat după cum urmează: </w:t>
      </w:r>
      <w:r w:rsidRPr="00444B1B">
        <w:rPr>
          <w:rFonts w:ascii="Times New Roman" w:hAnsi="Times New Roman" w:cs="Times New Roman"/>
          <w:b/>
          <w:bCs/>
          <w:sz w:val="24"/>
          <w:szCs w:val="24"/>
          <w:lang w:val="ro-RO"/>
        </w:rPr>
        <w:t>elaborarea unei metode generice de predicție a temperaturii.</w:t>
      </w:r>
    </w:p>
    <w:p w14:paraId="1C48B222" w14:textId="228EE486" w:rsidR="00A76ED9" w:rsidRPr="00444B1B" w:rsidRDefault="00A76ED9" w:rsidP="0018520B">
      <w:pPr>
        <w:pStyle w:val="NoSpacing"/>
        <w:rPr>
          <w:b/>
          <w:bCs/>
          <w:sz w:val="28"/>
          <w:szCs w:val="28"/>
          <w:lang w:val="ro-RO"/>
        </w:rPr>
      </w:pPr>
    </w:p>
    <w:p w14:paraId="5EE1BDDF" w14:textId="153E0202" w:rsidR="00E6082F" w:rsidRPr="00444B1B" w:rsidRDefault="00E6082F" w:rsidP="0018520B">
      <w:pPr>
        <w:pStyle w:val="NoSpacing"/>
        <w:rPr>
          <w:b/>
          <w:bCs/>
          <w:sz w:val="28"/>
          <w:szCs w:val="28"/>
          <w:lang w:val="ro-RO"/>
        </w:rPr>
      </w:pPr>
    </w:p>
    <w:p w14:paraId="06DFD315" w14:textId="53B183A0" w:rsidR="00E6082F" w:rsidRPr="00444B1B" w:rsidRDefault="00E6082F" w:rsidP="0018520B">
      <w:pPr>
        <w:pStyle w:val="NoSpacing"/>
        <w:rPr>
          <w:b/>
          <w:bCs/>
          <w:sz w:val="28"/>
          <w:szCs w:val="28"/>
          <w:lang w:val="ro-RO"/>
        </w:rPr>
      </w:pPr>
    </w:p>
    <w:p w14:paraId="5C137767" w14:textId="71D881EE" w:rsidR="00E6082F" w:rsidRPr="00444B1B" w:rsidRDefault="00E6082F" w:rsidP="0018520B">
      <w:pPr>
        <w:pStyle w:val="NoSpacing"/>
        <w:rPr>
          <w:b/>
          <w:bCs/>
          <w:sz w:val="28"/>
          <w:szCs w:val="28"/>
          <w:lang w:val="ro-RO"/>
        </w:rPr>
      </w:pPr>
    </w:p>
    <w:p w14:paraId="19FD8DA9" w14:textId="2F304C29" w:rsidR="00E6082F" w:rsidRPr="00444B1B" w:rsidRDefault="00E6082F" w:rsidP="0018520B">
      <w:pPr>
        <w:pStyle w:val="NoSpacing"/>
        <w:rPr>
          <w:b/>
          <w:bCs/>
          <w:sz w:val="28"/>
          <w:szCs w:val="28"/>
          <w:lang w:val="ro-RO"/>
        </w:rPr>
      </w:pPr>
    </w:p>
    <w:p w14:paraId="6AE68A79" w14:textId="295B2C09" w:rsidR="00E6082F" w:rsidRPr="00444B1B" w:rsidRDefault="00E6082F" w:rsidP="0018520B">
      <w:pPr>
        <w:pStyle w:val="NoSpacing"/>
        <w:rPr>
          <w:b/>
          <w:bCs/>
          <w:sz w:val="28"/>
          <w:szCs w:val="28"/>
          <w:lang w:val="ro-RO"/>
        </w:rPr>
      </w:pPr>
    </w:p>
    <w:p w14:paraId="29B51449" w14:textId="22D80525" w:rsidR="00E6082F" w:rsidRPr="00444B1B" w:rsidRDefault="00E6082F" w:rsidP="0018520B">
      <w:pPr>
        <w:pStyle w:val="NoSpacing"/>
        <w:rPr>
          <w:b/>
          <w:bCs/>
          <w:sz w:val="28"/>
          <w:szCs w:val="28"/>
          <w:lang w:val="ro-RO"/>
        </w:rPr>
      </w:pPr>
    </w:p>
    <w:p w14:paraId="544A2100" w14:textId="3AE0DE8F" w:rsidR="00E6082F" w:rsidRPr="00444B1B" w:rsidRDefault="00E6082F" w:rsidP="0018520B">
      <w:pPr>
        <w:pStyle w:val="NoSpacing"/>
        <w:rPr>
          <w:b/>
          <w:bCs/>
          <w:sz w:val="28"/>
          <w:szCs w:val="28"/>
          <w:lang w:val="ro-RO"/>
        </w:rPr>
      </w:pPr>
    </w:p>
    <w:p w14:paraId="5FC6DA75" w14:textId="6AB7916B" w:rsidR="00E6082F" w:rsidRPr="00444B1B" w:rsidRDefault="00E6082F" w:rsidP="0018520B">
      <w:pPr>
        <w:pStyle w:val="NoSpacing"/>
        <w:rPr>
          <w:b/>
          <w:bCs/>
          <w:sz w:val="28"/>
          <w:szCs w:val="28"/>
          <w:lang w:val="ro-RO"/>
        </w:rPr>
      </w:pPr>
    </w:p>
    <w:p w14:paraId="1F52AAB0" w14:textId="416ADC3B" w:rsidR="00E6082F" w:rsidRPr="00444B1B" w:rsidRDefault="00E6082F" w:rsidP="0018520B">
      <w:pPr>
        <w:pStyle w:val="NoSpacing"/>
        <w:rPr>
          <w:b/>
          <w:bCs/>
          <w:sz w:val="28"/>
          <w:szCs w:val="28"/>
          <w:lang w:val="ro-RO"/>
        </w:rPr>
      </w:pPr>
    </w:p>
    <w:p w14:paraId="3B8FA969" w14:textId="11630327" w:rsidR="00E6082F" w:rsidRPr="00444B1B" w:rsidRDefault="00E6082F" w:rsidP="0018520B">
      <w:pPr>
        <w:pStyle w:val="NoSpacing"/>
        <w:rPr>
          <w:b/>
          <w:bCs/>
          <w:sz w:val="28"/>
          <w:szCs w:val="28"/>
          <w:lang w:val="ro-RO"/>
        </w:rPr>
      </w:pPr>
    </w:p>
    <w:p w14:paraId="1E7CB920" w14:textId="31D6BED1" w:rsidR="00E6082F" w:rsidRPr="00444B1B" w:rsidRDefault="00E6082F" w:rsidP="0018520B">
      <w:pPr>
        <w:pStyle w:val="NoSpacing"/>
        <w:rPr>
          <w:b/>
          <w:bCs/>
          <w:sz w:val="28"/>
          <w:szCs w:val="28"/>
          <w:lang w:val="ro-RO"/>
        </w:rPr>
      </w:pPr>
    </w:p>
    <w:p w14:paraId="166328A0" w14:textId="751A4DA6" w:rsidR="00E6082F" w:rsidRPr="00444B1B" w:rsidRDefault="00E6082F" w:rsidP="0018520B">
      <w:pPr>
        <w:pStyle w:val="NoSpacing"/>
        <w:rPr>
          <w:b/>
          <w:bCs/>
          <w:sz w:val="28"/>
          <w:szCs w:val="28"/>
          <w:lang w:val="ro-RO"/>
        </w:rPr>
      </w:pPr>
    </w:p>
    <w:p w14:paraId="0D21DD1B" w14:textId="672C1BC3" w:rsidR="00E6082F" w:rsidRPr="00444B1B" w:rsidRDefault="00E6082F" w:rsidP="0018520B">
      <w:pPr>
        <w:pStyle w:val="NoSpacing"/>
        <w:rPr>
          <w:b/>
          <w:bCs/>
          <w:sz w:val="28"/>
          <w:szCs w:val="28"/>
          <w:lang w:val="ro-RO"/>
        </w:rPr>
      </w:pPr>
    </w:p>
    <w:p w14:paraId="22320892" w14:textId="747F7EC3" w:rsidR="00E6082F" w:rsidRPr="00444B1B" w:rsidRDefault="00E6082F" w:rsidP="0018520B">
      <w:pPr>
        <w:pStyle w:val="NoSpacing"/>
        <w:rPr>
          <w:b/>
          <w:bCs/>
          <w:sz w:val="28"/>
          <w:szCs w:val="28"/>
          <w:lang w:val="ro-RO"/>
        </w:rPr>
      </w:pPr>
    </w:p>
    <w:p w14:paraId="5A2EE1BE" w14:textId="53972D3C" w:rsidR="00E6082F" w:rsidRPr="00444B1B" w:rsidRDefault="00E6082F" w:rsidP="0018520B">
      <w:pPr>
        <w:pStyle w:val="NoSpacing"/>
        <w:rPr>
          <w:b/>
          <w:bCs/>
          <w:sz w:val="28"/>
          <w:szCs w:val="28"/>
          <w:lang w:val="ro-RO"/>
        </w:rPr>
      </w:pPr>
    </w:p>
    <w:p w14:paraId="69AF3042" w14:textId="00DB4F8A" w:rsidR="00E6082F" w:rsidRPr="00444B1B" w:rsidRDefault="00E6082F" w:rsidP="0018520B">
      <w:pPr>
        <w:pStyle w:val="NoSpacing"/>
        <w:rPr>
          <w:b/>
          <w:bCs/>
          <w:sz w:val="28"/>
          <w:szCs w:val="28"/>
          <w:lang w:val="ro-RO"/>
        </w:rPr>
      </w:pPr>
    </w:p>
    <w:p w14:paraId="78870266" w14:textId="6E73F5C5" w:rsidR="00E6082F" w:rsidRPr="00444B1B" w:rsidRDefault="00E6082F" w:rsidP="0018520B">
      <w:pPr>
        <w:pStyle w:val="NoSpacing"/>
        <w:rPr>
          <w:b/>
          <w:bCs/>
          <w:sz w:val="28"/>
          <w:szCs w:val="28"/>
          <w:lang w:val="ro-RO"/>
        </w:rPr>
      </w:pPr>
    </w:p>
    <w:p w14:paraId="71A86F8A" w14:textId="65CBED67" w:rsidR="00E6082F" w:rsidRPr="00444B1B" w:rsidRDefault="00E6082F" w:rsidP="0018520B">
      <w:pPr>
        <w:pStyle w:val="NoSpacing"/>
        <w:rPr>
          <w:b/>
          <w:bCs/>
          <w:sz w:val="28"/>
          <w:szCs w:val="28"/>
          <w:lang w:val="ro-RO"/>
        </w:rPr>
      </w:pPr>
    </w:p>
    <w:p w14:paraId="5B5F7463" w14:textId="7800F059" w:rsidR="00E6082F" w:rsidRPr="00444B1B" w:rsidRDefault="00E6082F" w:rsidP="0018520B">
      <w:pPr>
        <w:pStyle w:val="NoSpacing"/>
        <w:rPr>
          <w:b/>
          <w:bCs/>
          <w:sz w:val="28"/>
          <w:szCs w:val="28"/>
          <w:lang w:val="ro-RO"/>
        </w:rPr>
      </w:pPr>
    </w:p>
    <w:p w14:paraId="5711863C" w14:textId="56578808" w:rsidR="00E6082F" w:rsidRPr="00444B1B" w:rsidRDefault="00E6082F" w:rsidP="0018520B">
      <w:pPr>
        <w:pStyle w:val="NoSpacing"/>
        <w:rPr>
          <w:b/>
          <w:bCs/>
          <w:sz w:val="28"/>
          <w:szCs w:val="28"/>
          <w:lang w:val="ro-RO"/>
        </w:rPr>
      </w:pPr>
    </w:p>
    <w:p w14:paraId="770A8BBF" w14:textId="6AA00D5A" w:rsidR="00E6082F" w:rsidRPr="00444B1B" w:rsidRDefault="00E6082F" w:rsidP="0018520B">
      <w:pPr>
        <w:pStyle w:val="NoSpacing"/>
        <w:rPr>
          <w:b/>
          <w:bCs/>
          <w:sz w:val="28"/>
          <w:szCs w:val="28"/>
          <w:lang w:val="ro-RO"/>
        </w:rPr>
      </w:pPr>
    </w:p>
    <w:p w14:paraId="192D365A" w14:textId="768AC973" w:rsidR="00E6082F" w:rsidRPr="00444B1B" w:rsidRDefault="00E6082F" w:rsidP="0018520B">
      <w:pPr>
        <w:pStyle w:val="NoSpacing"/>
        <w:rPr>
          <w:b/>
          <w:bCs/>
          <w:sz w:val="28"/>
          <w:szCs w:val="28"/>
          <w:lang w:val="ro-RO"/>
        </w:rPr>
      </w:pPr>
    </w:p>
    <w:p w14:paraId="455F27CE" w14:textId="77777777" w:rsidR="00E6082F" w:rsidRPr="00444B1B" w:rsidRDefault="00E6082F" w:rsidP="0018520B">
      <w:pPr>
        <w:pStyle w:val="NoSpacing"/>
        <w:rPr>
          <w:b/>
          <w:bCs/>
          <w:sz w:val="28"/>
          <w:szCs w:val="28"/>
          <w:lang w:val="ro-RO"/>
        </w:rPr>
      </w:pPr>
    </w:p>
    <w:p w14:paraId="70108872" w14:textId="690797DE" w:rsidR="00E527C9" w:rsidRPr="00444B1B" w:rsidRDefault="002666A8"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lastRenderedPageBreak/>
        <w:t>Studiu</w:t>
      </w:r>
      <w:r w:rsidR="00E527C9" w:rsidRPr="00444B1B">
        <w:rPr>
          <w:rFonts w:ascii="Times New Roman" w:hAnsi="Times New Roman" w:cs="Times New Roman"/>
          <w:b/>
          <w:bCs/>
          <w:sz w:val="28"/>
          <w:szCs w:val="28"/>
          <w:lang w:val="ro-RO"/>
        </w:rPr>
        <w:t>l</w:t>
      </w:r>
      <w:r w:rsidRPr="00444B1B">
        <w:rPr>
          <w:rFonts w:ascii="Times New Roman" w:hAnsi="Times New Roman" w:cs="Times New Roman"/>
          <w:b/>
          <w:bCs/>
          <w:sz w:val="28"/>
          <w:szCs w:val="28"/>
          <w:lang w:val="ro-RO"/>
        </w:rPr>
        <w:t xml:space="preserve"> </w:t>
      </w:r>
      <w:r w:rsidR="00E527C9" w:rsidRPr="00444B1B">
        <w:rPr>
          <w:rFonts w:ascii="Times New Roman" w:hAnsi="Times New Roman" w:cs="Times New Roman"/>
          <w:b/>
          <w:bCs/>
          <w:sz w:val="28"/>
          <w:szCs w:val="28"/>
          <w:lang w:val="ro-RO"/>
        </w:rPr>
        <w:t>bibliografic</w:t>
      </w:r>
    </w:p>
    <w:p w14:paraId="635A0699" w14:textId="6900966B" w:rsidR="003762B1" w:rsidRPr="00444B1B" w:rsidRDefault="003762B1" w:rsidP="00FB013E">
      <w:pPr>
        <w:pStyle w:val="NoSpacing"/>
        <w:ind w:left="720"/>
        <w:rPr>
          <w:rFonts w:ascii="Times New Roman" w:hAnsi="Times New Roman" w:cs="Times New Roman"/>
          <w:lang w:val="ro-RO"/>
        </w:rPr>
      </w:pPr>
    </w:p>
    <w:p w14:paraId="69E23B9F" w14:textId="144E08B1" w:rsidR="00BC769E" w:rsidRPr="00444B1B" w:rsidRDefault="00FB013E" w:rsidP="00BC769E">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acest capitol se va prezenta </w:t>
      </w:r>
      <w:r w:rsidR="00946F49" w:rsidRPr="00444B1B">
        <w:rPr>
          <w:rFonts w:ascii="Times New Roman" w:hAnsi="Times New Roman" w:cs="Times New Roman"/>
          <w:sz w:val="24"/>
          <w:szCs w:val="24"/>
          <w:lang w:val="ro-RO"/>
        </w:rPr>
        <w:t xml:space="preserve">un studiu asupra </w:t>
      </w:r>
      <w:r w:rsidRPr="00444B1B">
        <w:rPr>
          <w:rFonts w:ascii="Times New Roman" w:hAnsi="Times New Roman" w:cs="Times New Roman"/>
          <w:sz w:val="24"/>
          <w:szCs w:val="24"/>
          <w:lang w:val="ro-RO"/>
        </w:rPr>
        <w:t>direcți</w:t>
      </w:r>
      <w:r w:rsidR="00946F49" w:rsidRPr="00444B1B">
        <w:rPr>
          <w:rFonts w:ascii="Times New Roman" w:hAnsi="Times New Roman" w:cs="Times New Roman"/>
          <w:sz w:val="24"/>
          <w:szCs w:val="24"/>
          <w:lang w:val="ro-RO"/>
        </w:rPr>
        <w:t>ei</w:t>
      </w:r>
      <w:r w:rsidRPr="00444B1B">
        <w:rPr>
          <w:rFonts w:ascii="Times New Roman" w:hAnsi="Times New Roman" w:cs="Times New Roman"/>
          <w:sz w:val="24"/>
          <w:szCs w:val="24"/>
          <w:lang w:val="ro-RO"/>
        </w:rPr>
        <w:t xml:space="preserve"> de cer</w:t>
      </w:r>
      <w:r w:rsidR="00ED684A" w:rsidRPr="00444B1B">
        <w:rPr>
          <w:rFonts w:ascii="Times New Roman" w:hAnsi="Times New Roman" w:cs="Times New Roman"/>
          <w:sz w:val="24"/>
          <w:szCs w:val="24"/>
          <w:lang w:val="ro-RO"/>
        </w:rPr>
        <w:t>cetare identificată în literatur</w:t>
      </w:r>
      <w:r w:rsidR="00946F49" w:rsidRPr="00444B1B">
        <w:rPr>
          <w:rFonts w:ascii="Times New Roman" w:hAnsi="Times New Roman" w:cs="Times New Roman"/>
          <w:sz w:val="24"/>
          <w:szCs w:val="24"/>
          <w:lang w:val="ro-RO"/>
        </w:rPr>
        <w:t>a de specialitate</w:t>
      </w:r>
      <w:r w:rsidR="00ED684A" w:rsidRPr="00444B1B">
        <w:rPr>
          <w:rFonts w:ascii="Times New Roman" w:hAnsi="Times New Roman" w:cs="Times New Roman"/>
          <w:sz w:val="24"/>
          <w:szCs w:val="24"/>
          <w:lang w:val="ro-RO"/>
        </w:rPr>
        <w:t xml:space="preserve"> pentru predicția consumului de energie electrică al centrelor de date și</w:t>
      </w:r>
      <w:r w:rsidR="00CE4B27" w:rsidRPr="00444B1B">
        <w:rPr>
          <w:rFonts w:ascii="Times New Roman" w:hAnsi="Times New Roman" w:cs="Times New Roman"/>
          <w:sz w:val="24"/>
          <w:szCs w:val="24"/>
          <w:lang w:val="ro-RO"/>
        </w:rPr>
        <w:t>, în special, pentr</w:t>
      </w:r>
      <w:r w:rsidR="00520B8B" w:rsidRPr="00444B1B">
        <w:rPr>
          <w:rFonts w:ascii="Times New Roman" w:hAnsi="Times New Roman" w:cs="Times New Roman"/>
          <w:sz w:val="24"/>
          <w:szCs w:val="24"/>
          <w:lang w:val="ro-RO"/>
        </w:rPr>
        <w:t xml:space="preserve">u </w:t>
      </w:r>
      <w:r w:rsidR="00ED684A" w:rsidRPr="00444B1B">
        <w:rPr>
          <w:rFonts w:ascii="Times New Roman" w:hAnsi="Times New Roman" w:cs="Times New Roman"/>
          <w:sz w:val="24"/>
          <w:szCs w:val="24"/>
          <w:lang w:val="ro-RO"/>
        </w:rPr>
        <w:t xml:space="preserve">predicția temperaturii generate de centrele de date. </w:t>
      </w:r>
      <w:r w:rsidR="00946F49" w:rsidRPr="00444B1B">
        <w:rPr>
          <w:rFonts w:ascii="Times New Roman" w:hAnsi="Times New Roman" w:cs="Times New Roman"/>
          <w:sz w:val="24"/>
          <w:szCs w:val="24"/>
          <w:lang w:val="ro-RO"/>
        </w:rPr>
        <w:t>Acest studiu</w:t>
      </w:r>
      <w:r w:rsidR="00ED684A" w:rsidRPr="00444B1B">
        <w:rPr>
          <w:rFonts w:ascii="Times New Roman" w:hAnsi="Times New Roman" w:cs="Times New Roman"/>
          <w:sz w:val="24"/>
          <w:szCs w:val="24"/>
          <w:lang w:val="ro-RO"/>
        </w:rPr>
        <w:t xml:space="preserve"> </w:t>
      </w:r>
      <w:r w:rsidR="00946F49" w:rsidRPr="00444B1B">
        <w:rPr>
          <w:rFonts w:ascii="Times New Roman" w:hAnsi="Times New Roman" w:cs="Times New Roman"/>
          <w:sz w:val="24"/>
          <w:szCs w:val="24"/>
          <w:lang w:val="ro-RO"/>
        </w:rPr>
        <w:t>pune accentul pe metodele folosite, algoritmii folosiți</w:t>
      </w:r>
      <w:r w:rsidR="00D52F93" w:rsidRPr="00444B1B">
        <w:rPr>
          <w:rFonts w:ascii="Times New Roman" w:hAnsi="Times New Roman" w:cs="Times New Roman"/>
          <w:sz w:val="24"/>
          <w:szCs w:val="24"/>
          <w:lang w:val="ro-RO"/>
        </w:rPr>
        <w:t>,</w:t>
      </w:r>
      <w:r w:rsidR="00A564D2" w:rsidRPr="00444B1B">
        <w:rPr>
          <w:rFonts w:ascii="Times New Roman" w:hAnsi="Times New Roman" w:cs="Times New Roman"/>
          <w:sz w:val="24"/>
          <w:szCs w:val="24"/>
          <w:lang w:val="ro-RO"/>
        </w:rPr>
        <w:t xml:space="preserve"> caracteristicile luate în considerare,</w:t>
      </w:r>
      <w:r w:rsidR="00D52F93" w:rsidRPr="00444B1B">
        <w:rPr>
          <w:rFonts w:ascii="Times New Roman" w:hAnsi="Times New Roman" w:cs="Times New Roman"/>
          <w:sz w:val="24"/>
          <w:szCs w:val="24"/>
          <w:lang w:val="ro-RO"/>
        </w:rPr>
        <w:t xml:space="preserve"> parametrii folosiți</w:t>
      </w:r>
      <w:r w:rsidR="00946F49" w:rsidRPr="00444B1B">
        <w:rPr>
          <w:rFonts w:ascii="Times New Roman" w:hAnsi="Times New Roman" w:cs="Times New Roman"/>
          <w:sz w:val="24"/>
          <w:szCs w:val="24"/>
          <w:lang w:val="ro-RO"/>
        </w:rPr>
        <w:t>, metricile folosite și nivelul la care se face predicția</w:t>
      </w:r>
      <w:r w:rsidR="006B7F9C" w:rsidRPr="00444B1B">
        <w:rPr>
          <w:rFonts w:ascii="Times New Roman" w:hAnsi="Times New Roman" w:cs="Times New Roman"/>
          <w:sz w:val="24"/>
          <w:szCs w:val="24"/>
          <w:lang w:val="ro-RO"/>
        </w:rPr>
        <w:t xml:space="preserve"> sau predicțiile</w:t>
      </w:r>
      <w:r w:rsidR="00946F49" w:rsidRPr="00444B1B">
        <w:rPr>
          <w:rFonts w:ascii="Times New Roman" w:hAnsi="Times New Roman" w:cs="Times New Roman"/>
          <w:sz w:val="24"/>
          <w:szCs w:val="24"/>
          <w:lang w:val="ro-RO"/>
        </w:rPr>
        <w:t>.</w:t>
      </w:r>
      <w:r w:rsidR="00BC7AE8" w:rsidRPr="00444B1B">
        <w:rPr>
          <w:rFonts w:ascii="Times New Roman" w:hAnsi="Times New Roman" w:cs="Times New Roman"/>
          <w:sz w:val="24"/>
          <w:szCs w:val="24"/>
          <w:lang w:val="ro-RO"/>
        </w:rPr>
        <w:t xml:space="preserve"> S-a încercat identificarea doar a acelor</w:t>
      </w:r>
      <w:r w:rsidR="004E4CDF" w:rsidRPr="00444B1B">
        <w:rPr>
          <w:rFonts w:ascii="Times New Roman" w:hAnsi="Times New Roman" w:cs="Times New Roman"/>
          <w:sz w:val="24"/>
          <w:szCs w:val="24"/>
          <w:lang w:val="ro-RO"/>
        </w:rPr>
        <w:t xml:space="preserve"> metode</w:t>
      </w:r>
      <w:r w:rsidR="00BC7AE8" w:rsidRPr="00444B1B">
        <w:rPr>
          <w:rFonts w:ascii="Times New Roman" w:hAnsi="Times New Roman" w:cs="Times New Roman"/>
          <w:sz w:val="24"/>
          <w:szCs w:val="24"/>
          <w:lang w:val="ro-RO"/>
        </w:rPr>
        <w:t xml:space="preserve"> care merg pe o abordare </w:t>
      </w:r>
      <w:r w:rsidR="009A16EE" w:rsidRPr="00444B1B">
        <w:rPr>
          <w:rFonts w:ascii="Times New Roman" w:hAnsi="Times New Roman" w:cs="Times New Roman"/>
          <w:sz w:val="24"/>
          <w:szCs w:val="24"/>
          <w:lang w:val="ro-RO"/>
        </w:rPr>
        <w:t>care folosește</w:t>
      </w:r>
      <w:r w:rsidR="001063D0" w:rsidRPr="00444B1B">
        <w:rPr>
          <w:rFonts w:ascii="Times New Roman" w:hAnsi="Times New Roman" w:cs="Times New Roman"/>
          <w:sz w:val="24"/>
          <w:szCs w:val="24"/>
          <w:lang w:val="ro-RO"/>
        </w:rPr>
        <w:t xml:space="preserve"> rețele neuronale</w:t>
      </w:r>
      <w:r w:rsidR="009A16EE" w:rsidRPr="00444B1B">
        <w:rPr>
          <w:rFonts w:ascii="Times New Roman" w:hAnsi="Times New Roman" w:cs="Times New Roman"/>
          <w:sz w:val="24"/>
          <w:szCs w:val="24"/>
          <w:lang w:val="ro-RO"/>
        </w:rPr>
        <w:t xml:space="preserve"> pentru efectuarea predicțiilor</w:t>
      </w:r>
      <w:r w:rsidR="001063D0" w:rsidRPr="00444B1B">
        <w:rPr>
          <w:rFonts w:ascii="Times New Roman" w:hAnsi="Times New Roman" w:cs="Times New Roman"/>
          <w:sz w:val="24"/>
          <w:szCs w:val="24"/>
          <w:lang w:val="ro-RO"/>
        </w:rPr>
        <w:t xml:space="preserve">, deoarece comparația cu abordarea ilustrată în această lucrare să fie </w:t>
      </w:r>
      <w:r w:rsidR="00BC769E" w:rsidRPr="00444B1B">
        <w:rPr>
          <w:rFonts w:ascii="Times New Roman" w:hAnsi="Times New Roman" w:cs="Times New Roman"/>
          <w:sz w:val="24"/>
          <w:szCs w:val="24"/>
          <w:lang w:val="ro-RO"/>
        </w:rPr>
        <w:t>cât mai relevantă</w:t>
      </w:r>
      <w:r w:rsidR="00974F08">
        <w:rPr>
          <w:rFonts w:ascii="Times New Roman" w:hAnsi="Times New Roman" w:cs="Times New Roman"/>
          <w:sz w:val="24"/>
          <w:szCs w:val="24"/>
          <w:lang w:val="ro-RO"/>
        </w:rPr>
        <w:t>.</w:t>
      </w:r>
    </w:p>
    <w:p w14:paraId="0C8ACE71" w14:textId="74FE6D00" w:rsidR="000318BD" w:rsidRPr="00444B1B" w:rsidRDefault="009F4F48" w:rsidP="000318BD">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C</w:t>
      </w:r>
      <w:r w:rsidR="001501C3" w:rsidRPr="00444B1B">
        <w:rPr>
          <w:rFonts w:ascii="Times New Roman" w:hAnsi="Times New Roman" w:cs="Times New Roman"/>
          <w:sz w:val="24"/>
          <w:szCs w:val="24"/>
          <w:lang w:val="ro-RO"/>
        </w:rPr>
        <w:t>apitolul curent</w:t>
      </w:r>
      <w:r w:rsidR="0056279D" w:rsidRPr="00444B1B">
        <w:rPr>
          <w:rFonts w:ascii="Times New Roman" w:hAnsi="Times New Roman" w:cs="Times New Roman"/>
          <w:sz w:val="24"/>
          <w:szCs w:val="24"/>
          <w:lang w:val="ro-RO"/>
        </w:rPr>
        <w:t xml:space="preserve"> </w:t>
      </w:r>
      <w:r w:rsidR="001501C3" w:rsidRPr="00444B1B">
        <w:rPr>
          <w:rFonts w:ascii="Times New Roman" w:hAnsi="Times New Roman" w:cs="Times New Roman"/>
          <w:sz w:val="24"/>
          <w:szCs w:val="24"/>
          <w:lang w:val="ro-RO"/>
        </w:rPr>
        <w:t xml:space="preserve">este împărțit în </w:t>
      </w:r>
      <w:r w:rsidR="000318BD" w:rsidRPr="00444B1B">
        <w:rPr>
          <w:rFonts w:ascii="Times New Roman" w:hAnsi="Times New Roman" w:cs="Times New Roman"/>
          <w:sz w:val="24"/>
          <w:szCs w:val="24"/>
          <w:lang w:val="ro-RO"/>
        </w:rPr>
        <w:t>trei</w:t>
      </w:r>
      <w:r w:rsidR="001501C3" w:rsidRPr="00444B1B">
        <w:rPr>
          <w:rFonts w:ascii="Times New Roman" w:hAnsi="Times New Roman" w:cs="Times New Roman"/>
          <w:sz w:val="24"/>
          <w:szCs w:val="24"/>
          <w:lang w:val="ro-RO"/>
        </w:rPr>
        <w:t xml:space="preserve"> subcapitole</w:t>
      </w:r>
      <w:r w:rsidR="000318BD" w:rsidRPr="00444B1B">
        <w:rPr>
          <w:rFonts w:ascii="Times New Roman" w:hAnsi="Times New Roman" w:cs="Times New Roman"/>
          <w:sz w:val="24"/>
          <w:szCs w:val="24"/>
          <w:lang w:val="ro-RO"/>
        </w:rPr>
        <w:t xml:space="preserve"> care reprezintă cele trei categorii de articole studiate: </w:t>
      </w:r>
    </w:p>
    <w:p w14:paraId="4C218A6D" w14:textId="7F8C8587" w:rsidR="000318BD"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prima categorie se studiază metodele de predicție a consumului de energie </w:t>
      </w:r>
      <w:r w:rsidR="002864F0" w:rsidRPr="00444B1B">
        <w:rPr>
          <w:rFonts w:ascii="Times New Roman" w:hAnsi="Times New Roman" w:cs="Times New Roman"/>
          <w:sz w:val="24"/>
          <w:szCs w:val="24"/>
          <w:lang w:val="ro-RO"/>
        </w:rPr>
        <w:t>la un nivel general</w:t>
      </w:r>
    </w:p>
    <w:p w14:paraId="5A1F4F68" w14:textId="77777777" w:rsidR="000318BD"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cea de-a doua categorie se studiază metodele de predicție a temperaturii generate de un centru de date</w:t>
      </w:r>
    </w:p>
    <w:p w14:paraId="66FDC8AB" w14:textId="77777777" w:rsidR="004E202B"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În ultima categorie se studiază diverse predicții folosind rețele neuronale recurente de tip LSTM</w:t>
      </w:r>
    </w:p>
    <w:p w14:paraId="21CC17DE" w14:textId="77777777" w:rsidR="004E202B" w:rsidRPr="00444B1B" w:rsidRDefault="004E202B" w:rsidP="004E202B">
      <w:pPr>
        <w:pStyle w:val="NoSpacing"/>
        <w:rPr>
          <w:rFonts w:ascii="Times New Roman" w:hAnsi="Times New Roman" w:cs="Times New Roman"/>
          <w:sz w:val="24"/>
          <w:szCs w:val="24"/>
          <w:lang w:val="ro-RO"/>
        </w:rPr>
      </w:pPr>
    </w:p>
    <w:p w14:paraId="569764FB" w14:textId="05EDB689" w:rsidR="00FB013E" w:rsidRPr="00444B1B" w:rsidRDefault="000318BD" w:rsidP="004E202B">
      <w:pPr>
        <w:pStyle w:val="NoSpacing"/>
        <w:ind w:left="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 </w:t>
      </w:r>
      <w:r w:rsidR="007941FD" w:rsidRPr="00444B1B">
        <w:rPr>
          <w:rFonts w:ascii="Times New Roman" w:hAnsi="Times New Roman" w:cs="Times New Roman"/>
          <w:sz w:val="24"/>
          <w:szCs w:val="24"/>
          <w:lang w:val="ro-RO"/>
        </w:rPr>
        <w:tab/>
      </w:r>
      <w:r w:rsidR="00B62946">
        <w:rPr>
          <w:rFonts w:ascii="Times New Roman" w:hAnsi="Times New Roman" w:cs="Times New Roman"/>
          <w:sz w:val="24"/>
          <w:szCs w:val="24"/>
          <w:lang w:val="ro-RO"/>
        </w:rPr>
        <w:t>La</w:t>
      </w:r>
      <w:r w:rsidR="007941FD" w:rsidRPr="00444B1B">
        <w:rPr>
          <w:rFonts w:ascii="Times New Roman" w:hAnsi="Times New Roman" w:cs="Times New Roman"/>
          <w:sz w:val="24"/>
          <w:szCs w:val="24"/>
          <w:lang w:val="ro-RO"/>
        </w:rPr>
        <w:t xml:space="preserve"> prima categorie se vor studia </w:t>
      </w:r>
      <w:r w:rsidR="00D611FC" w:rsidRPr="00444B1B">
        <w:rPr>
          <w:rFonts w:ascii="Times New Roman" w:hAnsi="Times New Roman" w:cs="Times New Roman"/>
          <w:sz w:val="24"/>
          <w:szCs w:val="24"/>
          <w:lang w:val="ro-RO"/>
        </w:rPr>
        <w:t>trei</w:t>
      </w:r>
      <w:r w:rsidR="007941FD" w:rsidRPr="00444B1B">
        <w:rPr>
          <w:rFonts w:ascii="Times New Roman" w:hAnsi="Times New Roman" w:cs="Times New Roman"/>
          <w:sz w:val="24"/>
          <w:szCs w:val="24"/>
          <w:lang w:val="ro-RO"/>
        </w:rPr>
        <w:t xml:space="preserve"> articole relevante</w:t>
      </w:r>
      <w:r w:rsidR="00D611FC" w:rsidRPr="00444B1B">
        <w:rPr>
          <w:rFonts w:ascii="Times New Roman" w:hAnsi="Times New Roman" w:cs="Times New Roman"/>
          <w:sz w:val="24"/>
          <w:szCs w:val="24"/>
          <w:lang w:val="ro-RO"/>
        </w:rPr>
        <w:t xml:space="preserve"> pentru </w:t>
      </w:r>
      <w:r w:rsidR="00A564D2" w:rsidRPr="00444B1B">
        <w:rPr>
          <w:rFonts w:ascii="Times New Roman" w:hAnsi="Times New Roman" w:cs="Times New Roman"/>
          <w:sz w:val="24"/>
          <w:szCs w:val="24"/>
          <w:lang w:val="ro-RO"/>
        </w:rPr>
        <w:t>predicția consumului de energie</w:t>
      </w:r>
      <w:r w:rsidR="00433E28" w:rsidRPr="00444B1B">
        <w:rPr>
          <w:rFonts w:ascii="Times New Roman" w:hAnsi="Times New Roman" w:cs="Times New Roman"/>
          <w:sz w:val="24"/>
          <w:szCs w:val="24"/>
          <w:lang w:val="ro-RO"/>
        </w:rPr>
        <w:t xml:space="preserve"> (nu doar energie electrică</w:t>
      </w:r>
      <w:r w:rsidR="00FF1E2B">
        <w:rPr>
          <w:rFonts w:ascii="Times New Roman" w:hAnsi="Times New Roman" w:cs="Times New Roman"/>
          <w:sz w:val="24"/>
          <w:szCs w:val="24"/>
          <w:lang w:val="ro-RO"/>
        </w:rPr>
        <w:t xml:space="preserve"> și</w:t>
      </w:r>
      <w:r w:rsidR="00A564D2" w:rsidRPr="00444B1B">
        <w:rPr>
          <w:rFonts w:ascii="Times New Roman" w:hAnsi="Times New Roman" w:cs="Times New Roman"/>
          <w:sz w:val="24"/>
          <w:szCs w:val="24"/>
          <w:lang w:val="ro-RO"/>
        </w:rPr>
        <w:t xml:space="preserve"> nu</w:t>
      </w:r>
      <w:r w:rsidR="00465A90" w:rsidRPr="00444B1B">
        <w:rPr>
          <w:rFonts w:ascii="Times New Roman" w:hAnsi="Times New Roman" w:cs="Times New Roman"/>
          <w:sz w:val="24"/>
          <w:szCs w:val="24"/>
          <w:lang w:val="ro-RO"/>
        </w:rPr>
        <w:t xml:space="preserve"> doar</w:t>
      </w:r>
      <w:r w:rsidR="00270B98">
        <w:rPr>
          <w:rFonts w:ascii="Times New Roman" w:hAnsi="Times New Roman" w:cs="Times New Roman"/>
          <w:sz w:val="24"/>
          <w:szCs w:val="24"/>
          <w:lang w:val="ro-RO"/>
        </w:rPr>
        <w:t xml:space="preserve"> pentru</w:t>
      </w:r>
      <w:r w:rsidR="00A564D2" w:rsidRPr="00444B1B">
        <w:rPr>
          <w:rFonts w:ascii="Times New Roman" w:hAnsi="Times New Roman" w:cs="Times New Roman"/>
          <w:sz w:val="24"/>
          <w:szCs w:val="24"/>
          <w:lang w:val="ro-RO"/>
        </w:rPr>
        <w:t xml:space="preserve"> centre</w:t>
      </w:r>
      <w:r w:rsidR="00270B98">
        <w:rPr>
          <w:rFonts w:ascii="Times New Roman" w:hAnsi="Times New Roman" w:cs="Times New Roman"/>
          <w:sz w:val="24"/>
          <w:szCs w:val="24"/>
          <w:lang w:val="ro-RO"/>
        </w:rPr>
        <w:t>le</w:t>
      </w:r>
      <w:r w:rsidR="00A564D2" w:rsidRPr="00444B1B">
        <w:rPr>
          <w:rFonts w:ascii="Times New Roman" w:hAnsi="Times New Roman" w:cs="Times New Roman"/>
          <w:sz w:val="24"/>
          <w:szCs w:val="24"/>
          <w:lang w:val="ro-RO"/>
        </w:rPr>
        <w:t xml:space="preserve"> de</w:t>
      </w:r>
      <w:r w:rsidR="00465A90" w:rsidRPr="00444B1B">
        <w:rPr>
          <w:rFonts w:ascii="Times New Roman" w:hAnsi="Times New Roman" w:cs="Times New Roman"/>
          <w:sz w:val="24"/>
          <w:szCs w:val="24"/>
          <w:lang w:val="ro-RO"/>
        </w:rPr>
        <w:t xml:space="preserve"> date</w:t>
      </w:r>
      <w:r w:rsidR="00FF1E2B">
        <w:rPr>
          <w:rFonts w:ascii="Times New Roman" w:hAnsi="Times New Roman" w:cs="Times New Roman"/>
          <w:sz w:val="24"/>
          <w:szCs w:val="24"/>
          <w:lang w:val="ro-RO"/>
        </w:rPr>
        <w:t>)</w:t>
      </w:r>
      <w:r w:rsidR="00465A90" w:rsidRPr="00444B1B">
        <w:rPr>
          <w:rFonts w:ascii="Times New Roman" w:hAnsi="Times New Roman" w:cs="Times New Roman"/>
          <w:sz w:val="24"/>
          <w:szCs w:val="24"/>
          <w:lang w:val="ro-RO"/>
        </w:rPr>
        <w:t xml:space="preserve">. Toate metodele de predicție se bazează pe abordări </w:t>
      </w:r>
      <w:r w:rsidR="0078509D">
        <w:rPr>
          <w:rFonts w:ascii="Times New Roman" w:hAnsi="Times New Roman" w:cs="Times New Roman"/>
          <w:sz w:val="24"/>
          <w:szCs w:val="24"/>
          <w:lang w:val="ro-RO"/>
        </w:rPr>
        <w:t xml:space="preserve">care folosesc </w:t>
      </w:r>
      <w:r w:rsidR="00465A90" w:rsidRPr="00444B1B">
        <w:rPr>
          <w:rFonts w:ascii="Times New Roman" w:hAnsi="Times New Roman" w:cs="Times New Roman"/>
          <w:sz w:val="24"/>
          <w:szCs w:val="24"/>
          <w:lang w:val="ro-RO"/>
        </w:rPr>
        <w:t xml:space="preserve">rețele neuronale. Cele trei studii </w:t>
      </w:r>
      <w:r w:rsidR="00E6082F" w:rsidRPr="00444B1B">
        <w:rPr>
          <w:rFonts w:ascii="Times New Roman" w:hAnsi="Times New Roman" w:cs="Times New Roman"/>
          <w:sz w:val="24"/>
          <w:szCs w:val="24"/>
          <w:lang w:val="ro-RO"/>
        </w:rPr>
        <w:t>pot fi rezumate în următorul fel:</w:t>
      </w:r>
    </w:p>
    <w:p w14:paraId="0C9CFF73" w14:textId="67EEAAA7" w:rsidR="00E6082F" w:rsidRPr="00444B1B" w:rsidRDefault="00E554A3"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 se ilustrează o abordare</w:t>
      </w:r>
      <w:r w:rsidR="00AE7984" w:rsidRPr="00444B1B">
        <w:rPr>
          <w:rFonts w:ascii="Times New Roman" w:hAnsi="Times New Roman" w:cs="Times New Roman"/>
          <w:sz w:val="24"/>
          <w:szCs w:val="24"/>
          <w:lang w:val="ro-RO"/>
        </w:rPr>
        <w:t xml:space="preserve"> pentru</w:t>
      </w:r>
      <w:r w:rsidRPr="00444B1B">
        <w:rPr>
          <w:rFonts w:ascii="Times New Roman" w:hAnsi="Times New Roman" w:cs="Times New Roman"/>
          <w:sz w:val="24"/>
          <w:szCs w:val="24"/>
          <w:lang w:val="ro-RO"/>
        </w:rPr>
        <w:t xml:space="preserve"> predicția consumului de energie obținută din petrol </w:t>
      </w:r>
      <w:r w:rsidR="00CF2C7C" w:rsidRPr="00444B1B">
        <w:rPr>
          <w:rFonts w:ascii="Times New Roman" w:hAnsi="Times New Roman" w:cs="Times New Roman"/>
          <w:sz w:val="24"/>
          <w:szCs w:val="24"/>
          <w:lang w:val="ro-RO"/>
        </w:rPr>
        <w:t>în</w:t>
      </w:r>
      <w:r w:rsidRPr="00444B1B">
        <w:rPr>
          <w:rFonts w:ascii="Times New Roman" w:hAnsi="Times New Roman" w:cs="Times New Roman"/>
          <w:sz w:val="24"/>
          <w:szCs w:val="24"/>
          <w:lang w:val="ro-RO"/>
        </w:rPr>
        <w:t xml:space="preserve"> Iordan</w:t>
      </w:r>
      <w:r w:rsidR="00523F84">
        <w:rPr>
          <w:rFonts w:ascii="Times New Roman" w:hAnsi="Times New Roman" w:cs="Times New Roman"/>
          <w:sz w:val="24"/>
          <w:szCs w:val="24"/>
          <w:lang w:val="ro-RO"/>
        </w:rPr>
        <w:t>ia</w:t>
      </w:r>
      <w:r w:rsidRPr="00444B1B">
        <w:rPr>
          <w:rFonts w:ascii="Times New Roman" w:hAnsi="Times New Roman" w:cs="Times New Roman"/>
          <w:sz w:val="24"/>
          <w:szCs w:val="24"/>
          <w:lang w:val="ro-RO"/>
        </w:rPr>
        <w:t xml:space="preserve"> pe o perioadă de câțiva ani</w:t>
      </w:r>
    </w:p>
    <w:p w14:paraId="3DD07EDE" w14:textId="349F16C0" w:rsidR="00E554A3" w:rsidRPr="00444B1B" w:rsidRDefault="0018292C"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cel de-al doilea articol se ilustrează </w:t>
      </w:r>
      <w:r w:rsidR="00AE7984" w:rsidRPr="00444B1B">
        <w:rPr>
          <w:rFonts w:ascii="Times New Roman" w:hAnsi="Times New Roman" w:cs="Times New Roman"/>
          <w:sz w:val="24"/>
          <w:szCs w:val="24"/>
          <w:lang w:val="ro-RO"/>
        </w:rPr>
        <w:t xml:space="preserve">o abordare pentru predicția consumului de energie electrică dintr-un supermarket </w:t>
      </w:r>
      <w:r w:rsidR="00C3203E" w:rsidRPr="00444B1B">
        <w:rPr>
          <w:rFonts w:ascii="Times New Roman" w:hAnsi="Times New Roman" w:cs="Times New Roman"/>
          <w:sz w:val="24"/>
          <w:szCs w:val="24"/>
          <w:lang w:val="ro-RO"/>
        </w:rPr>
        <w:t xml:space="preserve">pe o perioadă </w:t>
      </w:r>
      <w:r w:rsidR="00654D05" w:rsidRPr="00444B1B">
        <w:rPr>
          <w:rFonts w:ascii="Times New Roman" w:hAnsi="Times New Roman" w:cs="Times New Roman"/>
          <w:sz w:val="24"/>
          <w:szCs w:val="24"/>
          <w:lang w:val="ro-RO"/>
        </w:rPr>
        <w:t>de câteva zile</w:t>
      </w:r>
    </w:p>
    <w:p w14:paraId="28A02E74" w14:textId="718D02A8" w:rsidR="00C3203E" w:rsidRPr="00444B1B" w:rsidRDefault="00CC48E8"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treilea articol</w:t>
      </w:r>
      <w:r w:rsidR="00F21B86">
        <w:rPr>
          <w:rFonts w:ascii="Times New Roman" w:hAnsi="Times New Roman" w:cs="Times New Roman"/>
          <w:b/>
          <w:bCs/>
          <w:sz w:val="24"/>
          <w:szCs w:val="24"/>
          <w:lang w:val="ro-RO"/>
        </w:rPr>
        <w:t xml:space="preserve"> </w:t>
      </w:r>
      <w:r w:rsidRPr="00444B1B">
        <w:rPr>
          <w:rFonts w:ascii="Times New Roman" w:hAnsi="Times New Roman" w:cs="Times New Roman"/>
          <w:sz w:val="24"/>
          <w:szCs w:val="24"/>
          <w:lang w:val="ro-RO"/>
        </w:rPr>
        <w:t>studiat aici</w:t>
      </w:r>
      <w:r w:rsidR="00866DB4" w:rsidRPr="00444B1B">
        <w:rPr>
          <w:rFonts w:ascii="Times New Roman" w:hAnsi="Times New Roman" w:cs="Times New Roman"/>
          <w:sz w:val="24"/>
          <w:szCs w:val="24"/>
          <w:lang w:val="ro-RO"/>
        </w:rPr>
        <w:t xml:space="preserve"> </w:t>
      </w:r>
      <w:r w:rsidR="00306474" w:rsidRPr="00444B1B">
        <w:rPr>
          <w:rFonts w:ascii="Times New Roman" w:hAnsi="Times New Roman" w:cs="Times New Roman"/>
          <w:sz w:val="24"/>
          <w:szCs w:val="24"/>
          <w:lang w:val="ro-RO"/>
        </w:rPr>
        <w:t>se prezintă o abordare generică pentru predicția consumului de energie</w:t>
      </w:r>
      <w:r w:rsidR="009F3579" w:rsidRPr="00444B1B">
        <w:rPr>
          <w:rFonts w:ascii="Times New Roman" w:hAnsi="Times New Roman" w:cs="Times New Roman"/>
          <w:sz w:val="24"/>
          <w:szCs w:val="24"/>
          <w:lang w:val="ro-RO"/>
        </w:rPr>
        <w:t xml:space="preserve"> pe o perioadă de câțiva ani</w:t>
      </w:r>
    </w:p>
    <w:p w14:paraId="205C3ECF" w14:textId="0DE257DB" w:rsidR="006671B8" w:rsidRPr="00444B1B" w:rsidRDefault="006671B8" w:rsidP="006671B8">
      <w:pPr>
        <w:pStyle w:val="NoSpacing"/>
        <w:rPr>
          <w:rFonts w:ascii="Times New Roman" w:hAnsi="Times New Roman" w:cs="Times New Roman"/>
          <w:sz w:val="24"/>
          <w:szCs w:val="24"/>
          <w:lang w:val="ro-RO"/>
        </w:rPr>
      </w:pPr>
    </w:p>
    <w:p w14:paraId="6FF53A6C" w14:textId="47CFD9E2" w:rsidR="00283DF7" w:rsidRPr="00444B1B" w:rsidRDefault="006671B8" w:rsidP="00283DF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cea de-a doua categorie se vor studia</w:t>
      </w:r>
      <w:r w:rsidR="00AC4951">
        <w:rPr>
          <w:rFonts w:ascii="Times New Roman" w:hAnsi="Times New Roman" w:cs="Times New Roman"/>
          <w:sz w:val="24"/>
          <w:szCs w:val="24"/>
          <w:lang w:val="ro-RO"/>
        </w:rPr>
        <w:t xml:space="preserve"> </w:t>
      </w:r>
      <w:r w:rsidR="00FE36A5" w:rsidRPr="00444B1B">
        <w:rPr>
          <w:rFonts w:ascii="Times New Roman" w:hAnsi="Times New Roman" w:cs="Times New Roman"/>
          <w:sz w:val="24"/>
          <w:szCs w:val="24"/>
          <w:lang w:val="ro-RO"/>
        </w:rPr>
        <w:t>două</w:t>
      </w:r>
      <w:r w:rsidRPr="00444B1B">
        <w:rPr>
          <w:rFonts w:ascii="Times New Roman" w:hAnsi="Times New Roman" w:cs="Times New Roman"/>
          <w:sz w:val="24"/>
          <w:szCs w:val="24"/>
          <w:lang w:val="ro-RO"/>
        </w:rPr>
        <w:t xml:space="preserve"> articole care ilustrează metode de predicție ale temperaturii dintr-un centru de date bazate tot pe abordări </w:t>
      </w:r>
      <w:r w:rsidR="000126AA">
        <w:rPr>
          <w:rFonts w:ascii="Times New Roman" w:hAnsi="Times New Roman" w:cs="Times New Roman"/>
          <w:sz w:val="24"/>
          <w:szCs w:val="24"/>
          <w:lang w:val="ro-RO"/>
        </w:rPr>
        <w:t>care folosesc</w:t>
      </w:r>
      <w:r w:rsidRPr="00444B1B">
        <w:rPr>
          <w:rFonts w:ascii="Times New Roman" w:hAnsi="Times New Roman" w:cs="Times New Roman"/>
          <w:sz w:val="24"/>
          <w:szCs w:val="24"/>
          <w:lang w:val="ro-RO"/>
        </w:rPr>
        <w:t xml:space="preserve"> rețele neuronale clasice.</w:t>
      </w:r>
      <w:r w:rsidR="00283DF7" w:rsidRPr="00444B1B">
        <w:rPr>
          <w:rFonts w:ascii="Times New Roman" w:hAnsi="Times New Roman" w:cs="Times New Roman"/>
          <w:sz w:val="24"/>
          <w:szCs w:val="24"/>
          <w:lang w:val="ro-RO"/>
        </w:rPr>
        <w:t xml:space="preserve"> Aceste articole sunt cele mai relevante din punctul de vedere al subiectului  </w:t>
      </w:r>
      <w:r w:rsidR="00AE78B0" w:rsidRPr="00444B1B">
        <w:rPr>
          <w:rFonts w:ascii="Times New Roman" w:hAnsi="Times New Roman" w:cs="Times New Roman"/>
          <w:sz w:val="24"/>
          <w:szCs w:val="24"/>
          <w:lang w:val="ro-RO"/>
        </w:rPr>
        <w:t>propus de către acest</w:t>
      </w:r>
      <w:r w:rsidR="00283DF7" w:rsidRPr="00444B1B">
        <w:rPr>
          <w:rFonts w:ascii="Times New Roman" w:hAnsi="Times New Roman" w:cs="Times New Roman"/>
          <w:sz w:val="24"/>
          <w:szCs w:val="24"/>
          <w:lang w:val="ro-RO"/>
        </w:rPr>
        <w:t xml:space="preserve"> proiect, deoarece setul de date folosit </w:t>
      </w:r>
      <w:r w:rsidR="00531BE8">
        <w:rPr>
          <w:rFonts w:ascii="Times New Roman" w:hAnsi="Times New Roman" w:cs="Times New Roman"/>
          <w:sz w:val="24"/>
          <w:szCs w:val="24"/>
          <w:lang w:val="ro-RO"/>
        </w:rPr>
        <w:t>de către metoda descrisă în această lucrare</w:t>
      </w:r>
      <w:r w:rsidR="00283DF7" w:rsidRPr="00444B1B">
        <w:rPr>
          <w:rFonts w:ascii="Times New Roman" w:hAnsi="Times New Roman" w:cs="Times New Roman"/>
          <w:sz w:val="24"/>
          <w:szCs w:val="24"/>
          <w:lang w:val="ro-RO"/>
        </w:rPr>
        <w:t xml:space="preserve"> este folosit și în metodele </w:t>
      </w:r>
      <w:r w:rsidR="00055C39" w:rsidRPr="00444B1B">
        <w:rPr>
          <w:rFonts w:ascii="Times New Roman" w:hAnsi="Times New Roman" w:cs="Times New Roman"/>
          <w:sz w:val="24"/>
          <w:szCs w:val="24"/>
          <w:lang w:val="ro-RO"/>
        </w:rPr>
        <w:t>ilustrate</w:t>
      </w:r>
      <w:r w:rsidR="00283DF7" w:rsidRPr="00444B1B">
        <w:rPr>
          <w:rFonts w:ascii="Times New Roman" w:hAnsi="Times New Roman" w:cs="Times New Roman"/>
          <w:sz w:val="24"/>
          <w:szCs w:val="24"/>
          <w:lang w:val="ro-RO"/>
        </w:rPr>
        <w:t xml:space="preserve"> </w:t>
      </w:r>
      <w:r w:rsidR="0071369F" w:rsidRPr="00444B1B">
        <w:rPr>
          <w:rFonts w:ascii="Times New Roman" w:hAnsi="Times New Roman" w:cs="Times New Roman"/>
          <w:sz w:val="24"/>
          <w:szCs w:val="24"/>
          <w:lang w:val="ro-RO"/>
        </w:rPr>
        <w:t>în cel de-al doilea</w:t>
      </w:r>
      <w:r w:rsidR="000D1D0E" w:rsidRPr="00444B1B">
        <w:rPr>
          <w:rFonts w:ascii="Times New Roman" w:hAnsi="Times New Roman" w:cs="Times New Roman"/>
          <w:sz w:val="24"/>
          <w:szCs w:val="24"/>
          <w:lang w:val="ro-RO"/>
        </w:rPr>
        <w:t xml:space="preserve"> </w:t>
      </w:r>
      <w:r w:rsidR="00283DF7" w:rsidRPr="00444B1B">
        <w:rPr>
          <w:rFonts w:ascii="Times New Roman" w:hAnsi="Times New Roman" w:cs="Times New Roman"/>
          <w:sz w:val="24"/>
          <w:szCs w:val="24"/>
          <w:lang w:val="ro-RO"/>
        </w:rPr>
        <w:t>articol prezentat. Așadar, comparațiile care se vor efectua în această lucrare vor fi făcute în raport cu aceste articole.</w:t>
      </w:r>
      <w:r w:rsidR="007444C7" w:rsidRPr="00444B1B">
        <w:rPr>
          <w:rFonts w:ascii="Times New Roman" w:hAnsi="Times New Roman" w:cs="Times New Roman"/>
          <w:sz w:val="24"/>
          <w:szCs w:val="24"/>
          <w:lang w:val="ro-RO"/>
        </w:rPr>
        <w:t xml:space="preserve"> Ele pot fi descrise pe scurt după cum urmează</w:t>
      </w:r>
      <w:r w:rsidR="00C83E7A" w:rsidRPr="00444B1B">
        <w:rPr>
          <w:rFonts w:ascii="Times New Roman" w:hAnsi="Times New Roman" w:cs="Times New Roman"/>
          <w:sz w:val="24"/>
          <w:szCs w:val="24"/>
          <w:lang w:val="ro-RO"/>
        </w:rPr>
        <w:t>:</w:t>
      </w:r>
    </w:p>
    <w:p w14:paraId="356C6001" w14:textId="5D353DC3" w:rsidR="007444C7" w:rsidRPr="00444B1B" w:rsidRDefault="009D37A0" w:rsidP="007444C7">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w:t>
      </w:r>
      <w:r w:rsidR="00984FDB" w:rsidRPr="00444B1B">
        <w:rPr>
          <w:rFonts w:ascii="Times New Roman" w:hAnsi="Times New Roman" w:cs="Times New Roman"/>
          <w:sz w:val="24"/>
          <w:szCs w:val="24"/>
          <w:lang w:val="ro-RO"/>
        </w:rPr>
        <w:t xml:space="preserve"> </w:t>
      </w:r>
      <w:r w:rsidR="00337DFC">
        <w:rPr>
          <w:rFonts w:ascii="Times New Roman" w:hAnsi="Times New Roman" w:cs="Times New Roman"/>
          <w:sz w:val="24"/>
          <w:szCs w:val="24"/>
          <w:lang w:val="ro-RO"/>
        </w:rPr>
        <w:t>se prezintă o abordare de predicție a temperaturii dintr-un centru de date care se folosește o simulare bazată pe dinamica fluidelor</w:t>
      </w:r>
    </w:p>
    <w:p w14:paraId="6B39EECD" w14:textId="25104175" w:rsidR="009D37A0" w:rsidRPr="00444B1B" w:rsidRDefault="009D37A0" w:rsidP="007444C7">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 studia</w:t>
      </w:r>
      <w:r w:rsidR="0098660F">
        <w:rPr>
          <w:rFonts w:ascii="Times New Roman" w:hAnsi="Times New Roman" w:cs="Times New Roman"/>
          <w:sz w:val="24"/>
          <w:szCs w:val="24"/>
          <w:lang w:val="ro-RO"/>
        </w:rPr>
        <w:t>t se prezintă o abordare similară cu abordarea prezentată în primul articol</w:t>
      </w:r>
      <w:r w:rsidR="00B51C2C">
        <w:rPr>
          <w:rFonts w:ascii="Times New Roman" w:hAnsi="Times New Roman" w:cs="Times New Roman"/>
          <w:sz w:val="24"/>
          <w:szCs w:val="24"/>
          <w:lang w:val="ro-RO"/>
        </w:rPr>
        <w:t>,</w:t>
      </w:r>
      <w:r w:rsidR="0098660F">
        <w:rPr>
          <w:rFonts w:ascii="Times New Roman" w:hAnsi="Times New Roman" w:cs="Times New Roman"/>
          <w:sz w:val="24"/>
          <w:szCs w:val="24"/>
          <w:lang w:val="ro-RO"/>
        </w:rPr>
        <w:t xml:space="preserve"> diferind prin structura rețelei neuronale propuse</w:t>
      </w:r>
    </w:p>
    <w:p w14:paraId="3C101BE3" w14:textId="5767BC57" w:rsidR="003762B1" w:rsidRPr="00444B1B" w:rsidRDefault="003762B1" w:rsidP="00FB013E">
      <w:pPr>
        <w:pStyle w:val="NoSpacing"/>
        <w:ind w:left="360"/>
        <w:rPr>
          <w:rFonts w:ascii="Times New Roman" w:hAnsi="Times New Roman" w:cs="Times New Roman"/>
          <w:b/>
          <w:bCs/>
          <w:sz w:val="28"/>
          <w:szCs w:val="28"/>
          <w:lang w:val="ro-RO"/>
        </w:rPr>
      </w:pPr>
    </w:p>
    <w:p w14:paraId="41B136A3" w14:textId="1D998B07" w:rsidR="00047398" w:rsidRPr="00444B1B" w:rsidRDefault="00047398" w:rsidP="000834F5">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ce-a de-a treia și ultim</w:t>
      </w:r>
      <w:r w:rsidR="00347CA5">
        <w:rPr>
          <w:rFonts w:ascii="Times New Roman" w:hAnsi="Times New Roman" w:cs="Times New Roman"/>
          <w:sz w:val="24"/>
          <w:szCs w:val="24"/>
          <w:lang w:val="ro-RO"/>
        </w:rPr>
        <w:t>ă</w:t>
      </w:r>
      <w:r w:rsidRPr="00444B1B">
        <w:rPr>
          <w:rFonts w:ascii="Times New Roman" w:hAnsi="Times New Roman" w:cs="Times New Roman"/>
          <w:sz w:val="24"/>
          <w:szCs w:val="24"/>
          <w:lang w:val="ro-RO"/>
        </w:rPr>
        <w:t xml:space="preserve"> categorie</w:t>
      </w:r>
      <w:r w:rsidR="00B345C0">
        <w:rPr>
          <w:rFonts w:ascii="Times New Roman" w:hAnsi="Times New Roman" w:cs="Times New Roman"/>
          <w:sz w:val="24"/>
          <w:szCs w:val="24"/>
          <w:lang w:val="ro-RO"/>
        </w:rPr>
        <w:t>,</w:t>
      </w:r>
      <w:r w:rsidRPr="00444B1B">
        <w:rPr>
          <w:rFonts w:ascii="Times New Roman" w:hAnsi="Times New Roman" w:cs="Times New Roman"/>
          <w:sz w:val="24"/>
          <w:szCs w:val="24"/>
          <w:lang w:val="ro-RO"/>
        </w:rPr>
        <w:t xml:space="preserve"> se vor studia un număr de</w:t>
      </w:r>
      <w:r w:rsidR="00873C9F" w:rsidRPr="00444B1B">
        <w:rPr>
          <w:rFonts w:ascii="Times New Roman" w:hAnsi="Times New Roman" w:cs="Times New Roman"/>
          <w:sz w:val="24"/>
          <w:szCs w:val="24"/>
          <w:lang w:val="ro-RO"/>
        </w:rPr>
        <w:t xml:space="preserve"> patru articole</w:t>
      </w:r>
      <w:r w:rsidR="000834F5" w:rsidRPr="00444B1B">
        <w:rPr>
          <w:rFonts w:ascii="Times New Roman" w:hAnsi="Times New Roman" w:cs="Times New Roman"/>
          <w:sz w:val="24"/>
          <w:szCs w:val="24"/>
          <w:lang w:val="ro-RO"/>
        </w:rPr>
        <w:t xml:space="preserve"> care ilustrează diferite tipuri de predicții bazate pe rețele neuronale recurente de tip LSTM.</w:t>
      </w:r>
      <w:r w:rsidR="0047676D" w:rsidRPr="00444B1B">
        <w:rPr>
          <w:rFonts w:ascii="Times New Roman" w:hAnsi="Times New Roman" w:cs="Times New Roman"/>
          <w:sz w:val="24"/>
          <w:szCs w:val="24"/>
          <w:lang w:val="ro-RO"/>
        </w:rPr>
        <w:t xml:space="preserve"> Predicțiile ilustrate în aceste articole nu sunt predicții pentru </w:t>
      </w:r>
      <w:r w:rsidR="00C83E7A" w:rsidRPr="00444B1B">
        <w:rPr>
          <w:rFonts w:ascii="Times New Roman" w:hAnsi="Times New Roman" w:cs="Times New Roman"/>
          <w:sz w:val="24"/>
          <w:szCs w:val="24"/>
          <w:lang w:val="ro-RO"/>
        </w:rPr>
        <w:t>temperatură</w:t>
      </w:r>
      <w:r w:rsidR="0047676D" w:rsidRPr="00444B1B">
        <w:rPr>
          <w:rFonts w:ascii="Times New Roman" w:hAnsi="Times New Roman" w:cs="Times New Roman"/>
          <w:sz w:val="24"/>
          <w:szCs w:val="24"/>
          <w:lang w:val="ro-RO"/>
        </w:rPr>
        <w:t xml:space="preserve">, dar abordările </w:t>
      </w:r>
      <w:r w:rsidR="0047676D" w:rsidRPr="00444B1B">
        <w:rPr>
          <w:rFonts w:ascii="Times New Roman" w:hAnsi="Times New Roman" w:cs="Times New Roman"/>
          <w:sz w:val="24"/>
          <w:szCs w:val="24"/>
          <w:lang w:val="ro-RO"/>
        </w:rPr>
        <w:lastRenderedPageBreak/>
        <w:t xml:space="preserve">ilustrate aici se pot folosi cu brio și pentru </w:t>
      </w:r>
      <w:r w:rsidR="00F81B36">
        <w:rPr>
          <w:rFonts w:ascii="Times New Roman" w:hAnsi="Times New Roman" w:cs="Times New Roman"/>
          <w:sz w:val="24"/>
          <w:szCs w:val="24"/>
          <w:lang w:val="ro-RO"/>
        </w:rPr>
        <w:t>predicțiile de temperatură</w:t>
      </w:r>
      <w:r w:rsidR="0047676D" w:rsidRPr="00444B1B">
        <w:rPr>
          <w:rFonts w:ascii="Times New Roman" w:hAnsi="Times New Roman" w:cs="Times New Roman"/>
          <w:sz w:val="24"/>
          <w:szCs w:val="24"/>
          <w:lang w:val="ro-RO"/>
        </w:rPr>
        <w:t xml:space="preserve">, cum va fi demonstrat în această lucrare. </w:t>
      </w:r>
      <w:r w:rsidR="00C83E7A" w:rsidRPr="00444B1B">
        <w:rPr>
          <w:rFonts w:ascii="Times New Roman" w:hAnsi="Times New Roman" w:cs="Times New Roman"/>
          <w:sz w:val="24"/>
          <w:szCs w:val="24"/>
          <w:lang w:val="ro-RO"/>
        </w:rPr>
        <w:t>Pe scurt, articolele pot fi rezumate astfel:</w:t>
      </w:r>
    </w:p>
    <w:p w14:paraId="25AD03B9" w14:textId="218B8722"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w:t>
      </w:r>
      <w:r w:rsidR="00F21B86">
        <w:rPr>
          <w:rFonts w:ascii="Times New Roman" w:hAnsi="Times New Roman" w:cs="Times New Roman"/>
          <w:b/>
          <w:bCs/>
          <w:sz w:val="24"/>
          <w:szCs w:val="24"/>
          <w:lang w:val="ro-RO"/>
        </w:rPr>
        <w:t xml:space="preserve"> </w:t>
      </w:r>
      <w:r w:rsidR="00F21B86">
        <w:rPr>
          <w:rFonts w:ascii="Times New Roman" w:hAnsi="Times New Roman" w:cs="Times New Roman"/>
          <w:sz w:val="24"/>
          <w:szCs w:val="24"/>
          <w:lang w:val="ro-RO"/>
        </w:rPr>
        <w:t>se ilustrează utilitatea rețelelor neuronale recurente</w:t>
      </w:r>
      <w:r w:rsidR="00925BD4">
        <w:rPr>
          <w:rFonts w:ascii="Times New Roman" w:hAnsi="Times New Roman" w:cs="Times New Roman"/>
          <w:sz w:val="24"/>
          <w:szCs w:val="24"/>
          <w:lang w:val="ro-RO"/>
        </w:rPr>
        <w:t xml:space="preserve"> LSTM</w:t>
      </w:r>
      <w:r w:rsidR="00F21B86">
        <w:rPr>
          <w:rFonts w:ascii="Times New Roman" w:hAnsi="Times New Roman" w:cs="Times New Roman"/>
          <w:sz w:val="24"/>
          <w:szCs w:val="24"/>
          <w:lang w:val="ro-RO"/>
        </w:rPr>
        <w:t xml:space="preserve"> în problemele de identificare a discursului</w:t>
      </w:r>
      <w:r w:rsidR="00C57108">
        <w:rPr>
          <w:rFonts w:ascii="Times New Roman" w:hAnsi="Times New Roman" w:cs="Times New Roman"/>
          <w:sz w:val="24"/>
          <w:szCs w:val="24"/>
          <w:lang w:val="ro-RO"/>
        </w:rPr>
        <w:t xml:space="preserve"> și se demonstrează superioritatea lor fa</w:t>
      </w:r>
      <w:r w:rsidR="00DC4D5F">
        <w:rPr>
          <w:rFonts w:ascii="Times New Roman" w:hAnsi="Times New Roman" w:cs="Times New Roman"/>
          <w:sz w:val="24"/>
          <w:szCs w:val="24"/>
          <w:lang w:val="ro-RO"/>
        </w:rPr>
        <w:t>ț</w:t>
      </w:r>
      <w:r w:rsidR="00C57108">
        <w:rPr>
          <w:rFonts w:ascii="Times New Roman" w:hAnsi="Times New Roman" w:cs="Times New Roman"/>
          <w:sz w:val="24"/>
          <w:szCs w:val="24"/>
          <w:lang w:val="ro-RO"/>
        </w:rPr>
        <w:t>ă de alte abordări</w:t>
      </w:r>
    </w:p>
    <w:p w14:paraId="7974997C" w14:textId="3735584E"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w:t>
      </w:r>
      <w:r w:rsidR="00925BD4">
        <w:rPr>
          <w:rFonts w:ascii="Times New Roman" w:hAnsi="Times New Roman" w:cs="Times New Roman"/>
          <w:b/>
          <w:bCs/>
          <w:sz w:val="24"/>
          <w:szCs w:val="24"/>
          <w:lang w:val="ro-RO"/>
        </w:rPr>
        <w:t xml:space="preserve"> </w:t>
      </w:r>
      <w:r w:rsidR="00925BD4">
        <w:rPr>
          <w:rFonts w:ascii="Times New Roman" w:hAnsi="Times New Roman" w:cs="Times New Roman"/>
          <w:sz w:val="24"/>
          <w:szCs w:val="24"/>
          <w:lang w:val="ro-RO"/>
        </w:rPr>
        <w:t>se scoate în evidență o abordare bazată pe rețele neuronale LSTM pentru predicția prețurilor acțiunilor listate la bursă</w:t>
      </w:r>
    </w:p>
    <w:p w14:paraId="3C238289" w14:textId="4134BDDF"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 de-al treilea articol</w:t>
      </w:r>
      <w:r w:rsidR="00B94955" w:rsidRPr="00444B1B">
        <w:rPr>
          <w:rFonts w:ascii="Times New Roman" w:hAnsi="Times New Roman" w:cs="Times New Roman"/>
          <w:b/>
          <w:bCs/>
          <w:sz w:val="24"/>
          <w:szCs w:val="24"/>
          <w:lang w:val="ro-RO"/>
        </w:rPr>
        <w:t>[1</w:t>
      </w:r>
      <w:r w:rsidR="004E346F" w:rsidRPr="00444B1B">
        <w:rPr>
          <w:rFonts w:ascii="Times New Roman" w:hAnsi="Times New Roman" w:cs="Times New Roman"/>
          <w:b/>
          <w:bCs/>
          <w:sz w:val="24"/>
          <w:szCs w:val="24"/>
          <w:lang w:val="ro-RO"/>
        </w:rPr>
        <w:t>4</w:t>
      </w:r>
      <w:r w:rsidR="00B94955" w:rsidRPr="00444B1B">
        <w:rPr>
          <w:rFonts w:ascii="Times New Roman" w:hAnsi="Times New Roman" w:cs="Times New Roman"/>
          <w:b/>
          <w:bCs/>
          <w:sz w:val="24"/>
          <w:szCs w:val="24"/>
          <w:lang w:val="ro-RO"/>
        </w:rPr>
        <w:t xml:space="preserve">] </w:t>
      </w:r>
      <w:r w:rsidR="004E346F" w:rsidRPr="00444B1B">
        <w:rPr>
          <w:rFonts w:ascii="Times New Roman" w:hAnsi="Times New Roman" w:cs="Times New Roman"/>
          <w:sz w:val="24"/>
          <w:szCs w:val="24"/>
          <w:lang w:val="ro-RO"/>
        </w:rPr>
        <w:t xml:space="preserve">studiat </w:t>
      </w:r>
      <w:r w:rsidR="00757DCD">
        <w:rPr>
          <w:rFonts w:ascii="Times New Roman" w:hAnsi="Times New Roman" w:cs="Times New Roman"/>
          <w:sz w:val="24"/>
          <w:szCs w:val="24"/>
          <w:lang w:val="ro-RO"/>
        </w:rPr>
        <w:t xml:space="preserve">ilustrează o altă abordare de predicție a prețurilor acțiunilor de pe piața financiară. De această dată, însă, </w:t>
      </w:r>
      <w:r w:rsidR="00AE19B7">
        <w:rPr>
          <w:rFonts w:ascii="Times New Roman" w:hAnsi="Times New Roman" w:cs="Times New Roman"/>
          <w:sz w:val="24"/>
          <w:szCs w:val="24"/>
          <w:lang w:val="ro-RO"/>
        </w:rPr>
        <w:t>o abordare în doi pași</w:t>
      </w:r>
      <w:r w:rsidR="004E346F" w:rsidRPr="00444B1B">
        <w:rPr>
          <w:rFonts w:ascii="Times New Roman" w:hAnsi="Times New Roman" w:cs="Times New Roman"/>
          <w:sz w:val="24"/>
          <w:szCs w:val="24"/>
          <w:lang w:val="ro-RO"/>
        </w:rPr>
        <w:t xml:space="preserve"> </w:t>
      </w:r>
    </w:p>
    <w:p w14:paraId="26FD7B1F" w14:textId="6ECB0820" w:rsidR="00B94955" w:rsidRPr="00444B1B" w:rsidRDefault="00F93525"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ultimul articol</w:t>
      </w:r>
      <w:r w:rsidRPr="00444B1B">
        <w:rPr>
          <w:rFonts w:ascii="Times New Roman" w:hAnsi="Times New Roman" w:cs="Times New Roman"/>
          <w:b/>
          <w:bCs/>
          <w:sz w:val="24"/>
          <w:szCs w:val="24"/>
          <w:lang w:val="ro-RO"/>
        </w:rPr>
        <w:t xml:space="preserve">[15] </w:t>
      </w:r>
      <w:r w:rsidRPr="00444B1B">
        <w:rPr>
          <w:rFonts w:ascii="Times New Roman" w:hAnsi="Times New Roman" w:cs="Times New Roman"/>
          <w:sz w:val="24"/>
          <w:szCs w:val="24"/>
          <w:lang w:val="ro-RO"/>
        </w:rPr>
        <w:t>studiat</w:t>
      </w:r>
      <w:r w:rsidR="001D2F65" w:rsidRPr="00444B1B">
        <w:rPr>
          <w:rFonts w:ascii="Times New Roman" w:hAnsi="Times New Roman" w:cs="Times New Roman"/>
          <w:sz w:val="24"/>
          <w:szCs w:val="24"/>
          <w:lang w:val="ro-RO"/>
        </w:rPr>
        <w:t xml:space="preserve"> pentru această categorie</w:t>
      </w:r>
      <w:r w:rsidRPr="00444B1B">
        <w:rPr>
          <w:rFonts w:ascii="Times New Roman" w:hAnsi="Times New Roman" w:cs="Times New Roman"/>
          <w:sz w:val="24"/>
          <w:szCs w:val="24"/>
          <w:lang w:val="ro-RO"/>
        </w:rPr>
        <w:t xml:space="preserve"> </w:t>
      </w:r>
      <w:r w:rsidR="00270310" w:rsidRPr="00270310">
        <w:rPr>
          <w:rFonts w:ascii="Times New Roman" w:hAnsi="Times New Roman" w:cs="Times New Roman"/>
          <w:sz w:val="24"/>
          <w:szCs w:val="24"/>
          <w:lang w:val="ro-RO"/>
        </w:rPr>
        <w:t>se prezintă un studiu asupra unei probleme ale rețelelor neuronale recurente de tip LSTM</w:t>
      </w:r>
    </w:p>
    <w:p w14:paraId="1E3D8253" w14:textId="77777777" w:rsidR="003762B1" w:rsidRPr="00444B1B" w:rsidRDefault="003762B1" w:rsidP="003762B1">
      <w:pPr>
        <w:pStyle w:val="NoSpacing"/>
        <w:rPr>
          <w:rFonts w:ascii="Times New Roman" w:hAnsi="Times New Roman" w:cs="Times New Roman"/>
          <w:b/>
          <w:bCs/>
          <w:sz w:val="28"/>
          <w:szCs w:val="28"/>
          <w:lang w:val="ro-RO"/>
        </w:rPr>
      </w:pPr>
    </w:p>
    <w:p w14:paraId="43E6F051" w14:textId="7CB1C10E" w:rsidR="00A76ED9" w:rsidRPr="00444B1B" w:rsidRDefault="001C2A88"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 xml:space="preserve">Predicția consumului </w:t>
      </w:r>
      <w:r w:rsidR="002751B3" w:rsidRPr="00444B1B">
        <w:rPr>
          <w:rFonts w:ascii="Times New Roman" w:hAnsi="Times New Roman" w:cs="Times New Roman"/>
          <w:b/>
          <w:bCs/>
          <w:sz w:val="24"/>
          <w:szCs w:val="24"/>
          <w:lang w:val="ro-RO"/>
        </w:rPr>
        <w:t>de energie</w:t>
      </w:r>
    </w:p>
    <w:p w14:paraId="5A36A055" w14:textId="1D30C92E" w:rsidR="007A503C" w:rsidRPr="00444B1B" w:rsidRDefault="007A503C" w:rsidP="007A503C">
      <w:pPr>
        <w:pStyle w:val="NoSpacing"/>
        <w:rPr>
          <w:rFonts w:ascii="Times New Roman" w:hAnsi="Times New Roman" w:cs="Times New Roman"/>
          <w:b/>
          <w:bCs/>
          <w:sz w:val="24"/>
          <w:szCs w:val="24"/>
          <w:lang w:val="ro-RO"/>
        </w:rPr>
      </w:pPr>
    </w:p>
    <w:p w14:paraId="3FF4DE69" w14:textId="4EDE0A86" w:rsidR="001B1D70" w:rsidRPr="00444B1B" w:rsidRDefault="00164F2E" w:rsidP="001B1D70">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w:t>
      </w:r>
      <w:r w:rsidR="00444B1B" w:rsidRPr="00444B1B">
        <w:rPr>
          <w:rFonts w:ascii="Times New Roman" w:hAnsi="Times New Roman" w:cs="Times New Roman"/>
          <w:sz w:val="24"/>
          <w:szCs w:val="24"/>
          <w:lang w:val="ro-RO"/>
        </w:rPr>
        <w:t xml:space="preserve"> prim</w:t>
      </w:r>
      <w:r>
        <w:rPr>
          <w:rFonts w:ascii="Times New Roman" w:hAnsi="Times New Roman" w:cs="Times New Roman"/>
          <w:sz w:val="24"/>
          <w:szCs w:val="24"/>
          <w:lang w:val="ro-RO"/>
        </w:rPr>
        <w:t xml:space="preserve">ul articol </w:t>
      </w:r>
      <w:r w:rsidR="00444B1B" w:rsidRPr="00444B1B">
        <w:rPr>
          <w:rFonts w:ascii="Times New Roman" w:hAnsi="Times New Roman" w:cs="Times New Roman"/>
          <w:sz w:val="24"/>
          <w:szCs w:val="24"/>
          <w:lang w:val="ro-RO"/>
        </w:rPr>
        <w:t>studiat</w:t>
      </w:r>
      <w:r>
        <w:rPr>
          <w:rFonts w:ascii="Times New Roman" w:hAnsi="Times New Roman" w:cs="Times New Roman"/>
          <w:sz w:val="24"/>
          <w:szCs w:val="24"/>
          <w:lang w:val="ro-RO"/>
        </w:rPr>
        <w:t xml:space="preserve"> </w:t>
      </w:r>
      <w:r w:rsidR="00A158F7">
        <w:rPr>
          <w:rFonts w:ascii="Times New Roman" w:hAnsi="Times New Roman" w:cs="Times New Roman"/>
          <w:sz w:val="24"/>
          <w:szCs w:val="24"/>
          <w:lang w:val="ro-RO"/>
        </w:rPr>
        <w:t xml:space="preserve">se ilustrează a abordare bazată pe rețetele neuronale pentru predicția consumului de energie din Iordania </w:t>
      </w:r>
      <w:r w:rsidR="00B764FC">
        <w:rPr>
          <w:rFonts w:ascii="Times New Roman" w:hAnsi="Times New Roman" w:cs="Times New Roman"/>
          <w:sz w:val="24"/>
          <w:szCs w:val="24"/>
          <w:lang w:val="ro-RO"/>
        </w:rPr>
        <w:t>pe perioada 2010-</w:t>
      </w:r>
      <w:r w:rsidR="00A158F7">
        <w:rPr>
          <w:rFonts w:ascii="Times New Roman" w:hAnsi="Times New Roman" w:cs="Times New Roman"/>
          <w:sz w:val="24"/>
          <w:szCs w:val="24"/>
          <w:lang w:val="ro-RO"/>
        </w:rPr>
        <w:t>2025. Modelul folosește un se de date colectat între anii 1976 și 2008, setul de date având următoarele caracteristici folosite în predicție: produsul intern brut,</w:t>
      </w:r>
      <w:r w:rsidR="007A692A">
        <w:rPr>
          <w:rFonts w:ascii="Times New Roman" w:hAnsi="Times New Roman" w:cs="Times New Roman"/>
          <w:sz w:val="24"/>
          <w:szCs w:val="24"/>
          <w:lang w:val="ro-RO"/>
        </w:rPr>
        <w:t xml:space="preserve"> populație,</w:t>
      </w:r>
      <w:r w:rsidR="00A158F7">
        <w:rPr>
          <w:rFonts w:ascii="Times New Roman" w:hAnsi="Times New Roman" w:cs="Times New Roman"/>
          <w:sz w:val="24"/>
          <w:szCs w:val="24"/>
          <w:lang w:val="ro-RO"/>
        </w:rPr>
        <w:t xml:space="preserve"> exporturile și importurile</w:t>
      </w:r>
      <w:r w:rsidR="0000248B">
        <w:rPr>
          <w:rFonts w:ascii="Times New Roman" w:hAnsi="Times New Roman" w:cs="Times New Roman"/>
          <w:sz w:val="24"/>
          <w:szCs w:val="24"/>
          <w:lang w:val="ro-RO"/>
        </w:rPr>
        <w:t>, consumul de petrol</w:t>
      </w:r>
      <w:r w:rsidR="00A158F7">
        <w:rPr>
          <w:rFonts w:ascii="Times New Roman" w:hAnsi="Times New Roman" w:cs="Times New Roman"/>
          <w:sz w:val="24"/>
          <w:szCs w:val="24"/>
          <w:lang w:val="ro-RO"/>
        </w:rPr>
        <w:t xml:space="preserve">, iar ca variabilă de ieșire consumul de energie. </w:t>
      </w:r>
      <w:r w:rsidR="00826642">
        <w:rPr>
          <w:rFonts w:ascii="Times New Roman" w:hAnsi="Times New Roman" w:cs="Times New Roman"/>
          <w:sz w:val="24"/>
          <w:szCs w:val="24"/>
          <w:lang w:val="ro-RO"/>
        </w:rPr>
        <w:t xml:space="preserve">Rețeaua neuronală care a avut cel mai bun scor a fost folosită pentru predicție. </w:t>
      </w:r>
      <w:r w:rsidR="001B1D70">
        <w:rPr>
          <w:rFonts w:ascii="Times New Roman" w:hAnsi="Times New Roman" w:cs="Times New Roman"/>
          <w:sz w:val="24"/>
          <w:szCs w:val="24"/>
          <w:lang w:val="ro-RO"/>
        </w:rPr>
        <w:t>S-a observat o creștere majoră a consumului pe perioada de predicție (2010-2025)</w:t>
      </w:r>
      <w:r w:rsidR="006C3A83" w:rsidRPr="0031716B">
        <w:rPr>
          <w:rFonts w:ascii="Times New Roman" w:hAnsi="Times New Roman" w:cs="Times New Roman"/>
          <w:b/>
          <w:bCs/>
          <w:sz w:val="24"/>
          <w:szCs w:val="24"/>
        </w:rPr>
        <w:t>[7]</w:t>
      </w:r>
      <w:r w:rsidR="00830513" w:rsidRPr="0031716B">
        <w:rPr>
          <w:rFonts w:ascii="Times New Roman" w:hAnsi="Times New Roman" w:cs="Times New Roman"/>
          <w:sz w:val="24"/>
          <w:szCs w:val="24"/>
          <w:lang w:val="ro-RO"/>
        </w:rPr>
        <w:t>.</w:t>
      </w:r>
    </w:p>
    <w:p w14:paraId="10381617" w14:textId="5780FD3E" w:rsidR="00F30A4D" w:rsidRDefault="00444B1B" w:rsidP="00F30A4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cel de-al doilea articol </w:t>
      </w:r>
      <w:r w:rsidR="00B342D2">
        <w:rPr>
          <w:rFonts w:ascii="Times New Roman" w:hAnsi="Times New Roman" w:cs="Times New Roman"/>
          <w:sz w:val="24"/>
          <w:szCs w:val="24"/>
          <w:lang w:val="ro-RO"/>
        </w:rPr>
        <w:t xml:space="preserve">s-au studiat un număr de patru modele folosite pentru predicția consumului de energie electrică. </w:t>
      </w:r>
    </w:p>
    <w:p w14:paraId="5B37A9BF" w14:textId="23DEEEDA" w:rsidR="00F30A4D" w:rsidRDefault="00795A94"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Primul model </w:t>
      </w:r>
      <w:r w:rsidR="0080700A">
        <w:rPr>
          <w:rFonts w:ascii="Times New Roman" w:hAnsi="Times New Roman" w:cs="Times New Roman"/>
          <w:sz w:val="24"/>
          <w:szCs w:val="24"/>
          <w:lang w:val="ro-RO"/>
        </w:rPr>
        <w:t>ilustrat</w:t>
      </w:r>
      <w:r>
        <w:rPr>
          <w:rFonts w:ascii="Times New Roman" w:hAnsi="Times New Roman" w:cs="Times New Roman"/>
          <w:sz w:val="24"/>
          <w:szCs w:val="24"/>
          <w:lang w:val="ro-RO"/>
        </w:rPr>
        <w:t xml:space="preserve"> folosește trei variabile</w:t>
      </w:r>
      <w:r w:rsidR="0080700A">
        <w:rPr>
          <w:rFonts w:ascii="Times New Roman" w:hAnsi="Times New Roman" w:cs="Times New Roman"/>
          <w:sz w:val="24"/>
          <w:szCs w:val="24"/>
          <w:lang w:val="ro-RO"/>
        </w:rPr>
        <w:t xml:space="preserve"> de intrare ale consumului de energie electrică și este de tipul MLP</w:t>
      </w:r>
    </w:p>
    <w:p w14:paraId="6F7DFE44" w14:textId="3A7DEE99" w:rsidR="00F30A4D" w:rsidRDefault="00795A94"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700A">
        <w:rPr>
          <w:rFonts w:ascii="Times New Roman" w:hAnsi="Times New Roman" w:cs="Times New Roman"/>
          <w:sz w:val="24"/>
          <w:szCs w:val="24"/>
          <w:lang w:val="ro-RO"/>
        </w:rPr>
        <w:t xml:space="preserve">Al doilea model este un model parțial conectat și are ca variabile de intrare atât consumul de energie, cât și </w:t>
      </w:r>
      <w:r w:rsidR="00F30A4D">
        <w:rPr>
          <w:rFonts w:ascii="Times New Roman" w:hAnsi="Times New Roman" w:cs="Times New Roman"/>
          <w:sz w:val="24"/>
          <w:szCs w:val="24"/>
          <w:lang w:val="ro-RO"/>
        </w:rPr>
        <w:t>temperatura</w:t>
      </w:r>
    </w:p>
    <w:p w14:paraId="70154EB2" w14:textId="0C372F6A" w:rsidR="00F30A4D" w:rsidRDefault="00F30A4D"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Cel de-a treilea model are ca variabile de intrare atât consumul de energie electrică, cât și numărul de importuri</w:t>
      </w:r>
    </w:p>
    <w:p w14:paraId="44AA276F" w14:textId="1B7B8E83" w:rsidR="00F30A4D" w:rsidRDefault="00F30A4D"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Ultimul model folosit are ca variabile de intrare consumul de energie, temperatura și numărul de importuri</w:t>
      </w:r>
    </w:p>
    <w:p w14:paraId="45B89779" w14:textId="78913508" w:rsidR="00444B1B" w:rsidRPr="00F30A4D" w:rsidRDefault="00F30A4D" w:rsidP="00F30A4D">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Pentru construirea modelelor s-a trecut prin trei stadii: antrenare, testare și evaluare. Algoritmul de antrenare folosit este algoritmul de backpropagation</w:t>
      </w:r>
      <w:r w:rsidR="00164F2E">
        <w:rPr>
          <w:rFonts w:ascii="Times New Roman" w:hAnsi="Times New Roman" w:cs="Times New Roman"/>
          <w:sz w:val="24"/>
          <w:szCs w:val="24"/>
          <w:lang w:val="ro-RO"/>
        </w:rPr>
        <w:t>. Acest algoritm permite ca variabilele de intrare să fie transmise</w:t>
      </w:r>
      <w:r w:rsidR="00EB2791">
        <w:rPr>
          <w:rFonts w:ascii="Times New Roman" w:hAnsi="Times New Roman" w:cs="Times New Roman"/>
          <w:sz w:val="24"/>
          <w:szCs w:val="24"/>
          <w:lang w:val="ro-RO"/>
        </w:rPr>
        <w:t xml:space="preserve"> prin straturile ascunse până</w:t>
      </w:r>
      <w:r w:rsidR="00164F2E">
        <w:rPr>
          <w:rFonts w:ascii="Times New Roman" w:hAnsi="Times New Roman" w:cs="Times New Roman"/>
          <w:sz w:val="24"/>
          <w:szCs w:val="24"/>
          <w:lang w:val="ro-RO"/>
        </w:rPr>
        <w:t xml:space="preserve"> la ieșire, iar eroarea care este calculată la ieșire este propagată înapoi spre intrări. În timpul propagării</w:t>
      </w:r>
      <w:r w:rsidR="00295445">
        <w:rPr>
          <w:rFonts w:ascii="Times New Roman" w:hAnsi="Times New Roman" w:cs="Times New Roman"/>
          <w:sz w:val="24"/>
          <w:szCs w:val="24"/>
          <w:lang w:val="ro-RO"/>
        </w:rPr>
        <w:t xml:space="preserve"> se ajustează ponderile</w:t>
      </w:r>
      <w:r w:rsidR="00331F82">
        <w:rPr>
          <w:rFonts w:ascii="Times New Roman" w:hAnsi="Times New Roman" w:cs="Times New Roman"/>
          <w:sz w:val="24"/>
          <w:szCs w:val="24"/>
          <w:lang w:val="ro-RO"/>
        </w:rPr>
        <w:t xml:space="preserve"> a</w:t>
      </w:r>
      <w:r w:rsidR="00295445">
        <w:rPr>
          <w:rFonts w:ascii="Times New Roman" w:hAnsi="Times New Roman" w:cs="Times New Roman"/>
          <w:sz w:val="24"/>
          <w:szCs w:val="24"/>
          <w:lang w:val="ro-RO"/>
        </w:rPr>
        <w:t xml:space="preserve"> fiecărui neuron din rețea</w:t>
      </w:r>
      <w:r w:rsidR="00D077C2">
        <w:rPr>
          <w:rFonts w:ascii="Times New Roman" w:hAnsi="Times New Roman" w:cs="Times New Roman"/>
          <w:sz w:val="24"/>
          <w:szCs w:val="24"/>
          <w:lang w:val="ro-RO"/>
        </w:rPr>
        <w:t>.</w:t>
      </w:r>
      <w:r w:rsidR="00D238E4">
        <w:rPr>
          <w:rFonts w:ascii="Times New Roman" w:hAnsi="Times New Roman" w:cs="Times New Roman"/>
          <w:sz w:val="24"/>
          <w:szCs w:val="24"/>
          <w:lang w:val="ro-RO"/>
        </w:rPr>
        <w:t xml:space="preserve"> Setul de date folosit pentru antrenare a fost colectat pe o perioadă de câțiva ani și reprezintă consumul energie electrică din Liban între ianuarie 1995 și decembrie 1999. S-a observat că modele care au variabilele de intrare mai diverse au furnizat predicții cu un scor mai bun</w:t>
      </w:r>
      <w:r w:rsidR="006C3A83" w:rsidRPr="00F30A4D">
        <w:rPr>
          <w:rFonts w:ascii="Times New Roman" w:hAnsi="Times New Roman" w:cs="Times New Roman"/>
          <w:b/>
          <w:bCs/>
          <w:sz w:val="24"/>
          <w:szCs w:val="24"/>
          <w:lang w:val="ro-RO"/>
        </w:rPr>
        <w:t>[8]</w:t>
      </w:r>
      <w:r w:rsidR="006C3A83" w:rsidRPr="00F30A4D">
        <w:rPr>
          <w:rFonts w:ascii="Times New Roman" w:hAnsi="Times New Roman" w:cs="Times New Roman"/>
          <w:sz w:val="24"/>
          <w:szCs w:val="24"/>
          <w:lang w:val="ro-RO"/>
        </w:rPr>
        <w:t>.</w:t>
      </w:r>
      <w:r w:rsidR="00444B1B" w:rsidRPr="00F30A4D">
        <w:rPr>
          <w:rFonts w:ascii="Times New Roman" w:hAnsi="Times New Roman" w:cs="Times New Roman"/>
          <w:sz w:val="24"/>
          <w:szCs w:val="24"/>
          <w:lang w:val="ro-RO"/>
        </w:rPr>
        <w:t xml:space="preserve"> </w:t>
      </w:r>
    </w:p>
    <w:p w14:paraId="40B047A0" w14:textId="1380F426" w:rsidR="00444B1B" w:rsidRDefault="00D02512" w:rsidP="00B107AE">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 ultimul articol studiat</w:t>
      </w:r>
      <w:r w:rsidR="00903038">
        <w:rPr>
          <w:rFonts w:ascii="Times New Roman" w:hAnsi="Times New Roman" w:cs="Times New Roman"/>
          <w:sz w:val="24"/>
          <w:szCs w:val="24"/>
          <w:lang w:val="ro-RO"/>
        </w:rPr>
        <w:t xml:space="preserve"> pentru această categorie</w:t>
      </w:r>
      <w:r>
        <w:rPr>
          <w:rFonts w:ascii="Times New Roman" w:hAnsi="Times New Roman" w:cs="Times New Roman"/>
          <w:sz w:val="24"/>
          <w:szCs w:val="24"/>
          <w:lang w:val="ro-RO"/>
        </w:rPr>
        <w:t xml:space="preserve"> este prezentată o comparație între predicția consumului de energie folosind rețele neuronale și alte metode de predicție, în special regresie liniară.</w:t>
      </w:r>
      <w:r w:rsidR="006C3A83">
        <w:rPr>
          <w:rFonts w:ascii="Times New Roman" w:hAnsi="Times New Roman" w:cs="Times New Roman"/>
          <w:sz w:val="24"/>
          <w:szCs w:val="24"/>
          <w:lang w:val="ro-RO"/>
        </w:rPr>
        <w:t xml:space="preserve"> </w:t>
      </w:r>
      <w:r w:rsidR="00660CB4">
        <w:rPr>
          <w:rFonts w:ascii="Times New Roman" w:hAnsi="Times New Roman" w:cs="Times New Roman"/>
          <w:sz w:val="24"/>
          <w:szCs w:val="24"/>
          <w:lang w:val="ro-RO"/>
        </w:rPr>
        <w:t>Aceste predicții s-au realizat pentru sistemele de răcire și de încălzire sau de aer condiționat.</w:t>
      </w:r>
      <w:r w:rsidR="003C617A">
        <w:rPr>
          <w:rFonts w:ascii="Times New Roman" w:hAnsi="Times New Roman" w:cs="Times New Roman"/>
          <w:sz w:val="24"/>
          <w:szCs w:val="24"/>
          <w:lang w:val="ro-RO"/>
        </w:rPr>
        <w:t xml:space="preserve"> </w:t>
      </w:r>
      <w:r w:rsidR="00FF17CF">
        <w:rPr>
          <w:rFonts w:ascii="Times New Roman" w:hAnsi="Times New Roman" w:cs="Times New Roman"/>
          <w:sz w:val="24"/>
          <w:szCs w:val="24"/>
          <w:lang w:val="ro-RO"/>
        </w:rPr>
        <w:t>Scopul final este dezvoltarea unui sistem care să controleze aceste sisteme pe baza predicțiilor realizate.</w:t>
      </w:r>
      <w:r w:rsidR="00CD2960">
        <w:rPr>
          <w:rFonts w:ascii="Times New Roman" w:hAnsi="Times New Roman" w:cs="Times New Roman"/>
          <w:sz w:val="24"/>
          <w:szCs w:val="24"/>
          <w:lang w:val="ro-RO"/>
        </w:rPr>
        <w:t xml:space="preserve"> De asemenea, se mai urmărește identificarea a celor mai importante variabile de intrare pentru facilitarea predicțiilor </w:t>
      </w:r>
      <w:r w:rsidR="00CD2960">
        <w:rPr>
          <w:rFonts w:ascii="Times New Roman" w:hAnsi="Times New Roman" w:cs="Times New Roman"/>
          <w:sz w:val="24"/>
          <w:szCs w:val="24"/>
          <w:lang w:val="ro-RO"/>
        </w:rPr>
        <w:lastRenderedPageBreak/>
        <w:t>online</w:t>
      </w:r>
      <w:r w:rsidR="00D713C8">
        <w:rPr>
          <w:rFonts w:ascii="Times New Roman" w:hAnsi="Times New Roman" w:cs="Times New Roman"/>
          <w:sz w:val="24"/>
          <w:szCs w:val="24"/>
          <w:lang w:val="ro-RO"/>
        </w:rPr>
        <w:t>,</w:t>
      </w:r>
      <w:r w:rsidR="00CD2960">
        <w:rPr>
          <w:rFonts w:ascii="Times New Roman" w:hAnsi="Times New Roman" w:cs="Times New Roman"/>
          <w:sz w:val="24"/>
          <w:szCs w:val="24"/>
          <w:lang w:val="ro-RO"/>
        </w:rPr>
        <w:t xml:space="preserve"> care la rândul lor</w:t>
      </w:r>
      <w:r w:rsidR="00FF17CF">
        <w:rPr>
          <w:rFonts w:ascii="Times New Roman" w:hAnsi="Times New Roman" w:cs="Times New Roman"/>
          <w:sz w:val="24"/>
          <w:szCs w:val="24"/>
          <w:lang w:val="ro-RO"/>
        </w:rPr>
        <w:t xml:space="preserve"> </w:t>
      </w:r>
      <w:r w:rsidR="00CD2960">
        <w:rPr>
          <w:rFonts w:ascii="Times New Roman" w:hAnsi="Times New Roman" w:cs="Times New Roman"/>
          <w:sz w:val="24"/>
          <w:szCs w:val="24"/>
          <w:lang w:val="ro-RO"/>
        </w:rPr>
        <w:t xml:space="preserve">vor permite implementarea unui sistem de diagnostic, de control al proceselor, de optimizare și de management eficient al energie din supermarket-uri. La finalul articolului ne sunt prezentate rezultatele obținute cu diferite variabile de intrare, precum și o comparație între </w:t>
      </w:r>
      <w:r w:rsidR="00B623A3">
        <w:rPr>
          <w:rFonts w:ascii="Times New Roman" w:hAnsi="Times New Roman" w:cs="Times New Roman"/>
          <w:sz w:val="24"/>
          <w:szCs w:val="24"/>
          <w:lang w:val="ro-RO"/>
        </w:rPr>
        <w:t>metodele de predicție alese</w:t>
      </w:r>
      <w:r w:rsidR="006C3A83" w:rsidRPr="0031716B">
        <w:rPr>
          <w:rFonts w:ascii="Times New Roman" w:hAnsi="Times New Roman" w:cs="Times New Roman"/>
          <w:b/>
          <w:bCs/>
          <w:sz w:val="24"/>
          <w:szCs w:val="24"/>
          <w:lang w:val="ro-RO"/>
        </w:rPr>
        <w:t>[9]</w:t>
      </w:r>
      <w:r w:rsidR="00444B1B" w:rsidRPr="00444B1B">
        <w:rPr>
          <w:rFonts w:ascii="Times New Roman" w:hAnsi="Times New Roman" w:cs="Times New Roman"/>
          <w:sz w:val="24"/>
          <w:szCs w:val="24"/>
          <w:lang w:val="ro-RO"/>
        </w:rPr>
        <w:t>.</w:t>
      </w:r>
    </w:p>
    <w:p w14:paraId="3E1E4F29" w14:textId="6C1184F3" w:rsidR="002976D4" w:rsidRDefault="002976D4" w:rsidP="00444B1B">
      <w:pPr>
        <w:pStyle w:val="NoSpacing"/>
        <w:ind w:left="1080"/>
        <w:rPr>
          <w:rFonts w:ascii="Times New Roman" w:hAnsi="Times New Roman" w:cs="Times New Roman"/>
          <w:sz w:val="24"/>
          <w:szCs w:val="24"/>
          <w:lang w:val="ro-RO"/>
        </w:rPr>
      </w:pPr>
    </w:p>
    <w:p w14:paraId="77264287" w14:textId="668FDB45" w:rsidR="00C4196C" w:rsidRDefault="00C4196C" w:rsidP="00C4196C">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Tabel 3.1 Rezumatul studiului pentru predicția consumului de energie</w:t>
      </w:r>
    </w:p>
    <w:tbl>
      <w:tblPr>
        <w:tblStyle w:val="GridTable4-Accent3"/>
        <w:tblW w:w="0" w:type="auto"/>
        <w:tblLook w:val="04A0" w:firstRow="1" w:lastRow="0" w:firstColumn="1" w:lastColumn="0" w:noHBand="0" w:noVBand="1"/>
      </w:tblPr>
      <w:tblGrid>
        <w:gridCol w:w="1871"/>
        <w:gridCol w:w="1709"/>
        <w:gridCol w:w="1918"/>
        <w:gridCol w:w="1923"/>
        <w:gridCol w:w="1929"/>
      </w:tblGrid>
      <w:tr w:rsidR="00EB42E8" w14:paraId="0A389BF6" w14:textId="77777777" w:rsidTr="00EB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02F8770D" w14:textId="4DB39265" w:rsidR="00EB42E8" w:rsidRDefault="00EB42E8" w:rsidP="00444B1B">
            <w:pPr>
              <w:pStyle w:val="NoSpacing"/>
              <w:rPr>
                <w:rFonts w:ascii="Times New Roman" w:hAnsi="Times New Roman" w:cs="Times New Roman"/>
                <w:sz w:val="24"/>
                <w:szCs w:val="24"/>
                <w:lang w:val="ro-RO"/>
              </w:rPr>
            </w:pPr>
            <w:r>
              <w:rPr>
                <w:rFonts w:ascii="Times New Roman" w:hAnsi="Times New Roman" w:cs="Times New Roman"/>
                <w:sz w:val="24"/>
                <w:szCs w:val="24"/>
                <w:lang w:val="ro-RO"/>
              </w:rPr>
              <w:t>Nr. abordare</w:t>
            </w:r>
          </w:p>
        </w:tc>
        <w:tc>
          <w:tcPr>
            <w:tcW w:w="1566" w:type="dxa"/>
          </w:tcPr>
          <w:p w14:paraId="18EEF02E" w14:textId="1B0364ED"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58" w:type="dxa"/>
          </w:tcPr>
          <w:p w14:paraId="10FBCD45" w14:textId="58471AF3"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58" w:type="dxa"/>
          </w:tcPr>
          <w:p w14:paraId="26FE959B" w14:textId="002F6219"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w:t>
            </w:r>
            <w:r w:rsidR="008373BC">
              <w:rPr>
                <w:rFonts w:ascii="Times New Roman" w:hAnsi="Times New Roman" w:cs="Times New Roman"/>
                <w:sz w:val="24"/>
                <w:szCs w:val="24"/>
                <w:lang w:val="ro-RO"/>
              </w:rPr>
              <w:t>e</w:t>
            </w:r>
          </w:p>
        </w:tc>
        <w:tc>
          <w:tcPr>
            <w:tcW w:w="1958" w:type="dxa"/>
          </w:tcPr>
          <w:p w14:paraId="0FBE1502" w14:textId="5CAC6C82" w:rsidR="00EB42E8" w:rsidRDefault="006B7C21"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w:t>
            </w:r>
            <w:r w:rsidR="00EB42E8">
              <w:rPr>
                <w:rFonts w:ascii="Times New Roman" w:hAnsi="Times New Roman" w:cs="Times New Roman"/>
                <w:sz w:val="24"/>
                <w:szCs w:val="24"/>
                <w:lang w:val="ro-RO"/>
              </w:rPr>
              <w:t>etrici</w:t>
            </w:r>
            <w:r>
              <w:rPr>
                <w:rFonts w:ascii="Times New Roman" w:hAnsi="Times New Roman" w:cs="Times New Roman"/>
                <w:sz w:val="24"/>
                <w:szCs w:val="24"/>
                <w:lang w:val="ro-RO"/>
              </w:rPr>
              <w:t xml:space="preserve"> folosite</w:t>
            </w:r>
            <w:r w:rsidR="00EB42E8">
              <w:rPr>
                <w:rFonts w:ascii="Times New Roman" w:hAnsi="Times New Roman" w:cs="Times New Roman"/>
                <w:sz w:val="24"/>
                <w:szCs w:val="24"/>
                <w:lang w:val="ro-RO"/>
              </w:rPr>
              <w:t xml:space="preserve"> </w:t>
            </w:r>
          </w:p>
        </w:tc>
      </w:tr>
      <w:tr w:rsidR="00EB42E8" w14:paraId="638D16B1" w14:textId="77777777" w:rsidTr="00EB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8C3E29E" w14:textId="74334A64" w:rsidR="00EB42E8" w:rsidRPr="002976D4" w:rsidRDefault="00EB42E8" w:rsidP="006A3919">
            <w:pPr>
              <w:pStyle w:val="NoSpacing"/>
              <w:jc w:val="center"/>
              <w:rPr>
                <w:rFonts w:ascii="Times New Roman" w:hAnsi="Times New Roman" w:cs="Times New Roman"/>
                <w:b w:val="0"/>
                <w:bCs w:val="0"/>
                <w:sz w:val="24"/>
                <w:szCs w:val="24"/>
                <w:lang w:val="ro-RO"/>
              </w:rPr>
            </w:pPr>
            <w:r>
              <w:rPr>
                <w:rFonts w:ascii="Times New Roman" w:hAnsi="Times New Roman" w:cs="Times New Roman"/>
                <w:sz w:val="24"/>
                <w:szCs w:val="24"/>
                <w:lang w:val="ro-RO"/>
              </w:rPr>
              <w:t>1</w:t>
            </w:r>
          </w:p>
        </w:tc>
        <w:tc>
          <w:tcPr>
            <w:tcW w:w="1566" w:type="dxa"/>
          </w:tcPr>
          <w:p w14:paraId="6395763B" w14:textId="5B54795C"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PIB, populație, exporturi, importuri, consumul de petrol</w:t>
            </w:r>
          </w:p>
        </w:tc>
        <w:tc>
          <w:tcPr>
            <w:tcW w:w="1958" w:type="dxa"/>
          </w:tcPr>
          <w:p w14:paraId="4DD98E5B" w14:textId="686609DE"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energie</w:t>
            </w:r>
          </w:p>
        </w:tc>
        <w:tc>
          <w:tcPr>
            <w:tcW w:w="1958" w:type="dxa"/>
          </w:tcPr>
          <w:p w14:paraId="3C252F03" w14:textId="77777777" w:rsidR="00EB42E8" w:rsidRDefault="00EB42E8" w:rsidP="00EB42E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Diferite tipuri de arhitecturi MLP:</w:t>
            </w:r>
          </w:p>
          <w:p w14:paraId="2E37136C" w14:textId="6992CEA3" w:rsidR="00EB42E8" w:rsidRDefault="00EB42E8" w:rsidP="00EB42E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5-5-1, 5-10-1, 5-5-5-1, 5-5-10-1</w:t>
            </w:r>
          </w:p>
        </w:tc>
        <w:tc>
          <w:tcPr>
            <w:tcW w:w="1958" w:type="dxa"/>
          </w:tcPr>
          <w:p w14:paraId="11F0F253" w14:textId="4913288F"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06BFB">
              <w:rPr>
                <w:rFonts w:ascii="Times New Roman" w:hAnsi="Times New Roman" w:cs="Times New Roman"/>
                <w:sz w:val="24"/>
                <w:szCs w:val="24"/>
                <w:lang w:val="ro-RO"/>
              </w:rPr>
              <w:t xml:space="preserve"> (MSE)</w:t>
            </w:r>
          </w:p>
        </w:tc>
      </w:tr>
      <w:tr w:rsidR="00EB42E8" w14:paraId="79B76EBB" w14:textId="77777777" w:rsidTr="00EB42E8">
        <w:tc>
          <w:tcPr>
            <w:cnfStyle w:val="001000000000" w:firstRow="0" w:lastRow="0" w:firstColumn="1" w:lastColumn="0" w:oddVBand="0" w:evenVBand="0" w:oddHBand="0" w:evenHBand="0" w:firstRowFirstColumn="0" w:firstRowLastColumn="0" w:lastRowFirstColumn="0" w:lastRowLastColumn="0"/>
            <w:tcW w:w="1910" w:type="dxa"/>
          </w:tcPr>
          <w:p w14:paraId="36AC7B83" w14:textId="42E1D68B" w:rsidR="00EB42E8" w:rsidRDefault="00EB42E8" w:rsidP="006A391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566" w:type="dxa"/>
          </w:tcPr>
          <w:p w14:paraId="3E03B31A" w14:textId="34BBCAF1" w:rsidR="00607CE1" w:rsidRDefault="00607CE1"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 din trecut, temperatura, numărul de importuri</w:t>
            </w:r>
          </w:p>
        </w:tc>
        <w:tc>
          <w:tcPr>
            <w:tcW w:w="1958" w:type="dxa"/>
          </w:tcPr>
          <w:p w14:paraId="29DC15AB" w14:textId="77777777" w:rsidR="00EB42E8" w:rsidRDefault="00D077C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w:t>
            </w:r>
          </w:p>
          <w:p w14:paraId="120B2A0F" w14:textId="4267F984" w:rsidR="008373BC" w:rsidRDefault="008373BC"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58" w:type="dxa"/>
          </w:tcPr>
          <w:p w14:paraId="51593047" w14:textId="48FC855C" w:rsidR="00EB42E8" w:rsidRDefault="00607CE1"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4 arhitecturi de rețele neuronale cu diferite variabile de intrare</w:t>
            </w:r>
          </w:p>
        </w:tc>
        <w:tc>
          <w:tcPr>
            <w:tcW w:w="1958" w:type="dxa"/>
          </w:tcPr>
          <w:p w14:paraId="4015E4F2" w14:textId="5D79C4BD" w:rsidR="00EB42E8" w:rsidRDefault="001D0BD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06BFB">
              <w:rPr>
                <w:rFonts w:ascii="Times New Roman" w:hAnsi="Times New Roman" w:cs="Times New Roman"/>
                <w:sz w:val="24"/>
                <w:szCs w:val="24"/>
                <w:lang w:val="ro-RO"/>
              </w:rPr>
              <w:t xml:space="preserve"> (MSE)</w:t>
            </w:r>
            <w:r>
              <w:rPr>
                <w:rFonts w:ascii="Times New Roman" w:hAnsi="Times New Roman" w:cs="Times New Roman"/>
                <w:sz w:val="24"/>
                <w:szCs w:val="24"/>
                <w:lang w:val="ro-RO"/>
              </w:rPr>
              <w:t>, deviație medie absolută</w:t>
            </w:r>
            <w:r w:rsidR="00F06BFB">
              <w:rPr>
                <w:rFonts w:ascii="Times New Roman" w:hAnsi="Times New Roman" w:cs="Times New Roman"/>
                <w:sz w:val="24"/>
                <w:szCs w:val="24"/>
                <w:lang w:val="ro-RO"/>
              </w:rPr>
              <w:t xml:space="preserve"> (MAD)</w:t>
            </w:r>
            <w:r>
              <w:rPr>
                <w:rFonts w:ascii="Times New Roman" w:hAnsi="Times New Roman" w:cs="Times New Roman"/>
                <w:sz w:val="24"/>
                <w:szCs w:val="24"/>
                <w:lang w:val="ro-RO"/>
              </w:rPr>
              <w:t>, eroarea medie pătratică procentuală</w:t>
            </w:r>
            <w:r w:rsidR="00F06BFB">
              <w:rPr>
                <w:rFonts w:ascii="Times New Roman" w:hAnsi="Times New Roman" w:cs="Times New Roman"/>
                <w:sz w:val="24"/>
                <w:szCs w:val="24"/>
                <w:lang w:val="ro-RO"/>
              </w:rPr>
              <w:t xml:space="preserve"> (MPSE)</w:t>
            </w:r>
            <w:r>
              <w:rPr>
                <w:rFonts w:ascii="Times New Roman" w:hAnsi="Times New Roman" w:cs="Times New Roman"/>
                <w:sz w:val="24"/>
                <w:szCs w:val="24"/>
                <w:lang w:val="ro-RO"/>
              </w:rPr>
              <w:t>,</w:t>
            </w:r>
          </w:p>
          <w:p w14:paraId="659E01C9" w14:textId="42C579F0" w:rsidR="001D0BD2" w:rsidRDefault="001D0BD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absolută procentuală</w:t>
            </w:r>
            <w:r w:rsidR="00F06BFB">
              <w:rPr>
                <w:rFonts w:ascii="Times New Roman" w:hAnsi="Times New Roman" w:cs="Times New Roman"/>
                <w:sz w:val="24"/>
                <w:szCs w:val="24"/>
                <w:lang w:val="ro-RO"/>
              </w:rPr>
              <w:t xml:space="preserve"> (MAPE)</w:t>
            </w:r>
          </w:p>
        </w:tc>
      </w:tr>
      <w:tr w:rsidR="00EB42E8" w14:paraId="43DF7986" w14:textId="77777777" w:rsidTr="00EB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21534B4" w14:textId="6CF07C24" w:rsidR="00EB42E8" w:rsidRDefault="00EB42E8" w:rsidP="006A391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1566" w:type="dxa"/>
          </w:tcPr>
          <w:p w14:paraId="62E3CF3A" w14:textId="2C012151" w:rsidR="00EB42E8"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Materialul de construcție, temperatura, umiditatea, mediul intern</w:t>
            </w:r>
          </w:p>
        </w:tc>
        <w:tc>
          <w:tcPr>
            <w:tcW w:w="1958" w:type="dxa"/>
          </w:tcPr>
          <w:p w14:paraId="2293A626" w14:textId="580E591C" w:rsidR="00EB42E8"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w:t>
            </w:r>
          </w:p>
        </w:tc>
        <w:tc>
          <w:tcPr>
            <w:tcW w:w="1958" w:type="dxa"/>
          </w:tcPr>
          <w:p w14:paraId="1559C198" w14:textId="5E9DF665" w:rsidR="0071542C"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7 arhitecturi de rețele neuronale</w:t>
            </w:r>
            <w:r w:rsidR="0071542C">
              <w:rPr>
                <w:rFonts w:ascii="Times New Roman" w:hAnsi="Times New Roman" w:cs="Times New Roman"/>
                <w:sz w:val="24"/>
                <w:szCs w:val="24"/>
                <w:lang w:val="ro-RO"/>
              </w:rPr>
              <w:t xml:space="preserve"> și mai multe tipuri de modele bazate pe regresie liniară</w:t>
            </w:r>
          </w:p>
        </w:tc>
        <w:tc>
          <w:tcPr>
            <w:tcW w:w="1958" w:type="dxa"/>
          </w:tcPr>
          <w:p w14:paraId="2F64AA21" w14:textId="3F12FA46" w:rsidR="00EB42E8" w:rsidRDefault="0071542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Coeficientul de corela</w:t>
            </w:r>
            <w:r w:rsidR="00500F98">
              <w:rPr>
                <w:rFonts w:ascii="Times New Roman" w:hAnsi="Times New Roman" w:cs="Times New Roman"/>
                <w:sz w:val="24"/>
                <w:szCs w:val="24"/>
                <w:lang w:val="ro-RO"/>
              </w:rPr>
              <w:t>ț</w:t>
            </w:r>
            <w:r w:rsidR="00173C47">
              <w:rPr>
                <w:rFonts w:ascii="Times New Roman" w:hAnsi="Times New Roman" w:cs="Times New Roman"/>
                <w:sz w:val="24"/>
                <w:szCs w:val="24"/>
                <w:lang w:val="ro-RO"/>
              </w:rPr>
              <w:t>ie</w:t>
            </w:r>
          </w:p>
        </w:tc>
      </w:tr>
    </w:tbl>
    <w:p w14:paraId="568CA861" w14:textId="77777777" w:rsidR="002976D4" w:rsidRPr="00444B1B" w:rsidRDefault="002976D4" w:rsidP="00444B1B">
      <w:pPr>
        <w:pStyle w:val="NoSpacing"/>
        <w:ind w:left="1080"/>
        <w:rPr>
          <w:rFonts w:ascii="Times New Roman" w:hAnsi="Times New Roman" w:cs="Times New Roman"/>
          <w:sz w:val="24"/>
          <w:szCs w:val="24"/>
          <w:lang w:val="ro-RO"/>
        </w:rPr>
      </w:pPr>
    </w:p>
    <w:p w14:paraId="227365A1" w14:textId="77777777" w:rsidR="00444B1B" w:rsidRPr="00444B1B" w:rsidRDefault="00444B1B" w:rsidP="00444B1B">
      <w:pPr>
        <w:pStyle w:val="NoSpacing"/>
        <w:ind w:left="720"/>
        <w:rPr>
          <w:rFonts w:ascii="Times New Roman" w:hAnsi="Times New Roman" w:cs="Times New Roman"/>
          <w:b/>
          <w:bCs/>
          <w:sz w:val="24"/>
          <w:szCs w:val="24"/>
          <w:lang w:val="ro-RO"/>
        </w:rPr>
      </w:pPr>
    </w:p>
    <w:p w14:paraId="42010A4E" w14:textId="77777777" w:rsidR="00444B1B" w:rsidRPr="00444B1B" w:rsidRDefault="00444B1B" w:rsidP="007A503C">
      <w:pPr>
        <w:pStyle w:val="NoSpacing"/>
        <w:rPr>
          <w:rFonts w:ascii="Times New Roman" w:hAnsi="Times New Roman" w:cs="Times New Roman"/>
          <w:b/>
          <w:bCs/>
          <w:sz w:val="24"/>
          <w:szCs w:val="24"/>
          <w:lang w:val="ro-RO"/>
        </w:rPr>
      </w:pPr>
    </w:p>
    <w:p w14:paraId="4D957C3F" w14:textId="4E26776D" w:rsidR="00C42C73" w:rsidRDefault="0007769C"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Predicția temperaturii generate de către centrele de date</w:t>
      </w:r>
    </w:p>
    <w:p w14:paraId="34C06B0A" w14:textId="77777777" w:rsidR="003839F4" w:rsidRDefault="003839F4" w:rsidP="003839F4">
      <w:pPr>
        <w:pStyle w:val="NoSpacing"/>
        <w:rPr>
          <w:rFonts w:ascii="Times New Roman" w:hAnsi="Times New Roman" w:cs="Times New Roman"/>
          <w:b/>
          <w:bCs/>
          <w:sz w:val="24"/>
          <w:szCs w:val="24"/>
          <w:lang w:val="ro-RO"/>
        </w:rPr>
      </w:pPr>
    </w:p>
    <w:p w14:paraId="7DB57AC9" w14:textId="582C41E2" w:rsidR="003839F4" w:rsidRPr="00444B1B" w:rsidRDefault="003839F4" w:rsidP="000E37C6">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prima abordare studiată</w:t>
      </w:r>
      <w:r w:rsidR="0052363B">
        <w:rPr>
          <w:rFonts w:ascii="Times New Roman" w:hAnsi="Times New Roman" w:cs="Times New Roman"/>
          <w:sz w:val="24"/>
          <w:szCs w:val="24"/>
          <w:lang w:val="ro-RO"/>
        </w:rPr>
        <w:t>,</w:t>
      </w:r>
      <w:r w:rsidR="000B5B70">
        <w:rPr>
          <w:rFonts w:ascii="Times New Roman" w:hAnsi="Times New Roman" w:cs="Times New Roman"/>
          <w:sz w:val="24"/>
          <w:szCs w:val="24"/>
          <w:lang w:val="ro-RO"/>
        </w:rPr>
        <w:t xml:space="preserve"> centrele de date sunt considera</w:t>
      </w:r>
      <w:r w:rsidR="00A34911">
        <w:rPr>
          <w:rFonts w:ascii="Times New Roman" w:hAnsi="Times New Roman" w:cs="Times New Roman"/>
          <w:sz w:val="24"/>
          <w:szCs w:val="24"/>
          <w:lang w:val="ro-RO"/>
        </w:rPr>
        <w:t>te</w:t>
      </w:r>
      <w:r w:rsidR="000B5B70">
        <w:rPr>
          <w:rFonts w:ascii="Times New Roman" w:hAnsi="Times New Roman" w:cs="Times New Roman"/>
          <w:sz w:val="24"/>
          <w:szCs w:val="24"/>
          <w:lang w:val="ro-RO"/>
        </w:rPr>
        <w:t xml:space="preserve"> ca producători de căldură și se explorează posibila lor integrare cu structuri de energie inteligente care să poată refolosi această căldură gen</w:t>
      </w:r>
      <w:r w:rsidR="003F0CAD">
        <w:rPr>
          <w:rFonts w:ascii="Times New Roman" w:hAnsi="Times New Roman" w:cs="Times New Roman"/>
          <w:sz w:val="24"/>
          <w:szCs w:val="24"/>
          <w:lang w:val="ro-RO"/>
        </w:rPr>
        <w:t xml:space="preserve">erată. </w:t>
      </w:r>
      <w:r w:rsidR="00BA4D8A">
        <w:rPr>
          <w:rFonts w:ascii="Times New Roman" w:hAnsi="Times New Roman" w:cs="Times New Roman"/>
          <w:sz w:val="24"/>
          <w:szCs w:val="24"/>
          <w:lang w:val="ro-RO"/>
        </w:rPr>
        <w:t xml:space="preserve">Tot aici </w:t>
      </w:r>
      <w:r w:rsidR="0036743A">
        <w:rPr>
          <w:rFonts w:ascii="Times New Roman" w:hAnsi="Times New Roman" w:cs="Times New Roman"/>
          <w:sz w:val="24"/>
          <w:szCs w:val="24"/>
          <w:lang w:val="ro-RO"/>
        </w:rPr>
        <w:t xml:space="preserve">se </w:t>
      </w:r>
      <w:r w:rsidR="004573DA">
        <w:rPr>
          <w:rFonts w:ascii="Times New Roman" w:hAnsi="Times New Roman" w:cs="Times New Roman"/>
          <w:sz w:val="24"/>
          <w:szCs w:val="24"/>
          <w:lang w:val="ro-RO"/>
        </w:rPr>
        <w:t>ilustrează un model al proceselor termoelectrice</w:t>
      </w:r>
      <w:r w:rsidR="000C521B">
        <w:rPr>
          <w:rFonts w:ascii="Times New Roman" w:hAnsi="Times New Roman" w:cs="Times New Roman"/>
          <w:sz w:val="24"/>
          <w:szCs w:val="24"/>
          <w:lang w:val="ro-RO"/>
        </w:rPr>
        <w:t xml:space="preserve"> </w:t>
      </w:r>
      <w:r w:rsidR="000E37C6">
        <w:rPr>
          <w:rFonts w:ascii="Times New Roman" w:hAnsi="Times New Roman" w:cs="Times New Roman"/>
          <w:sz w:val="24"/>
          <w:szCs w:val="24"/>
          <w:lang w:val="ro-RO"/>
        </w:rPr>
        <w:t>care apar în interiorul centrelor de date, permițând în felul acesta centrelor de date să își adapteze căldur</w:t>
      </w:r>
      <w:r w:rsidR="00D219E0">
        <w:rPr>
          <w:rFonts w:ascii="Times New Roman" w:hAnsi="Times New Roman" w:cs="Times New Roman"/>
          <w:sz w:val="24"/>
          <w:szCs w:val="24"/>
          <w:lang w:val="ro-RO"/>
        </w:rPr>
        <w:t>a</w:t>
      </w:r>
      <w:r w:rsidR="000E37C6">
        <w:rPr>
          <w:rFonts w:ascii="Times New Roman" w:hAnsi="Times New Roman" w:cs="Times New Roman"/>
          <w:sz w:val="24"/>
          <w:szCs w:val="24"/>
          <w:lang w:val="ro-RO"/>
        </w:rPr>
        <w:t xml:space="preserve"> generat</w:t>
      </w:r>
      <w:r w:rsidR="00D219E0">
        <w:rPr>
          <w:rFonts w:ascii="Times New Roman" w:hAnsi="Times New Roman" w:cs="Times New Roman"/>
          <w:sz w:val="24"/>
          <w:szCs w:val="24"/>
          <w:lang w:val="ro-RO"/>
        </w:rPr>
        <w:t>ă</w:t>
      </w:r>
      <w:r w:rsidR="000E37C6">
        <w:rPr>
          <w:rFonts w:ascii="Times New Roman" w:hAnsi="Times New Roman" w:cs="Times New Roman"/>
          <w:sz w:val="24"/>
          <w:szCs w:val="24"/>
          <w:lang w:val="ro-RO"/>
        </w:rPr>
        <w:t xml:space="preserve"> la diferitele cerințe de </w:t>
      </w:r>
      <w:r w:rsidR="0043199A">
        <w:rPr>
          <w:rFonts w:ascii="Times New Roman" w:hAnsi="Times New Roman" w:cs="Times New Roman"/>
          <w:sz w:val="24"/>
          <w:szCs w:val="24"/>
          <w:lang w:val="ro-RO"/>
        </w:rPr>
        <w:t>energie termală</w:t>
      </w:r>
      <w:r w:rsidR="006917BB">
        <w:rPr>
          <w:rFonts w:ascii="Times New Roman" w:hAnsi="Times New Roman" w:cs="Times New Roman"/>
          <w:sz w:val="24"/>
          <w:szCs w:val="24"/>
          <w:lang w:val="ro-RO"/>
        </w:rPr>
        <w:t>.</w:t>
      </w:r>
      <w:r w:rsidR="000E37C6">
        <w:rPr>
          <w:rFonts w:ascii="Times New Roman" w:hAnsi="Times New Roman" w:cs="Times New Roman"/>
          <w:sz w:val="24"/>
          <w:szCs w:val="24"/>
          <w:lang w:val="ro-RO"/>
        </w:rPr>
        <w:t xml:space="preserve"> </w:t>
      </w:r>
      <w:r w:rsidR="00E46233">
        <w:rPr>
          <w:rFonts w:ascii="Times New Roman" w:hAnsi="Times New Roman" w:cs="Times New Roman"/>
          <w:sz w:val="24"/>
          <w:szCs w:val="24"/>
          <w:lang w:val="ro-RO"/>
        </w:rPr>
        <w:t xml:space="preserve">Pe lângă acest model, </w:t>
      </w:r>
      <w:r w:rsidR="00A21BDB">
        <w:rPr>
          <w:rFonts w:ascii="Times New Roman" w:hAnsi="Times New Roman" w:cs="Times New Roman"/>
          <w:sz w:val="24"/>
          <w:szCs w:val="24"/>
          <w:lang w:val="ro-RO"/>
        </w:rPr>
        <w:t>în cadrul acestei lucrări s-a dezvoltat o serie de simulări</w:t>
      </w:r>
      <w:r w:rsidR="004573DA">
        <w:rPr>
          <w:rFonts w:ascii="Times New Roman" w:hAnsi="Times New Roman" w:cs="Times New Roman"/>
          <w:sz w:val="24"/>
          <w:szCs w:val="24"/>
          <w:lang w:val="ro-RO"/>
        </w:rPr>
        <w:t xml:space="preserve"> </w:t>
      </w:r>
      <w:r w:rsidR="00A21BDB">
        <w:rPr>
          <w:rFonts w:ascii="Times New Roman" w:hAnsi="Times New Roman" w:cs="Times New Roman"/>
          <w:sz w:val="24"/>
          <w:szCs w:val="24"/>
          <w:lang w:val="ro-RO"/>
        </w:rPr>
        <w:t xml:space="preserve">bazate pe dinamica fluidelor pentru determinarea parametrilor sistemului de răcire, în așa fel încât să permită creșterea temperaturii în centrul de date fără ca să se pună în pericol operațiunile serverelor sau distribuirea sarcinilor între servere. </w:t>
      </w:r>
      <w:r w:rsidR="002527C3">
        <w:rPr>
          <w:rFonts w:ascii="Times New Roman" w:hAnsi="Times New Roman" w:cs="Times New Roman"/>
          <w:sz w:val="24"/>
          <w:szCs w:val="24"/>
          <w:lang w:val="ro-RO"/>
        </w:rPr>
        <w:t xml:space="preserve">Acest lucru permite setarea unei mai </w:t>
      </w:r>
      <w:r w:rsidR="002527C3">
        <w:rPr>
          <w:rFonts w:ascii="Times New Roman" w:hAnsi="Times New Roman" w:cs="Times New Roman"/>
          <w:sz w:val="24"/>
          <w:szCs w:val="24"/>
          <w:lang w:val="ro-RO"/>
        </w:rPr>
        <w:lastRenderedPageBreak/>
        <w:t xml:space="preserve">mari valori ale temperaturii pentru centrul de date </w:t>
      </w:r>
      <w:r w:rsidR="004522CF">
        <w:rPr>
          <w:rFonts w:ascii="Times New Roman" w:hAnsi="Times New Roman" w:cs="Times New Roman"/>
          <w:sz w:val="24"/>
          <w:szCs w:val="24"/>
          <w:lang w:val="ro-RO"/>
        </w:rPr>
        <w:t xml:space="preserve">pentru perioade scurte de timp folosind mecanisme de pre-încălzire și post-răcire ca mecanisme de adaptare al profilului termic al centrului de date. </w:t>
      </w:r>
      <w:r w:rsidR="00325558">
        <w:rPr>
          <w:rFonts w:ascii="Times New Roman" w:hAnsi="Times New Roman" w:cs="Times New Roman"/>
          <w:sz w:val="24"/>
          <w:szCs w:val="24"/>
          <w:lang w:val="ro-RO"/>
        </w:rPr>
        <w:t>Pentru reducerea</w:t>
      </w:r>
      <w:r w:rsidR="007A634A">
        <w:rPr>
          <w:rFonts w:ascii="Times New Roman" w:hAnsi="Times New Roman" w:cs="Times New Roman"/>
          <w:sz w:val="24"/>
          <w:szCs w:val="24"/>
          <w:lang w:val="ro-RO"/>
        </w:rPr>
        <w:t xml:space="preserve"> complexității computaționale s-au folosit rețele neuronale antrenate cu rezultatele simulării </w:t>
      </w:r>
      <w:r w:rsidR="007427E1">
        <w:rPr>
          <w:rFonts w:ascii="Times New Roman" w:hAnsi="Times New Roman" w:cs="Times New Roman"/>
          <w:sz w:val="24"/>
          <w:szCs w:val="24"/>
          <w:lang w:val="ro-RO"/>
        </w:rPr>
        <w:t>bazate pe dinamica fluidelor</w:t>
      </w:r>
      <w:r w:rsidR="000B3964">
        <w:rPr>
          <w:rFonts w:ascii="Times New Roman" w:hAnsi="Times New Roman" w:cs="Times New Roman"/>
          <w:sz w:val="24"/>
          <w:szCs w:val="24"/>
          <w:lang w:val="ro-RO"/>
        </w:rPr>
        <w:t xml:space="preserve">. </w:t>
      </w:r>
      <w:r w:rsidR="0052363B">
        <w:rPr>
          <w:rFonts w:ascii="Times New Roman" w:hAnsi="Times New Roman" w:cs="Times New Roman"/>
          <w:sz w:val="24"/>
          <w:szCs w:val="24"/>
          <w:lang w:val="ro-RO"/>
        </w:rPr>
        <w:t xml:space="preserve">Experimentele au fost realizate pentru o încăpere 24 mp care conține 24 de servere organizate în 4 rackuri. Rezultatele </w:t>
      </w:r>
      <w:r w:rsidR="001402FA">
        <w:rPr>
          <w:rFonts w:ascii="Times New Roman" w:hAnsi="Times New Roman" w:cs="Times New Roman"/>
          <w:sz w:val="24"/>
          <w:szCs w:val="24"/>
          <w:lang w:val="ro-RO"/>
        </w:rPr>
        <w:t xml:space="preserve">scot în evidență potențialul centrelor de date </w:t>
      </w:r>
      <w:r w:rsidR="005E0D72">
        <w:rPr>
          <w:rFonts w:ascii="Times New Roman" w:hAnsi="Times New Roman" w:cs="Times New Roman"/>
          <w:sz w:val="24"/>
          <w:szCs w:val="24"/>
          <w:lang w:val="ro-RO"/>
        </w:rPr>
        <w:t>de</w:t>
      </w:r>
      <w:r w:rsidR="001402FA">
        <w:rPr>
          <w:rFonts w:ascii="Times New Roman" w:hAnsi="Times New Roman" w:cs="Times New Roman"/>
          <w:sz w:val="24"/>
          <w:szCs w:val="24"/>
          <w:lang w:val="ro-RO"/>
        </w:rPr>
        <w:t xml:space="preserve"> a genera destulă energie termală pentru încălzirea clădirilor din imediata vecinătate</w:t>
      </w:r>
      <w:r w:rsidR="00AA63BB" w:rsidRPr="004444E9">
        <w:rPr>
          <w:rFonts w:ascii="Times New Roman" w:hAnsi="Times New Roman" w:cs="Times New Roman"/>
          <w:b/>
          <w:bCs/>
          <w:sz w:val="24"/>
          <w:szCs w:val="24"/>
        </w:rPr>
        <w:t>[10]</w:t>
      </w:r>
      <w:r w:rsidRPr="00444B1B">
        <w:rPr>
          <w:rFonts w:ascii="Times New Roman" w:hAnsi="Times New Roman" w:cs="Times New Roman"/>
          <w:sz w:val="24"/>
          <w:szCs w:val="24"/>
          <w:lang w:val="ro-RO"/>
        </w:rPr>
        <w:t>.</w:t>
      </w:r>
    </w:p>
    <w:p w14:paraId="36346C94" w14:textId="5713005C" w:rsidR="003839F4" w:rsidRPr="00444B1B" w:rsidRDefault="009E1E3E" w:rsidP="009E1E3E">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articol studiat adresează, la fel ca primul, problema eficientizării costurilor generate de un centru de date prin reutilizarea căldurii produse de </w:t>
      </w:r>
      <w:r w:rsidR="00B46316">
        <w:rPr>
          <w:rFonts w:ascii="Times New Roman" w:hAnsi="Times New Roman" w:cs="Times New Roman"/>
          <w:sz w:val="24"/>
          <w:szCs w:val="24"/>
          <w:lang w:val="ro-RO"/>
        </w:rPr>
        <w:t>către</w:t>
      </w:r>
      <w:r>
        <w:rPr>
          <w:rFonts w:ascii="Times New Roman" w:hAnsi="Times New Roman" w:cs="Times New Roman"/>
          <w:sz w:val="24"/>
          <w:szCs w:val="24"/>
          <w:lang w:val="ro-RO"/>
        </w:rPr>
        <w:t xml:space="preserve"> instalațiile de energie locale. </w:t>
      </w:r>
      <w:r w:rsidR="0046457C">
        <w:rPr>
          <w:rFonts w:ascii="Times New Roman" w:hAnsi="Times New Roman" w:cs="Times New Roman"/>
          <w:sz w:val="24"/>
          <w:szCs w:val="24"/>
          <w:lang w:val="ro-RO"/>
        </w:rPr>
        <w:t>Aici s-a</w:t>
      </w:r>
      <w:r w:rsidR="001A224A">
        <w:rPr>
          <w:rFonts w:ascii="Times New Roman" w:hAnsi="Times New Roman" w:cs="Times New Roman"/>
          <w:sz w:val="24"/>
          <w:szCs w:val="24"/>
          <w:lang w:val="ro-RO"/>
        </w:rPr>
        <w:t>u</w:t>
      </w:r>
      <w:r w:rsidR="0046457C">
        <w:rPr>
          <w:rFonts w:ascii="Times New Roman" w:hAnsi="Times New Roman" w:cs="Times New Roman"/>
          <w:sz w:val="24"/>
          <w:szCs w:val="24"/>
          <w:lang w:val="ro-RO"/>
        </w:rPr>
        <w:t xml:space="preserve"> studiat cerințele de energie termală și potențialul de furnizare a acestei energii de către un centru de date. Pentru acest lucru s-a definit un model de reutilizare care simulează procesele termodinamice din camera în care sunt situate serverele</w:t>
      </w:r>
      <w:r w:rsidR="00663800">
        <w:rPr>
          <w:rFonts w:ascii="Times New Roman" w:hAnsi="Times New Roman" w:cs="Times New Roman"/>
          <w:sz w:val="24"/>
          <w:szCs w:val="24"/>
          <w:lang w:val="ro-RO"/>
        </w:rPr>
        <w:t xml:space="preserve">. Modelul definit permite estimarea, folosindu-se de </w:t>
      </w:r>
      <w:r w:rsidR="009E2121">
        <w:rPr>
          <w:rFonts w:ascii="Times New Roman" w:hAnsi="Times New Roman" w:cs="Times New Roman"/>
          <w:sz w:val="24"/>
          <w:szCs w:val="24"/>
          <w:lang w:val="ro-RO"/>
        </w:rPr>
        <w:t xml:space="preserve">simulări bazate pe </w:t>
      </w:r>
      <w:r w:rsidR="00663800">
        <w:rPr>
          <w:rFonts w:ascii="Times New Roman" w:hAnsi="Times New Roman" w:cs="Times New Roman"/>
          <w:sz w:val="24"/>
          <w:szCs w:val="24"/>
          <w:lang w:val="ro-RO"/>
        </w:rPr>
        <w:t xml:space="preserve">dinamica fluidelor, </w:t>
      </w:r>
      <w:r w:rsidR="006C5C51">
        <w:rPr>
          <w:rFonts w:ascii="Times New Roman" w:hAnsi="Times New Roman" w:cs="Times New Roman"/>
          <w:sz w:val="24"/>
          <w:szCs w:val="24"/>
          <w:lang w:val="ro-RO"/>
        </w:rPr>
        <w:t xml:space="preserve">a </w:t>
      </w:r>
      <w:r w:rsidR="00D23838">
        <w:rPr>
          <w:rFonts w:ascii="Times New Roman" w:hAnsi="Times New Roman" w:cs="Times New Roman"/>
          <w:sz w:val="24"/>
          <w:szCs w:val="24"/>
          <w:lang w:val="ro-RO"/>
        </w:rPr>
        <w:t>temperatur</w:t>
      </w:r>
      <w:r w:rsidR="006C5C51">
        <w:rPr>
          <w:rFonts w:ascii="Times New Roman" w:hAnsi="Times New Roman" w:cs="Times New Roman"/>
          <w:sz w:val="24"/>
          <w:szCs w:val="24"/>
          <w:lang w:val="ro-RO"/>
        </w:rPr>
        <w:t>ii</w:t>
      </w:r>
      <w:r w:rsidR="00D23838">
        <w:rPr>
          <w:rFonts w:ascii="Times New Roman" w:hAnsi="Times New Roman" w:cs="Times New Roman"/>
          <w:sz w:val="24"/>
          <w:szCs w:val="24"/>
          <w:lang w:val="ro-RO"/>
        </w:rPr>
        <w:t xml:space="preserve"> aerul</w:t>
      </w:r>
      <w:r w:rsidR="006C5C51">
        <w:rPr>
          <w:rFonts w:ascii="Times New Roman" w:hAnsi="Times New Roman" w:cs="Times New Roman"/>
          <w:sz w:val="24"/>
          <w:szCs w:val="24"/>
          <w:lang w:val="ro-RO"/>
        </w:rPr>
        <w:t>ui</w:t>
      </w:r>
      <w:r w:rsidR="00D23838">
        <w:rPr>
          <w:rFonts w:ascii="Times New Roman" w:hAnsi="Times New Roman" w:cs="Times New Roman"/>
          <w:sz w:val="24"/>
          <w:szCs w:val="24"/>
          <w:lang w:val="ro-RO"/>
        </w:rPr>
        <w:t xml:space="preserve"> cald recuperat de pompele de căldură</w:t>
      </w:r>
      <w:r w:rsidR="00D44DFC">
        <w:rPr>
          <w:rFonts w:ascii="Times New Roman" w:hAnsi="Times New Roman" w:cs="Times New Roman"/>
          <w:sz w:val="24"/>
          <w:szCs w:val="24"/>
          <w:lang w:val="ro-RO"/>
        </w:rPr>
        <w:t xml:space="preserve"> din încăpere, permițându-le acestora să opereze într-un mod mai eficient</w:t>
      </w:r>
      <w:r w:rsidR="00DD6B61">
        <w:rPr>
          <w:rFonts w:ascii="Times New Roman" w:hAnsi="Times New Roman" w:cs="Times New Roman"/>
          <w:sz w:val="24"/>
          <w:szCs w:val="24"/>
          <w:lang w:val="ro-RO"/>
        </w:rPr>
        <w:t xml:space="preserve">. </w:t>
      </w:r>
      <w:r w:rsidR="00133D64">
        <w:rPr>
          <w:rFonts w:ascii="Times New Roman" w:hAnsi="Times New Roman" w:cs="Times New Roman"/>
          <w:sz w:val="24"/>
          <w:szCs w:val="24"/>
          <w:lang w:val="ro-RO"/>
        </w:rPr>
        <w:t xml:space="preserve">Tot ca la prima abordare studiată </w:t>
      </w:r>
      <w:r w:rsidR="002F7776">
        <w:rPr>
          <w:rFonts w:ascii="Times New Roman" w:hAnsi="Times New Roman" w:cs="Times New Roman"/>
          <w:sz w:val="24"/>
          <w:szCs w:val="24"/>
          <w:lang w:val="ro-RO"/>
        </w:rPr>
        <w:t>în acest subcapitol</w:t>
      </w:r>
      <w:r w:rsidR="00133D64">
        <w:rPr>
          <w:rFonts w:ascii="Times New Roman" w:hAnsi="Times New Roman" w:cs="Times New Roman"/>
          <w:sz w:val="24"/>
          <w:szCs w:val="24"/>
          <w:lang w:val="ro-RO"/>
        </w:rPr>
        <w:t xml:space="preserve">, pentru reducerea complexității computaționale s-a folosit un o rețea neuronală MLP </w:t>
      </w:r>
      <w:r w:rsidR="008C2057">
        <w:rPr>
          <w:rFonts w:ascii="Times New Roman" w:hAnsi="Times New Roman" w:cs="Times New Roman"/>
          <w:sz w:val="24"/>
          <w:szCs w:val="24"/>
          <w:lang w:val="ro-RO"/>
        </w:rPr>
        <w:t>cu scopul de a</w:t>
      </w:r>
      <w:r w:rsidR="00133D64">
        <w:rPr>
          <w:rFonts w:ascii="Times New Roman" w:hAnsi="Times New Roman" w:cs="Times New Roman"/>
          <w:sz w:val="24"/>
          <w:szCs w:val="24"/>
          <w:lang w:val="ro-RO"/>
        </w:rPr>
        <w:t xml:space="preserve"> pre</w:t>
      </w:r>
      <w:r w:rsidR="008C2057">
        <w:rPr>
          <w:rFonts w:ascii="Times New Roman" w:hAnsi="Times New Roman" w:cs="Times New Roman"/>
          <w:sz w:val="24"/>
          <w:szCs w:val="24"/>
          <w:lang w:val="ro-RO"/>
        </w:rPr>
        <w:t>zice</w:t>
      </w:r>
      <w:r w:rsidR="00133D64">
        <w:rPr>
          <w:rFonts w:ascii="Times New Roman" w:hAnsi="Times New Roman" w:cs="Times New Roman"/>
          <w:sz w:val="24"/>
          <w:szCs w:val="24"/>
          <w:lang w:val="ro-RO"/>
        </w:rPr>
        <w:t xml:space="preserve"> distribui</w:t>
      </w:r>
      <w:r w:rsidR="008C2057">
        <w:rPr>
          <w:rFonts w:ascii="Times New Roman" w:hAnsi="Times New Roman" w:cs="Times New Roman"/>
          <w:sz w:val="24"/>
          <w:szCs w:val="24"/>
          <w:lang w:val="ro-RO"/>
        </w:rPr>
        <w:t>rea</w:t>
      </w:r>
      <w:r w:rsidR="00133D64">
        <w:rPr>
          <w:rFonts w:ascii="Times New Roman" w:hAnsi="Times New Roman" w:cs="Times New Roman"/>
          <w:sz w:val="24"/>
          <w:szCs w:val="24"/>
          <w:lang w:val="ro-RO"/>
        </w:rPr>
        <w:t xml:space="preserve"> temperaturii aerului cald în camera serverelor</w:t>
      </w:r>
      <w:r w:rsidR="00097A80">
        <w:rPr>
          <w:rFonts w:ascii="Times New Roman" w:hAnsi="Times New Roman" w:cs="Times New Roman"/>
          <w:sz w:val="24"/>
          <w:szCs w:val="24"/>
          <w:lang w:val="ro-RO"/>
        </w:rPr>
        <w:t xml:space="preserve">. Antrenarea acestei rețele s-a făcut pe baza rezultatelor obținute prin intermediul simulărilor. </w:t>
      </w:r>
      <w:r w:rsidR="00063DF5">
        <w:rPr>
          <w:rFonts w:ascii="Times New Roman" w:hAnsi="Times New Roman" w:cs="Times New Roman"/>
          <w:sz w:val="24"/>
          <w:szCs w:val="24"/>
          <w:lang w:val="ro-RO"/>
        </w:rPr>
        <w:t xml:space="preserve">Pentru obținerea datelor de antrenare s-a </w:t>
      </w:r>
      <w:r w:rsidR="00AC6D2B">
        <w:rPr>
          <w:rFonts w:ascii="Times New Roman" w:hAnsi="Times New Roman" w:cs="Times New Roman"/>
          <w:sz w:val="24"/>
          <w:szCs w:val="24"/>
          <w:lang w:val="ro-RO"/>
        </w:rPr>
        <w:t xml:space="preserve">modelat o camera virtuală cu un volum de 48 </w:t>
      </w:r>
      <m:oMath>
        <m:sSup>
          <m:sSupPr>
            <m:ctrlPr>
              <w:rPr>
                <w:rFonts w:ascii="Cambria Math" w:hAnsi="Cambria Math" w:cs="Times New Roman"/>
                <w:i/>
                <w:sz w:val="24"/>
                <w:szCs w:val="24"/>
                <w:lang w:val="ro-RO"/>
              </w:rPr>
            </m:ctrlPr>
          </m:sSupPr>
          <m:e>
            <m:r>
              <w:rPr>
                <w:rFonts w:ascii="Cambria Math" w:hAnsi="Cambria Math" w:cs="Times New Roman"/>
                <w:sz w:val="24"/>
                <w:szCs w:val="24"/>
                <w:lang w:val="ro-RO"/>
              </w:rPr>
              <m:t>m</m:t>
            </m:r>
          </m:e>
          <m:sup>
            <m:r>
              <w:rPr>
                <w:rFonts w:ascii="Cambria Math" w:hAnsi="Cambria Math" w:cs="Times New Roman"/>
                <w:sz w:val="24"/>
                <w:szCs w:val="24"/>
                <w:lang w:val="ro-RO"/>
              </w:rPr>
              <m:t>3</m:t>
            </m:r>
          </m:sup>
        </m:sSup>
      </m:oMath>
      <w:r w:rsidR="00AC6D2B">
        <w:rPr>
          <w:rFonts w:ascii="Times New Roman" w:eastAsiaTheme="minorEastAsia" w:hAnsi="Times New Roman" w:cs="Times New Roman"/>
          <w:sz w:val="24"/>
          <w:szCs w:val="24"/>
          <w:lang w:val="ro-RO"/>
        </w:rPr>
        <w:t xml:space="preserve"> și două rackuri</w:t>
      </w:r>
      <w:r w:rsidR="003F18FA">
        <w:rPr>
          <w:rFonts w:ascii="Times New Roman" w:eastAsiaTheme="minorEastAsia" w:hAnsi="Times New Roman" w:cs="Times New Roman"/>
          <w:sz w:val="24"/>
          <w:szCs w:val="24"/>
          <w:lang w:val="ro-RO"/>
        </w:rPr>
        <w:t xml:space="preserve"> tipice</w:t>
      </w:r>
      <w:r w:rsidR="00AC6D2B">
        <w:rPr>
          <w:rFonts w:ascii="Times New Roman" w:eastAsiaTheme="minorEastAsia" w:hAnsi="Times New Roman" w:cs="Times New Roman"/>
          <w:sz w:val="24"/>
          <w:szCs w:val="24"/>
          <w:lang w:val="ro-RO"/>
        </w:rPr>
        <w:t xml:space="preserve"> 42U.</w:t>
      </w:r>
      <w:r w:rsidR="003F18FA">
        <w:rPr>
          <w:rFonts w:ascii="Times New Roman" w:eastAsiaTheme="minorEastAsia" w:hAnsi="Times New Roman" w:cs="Times New Roman"/>
          <w:sz w:val="24"/>
          <w:szCs w:val="24"/>
          <w:lang w:val="ro-RO"/>
        </w:rPr>
        <w:t xml:space="preserve"> </w:t>
      </w:r>
      <w:r w:rsidR="00DF70AE">
        <w:rPr>
          <w:rFonts w:ascii="Times New Roman" w:eastAsiaTheme="minorEastAsia" w:hAnsi="Times New Roman" w:cs="Times New Roman"/>
          <w:sz w:val="24"/>
          <w:szCs w:val="24"/>
          <w:lang w:val="ro-RO"/>
        </w:rPr>
        <w:t>Rezultatele obținute arată că distribu</w:t>
      </w:r>
      <w:r w:rsidR="00BD3147">
        <w:rPr>
          <w:rFonts w:ascii="Times New Roman" w:eastAsiaTheme="minorEastAsia" w:hAnsi="Times New Roman" w:cs="Times New Roman"/>
          <w:sz w:val="24"/>
          <w:szCs w:val="24"/>
          <w:lang w:val="ro-RO"/>
        </w:rPr>
        <w:t>irea</w:t>
      </w:r>
      <w:r w:rsidR="00DF70AE">
        <w:rPr>
          <w:rFonts w:ascii="Times New Roman" w:eastAsiaTheme="minorEastAsia" w:hAnsi="Times New Roman" w:cs="Times New Roman"/>
          <w:sz w:val="24"/>
          <w:szCs w:val="24"/>
          <w:lang w:val="ro-RO"/>
        </w:rPr>
        <w:t xml:space="preserve"> căldurii din camera serverelor poate fi prezisă cu </w:t>
      </w:r>
      <w:r w:rsidR="00506D9F">
        <w:rPr>
          <w:rFonts w:ascii="Times New Roman" w:eastAsiaTheme="minorEastAsia" w:hAnsi="Times New Roman" w:cs="Times New Roman"/>
          <w:sz w:val="24"/>
          <w:szCs w:val="24"/>
          <w:lang w:val="ro-RO"/>
        </w:rPr>
        <w:t xml:space="preserve">o eroarea mai mică de 1 </w:t>
      </w:r>
      <m:oMath>
        <m:r>
          <w:rPr>
            <w:rFonts w:ascii="Cambria Math" w:eastAsiaTheme="minorEastAsia" w:hAnsi="Cambria Math" w:cs="Times New Roman"/>
            <w:sz w:val="24"/>
            <w:szCs w:val="24"/>
            <w:lang w:val="ro-RO"/>
          </w:rPr>
          <m:t>°C</m:t>
        </m:r>
      </m:oMath>
      <w:r w:rsidR="00506D9F">
        <w:rPr>
          <w:rFonts w:ascii="Times New Roman" w:eastAsiaTheme="minorEastAsia" w:hAnsi="Times New Roman" w:cs="Times New Roman"/>
          <w:sz w:val="24"/>
          <w:szCs w:val="24"/>
          <w:lang w:val="ro-RO"/>
        </w:rPr>
        <w:t xml:space="preserve">. În felul acesta, </w:t>
      </w:r>
      <w:r w:rsidR="00230F0E">
        <w:rPr>
          <w:rFonts w:ascii="Times New Roman" w:eastAsiaTheme="minorEastAsia" w:hAnsi="Times New Roman" w:cs="Times New Roman"/>
          <w:sz w:val="24"/>
          <w:szCs w:val="24"/>
          <w:lang w:val="ro-RO"/>
        </w:rPr>
        <w:t xml:space="preserve">centrele de date pot să estimeze în avans </w:t>
      </w:r>
      <w:r w:rsidR="00A075C8">
        <w:rPr>
          <w:rFonts w:ascii="Times New Roman" w:eastAsiaTheme="minorEastAsia" w:hAnsi="Times New Roman" w:cs="Times New Roman"/>
          <w:sz w:val="24"/>
          <w:szCs w:val="24"/>
          <w:lang w:val="ro-RO"/>
        </w:rPr>
        <w:t xml:space="preserve">cantitatea de căldură reziduală </w:t>
      </w:r>
      <w:r w:rsidR="00011218">
        <w:rPr>
          <w:rFonts w:ascii="Times New Roman" w:eastAsiaTheme="minorEastAsia" w:hAnsi="Times New Roman" w:cs="Times New Roman"/>
          <w:sz w:val="24"/>
          <w:szCs w:val="24"/>
          <w:lang w:val="ro-RO"/>
        </w:rPr>
        <w:t>care poate fi folosită pentru eficientizarea operațiilor pompei de căldură</w:t>
      </w:r>
      <w:r w:rsidR="00AA63BB" w:rsidRPr="004444E9">
        <w:rPr>
          <w:rFonts w:ascii="Times New Roman" w:hAnsi="Times New Roman" w:cs="Times New Roman"/>
          <w:b/>
          <w:bCs/>
          <w:sz w:val="24"/>
          <w:szCs w:val="24"/>
          <w:lang w:val="ro-RO"/>
        </w:rPr>
        <w:t>[11]</w:t>
      </w:r>
      <w:r w:rsidR="003839F4" w:rsidRPr="00444B1B">
        <w:rPr>
          <w:rFonts w:ascii="Times New Roman" w:hAnsi="Times New Roman" w:cs="Times New Roman"/>
          <w:sz w:val="24"/>
          <w:szCs w:val="24"/>
          <w:lang w:val="ro-RO"/>
        </w:rPr>
        <w:t>.</w:t>
      </w:r>
    </w:p>
    <w:p w14:paraId="7E14C246" w14:textId="77777777" w:rsidR="003839F4" w:rsidRDefault="003839F4" w:rsidP="003839F4">
      <w:pPr>
        <w:pStyle w:val="NoSpacing"/>
        <w:ind w:left="1080"/>
        <w:rPr>
          <w:rFonts w:ascii="Times New Roman" w:hAnsi="Times New Roman" w:cs="Times New Roman"/>
          <w:sz w:val="24"/>
          <w:szCs w:val="24"/>
          <w:lang w:val="ro-RO"/>
        </w:rPr>
      </w:pPr>
    </w:p>
    <w:p w14:paraId="7D6DF707" w14:textId="016E59C5" w:rsidR="003839F4" w:rsidRDefault="003839F4" w:rsidP="003839F4">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Tabel 3.</w:t>
      </w:r>
      <w:r w:rsidR="0069012F">
        <w:rPr>
          <w:rFonts w:ascii="Times New Roman" w:hAnsi="Times New Roman" w:cs="Times New Roman"/>
          <w:sz w:val="24"/>
          <w:szCs w:val="24"/>
          <w:lang w:val="ro-RO"/>
        </w:rPr>
        <w:t>2</w:t>
      </w:r>
      <w:r>
        <w:rPr>
          <w:rFonts w:ascii="Times New Roman" w:hAnsi="Times New Roman" w:cs="Times New Roman"/>
          <w:sz w:val="24"/>
          <w:szCs w:val="24"/>
          <w:lang w:val="ro-RO"/>
        </w:rPr>
        <w:t xml:space="preserve"> Rezumatul studiului pentru predicția temperaturii</w:t>
      </w:r>
    </w:p>
    <w:tbl>
      <w:tblPr>
        <w:tblStyle w:val="GridTable4-Accent3"/>
        <w:tblW w:w="0" w:type="auto"/>
        <w:tblLook w:val="04A0" w:firstRow="1" w:lastRow="0" w:firstColumn="1" w:lastColumn="0" w:noHBand="0" w:noVBand="1"/>
      </w:tblPr>
      <w:tblGrid>
        <w:gridCol w:w="1871"/>
        <w:gridCol w:w="1709"/>
        <w:gridCol w:w="1918"/>
        <w:gridCol w:w="1923"/>
        <w:gridCol w:w="1929"/>
      </w:tblGrid>
      <w:tr w:rsidR="00E72B44" w14:paraId="4CE5823C" w14:textId="77777777" w:rsidTr="00E72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3DC67B90" w14:textId="77777777" w:rsidR="00E72B44" w:rsidRDefault="00E72B44" w:rsidP="00CB4079">
            <w:pPr>
              <w:pStyle w:val="NoSpacing"/>
              <w:rPr>
                <w:rFonts w:ascii="Times New Roman" w:hAnsi="Times New Roman" w:cs="Times New Roman"/>
                <w:sz w:val="24"/>
                <w:szCs w:val="24"/>
                <w:lang w:val="ro-RO"/>
              </w:rPr>
            </w:pPr>
            <w:r>
              <w:rPr>
                <w:rFonts w:ascii="Times New Roman" w:hAnsi="Times New Roman" w:cs="Times New Roman"/>
                <w:sz w:val="24"/>
                <w:szCs w:val="24"/>
                <w:lang w:val="ro-RO"/>
              </w:rPr>
              <w:t>Nr. abordare</w:t>
            </w:r>
          </w:p>
        </w:tc>
        <w:tc>
          <w:tcPr>
            <w:tcW w:w="1709" w:type="dxa"/>
          </w:tcPr>
          <w:p w14:paraId="027F26B5"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18" w:type="dxa"/>
          </w:tcPr>
          <w:p w14:paraId="62FC9B62"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23" w:type="dxa"/>
          </w:tcPr>
          <w:p w14:paraId="0FE1F033"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modele</w:t>
            </w:r>
          </w:p>
        </w:tc>
        <w:tc>
          <w:tcPr>
            <w:tcW w:w="1929" w:type="dxa"/>
          </w:tcPr>
          <w:p w14:paraId="69C886BA"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Metrici folosite </w:t>
            </w:r>
          </w:p>
        </w:tc>
      </w:tr>
      <w:tr w:rsidR="00E72B44" w14:paraId="77B542A2" w14:textId="77777777" w:rsidTr="00E72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BC20A85" w14:textId="77777777" w:rsidR="00E72B44" w:rsidRPr="002976D4" w:rsidRDefault="00E72B44" w:rsidP="00CB4079">
            <w:pPr>
              <w:pStyle w:val="NoSpacing"/>
              <w:jc w:val="center"/>
              <w:rPr>
                <w:rFonts w:ascii="Times New Roman" w:hAnsi="Times New Roman" w:cs="Times New Roman"/>
                <w:b w:val="0"/>
                <w:bCs w:val="0"/>
                <w:sz w:val="24"/>
                <w:szCs w:val="24"/>
                <w:lang w:val="ro-RO"/>
              </w:rPr>
            </w:pPr>
            <w:r>
              <w:rPr>
                <w:rFonts w:ascii="Times New Roman" w:hAnsi="Times New Roman" w:cs="Times New Roman"/>
                <w:sz w:val="24"/>
                <w:szCs w:val="24"/>
                <w:lang w:val="ro-RO"/>
              </w:rPr>
              <w:t>1</w:t>
            </w:r>
          </w:p>
        </w:tc>
        <w:tc>
          <w:tcPr>
            <w:tcW w:w="1709" w:type="dxa"/>
          </w:tcPr>
          <w:p w14:paraId="7E1A582B" w14:textId="5548E8A7" w:rsidR="003F449C"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Munca executată de server, programarea acțiunilor de pe server, fluxul de aer al sistemului de răcire, temperatura inițială, timpul simulării</w:t>
            </w:r>
          </w:p>
        </w:tc>
        <w:tc>
          <w:tcPr>
            <w:tcW w:w="1918" w:type="dxa"/>
          </w:tcPr>
          <w:p w14:paraId="7A96EB93" w14:textId="77777777"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de ieșirii a camerei,</w:t>
            </w:r>
          </w:p>
          <w:p w14:paraId="53B5713E" w14:textId="78504AE0" w:rsidR="003F449C"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din jurul serverului</w:t>
            </w:r>
          </w:p>
        </w:tc>
        <w:tc>
          <w:tcPr>
            <w:tcW w:w="1923" w:type="dxa"/>
          </w:tcPr>
          <w:p w14:paraId="37131D76" w14:textId="260698DC"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Rețea neuronală MLP cu N + 3 variabile de intrare, 2 straturi ascunse și  N + 1 variabile de ieșire</w:t>
            </w:r>
          </w:p>
        </w:tc>
        <w:tc>
          <w:tcPr>
            <w:tcW w:w="1929" w:type="dxa"/>
          </w:tcPr>
          <w:p w14:paraId="735DFCB9" w14:textId="38CB7C1E"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40925">
              <w:rPr>
                <w:rFonts w:ascii="Times New Roman" w:hAnsi="Times New Roman" w:cs="Times New Roman"/>
                <w:sz w:val="24"/>
                <w:szCs w:val="24"/>
                <w:lang w:val="ro-RO"/>
              </w:rPr>
              <w:t xml:space="preserve"> (MSE)</w:t>
            </w:r>
            <w:r>
              <w:rPr>
                <w:rFonts w:ascii="Times New Roman" w:hAnsi="Times New Roman" w:cs="Times New Roman"/>
                <w:sz w:val="24"/>
                <w:szCs w:val="24"/>
                <w:lang w:val="ro-RO"/>
              </w:rPr>
              <w:t xml:space="preserve">, </w:t>
            </w:r>
            <w:r w:rsidR="00077CA5">
              <w:rPr>
                <w:rFonts w:ascii="Times New Roman" w:hAnsi="Times New Roman" w:cs="Times New Roman"/>
                <w:sz w:val="24"/>
                <w:szCs w:val="24"/>
                <w:lang w:val="ro-RO"/>
              </w:rPr>
              <w:t xml:space="preserve">eroarea medie </w:t>
            </w:r>
            <w:r w:rsidR="00F06BFB">
              <w:rPr>
                <w:rFonts w:ascii="Times New Roman" w:hAnsi="Times New Roman" w:cs="Times New Roman"/>
                <w:sz w:val="24"/>
                <w:szCs w:val="24"/>
                <w:lang w:val="ro-RO"/>
              </w:rPr>
              <w:t xml:space="preserve">absolută  </w:t>
            </w:r>
            <w:r w:rsidR="00077CA5">
              <w:rPr>
                <w:rFonts w:ascii="Times New Roman" w:hAnsi="Times New Roman" w:cs="Times New Roman"/>
                <w:sz w:val="24"/>
                <w:szCs w:val="24"/>
                <w:lang w:val="ro-RO"/>
              </w:rPr>
              <w:t>procentuală (MAPE)</w:t>
            </w:r>
          </w:p>
        </w:tc>
      </w:tr>
      <w:tr w:rsidR="00E72B44" w14:paraId="564A29D9" w14:textId="77777777" w:rsidTr="00E72B44">
        <w:tc>
          <w:tcPr>
            <w:cnfStyle w:val="001000000000" w:firstRow="0" w:lastRow="0" w:firstColumn="1" w:lastColumn="0" w:oddVBand="0" w:evenVBand="0" w:oddHBand="0" w:evenHBand="0" w:firstRowFirstColumn="0" w:firstRowLastColumn="0" w:lastRowFirstColumn="0" w:lastRowLastColumn="0"/>
            <w:tcW w:w="1871" w:type="dxa"/>
          </w:tcPr>
          <w:p w14:paraId="7FCA43BF" w14:textId="77777777" w:rsidR="00E72B44" w:rsidRDefault="00E72B44" w:rsidP="00CB407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709" w:type="dxa"/>
          </w:tcPr>
          <w:p w14:paraId="0D96032E" w14:textId="15D1C5EB" w:rsidR="004D38FA" w:rsidRDefault="004D38FA"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inițială a camerei,</w:t>
            </w:r>
            <w:r w:rsidR="00916074">
              <w:rPr>
                <w:rFonts w:ascii="Times New Roman" w:hAnsi="Times New Roman" w:cs="Times New Roman"/>
                <w:sz w:val="24"/>
                <w:szCs w:val="24"/>
                <w:lang w:val="ro-RO"/>
              </w:rPr>
              <w:t xml:space="preserve"> temperatura aerului rece, fluxul de aer, </w:t>
            </w:r>
            <w:r w:rsidR="00916074">
              <w:rPr>
                <w:rFonts w:ascii="Times New Roman" w:hAnsi="Times New Roman" w:cs="Times New Roman"/>
                <w:sz w:val="24"/>
                <w:szCs w:val="24"/>
                <w:lang w:val="ro-RO"/>
              </w:rPr>
              <w:lastRenderedPageBreak/>
              <w:t>temperatura de la diferite rackuri, temperatura aerului cald pentru diverse probe</w:t>
            </w:r>
          </w:p>
        </w:tc>
        <w:tc>
          <w:tcPr>
            <w:tcW w:w="1918" w:type="dxa"/>
          </w:tcPr>
          <w:p w14:paraId="038201F0" w14:textId="54302DE9" w:rsidR="00E72B44" w:rsidRDefault="00916074" w:rsidP="00E72B44">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lastRenderedPageBreak/>
              <w:t>Temperatura pentru un număr de secunde</w:t>
            </w:r>
          </w:p>
        </w:tc>
        <w:tc>
          <w:tcPr>
            <w:tcW w:w="1923" w:type="dxa"/>
          </w:tcPr>
          <w:p w14:paraId="2D911082" w14:textId="18F1FA69" w:rsidR="00E72B44" w:rsidRDefault="00916074"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Rețea neuronală MLP cu 4 straturi</w:t>
            </w:r>
          </w:p>
        </w:tc>
        <w:tc>
          <w:tcPr>
            <w:tcW w:w="1929" w:type="dxa"/>
          </w:tcPr>
          <w:p w14:paraId="0DA6E274" w14:textId="4F261D57" w:rsidR="00E72B44" w:rsidRDefault="00F4092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 (MSE)</w:t>
            </w:r>
          </w:p>
        </w:tc>
      </w:tr>
    </w:tbl>
    <w:p w14:paraId="769AC2F6" w14:textId="77777777" w:rsidR="003839F4" w:rsidRPr="00444B1B" w:rsidRDefault="003839F4" w:rsidP="003839F4">
      <w:pPr>
        <w:pStyle w:val="NoSpacing"/>
        <w:rPr>
          <w:rFonts w:ascii="Times New Roman" w:hAnsi="Times New Roman" w:cs="Times New Roman"/>
          <w:b/>
          <w:bCs/>
          <w:sz w:val="24"/>
          <w:szCs w:val="24"/>
          <w:lang w:val="ro-RO"/>
        </w:rPr>
      </w:pPr>
    </w:p>
    <w:p w14:paraId="365A29E4" w14:textId="58E5DF27" w:rsidR="007A503C" w:rsidRPr="00444B1B" w:rsidRDefault="007A503C" w:rsidP="007A503C">
      <w:pPr>
        <w:pStyle w:val="NoSpacing"/>
        <w:ind w:left="720"/>
        <w:rPr>
          <w:rFonts w:ascii="Times New Roman" w:hAnsi="Times New Roman" w:cs="Times New Roman"/>
          <w:b/>
          <w:bCs/>
          <w:sz w:val="24"/>
          <w:szCs w:val="24"/>
          <w:lang w:val="ro-RO"/>
        </w:rPr>
      </w:pPr>
    </w:p>
    <w:p w14:paraId="019EE395" w14:textId="4D06A723" w:rsidR="007A503C" w:rsidRDefault="008D6276"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Predicția folosind LSTM</w:t>
      </w:r>
    </w:p>
    <w:p w14:paraId="1346BF36" w14:textId="1C2237C3" w:rsidR="004C6000" w:rsidRDefault="004C6000" w:rsidP="004C6000">
      <w:pPr>
        <w:pStyle w:val="NoSpacing"/>
        <w:rPr>
          <w:rFonts w:ascii="Times New Roman" w:hAnsi="Times New Roman" w:cs="Times New Roman"/>
          <w:b/>
          <w:bCs/>
          <w:sz w:val="24"/>
          <w:szCs w:val="24"/>
          <w:lang w:val="ro-RO"/>
        </w:rPr>
      </w:pPr>
    </w:p>
    <w:p w14:paraId="1615D19E" w14:textId="2D7B135C" w:rsidR="004C6000" w:rsidRPr="00444B1B" w:rsidRDefault="004C6000" w:rsidP="008677A2">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prima abordare studiată</w:t>
      </w:r>
      <w:r w:rsidR="00511F21">
        <w:rPr>
          <w:rFonts w:ascii="Times New Roman" w:hAnsi="Times New Roman" w:cs="Times New Roman"/>
          <w:sz w:val="24"/>
          <w:szCs w:val="24"/>
          <w:lang w:val="ro-RO"/>
        </w:rPr>
        <w:t xml:space="preserve"> am ales un articol scris de </w:t>
      </w:r>
      <w:r w:rsidR="007E1288">
        <w:rPr>
          <w:rFonts w:ascii="Times New Roman" w:hAnsi="Times New Roman" w:cs="Times New Roman"/>
          <w:sz w:val="24"/>
          <w:szCs w:val="24"/>
          <w:lang w:val="ro-RO"/>
        </w:rPr>
        <w:t xml:space="preserve">către </w:t>
      </w:r>
      <w:r w:rsidR="00511F21">
        <w:rPr>
          <w:rFonts w:ascii="Times New Roman" w:hAnsi="Times New Roman" w:cs="Times New Roman"/>
          <w:sz w:val="24"/>
          <w:szCs w:val="24"/>
          <w:lang w:val="ro-RO"/>
        </w:rPr>
        <w:t>cercetători</w:t>
      </w:r>
      <w:r w:rsidR="003B2234">
        <w:rPr>
          <w:rFonts w:ascii="Times New Roman" w:hAnsi="Times New Roman" w:cs="Times New Roman"/>
          <w:sz w:val="24"/>
          <w:szCs w:val="24"/>
          <w:lang w:val="ro-RO"/>
        </w:rPr>
        <w:t>i</w:t>
      </w:r>
      <w:r w:rsidR="00511F21">
        <w:rPr>
          <w:rFonts w:ascii="Times New Roman" w:hAnsi="Times New Roman" w:cs="Times New Roman"/>
          <w:sz w:val="24"/>
          <w:szCs w:val="24"/>
          <w:lang w:val="ro-RO"/>
        </w:rPr>
        <w:t xml:space="preserve"> de la Google. Ei susțin că rețele recurente LSTM au fost create cu scopul de a modela secvențele temporale și dependințele lor cu acuratețe mai mare decât rețelele recurente convenționale</w:t>
      </w:r>
      <w:r w:rsidR="004D1AE1">
        <w:rPr>
          <w:rFonts w:ascii="Times New Roman" w:hAnsi="Times New Roman" w:cs="Times New Roman"/>
          <w:sz w:val="24"/>
          <w:szCs w:val="24"/>
          <w:lang w:val="ro-RO"/>
        </w:rPr>
        <w:t>. În articol</w:t>
      </w:r>
      <w:r w:rsidR="00813464">
        <w:rPr>
          <w:rFonts w:ascii="Times New Roman" w:hAnsi="Times New Roman" w:cs="Times New Roman"/>
          <w:sz w:val="24"/>
          <w:szCs w:val="24"/>
          <w:lang w:val="ro-RO"/>
        </w:rPr>
        <w:t xml:space="preserve"> se explorează arhitecturile LSTM pentru modelarea acustică în recunoașterea discursului. </w:t>
      </w:r>
      <w:r w:rsidR="008677A2">
        <w:rPr>
          <w:rFonts w:ascii="Times New Roman" w:hAnsi="Times New Roman" w:cs="Times New Roman"/>
          <w:sz w:val="24"/>
          <w:szCs w:val="24"/>
          <w:lang w:val="ro-RO"/>
        </w:rPr>
        <w:t xml:space="preserve">S-a arătat că rețele recurente LSTM sunt mai </w:t>
      </w:r>
      <w:r w:rsidR="00B6086D">
        <w:rPr>
          <w:rFonts w:ascii="Times New Roman" w:hAnsi="Times New Roman" w:cs="Times New Roman"/>
          <w:sz w:val="24"/>
          <w:szCs w:val="24"/>
          <w:lang w:val="ro-RO"/>
        </w:rPr>
        <w:t>eficiente</w:t>
      </w:r>
      <w:r w:rsidR="008677A2">
        <w:rPr>
          <w:rFonts w:ascii="Times New Roman" w:hAnsi="Times New Roman" w:cs="Times New Roman"/>
          <w:sz w:val="24"/>
          <w:szCs w:val="24"/>
          <w:lang w:val="ro-RO"/>
        </w:rPr>
        <w:t xml:space="preserve"> decât rețele neuronale obișnuite și decât rețelele neuronale recurente clasice, </w:t>
      </w:r>
      <w:r w:rsidR="00C428F4">
        <w:rPr>
          <w:rFonts w:ascii="Times New Roman" w:hAnsi="Times New Roman" w:cs="Times New Roman"/>
          <w:sz w:val="24"/>
          <w:szCs w:val="24"/>
          <w:lang w:val="ro-RO"/>
        </w:rPr>
        <w:t xml:space="preserve">având </w:t>
      </w:r>
      <w:r w:rsidR="008677A2">
        <w:rPr>
          <w:rFonts w:ascii="Times New Roman" w:hAnsi="Times New Roman" w:cs="Times New Roman"/>
          <w:sz w:val="24"/>
          <w:szCs w:val="24"/>
          <w:lang w:val="ro-RO"/>
        </w:rPr>
        <w:t xml:space="preserve">în </w:t>
      </w:r>
      <w:r w:rsidR="00C428F4">
        <w:rPr>
          <w:rFonts w:ascii="Times New Roman" w:hAnsi="Times New Roman" w:cs="Times New Roman"/>
          <w:sz w:val="24"/>
          <w:szCs w:val="24"/>
          <w:lang w:val="ro-RO"/>
        </w:rPr>
        <w:t>vedere</w:t>
      </w:r>
      <w:r w:rsidR="008677A2">
        <w:rPr>
          <w:rFonts w:ascii="Times New Roman" w:hAnsi="Times New Roman" w:cs="Times New Roman"/>
          <w:sz w:val="24"/>
          <w:szCs w:val="24"/>
          <w:lang w:val="ro-RO"/>
        </w:rPr>
        <w:t xml:space="preserve"> că modele de mărime moderată pot fi antrenate pe o singură mașină. Aici se introduce prima antrenare distribuită a unui rețele neuronale recurente LSTM</w:t>
      </w:r>
      <w:r w:rsidR="001E3099">
        <w:rPr>
          <w:rFonts w:ascii="Times New Roman" w:hAnsi="Times New Roman" w:cs="Times New Roman"/>
          <w:sz w:val="24"/>
          <w:szCs w:val="24"/>
          <w:lang w:val="ro-RO"/>
        </w:rPr>
        <w:t xml:space="preserve"> folosind un cluster de mașini</w:t>
      </w:r>
      <w:r w:rsidR="008677A2">
        <w:rPr>
          <w:rFonts w:ascii="Times New Roman" w:hAnsi="Times New Roman" w:cs="Times New Roman"/>
          <w:sz w:val="24"/>
          <w:szCs w:val="24"/>
          <w:lang w:val="ro-RO"/>
        </w:rPr>
        <w:t xml:space="preserve">. </w:t>
      </w:r>
      <w:r w:rsidR="00306F6A">
        <w:rPr>
          <w:rFonts w:ascii="Times New Roman" w:hAnsi="Times New Roman" w:cs="Times New Roman"/>
          <w:sz w:val="24"/>
          <w:szCs w:val="24"/>
          <w:lang w:val="ro-RO"/>
        </w:rPr>
        <w:t xml:space="preserve">Tot aici se ilustrează faptul că o rețea neuronală recurentă LSTM cu două straturi, unde fiecare strat recurent de proiecție liniară, poate să </w:t>
      </w:r>
      <w:r w:rsidR="007C016D">
        <w:rPr>
          <w:rFonts w:ascii="Times New Roman" w:hAnsi="Times New Roman" w:cs="Times New Roman"/>
          <w:sz w:val="24"/>
          <w:szCs w:val="24"/>
          <w:lang w:val="ro-RO"/>
        </w:rPr>
        <w:t>furnizeze o performanță în recunoașterea discursului mai bună decât orice alte abordări existente.</w:t>
      </w:r>
      <w:r w:rsidR="00E26FE0">
        <w:rPr>
          <w:rFonts w:ascii="Times New Roman" w:hAnsi="Times New Roman" w:cs="Times New Roman"/>
          <w:sz w:val="24"/>
          <w:szCs w:val="24"/>
          <w:lang w:val="ro-RO"/>
        </w:rPr>
        <w:t xml:space="preserve"> Arhitectura discutată aici se folosește într-un mod mult mai eficient de parametrii modelului, converge mult mai repede și </w:t>
      </w:r>
      <w:r w:rsidR="00F85FE0">
        <w:rPr>
          <w:rFonts w:ascii="Times New Roman" w:hAnsi="Times New Roman" w:cs="Times New Roman"/>
          <w:sz w:val="24"/>
          <w:szCs w:val="24"/>
          <w:lang w:val="ro-RO"/>
        </w:rPr>
        <w:t>întrece ca performanță o rețea neuronală clasică care are mult mai mulți parametrii</w:t>
      </w:r>
      <w:r w:rsidR="007E1288" w:rsidRPr="00AF171F">
        <w:rPr>
          <w:rFonts w:ascii="Times New Roman" w:hAnsi="Times New Roman" w:cs="Times New Roman"/>
          <w:b/>
          <w:bCs/>
          <w:sz w:val="24"/>
          <w:szCs w:val="24"/>
        </w:rPr>
        <w:t>[12]</w:t>
      </w:r>
      <w:r w:rsidR="00F85FE0">
        <w:rPr>
          <w:rFonts w:ascii="Times New Roman" w:hAnsi="Times New Roman" w:cs="Times New Roman"/>
          <w:sz w:val="24"/>
          <w:szCs w:val="24"/>
          <w:lang w:val="ro-RO"/>
        </w:rPr>
        <w:t>.</w:t>
      </w:r>
    </w:p>
    <w:p w14:paraId="5E174C39" w14:textId="784B3386" w:rsidR="004C6000" w:rsidRPr="00444B1B" w:rsidRDefault="004C6000" w:rsidP="002B240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cel de-al doilea articol </w:t>
      </w:r>
      <w:r w:rsidR="002C3E45">
        <w:rPr>
          <w:rFonts w:ascii="Times New Roman" w:hAnsi="Times New Roman" w:cs="Times New Roman"/>
          <w:sz w:val="24"/>
          <w:szCs w:val="24"/>
          <w:lang w:val="ro-RO"/>
        </w:rPr>
        <w:t xml:space="preserve">se ilustrează </w:t>
      </w:r>
      <w:r w:rsidR="00BB4136">
        <w:rPr>
          <w:rFonts w:ascii="Times New Roman" w:hAnsi="Times New Roman" w:cs="Times New Roman"/>
          <w:sz w:val="24"/>
          <w:szCs w:val="24"/>
          <w:lang w:val="ro-RO"/>
        </w:rPr>
        <w:t>o procedură bazată pe rețele recurente LSTM pentru predicție a prețu</w:t>
      </w:r>
      <w:r w:rsidR="002B240D">
        <w:rPr>
          <w:rFonts w:ascii="Times New Roman" w:hAnsi="Times New Roman" w:cs="Times New Roman"/>
          <w:sz w:val="24"/>
          <w:szCs w:val="24"/>
          <w:lang w:val="ro-RO"/>
        </w:rPr>
        <w:t>rilor</w:t>
      </w:r>
      <w:r w:rsidR="00BB4136">
        <w:rPr>
          <w:rFonts w:ascii="Times New Roman" w:hAnsi="Times New Roman" w:cs="Times New Roman"/>
          <w:sz w:val="24"/>
          <w:szCs w:val="24"/>
          <w:lang w:val="ro-RO"/>
        </w:rPr>
        <w:t xml:space="preserve"> acțiunilor. </w:t>
      </w:r>
      <w:r w:rsidR="002B240D">
        <w:rPr>
          <w:rFonts w:ascii="Times New Roman" w:hAnsi="Times New Roman" w:cs="Times New Roman"/>
          <w:sz w:val="24"/>
          <w:szCs w:val="24"/>
          <w:lang w:val="ro-RO"/>
        </w:rPr>
        <w:t>Aceste predicții au fost greu de realizat înainte pentru cercetători și analiști. De fapt,</w:t>
      </w:r>
      <w:r w:rsidR="004C0351">
        <w:rPr>
          <w:rFonts w:ascii="Times New Roman" w:hAnsi="Times New Roman" w:cs="Times New Roman"/>
          <w:sz w:val="24"/>
          <w:szCs w:val="24"/>
          <w:lang w:val="ro-RO"/>
        </w:rPr>
        <w:t xml:space="preserve"> pentru a avea parte de o investiție de succes,</w:t>
      </w:r>
      <w:r w:rsidR="002B240D">
        <w:rPr>
          <w:rFonts w:ascii="Times New Roman" w:hAnsi="Times New Roman" w:cs="Times New Roman"/>
          <w:sz w:val="24"/>
          <w:szCs w:val="24"/>
          <w:lang w:val="ro-RO"/>
        </w:rPr>
        <w:t xml:space="preserve"> investitorii sunt interesați în găsirea unor metode de predicție a prețurilor unor acțiuni</w:t>
      </w:r>
      <w:r w:rsidR="004C0351">
        <w:rPr>
          <w:rFonts w:ascii="Times New Roman" w:hAnsi="Times New Roman" w:cs="Times New Roman"/>
          <w:sz w:val="24"/>
          <w:szCs w:val="24"/>
          <w:lang w:val="ro-RO"/>
        </w:rPr>
        <w:t xml:space="preserve">. </w:t>
      </w:r>
      <w:r w:rsidR="000C0E81">
        <w:rPr>
          <w:rFonts w:ascii="Times New Roman" w:hAnsi="Times New Roman" w:cs="Times New Roman"/>
          <w:sz w:val="24"/>
          <w:szCs w:val="24"/>
          <w:lang w:val="ro-RO"/>
        </w:rPr>
        <w:t xml:space="preserve">Sistemele eficiente de predicție a prețurilor acțiunilor </w:t>
      </w:r>
      <w:r w:rsidR="000137B6">
        <w:rPr>
          <w:rFonts w:ascii="Times New Roman" w:hAnsi="Times New Roman" w:cs="Times New Roman"/>
          <w:sz w:val="24"/>
          <w:szCs w:val="24"/>
          <w:lang w:val="ro-RO"/>
        </w:rPr>
        <w:t xml:space="preserve">îi ajută pe vânzători, investitori și analiști, dându-le informații utile cu privire la direcția viitoare a </w:t>
      </w:r>
      <w:r w:rsidR="00BF40AB">
        <w:rPr>
          <w:rFonts w:ascii="Times New Roman" w:hAnsi="Times New Roman" w:cs="Times New Roman"/>
          <w:sz w:val="24"/>
          <w:szCs w:val="24"/>
          <w:lang w:val="ro-RO"/>
        </w:rPr>
        <w:t>burse</w:t>
      </w:r>
      <w:r w:rsidR="00C720D6">
        <w:rPr>
          <w:rFonts w:ascii="Times New Roman" w:hAnsi="Times New Roman" w:cs="Times New Roman"/>
          <w:sz w:val="24"/>
          <w:szCs w:val="24"/>
          <w:lang w:val="ro-RO"/>
        </w:rPr>
        <w:t>i</w:t>
      </w:r>
      <w:r w:rsidR="000137B6">
        <w:rPr>
          <w:rFonts w:ascii="Times New Roman" w:hAnsi="Times New Roman" w:cs="Times New Roman"/>
          <w:sz w:val="24"/>
          <w:szCs w:val="24"/>
          <w:lang w:val="ro-RO"/>
        </w:rPr>
        <w:t>. În această lucrare, se prezintă o abordare care folosește rețele neuronale recurente LSTM pentru predicția prețurilor acțiunilor</w:t>
      </w:r>
      <w:r w:rsidR="007E1288" w:rsidRPr="00AF171F">
        <w:rPr>
          <w:rFonts w:ascii="Times New Roman" w:hAnsi="Times New Roman" w:cs="Times New Roman"/>
          <w:b/>
          <w:bCs/>
          <w:sz w:val="24"/>
          <w:szCs w:val="24"/>
          <w:lang w:val="ro-RO"/>
        </w:rPr>
        <w:t>[13]</w:t>
      </w:r>
      <w:r w:rsidRPr="00444B1B">
        <w:rPr>
          <w:rFonts w:ascii="Times New Roman" w:hAnsi="Times New Roman" w:cs="Times New Roman"/>
          <w:sz w:val="24"/>
          <w:szCs w:val="24"/>
          <w:lang w:val="ro-RO"/>
        </w:rPr>
        <w:t>.</w:t>
      </w:r>
    </w:p>
    <w:p w14:paraId="57EEE7A9" w14:textId="5CF99E9F" w:rsidR="00036E6C" w:rsidRDefault="00226B8B" w:rsidP="00036E6C">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 cel de-al treilea articol</w:t>
      </w:r>
      <w:r w:rsidR="004C6000" w:rsidRPr="00444B1B">
        <w:rPr>
          <w:rFonts w:ascii="Times New Roman" w:hAnsi="Times New Roman" w:cs="Times New Roman"/>
          <w:sz w:val="24"/>
          <w:szCs w:val="24"/>
          <w:lang w:val="ro-RO"/>
        </w:rPr>
        <w:t xml:space="preserve"> studia</w:t>
      </w:r>
      <w:r>
        <w:rPr>
          <w:rFonts w:ascii="Times New Roman" w:hAnsi="Times New Roman" w:cs="Times New Roman"/>
          <w:sz w:val="24"/>
          <w:szCs w:val="24"/>
          <w:lang w:val="ro-RO"/>
        </w:rPr>
        <w:t>t</w:t>
      </w:r>
      <w:r w:rsidR="004C6000" w:rsidRPr="00444B1B">
        <w:rPr>
          <w:rFonts w:ascii="Times New Roman" w:hAnsi="Times New Roman" w:cs="Times New Roman"/>
          <w:sz w:val="24"/>
          <w:szCs w:val="24"/>
          <w:lang w:val="ro-RO"/>
        </w:rPr>
        <w:t xml:space="preserve"> </w:t>
      </w:r>
      <w:r>
        <w:rPr>
          <w:rFonts w:ascii="Times New Roman" w:hAnsi="Times New Roman" w:cs="Times New Roman"/>
          <w:sz w:val="24"/>
          <w:szCs w:val="24"/>
          <w:lang w:val="ro-RO"/>
        </w:rPr>
        <w:t>se prezintă o nouă abordare pentru predicți</w:t>
      </w:r>
      <w:r w:rsidR="008969FA">
        <w:rPr>
          <w:rFonts w:ascii="Times New Roman" w:hAnsi="Times New Roman" w:cs="Times New Roman"/>
          <w:sz w:val="24"/>
          <w:szCs w:val="24"/>
          <w:lang w:val="ro-RO"/>
        </w:rPr>
        <w:t>a</w:t>
      </w:r>
      <w:r>
        <w:rPr>
          <w:rFonts w:ascii="Times New Roman" w:hAnsi="Times New Roman" w:cs="Times New Roman"/>
          <w:sz w:val="24"/>
          <w:szCs w:val="24"/>
          <w:lang w:val="ro-RO"/>
        </w:rPr>
        <w:t xml:space="preserve"> seriilor financiare bazată pe rețele neuronale de tip LSTM, și anume AT-LSTM (attention based LSTM).</w:t>
      </w:r>
      <w:r w:rsidR="006239B6">
        <w:rPr>
          <w:rFonts w:ascii="Times New Roman" w:hAnsi="Times New Roman" w:cs="Times New Roman"/>
          <w:sz w:val="24"/>
          <w:szCs w:val="24"/>
          <w:lang w:val="ro-RO"/>
        </w:rPr>
        <w:t xml:space="preserve"> </w:t>
      </w:r>
      <w:r w:rsidR="00036E6C">
        <w:rPr>
          <w:rFonts w:ascii="Times New Roman" w:hAnsi="Times New Roman" w:cs="Times New Roman"/>
          <w:sz w:val="24"/>
          <w:szCs w:val="24"/>
          <w:lang w:val="ro-RO"/>
        </w:rPr>
        <w:t>Procesul de predicție este împărțit în două stadii:</w:t>
      </w:r>
    </w:p>
    <w:p w14:paraId="128D5F32" w14:textId="77777777" w:rsidR="00036E6C" w:rsidRDefault="00036E6C" w:rsidP="00036E6C">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În primul stadiu, se aplică modelul AT-LSTM pentru asignarea diferitelor ponderi la variabilele de intrare ale seriei financiare pentru fiecare interval de timp</w:t>
      </w:r>
    </w:p>
    <w:p w14:paraId="5271D6FE" w14:textId="1A1F9723" w:rsidR="00313654" w:rsidRDefault="00313654" w:rsidP="00036E6C">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În cel de-al doilea stadiu, se selectează variabile</w:t>
      </w:r>
      <w:r w:rsidR="00E67AD7">
        <w:rPr>
          <w:rFonts w:ascii="Times New Roman" w:hAnsi="Times New Roman" w:cs="Times New Roman"/>
          <w:sz w:val="24"/>
          <w:szCs w:val="24"/>
          <w:lang w:val="ro-RO"/>
        </w:rPr>
        <w:t>le</w:t>
      </w:r>
      <w:r>
        <w:rPr>
          <w:rFonts w:ascii="Times New Roman" w:hAnsi="Times New Roman" w:cs="Times New Roman"/>
          <w:sz w:val="24"/>
          <w:szCs w:val="24"/>
          <w:lang w:val="ro-RO"/>
        </w:rPr>
        <w:t xml:space="preserve"> de intrare pentru rețeaua neuronală recurentă LSMT, pe baza ponderilor, care sunt considerate relevante pentru predicția următorului interval de timp </w:t>
      </w:r>
    </w:p>
    <w:p w14:paraId="3ED41EE4" w14:textId="0C577C9B" w:rsidR="004C6000" w:rsidRPr="00313654" w:rsidRDefault="00C676EE" w:rsidP="00C676EE">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Această abordare, nu numai că rezolvă problema dependinței seriilor de timp pentru predicția eficient</w:t>
      </w:r>
      <w:r w:rsidR="00F27F16">
        <w:rPr>
          <w:rFonts w:ascii="Times New Roman" w:hAnsi="Times New Roman" w:cs="Times New Roman"/>
          <w:sz w:val="24"/>
          <w:szCs w:val="24"/>
          <w:lang w:val="ro-RO"/>
        </w:rPr>
        <w:t>ă, dar oferă și o îmbunătățire a interpretabilității metodelor de predicție ale seriilor care depind de timp bazate pe o rețea neuronală</w:t>
      </w:r>
      <w:r w:rsidR="00BB1512">
        <w:rPr>
          <w:rFonts w:ascii="Times New Roman" w:hAnsi="Times New Roman" w:cs="Times New Roman"/>
          <w:sz w:val="24"/>
          <w:szCs w:val="24"/>
          <w:lang w:val="ro-RO"/>
        </w:rPr>
        <w:t xml:space="preserve">. La finalul articolului, s-au ilustrat rezultatele diferitelor </w:t>
      </w:r>
      <w:r w:rsidR="006F17A7">
        <w:rPr>
          <w:rFonts w:ascii="Times New Roman" w:hAnsi="Times New Roman" w:cs="Times New Roman"/>
          <w:sz w:val="24"/>
          <w:szCs w:val="24"/>
          <w:lang w:val="ro-RO"/>
        </w:rPr>
        <w:t xml:space="preserve">experimente care au fost realizate folosind seturi de date </w:t>
      </w:r>
      <w:r w:rsidR="006F17A7">
        <w:rPr>
          <w:rFonts w:ascii="Times New Roman" w:hAnsi="Times New Roman" w:cs="Times New Roman"/>
          <w:sz w:val="24"/>
          <w:szCs w:val="24"/>
          <w:lang w:val="ro-RO"/>
        </w:rPr>
        <w:lastRenderedPageBreak/>
        <w:t xml:space="preserve">reale. Rezultatele obținute demonstrează ca abordarea prezentată </w:t>
      </w:r>
      <w:r w:rsidR="00CA4C9C">
        <w:rPr>
          <w:rFonts w:ascii="Times New Roman" w:hAnsi="Times New Roman" w:cs="Times New Roman"/>
          <w:sz w:val="24"/>
          <w:szCs w:val="24"/>
          <w:lang w:val="ro-RO"/>
        </w:rPr>
        <w:t>este mai bună decât majoritatea abordărilor deja existente</w:t>
      </w:r>
      <w:r w:rsidR="007E1288" w:rsidRPr="00313654">
        <w:rPr>
          <w:rFonts w:ascii="Times New Roman" w:hAnsi="Times New Roman" w:cs="Times New Roman"/>
          <w:b/>
          <w:bCs/>
          <w:sz w:val="24"/>
          <w:szCs w:val="24"/>
          <w:lang w:val="ro-RO"/>
        </w:rPr>
        <w:t>[14]</w:t>
      </w:r>
      <w:r w:rsidR="007E1288" w:rsidRPr="00313654">
        <w:rPr>
          <w:rFonts w:ascii="Times New Roman" w:hAnsi="Times New Roman" w:cs="Times New Roman"/>
          <w:sz w:val="24"/>
          <w:szCs w:val="24"/>
          <w:lang w:val="ro-RO"/>
        </w:rPr>
        <w:t>.</w:t>
      </w:r>
    </w:p>
    <w:p w14:paraId="71BD313E" w14:textId="6F1DAD22" w:rsidR="00A13ADB" w:rsidRDefault="00A13ADB" w:rsidP="00F34CD8">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w:t>
      </w:r>
      <w:r w:rsidR="007119B6">
        <w:rPr>
          <w:rFonts w:ascii="Times New Roman" w:hAnsi="Times New Roman" w:cs="Times New Roman"/>
          <w:sz w:val="24"/>
          <w:szCs w:val="24"/>
          <w:lang w:val="ro-RO"/>
        </w:rPr>
        <w:t xml:space="preserve"> ultimul articol se prezintă </w:t>
      </w:r>
      <w:r w:rsidR="00F34CD8">
        <w:rPr>
          <w:rFonts w:ascii="Times New Roman" w:hAnsi="Times New Roman" w:cs="Times New Roman"/>
          <w:sz w:val="24"/>
          <w:szCs w:val="24"/>
          <w:lang w:val="ro-RO"/>
        </w:rPr>
        <w:t xml:space="preserve">un studiu asupra </w:t>
      </w:r>
      <w:r w:rsidR="00270310">
        <w:rPr>
          <w:rFonts w:ascii="Times New Roman" w:hAnsi="Times New Roman" w:cs="Times New Roman"/>
          <w:sz w:val="24"/>
          <w:szCs w:val="24"/>
          <w:lang w:val="ro-RO"/>
        </w:rPr>
        <w:t>unei</w:t>
      </w:r>
      <w:r w:rsidR="00F34CD8">
        <w:rPr>
          <w:rFonts w:ascii="Times New Roman" w:hAnsi="Times New Roman" w:cs="Times New Roman"/>
          <w:sz w:val="24"/>
          <w:szCs w:val="24"/>
          <w:lang w:val="ro-RO"/>
        </w:rPr>
        <w:t xml:space="preserve"> probleme ale rețelelor neuronale recurente</w:t>
      </w:r>
      <w:r w:rsidR="00392F2D">
        <w:rPr>
          <w:rFonts w:ascii="Times New Roman" w:hAnsi="Times New Roman" w:cs="Times New Roman"/>
          <w:sz w:val="24"/>
          <w:szCs w:val="24"/>
          <w:lang w:val="ro-RO"/>
        </w:rPr>
        <w:t xml:space="preserve"> </w:t>
      </w:r>
      <w:r w:rsidR="00F34CD8">
        <w:rPr>
          <w:rFonts w:ascii="Times New Roman" w:hAnsi="Times New Roman" w:cs="Times New Roman"/>
          <w:sz w:val="24"/>
          <w:szCs w:val="24"/>
          <w:lang w:val="ro-RO"/>
        </w:rPr>
        <w:t>LSTM.</w:t>
      </w:r>
      <w:r w:rsidR="00270310">
        <w:rPr>
          <w:rFonts w:ascii="Times New Roman" w:hAnsi="Times New Roman" w:cs="Times New Roman"/>
          <w:sz w:val="24"/>
          <w:szCs w:val="24"/>
          <w:lang w:val="ro-RO"/>
        </w:rPr>
        <w:t xml:space="preserve"> Deși rețelele recurente de tip LSTM pot să rezolve o mulțime de probleme care nu puteau fi rezolvate de rețelele neurale recurente ob</w:t>
      </w:r>
      <w:r w:rsidR="006B565C">
        <w:rPr>
          <w:rFonts w:ascii="Times New Roman" w:hAnsi="Times New Roman" w:cs="Times New Roman"/>
          <w:sz w:val="24"/>
          <w:szCs w:val="24"/>
          <w:lang w:val="ro-RO"/>
        </w:rPr>
        <w:t>ișnuite</w:t>
      </w:r>
      <w:r w:rsidR="00D700A0">
        <w:rPr>
          <w:rFonts w:ascii="Times New Roman" w:hAnsi="Times New Roman" w:cs="Times New Roman"/>
          <w:sz w:val="24"/>
          <w:szCs w:val="24"/>
          <w:lang w:val="ro-RO"/>
        </w:rPr>
        <w:t xml:space="preserve">, în acest articol s-a indicat o problemă care apare la aceste rețele când se dorește procesarea uni flux continuu de informații care nu sunt segmentate a priori în sub-secvențe care au un sfârșit la care starea internă a rețelei </w:t>
      </w:r>
      <w:r w:rsidR="00EE5196">
        <w:rPr>
          <w:rFonts w:ascii="Times New Roman" w:hAnsi="Times New Roman" w:cs="Times New Roman"/>
          <w:sz w:val="24"/>
          <w:szCs w:val="24"/>
          <w:lang w:val="ro-RO"/>
        </w:rPr>
        <w:t xml:space="preserve">să poată </w:t>
      </w:r>
      <w:r w:rsidR="00D700A0">
        <w:rPr>
          <w:rFonts w:ascii="Times New Roman" w:hAnsi="Times New Roman" w:cs="Times New Roman"/>
          <w:sz w:val="24"/>
          <w:szCs w:val="24"/>
          <w:lang w:val="ro-RO"/>
        </w:rPr>
        <w:t xml:space="preserve">fi resetată. </w:t>
      </w:r>
      <w:r w:rsidR="00674803">
        <w:rPr>
          <w:rFonts w:ascii="Times New Roman" w:hAnsi="Times New Roman" w:cs="Times New Roman"/>
          <w:sz w:val="24"/>
          <w:szCs w:val="24"/>
          <w:lang w:val="ro-RO"/>
        </w:rPr>
        <w:t xml:space="preserve">Fără aceste resetări, starea ar putea crește la infinit și poate cauza ca rețeaua să eșueze. Soluția cu care vin autorii se numește </w:t>
      </w:r>
      <w:r w:rsidR="00674803">
        <w:rPr>
          <w:rFonts w:ascii="Times New Roman" w:hAnsi="Times New Roman" w:cs="Times New Roman"/>
          <w:sz w:val="24"/>
          <w:szCs w:val="24"/>
        </w:rPr>
        <w:t>“adaptative forget gate”</w:t>
      </w:r>
      <w:r w:rsidR="003A6F3F">
        <w:rPr>
          <w:rFonts w:ascii="Times New Roman" w:hAnsi="Times New Roman" w:cs="Times New Roman"/>
          <w:sz w:val="24"/>
          <w:szCs w:val="24"/>
          <w:lang w:val="ro-RO"/>
        </w:rPr>
        <w:t xml:space="preserve">. Această soluție permite unui celule LSTM să învețe să se reseteze la anumite intervale de timp, eliberând în felul acesta resursele interne. </w:t>
      </w:r>
      <w:r w:rsidR="00157707">
        <w:rPr>
          <w:rFonts w:ascii="Times New Roman" w:hAnsi="Times New Roman" w:cs="Times New Roman"/>
          <w:sz w:val="24"/>
          <w:szCs w:val="24"/>
          <w:lang w:val="ro-RO"/>
        </w:rPr>
        <w:t>Pentru a demonstra eficacitatea acestei soluții, ea se testează pe variantele continue ale unor probleme rețelele neuronale LSTM le pot rezolva,</w:t>
      </w:r>
      <w:r w:rsidR="0067404E">
        <w:rPr>
          <w:rFonts w:ascii="Times New Roman" w:hAnsi="Times New Roman" w:cs="Times New Roman"/>
          <w:sz w:val="24"/>
          <w:szCs w:val="24"/>
          <w:lang w:val="ro-RO"/>
        </w:rPr>
        <w:t xml:space="preserve"> iar</w:t>
      </w:r>
      <w:r w:rsidR="00157707">
        <w:rPr>
          <w:rFonts w:ascii="Times New Roman" w:hAnsi="Times New Roman" w:cs="Times New Roman"/>
          <w:sz w:val="24"/>
          <w:szCs w:val="24"/>
          <w:lang w:val="ro-RO"/>
        </w:rPr>
        <w:t xml:space="preserve"> rețelele neuronale recurente clasice nu le pot</w:t>
      </w:r>
      <w:bookmarkStart w:id="0" w:name="_GoBack"/>
      <w:bookmarkEnd w:id="0"/>
      <w:r w:rsidR="007E1288" w:rsidRPr="002332C5">
        <w:rPr>
          <w:rFonts w:ascii="Times New Roman" w:hAnsi="Times New Roman" w:cs="Times New Roman"/>
          <w:b/>
          <w:bCs/>
          <w:sz w:val="24"/>
          <w:szCs w:val="24"/>
          <w:lang w:val="ro-RO"/>
        </w:rPr>
        <w:t>[15]</w:t>
      </w:r>
      <w:r>
        <w:rPr>
          <w:rFonts w:ascii="Times New Roman" w:hAnsi="Times New Roman" w:cs="Times New Roman"/>
          <w:sz w:val="24"/>
          <w:szCs w:val="24"/>
          <w:lang w:val="ro-RO"/>
        </w:rPr>
        <w:t>.</w:t>
      </w:r>
    </w:p>
    <w:p w14:paraId="00702FF0" w14:textId="77777777" w:rsidR="00B015E5" w:rsidRDefault="00B015E5" w:rsidP="00B015E5">
      <w:pPr>
        <w:pStyle w:val="NoSpacing"/>
        <w:rPr>
          <w:rFonts w:ascii="Times New Roman" w:hAnsi="Times New Roman" w:cs="Times New Roman"/>
          <w:sz w:val="24"/>
          <w:szCs w:val="24"/>
          <w:lang w:val="ro-RO"/>
        </w:rPr>
      </w:pPr>
    </w:p>
    <w:p w14:paraId="67C1EFB5" w14:textId="50270BE0" w:rsidR="004C6000" w:rsidRPr="00B015E5" w:rsidRDefault="004C6000" w:rsidP="00B015E5">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Tabel 3.1 Rezumatul studiului pentru predicția </w:t>
      </w:r>
      <w:r w:rsidR="00DF3F31">
        <w:rPr>
          <w:rFonts w:ascii="Times New Roman" w:hAnsi="Times New Roman" w:cs="Times New Roman"/>
          <w:sz w:val="24"/>
          <w:szCs w:val="24"/>
          <w:lang w:val="ro-RO"/>
        </w:rPr>
        <w:t>folosind LSTM</w:t>
      </w:r>
    </w:p>
    <w:tbl>
      <w:tblPr>
        <w:tblStyle w:val="GridTable4-Accent3"/>
        <w:tblW w:w="0" w:type="auto"/>
        <w:tblLook w:val="04A0" w:firstRow="1" w:lastRow="0" w:firstColumn="1" w:lastColumn="0" w:noHBand="0" w:noVBand="1"/>
      </w:tblPr>
      <w:tblGrid>
        <w:gridCol w:w="1871"/>
        <w:gridCol w:w="1709"/>
        <w:gridCol w:w="1918"/>
        <w:gridCol w:w="1923"/>
        <w:gridCol w:w="1929"/>
      </w:tblGrid>
      <w:tr w:rsidR="00B6086D" w14:paraId="7CEDE39C" w14:textId="77777777" w:rsidTr="00C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7F49BC34" w14:textId="77777777" w:rsidR="00B015E5" w:rsidRPr="00B015E5" w:rsidRDefault="00B015E5" w:rsidP="00CB4079">
            <w:pPr>
              <w:pStyle w:val="NoSpacing"/>
              <w:rPr>
                <w:rFonts w:ascii="Times New Roman" w:hAnsi="Times New Roman" w:cs="Times New Roman"/>
                <w:b w:val="0"/>
                <w:bCs w:val="0"/>
                <w:sz w:val="24"/>
                <w:szCs w:val="24"/>
                <w:lang w:val="ro-RO"/>
              </w:rPr>
            </w:pPr>
            <w:r w:rsidRPr="00B015E5">
              <w:rPr>
                <w:rFonts w:ascii="Times New Roman" w:hAnsi="Times New Roman" w:cs="Times New Roman"/>
                <w:b w:val="0"/>
                <w:bCs w:val="0"/>
                <w:sz w:val="24"/>
                <w:szCs w:val="24"/>
                <w:lang w:val="ro-RO"/>
              </w:rPr>
              <w:t>Nr. abordare</w:t>
            </w:r>
          </w:p>
        </w:tc>
        <w:tc>
          <w:tcPr>
            <w:tcW w:w="1709" w:type="dxa"/>
          </w:tcPr>
          <w:p w14:paraId="4AC619B7"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18" w:type="dxa"/>
          </w:tcPr>
          <w:p w14:paraId="2CD56104"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23" w:type="dxa"/>
          </w:tcPr>
          <w:p w14:paraId="10F7A0A3"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modele</w:t>
            </w:r>
          </w:p>
        </w:tc>
        <w:tc>
          <w:tcPr>
            <w:tcW w:w="1929" w:type="dxa"/>
          </w:tcPr>
          <w:p w14:paraId="06DA39F3"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Metrici folosite </w:t>
            </w:r>
          </w:p>
        </w:tc>
      </w:tr>
      <w:tr w:rsidR="00B6086D" w14:paraId="74F8FAFE" w14:textId="77777777" w:rsidTr="00C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4D41CAB0" w14:textId="076925B1" w:rsidR="00B015E5" w:rsidRPr="004D4B07" w:rsidRDefault="004D4B07" w:rsidP="00CB4079">
            <w:pPr>
              <w:pStyle w:val="NoSpacing"/>
              <w:jc w:val="center"/>
              <w:rPr>
                <w:rFonts w:ascii="Times New Roman" w:hAnsi="Times New Roman" w:cs="Times New Roman"/>
                <w:sz w:val="24"/>
                <w:szCs w:val="24"/>
                <w:lang w:val="ro-RO"/>
              </w:rPr>
            </w:pPr>
            <w:r w:rsidRPr="004D4B07">
              <w:rPr>
                <w:rFonts w:ascii="Times New Roman" w:hAnsi="Times New Roman" w:cs="Times New Roman"/>
                <w:sz w:val="24"/>
                <w:szCs w:val="24"/>
                <w:lang w:val="ro-RO"/>
              </w:rPr>
              <w:t>1</w:t>
            </w:r>
          </w:p>
        </w:tc>
        <w:tc>
          <w:tcPr>
            <w:tcW w:w="1709" w:type="dxa"/>
          </w:tcPr>
          <w:p w14:paraId="700994E1" w14:textId="2B4227A1" w:rsidR="00B015E5" w:rsidRDefault="00655B72"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40 de caracteristici, fiecare </w:t>
            </w:r>
            <w:r w:rsidR="00747210">
              <w:rPr>
                <w:rFonts w:ascii="Times New Roman" w:hAnsi="Times New Roman" w:cs="Times New Roman"/>
                <w:sz w:val="24"/>
                <w:szCs w:val="24"/>
                <w:lang w:val="ro-RO"/>
              </w:rPr>
              <w:t xml:space="preserve">înregistrare </w:t>
            </w:r>
            <w:r>
              <w:rPr>
                <w:rFonts w:ascii="Times New Roman" w:hAnsi="Times New Roman" w:cs="Times New Roman"/>
                <w:sz w:val="24"/>
                <w:szCs w:val="24"/>
                <w:lang w:val="ro-RO"/>
              </w:rPr>
              <w:t>reprez</w:t>
            </w:r>
            <w:r w:rsidR="00747210">
              <w:rPr>
                <w:rFonts w:ascii="Times New Roman" w:hAnsi="Times New Roman" w:cs="Times New Roman"/>
                <w:sz w:val="24"/>
                <w:szCs w:val="24"/>
                <w:lang w:val="ro-RO"/>
              </w:rPr>
              <w:t>intă</w:t>
            </w:r>
            <w:r>
              <w:rPr>
                <w:rFonts w:ascii="Times New Roman" w:hAnsi="Times New Roman" w:cs="Times New Roman"/>
                <w:sz w:val="24"/>
                <w:szCs w:val="24"/>
                <w:lang w:val="ro-RO"/>
              </w:rPr>
              <w:t xml:space="preserve"> o perioadă de timp de 25 ms</w:t>
            </w:r>
          </w:p>
        </w:tc>
        <w:tc>
          <w:tcPr>
            <w:tcW w:w="1918" w:type="dxa"/>
          </w:tcPr>
          <w:p w14:paraId="3AA17EDD" w14:textId="63CFFEAD" w:rsidR="00B015E5" w:rsidRDefault="004E2A86"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Cuvintele identificate</w:t>
            </w:r>
          </w:p>
        </w:tc>
        <w:tc>
          <w:tcPr>
            <w:tcW w:w="1923" w:type="dxa"/>
          </w:tcPr>
          <w:p w14:paraId="608CB954" w14:textId="31C4CA1D" w:rsidR="00B015E5" w:rsidRDefault="004E2A86"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Modele cu straturi LSTM</w:t>
            </w:r>
          </w:p>
        </w:tc>
        <w:tc>
          <w:tcPr>
            <w:tcW w:w="1929" w:type="dxa"/>
          </w:tcPr>
          <w:p w14:paraId="11AEAB94" w14:textId="6E10C81E" w:rsidR="00B015E5" w:rsidRDefault="00655B72"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Rata erorii </w:t>
            </w:r>
            <w:r w:rsidR="00B6086D">
              <w:rPr>
                <w:rFonts w:ascii="Times New Roman" w:hAnsi="Times New Roman" w:cs="Times New Roman"/>
                <w:sz w:val="24"/>
                <w:szCs w:val="24"/>
                <w:lang w:val="ro-RO"/>
              </w:rPr>
              <w:t xml:space="preserve">de identificare a </w:t>
            </w:r>
            <w:r>
              <w:rPr>
                <w:rFonts w:ascii="Times New Roman" w:hAnsi="Times New Roman" w:cs="Times New Roman"/>
                <w:sz w:val="24"/>
                <w:szCs w:val="24"/>
                <w:lang w:val="ro-RO"/>
              </w:rPr>
              <w:t>cuvântului (WER)</w:t>
            </w:r>
          </w:p>
        </w:tc>
      </w:tr>
      <w:tr w:rsidR="00B015E5" w14:paraId="48DFE37D" w14:textId="77777777" w:rsidTr="00CB4079">
        <w:tc>
          <w:tcPr>
            <w:cnfStyle w:val="001000000000" w:firstRow="0" w:lastRow="0" w:firstColumn="1" w:lastColumn="0" w:oddVBand="0" w:evenVBand="0" w:oddHBand="0" w:evenHBand="0" w:firstRowFirstColumn="0" w:firstRowLastColumn="0" w:lastRowFirstColumn="0" w:lastRowLastColumn="0"/>
            <w:tcW w:w="1871" w:type="dxa"/>
          </w:tcPr>
          <w:p w14:paraId="0EC1E540" w14:textId="330C6871" w:rsidR="00B015E5" w:rsidRPr="004D4B07" w:rsidRDefault="004D4B07" w:rsidP="00CB4079">
            <w:pPr>
              <w:pStyle w:val="NoSpacing"/>
              <w:jc w:val="center"/>
              <w:rPr>
                <w:rFonts w:ascii="Times New Roman" w:hAnsi="Times New Roman" w:cs="Times New Roman"/>
                <w:sz w:val="24"/>
                <w:szCs w:val="24"/>
                <w:lang w:val="ro-RO"/>
              </w:rPr>
            </w:pPr>
            <w:r w:rsidRPr="004D4B07">
              <w:rPr>
                <w:rFonts w:ascii="Times New Roman" w:hAnsi="Times New Roman" w:cs="Times New Roman"/>
                <w:sz w:val="24"/>
                <w:szCs w:val="24"/>
                <w:lang w:val="ro-RO"/>
              </w:rPr>
              <w:t>2</w:t>
            </w:r>
          </w:p>
        </w:tc>
        <w:tc>
          <w:tcPr>
            <w:tcW w:w="1709" w:type="dxa"/>
          </w:tcPr>
          <w:p w14:paraId="3F848F35" w14:textId="0503DCA2" w:rsidR="00B015E5" w:rsidRDefault="005F1544"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Informații istorice despre prețurile acțiunilor</w:t>
            </w:r>
          </w:p>
        </w:tc>
        <w:tc>
          <w:tcPr>
            <w:tcW w:w="1918" w:type="dxa"/>
          </w:tcPr>
          <w:p w14:paraId="5B76BE9E" w14:textId="15859B21" w:rsidR="00B015E5" w:rsidRDefault="005F1544"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Prețul</w:t>
            </w:r>
            <w:r w:rsidR="0017187A">
              <w:rPr>
                <w:rFonts w:ascii="Times New Roman" w:hAnsi="Times New Roman" w:cs="Times New Roman"/>
                <w:sz w:val="24"/>
                <w:szCs w:val="24"/>
                <w:lang w:val="ro-RO"/>
              </w:rPr>
              <w:t xml:space="preserve"> viitor</w:t>
            </w:r>
            <w:r>
              <w:rPr>
                <w:rFonts w:ascii="Times New Roman" w:hAnsi="Times New Roman" w:cs="Times New Roman"/>
                <w:sz w:val="24"/>
                <w:szCs w:val="24"/>
                <w:lang w:val="ro-RO"/>
              </w:rPr>
              <w:t xml:space="preserve"> acțiunilor</w:t>
            </w:r>
          </w:p>
        </w:tc>
        <w:tc>
          <w:tcPr>
            <w:tcW w:w="1923" w:type="dxa"/>
          </w:tcPr>
          <w:p w14:paraId="757B8F7B" w14:textId="47AF3769" w:rsidR="00B015E5" w:rsidRDefault="0017187A"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 rețea neuronală recurentă LSTM cu 4 straturi: primele două de tip LSTM, ultimele două straturi fiind clasice (dense)</w:t>
            </w:r>
          </w:p>
        </w:tc>
        <w:tc>
          <w:tcPr>
            <w:tcW w:w="1929" w:type="dxa"/>
          </w:tcPr>
          <w:p w14:paraId="203C6AF4" w14:textId="0FB23D88" w:rsidR="00B015E5" w:rsidRDefault="002C3E4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Rădăcină din eroarea medie pătratică (RMSE)</w:t>
            </w:r>
          </w:p>
        </w:tc>
      </w:tr>
      <w:tr w:rsidR="00B6086D" w14:paraId="6DA07638" w14:textId="77777777" w:rsidTr="00C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63D13E6F" w14:textId="150C21ED" w:rsidR="00B72EB9" w:rsidRPr="00B015E5" w:rsidRDefault="004D4B07" w:rsidP="00CB407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1709" w:type="dxa"/>
          </w:tcPr>
          <w:p w14:paraId="6D551858" w14:textId="2942ABB5" w:rsidR="00B72EB9" w:rsidRDefault="00EE444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Informații istorice despre prețurile acțiunilor</w:t>
            </w:r>
          </w:p>
        </w:tc>
        <w:tc>
          <w:tcPr>
            <w:tcW w:w="1918" w:type="dxa"/>
          </w:tcPr>
          <w:p w14:paraId="7493C7A6" w14:textId="42B80C10" w:rsidR="00B72EB9" w:rsidRDefault="00EE444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Prețul viitor al acțiunilor</w:t>
            </w:r>
          </w:p>
        </w:tc>
        <w:tc>
          <w:tcPr>
            <w:tcW w:w="1923" w:type="dxa"/>
          </w:tcPr>
          <w:p w14:paraId="645F29DB" w14:textId="235DC153" w:rsidR="00B72EB9" w:rsidRDefault="00EE444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 rețea neuronală recurentă LSTM cu 2 straturi ascunde (fiecare strat conține câte 8 neuroni)</w:t>
            </w:r>
          </w:p>
        </w:tc>
        <w:tc>
          <w:tcPr>
            <w:tcW w:w="1929" w:type="dxa"/>
          </w:tcPr>
          <w:p w14:paraId="31D5AED2" w14:textId="5C1010BF" w:rsidR="00B72EB9" w:rsidRDefault="00CA4C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CA4C9C">
              <w:rPr>
                <w:rFonts w:ascii="Times New Roman" w:hAnsi="Times New Roman" w:cs="Times New Roman"/>
                <w:sz w:val="24"/>
                <w:szCs w:val="24"/>
                <w:lang w:val="ro-RO"/>
              </w:rPr>
              <w:t>eroarea medie absolută  procentuală (MAPE)</w:t>
            </w:r>
          </w:p>
        </w:tc>
      </w:tr>
    </w:tbl>
    <w:p w14:paraId="491B9FF0" w14:textId="35B7593B" w:rsidR="00A76ED9" w:rsidRDefault="00A76ED9" w:rsidP="00A76ED9">
      <w:pPr>
        <w:pStyle w:val="NoSpacing"/>
        <w:rPr>
          <w:rFonts w:ascii="Times New Roman" w:hAnsi="Times New Roman" w:cs="Times New Roman"/>
          <w:b/>
          <w:bCs/>
          <w:sz w:val="28"/>
          <w:szCs w:val="28"/>
          <w:lang w:val="ro-RO"/>
        </w:rPr>
      </w:pPr>
    </w:p>
    <w:p w14:paraId="55E6F87C" w14:textId="18D794E6" w:rsidR="008D4ABF" w:rsidRDefault="008D4ABF" w:rsidP="00A76ED9">
      <w:pPr>
        <w:pStyle w:val="NoSpacing"/>
        <w:rPr>
          <w:rFonts w:ascii="Times New Roman" w:hAnsi="Times New Roman" w:cs="Times New Roman"/>
          <w:b/>
          <w:bCs/>
          <w:sz w:val="28"/>
          <w:szCs w:val="28"/>
          <w:lang w:val="ro-RO"/>
        </w:rPr>
      </w:pPr>
    </w:p>
    <w:p w14:paraId="21780BF4" w14:textId="156F65A9" w:rsidR="008D4ABF" w:rsidRDefault="008D4ABF" w:rsidP="00A76ED9">
      <w:pPr>
        <w:pStyle w:val="NoSpacing"/>
        <w:rPr>
          <w:rFonts w:ascii="Times New Roman" w:hAnsi="Times New Roman" w:cs="Times New Roman"/>
          <w:b/>
          <w:bCs/>
          <w:sz w:val="28"/>
          <w:szCs w:val="28"/>
          <w:lang w:val="ro-RO"/>
        </w:rPr>
      </w:pPr>
    </w:p>
    <w:p w14:paraId="6D9BCBF3" w14:textId="0CEC1507" w:rsidR="008D4ABF" w:rsidRDefault="008D4ABF" w:rsidP="00A76ED9">
      <w:pPr>
        <w:pStyle w:val="NoSpacing"/>
        <w:rPr>
          <w:rFonts w:ascii="Times New Roman" w:hAnsi="Times New Roman" w:cs="Times New Roman"/>
          <w:b/>
          <w:bCs/>
          <w:sz w:val="28"/>
          <w:szCs w:val="28"/>
          <w:lang w:val="ro-RO"/>
        </w:rPr>
      </w:pPr>
    </w:p>
    <w:p w14:paraId="57EF68CF" w14:textId="77777777" w:rsidR="008D4ABF" w:rsidRPr="00444B1B" w:rsidRDefault="008D4ABF" w:rsidP="00A76ED9">
      <w:pPr>
        <w:pStyle w:val="NoSpacing"/>
        <w:rPr>
          <w:rFonts w:ascii="Times New Roman" w:hAnsi="Times New Roman" w:cs="Times New Roman"/>
          <w:b/>
          <w:bCs/>
          <w:sz w:val="28"/>
          <w:szCs w:val="28"/>
          <w:lang w:val="ro-RO"/>
        </w:rPr>
      </w:pPr>
    </w:p>
    <w:p w14:paraId="7B28411C" w14:textId="172649EA" w:rsidR="00E527C9" w:rsidRPr="00444B1B" w:rsidRDefault="00E527C9"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lastRenderedPageBreak/>
        <w:t>Analiză și fundametare teoretică</w:t>
      </w:r>
    </w:p>
    <w:p w14:paraId="32EE4D15" w14:textId="302FD2D7" w:rsidR="00E527C9" w:rsidRPr="00444B1B" w:rsidRDefault="00BF6019"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Proiectare de detaliu și implementare</w:t>
      </w:r>
    </w:p>
    <w:p w14:paraId="35B842D8" w14:textId="67BD412A" w:rsidR="00BF6019" w:rsidRPr="00444B1B" w:rsidRDefault="003423A1"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Experimente și validare</w:t>
      </w:r>
    </w:p>
    <w:p w14:paraId="6279C4F1" w14:textId="376927FE" w:rsidR="003423A1" w:rsidRPr="00444B1B" w:rsidRDefault="00202656"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Manual de instalare și utilizare</w:t>
      </w:r>
    </w:p>
    <w:p w14:paraId="5830060D" w14:textId="375F44C9" w:rsidR="00202656" w:rsidRPr="00444B1B" w:rsidRDefault="00972DEA"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Conluzii</w:t>
      </w:r>
      <w:r w:rsidR="005A0175" w:rsidRPr="00444B1B">
        <w:rPr>
          <w:rFonts w:ascii="Times New Roman" w:hAnsi="Times New Roman" w:cs="Times New Roman"/>
          <w:b/>
          <w:bCs/>
          <w:sz w:val="28"/>
          <w:szCs w:val="28"/>
          <w:lang w:val="ro-RO"/>
        </w:rPr>
        <w:t xml:space="preserve"> și dezvoltări ulterioare</w:t>
      </w:r>
    </w:p>
    <w:p w14:paraId="7D90C142" w14:textId="1A8952D7" w:rsidR="00341D3E" w:rsidRPr="00444B1B" w:rsidRDefault="00341D3E"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Glosar</w:t>
      </w:r>
    </w:p>
    <w:p w14:paraId="725BE8F5" w14:textId="4B050487" w:rsidR="009B7AA8" w:rsidRPr="00444B1B" w:rsidRDefault="009B7AA8" w:rsidP="009B7AA8">
      <w:pPr>
        <w:pStyle w:val="NoSpacing"/>
        <w:rPr>
          <w:rFonts w:ascii="Times New Roman" w:hAnsi="Times New Roman" w:cs="Times New Roman"/>
          <w:b/>
          <w:bCs/>
          <w:sz w:val="28"/>
          <w:szCs w:val="28"/>
          <w:lang w:val="ro-RO"/>
        </w:rPr>
      </w:pPr>
    </w:p>
    <w:tbl>
      <w:tblPr>
        <w:tblStyle w:val="GridTable4-Accent3"/>
        <w:tblW w:w="0" w:type="auto"/>
        <w:tblLook w:val="04A0" w:firstRow="1" w:lastRow="0" w:firstColumn="1" w:lastColumn="0" w:noHBand="0" w:noVBand="1"/>
      </w:tblPr>
      <w:tblGrid>
        <w:gridCol w:w="4675"/>
        <w:gridCol w:w="4675"/>
      </w:tblGrid>
      <w:tr w:rsidR="004827D0" w:rsidRPr="00444B1B" w14:paraId="58553EB1" w14:textId="77777777" w:rsidTr="00283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87530A" w14:textId="18CD2230" w:rsidR="009B7AA8" w:rsidRPr="00444B1B" w:rsidRDefault="009B7AA8" w:rsidP="009B7AA8">
            <w:pPr>
              <w:pStyle w:val="NoSpacing"/>
              <w:rPr>
                <w:rFonts w:ascii="Times New Roman" w:hAnsi="Times New Roman" w:cs="Times New Roman"/>
                <w:b w:val="0"/>
                <w:bCs w:val="0"/>
                <w:sz w:val="24"/>
                <w:szCs w:val="24"/>
                <w:lang w:val="ro-RO"/>
              </w:rPr>
            </w:pPr>
            <w:r w:rsidRPr="00444B1B">
              <w:rPr>
                <w:rFonts w:ascii="Times New Roman" w:hAnsi="Times New Roman" w:cs="Times New Roman"/>
                <w:sz w:val="24"/>
                <w:szCs w:val="24"/>
                <w:lang w:val="ro-RO"/>
              </w:rPr>
              <w:t>Termen</w:t>
            </w:r>
          </w:p>
        </w:tc>
        <w:tc>
          <w:tcPr>
            <w:tcW w:w="4675" w:type="dxa"/>
          </w:tcPr>
          <w:p w14:paraId="5E896785" w14:textId="2FD99ADB" w:rsidR="009B7AA8" w:rsidRPr="00444B1B" w:rsidRDefault="009B7AA8" w:rsidP="009B7AA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ro-RO"/>
              </w:rPr>
            </w:pPr>
            <w:r w:rsidRPr="00444B1B">
              <w:rPr>
                <w:rFonts w:ascii="Times New Roman" w:hAnsi="Times New Roman" w:cs="Times New Roman"/>
                <w:sz w:val="24"/>
                <w:szCs w:val="24"/>
                <w:lang w:val="ro-RO"/>
              </w:rPr>
              <w:t>Definiție</w:t>
            </w:r>
          </w:p>
        </w:tc>
      </w:tr>
      <w:tr w:rsidR="004827D0" w:rsidRPr="00444B1B" w14:paraId="25AEBA9C"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30349" w14:textId="1AAE82AF" w:rsidR="009B7AA8" w:rsidRPr="00444B1B" w:rsidRDefault="009B7AA8" w:rsidP="009B7AA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Cloud computing</w:t>
            </w:r>
          </w:p>
        </w:tc>
        <w:tc>
          <w:tcPr>
            <w:tcW w:w="4675" w:type="dxa"/>
          </w:tcPr>
          <w:p w14:paraId="60B1F271" w14:textId="059ABD92" w:rsidR="009B7AA8" w:rsidRPr="00444B1B" w:rsidRDefault="007B4317"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w:t>
            </w:r>
          </w:p>
        </w:tc>
      </w:tr>
      <w:tr w:rsidR="004827D0" w:rsidRPr="00444B1B" w14:paraId="03F91EF1" w14:textId="77777777" w:rsidTr="00283DF7">
        <w:tc>
          <w:tcPr>
            <w:cnfStyle w:val="001000000000" w:firstRow="0" w:lastRow="0" w:firstColumn="1" w:lastColumn="0" w:oddVBand="0" w:evenVBand="0" w:oddHBand="0" w:evenHBand="0" w:firstRowFirstColumn="0" w:firstRowLastColumn="0" w:lastRowFirstColumn="0" w:lastRowLastColumn="0"/>
            <w:tcW w:w="4675" w:type="dxa"/>
          </w:tcPr>
          <w:p w14:paraId="3B39B92E" w14:textId="256BE475" w:rsidR="009B7AA8" w:rsidRPr="00444B1B" w:rsidRDefault="009B7AA8" w:rsidP="009B7AA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Deep learning</w:t>
            </w:r>
          </w:p>
        </w:tc>
        <w:tc>
          <w:tcPr>
            <w:tcW w:w="4675" w:type="dxa"/>
          </w:tcPr>
          <w:p w14:paraId="3081F0A1" w14:textId="1C6733A0" w:rsidR="009B7AA8" w:rsidRPr="00444B1B" w:rsidRDefault="007B4317" w:rsidP="009B7AA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w:t>
            </w:r>
          </w:p>
        </w:tc>
      </w:tr>
      <w:tr w:rsidR="000146C2" w:rsidRPr="00444B1B" w14:paraId="1DEE0A55"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B2CABE" w14:textId="7D2620FE" w:rsidR="000146C2" w:rsidRPr="00444B1B" w:rsidRDefault="000146C2" w:rsidP="009B7AA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LSTM</w:t>
            </w:r>
          </w:p>
        </w:tc>
        <w:tc>
          <w:tcPr>
            <w:tcW w:w="4675" w:type="dxa"/>
          </w:tcPr>
          <w:p w14:paraId="0518A7E7" w14:textId="3CCCD6C6" w:rsidR="000146C2" w:rsidRPr="00444B1B" w:rsidRDefault="004827D0"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444B1B">
              <w:rPr>
                <w:rFonts w:ascii="Times New Roman" w:hAnsi="Times New Roman" w:cs="Times New Roman"/>
                <w:sz w:val="24"/>
                <w:szCs w:val="24"/>
                <w:lang w:val="ro-RO"/>
              </w:rPr>
              <w:t>Prescurtarea de la Long short-term memory – un tip de rețele neuronale recurente</w:t>
            </w:r>
          </w:p>
        </w:tc>
      </w:tr>
      <w:tr w:rsidR="00BE6BF5" w:rsidRPr="00444B1B" w14:paraId="4CA3C1DD" w14:textId="77777777" w:rsidTr="00283DF7">
        <w:tc>
          <w:tcPr>
            <w:cnfStyle w:val="001000000000" w:firstRow="0" w:lastRow="0" w:firstColumn="1" w:lastColumn="0" w:oddVBand="0" w:evenVBand="0" w:oddHBand="0" w:evenHBand="0" w:firstRowFirstColumn="0" w:firstRowLastColumn="0" w:lastRowFirstColumn="0" w:lastRowLastColumn="0"/>
            <w:tcW w:w="4675" w:type="dxa"/>
          </w:tcPr>
          <w:p w14:paraId="6E6CBE4C" w14:textId="5D996BAD" w:rsidR="00BE6BF5" w:rsidRPr="00444B1B" w:rsidRDefault="00BE6BF5" w:rsidP="009B7AA8">
            <w:pPr>
              <w:pStyle w:val="NoSpacing"/>
              <w:rPr>
                <w:rFonts w:ascii="Times New Roman" w:hAnsi="Times New Roman" w:cs="Times New Roman"/>
                <w:sz w:val="24"/>
                <w:szCs w:val="24"/>
                <w:lang w:val="ro-RO"/>
              </w:rPr>
            </w:pPr>
            <w:r>
              <w:rPr>
                <w:rFonts w:ascii="Times New Roman" w:hAnsi="Times New Roman" w:cs="Times New Roman"/>
                <w:sz w:val="24"/>
                <w:szCs w:val="24"/>
                <w:lang w:val="ro-RO"/>
              </w:rPr>
              <w:t>MLP</w:t>
            </w:r>
          </w:p>
        </w:tc>
        <w:tc>
          <w:tcPr>
            <w:tcW w:w="4675" w:type="dxa"/>
          </w:tcPr>
          <w:p w14:paraId="5CCD5787" w14:textId="1C95F056" w:rsidR="00BE6BF5" w:rsidRPr="00444B1B" w:rsidRDefault="00BE6BF5" w:rsidP="009B7AA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Multi layer perceptron</w:t>
            </w:r>
          </w:p>
        </w:tc>
      </w:tr>
      <w:tr w:rsidR="00F30A4D" w:rsidRPr="00444B1B" w14:paraId="71D3A41B"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B2BFB" w14:textId="163871A4" w:rsidR="00F30A4D" w:rsidRDefault="00F30A4D" w:rsidP="009B7AA8">
            <w:pPr>
              <w:pStyle w:val="NoSpacing"/>
              <w:rPr>
                <w:rFonts w:ascii="Times New Roman" w:hAnsi="Times New Roman" w:cs="Times New Roman"/>
                <w:sz w:val="24"/>
                <w:szCs w:val="24"/>
                <w:lang w:val="ro-RO"/>
              </w:rPr>
            </w:pPr>
            <w:r>
              <w:rPr>
                <w:rFonts w:ascii="Times New Roman" w:hAnsi="Times New Roman" w:cs="Times New Roman"/>
                <w:sz w:val="24"/>
                <w:szCs w:val="24"/>
                <w:lang w:val="ro-RO"/>
              </w:rPr>
              <w:t xml:space="preserve">Backpropagation </w:t>
            </w:r>
            <w:r w:rsidRPr="00F30A4D">
              <w:rPr>
                <w:rFonts w:ascii="Times New Roman" w:hAnsi="Times New Roman" w:cs="Times New Roman"/>
                <w:sz w:val="24"/>
                <w:szCs w:val="24"/>
                <w:lang w:val="ro-RO"/>
              </w:rPr>
              <w:t xml:space="preserve">  </w:t>
            </w:r>
          </w:p>
        </w:tc>
        <w:tc>
          <w:tcPr>
            <w:tcW w:w="4675" w:type="dxa"/>
          </w:tcPr>
          <w:p w14:paraId="1BE3161A" w14:textId="77777777" w:rsidR="00F30A4D" w:rsidRDefault="00F30A4D"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r>
      <w:tr w:rsidR="00655B72" w:rsidRPr="00444B1B" w14:paraId="307359D6" w14:textId="77777777" w:rsidTr="00283DF7">
        <w:tc>
          <w:tcPr>
            <w:cnfStyle w:val="001000000000" w:firstRow="0" w:lastRow="0" w:firstColumn="1" w:lastColumn="0" w:oddVBand="0" w:evenVBand="0" w:oddHBand="0" w:evenHBand="0" w:firstRowFirstColumn="0" w:firstRowLastColumn="0" w:lastRowFirstColumn="0" w:lastRowLastColumn="0"/>
            <w:tcW w:w="4675" w:type="dxa"/>
          </w:tcPr>
          <w:p w14:paraId="631A3D06" w14:textId="5A6A5B06" w:rsidR="00655B72" w:rsidRDefault="00655B72" w:rsidP="009B7AA8">
            <w:pPr>
              <w:pStyle w:val="NoSpacing"/>
              <w:rPr>
                <w:rFonts w:ascii="Times New Roman" w:hAnsi="Times New Roman" w:cs="Times New Roman"/>
                <w:sz w:val="24"/>
                <w:szCs w:val="24"/>
                <w:lang w:val="ro-RO"/>
              </w:rPr>
            </w:pPr>
            <w:r>
              <w:rPr>
                <w:rFonts w:ascii="Times New Roman" w:hAnsi="Times New Roman" w:cs="Times New Roman"/>
                <w:sz w:val="24"/>
                <w:szCs w:val="24"/>
                <w:lang w:val="ro-RO"/>
              </w:rPr>
              <w:t>WER</w:t>
            </w:r>
          </w:p>
        </w:tc>
        <w:tc>
          <w:tcPr>
            <w:tcW w:w="4675" w:type="dxa"/>
          </w:tcPr>
          <w:p w14:paraId="00A40C2A" w14:textId="60BCCD49" w:rsidR="00655B72" w:rsidRDefault="00655B72" w:rsidP="009B7AA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World error rate</w:t>
            </w:r>
          </w:p>
        </w:tc>
      </w:tr>
    </w:tbl>
    <w:p w14:paraId="1A8B7CE5" w14:textId="77777777" w:rsidR="009B7AA8" w:rsidRPr="00444B1B" w:rsidRDefault="009B7AA8" w:rsidP="009B7AA8">
      <w:pPr>
        <w:pStyle w:val="NoSpacing"/>
        <w:ind w:left="360"/>
        <w:rPr>
          <w:b/>
          <w:bCs/>
          <w:sz w:val="28"/>
          <w:szCs w:val="28"/>
          <w:lang w:val="ro-RO"/>
        </w:rPr>
      </w:pPr>
    </w:p>
    <w:p w14:paraId="02B7082A" w14:textId="3C6B0809" w:rsidR="00321B64" w:rsidRPr="00444B1B" w:rsidRDefault="00321B64" w:rsidP="002666A8">
      <w:pPr>
        <w:pStyle w:val="NoSpacing"/>
        <w:numPr>
          <w:ilvl w:val="0"/>
          <w:numId w:val="1"/>
        </w:numPr>
        <w:rPr>
          <w:b/>
          <w:bCs/>
          <w:sz w:val="28"/>
          <w:szCs w:val="28"/>
          <w:lang w:val="ro-RO"/>
        </w:rPr>
      </w:pPr>
      <w:r w:rsidRPr="00444B1B">
        <w:rPr>
          <w:b/>
          <w:bCs/>
          <w:sz w:val="28"/>
          <w:szCs w:val="28"/>
          <w:lang w:val="ro-RO"/>
        </w:rPr>
        <w:t>Bibliografie</w:t>
      </w:r>
    </w:p>
    <w:p w14:paraId="712007D9" w14:textId="74DA1414" w:rsidR="00CD69D3" w:rsidRPr="00444B1B" w:rsidRDefault="00CD69D3" w:rsidP="00CD69D3">
      <w:pPr>
        <w:pStyle w:val="NoSpacing"/>
        <w:rPr>
          <w:rFonts w:ascii="Times New Roman" w:hAnsi="Times New Roman" w:cs="Times New Roman"/>
          <w:b/>
          <w:bCs/>
          <w:sz w:val="24"/>
          <w:szCs w:val="24"/>
          <w:lang w:val="ro-RO"/>
        </w:rPr>
      </w:pPr>
    </w:p>
    <w:p w14:paraId="703B7C6C" w14:textId="18E99F66" w:rsidR="003C315C" w:rsidRPr="00444B1B" w:rsidRDefault="00CD69D3"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 IEA, Data and statistics</w:t>
      </w:r>
      <w:r w:rsidR="000D257C" w:rsidRPr="00444B1B">
        <w:rPr>
          <w:rFonts w:ascii="Times New Roman" w:hAnsi="Times New Roman" w:cs="Times New Roman"/>
          <w:sz w:val="24"/>
          <w:szCs w:val="24"/>
          <w:lang w:val="ro-RO"/>
        </w:rPr>
        <w:t xml:space="preserve"> – Energy Consumption</w:t>
      </w:r>
      <w:r w:rsidRPr="00444B1B">
        <w:rPr>
          <w:rFonts w:ascii="Times New Roman" w:hAnsi="Times New Roman" w:cs="Times New Roman"/>
          <w:sz w:val="24"/>
          <w:szCs w:val="24"/>
          <w:lang w:val="ro-RO"/>
        </w:rPr>
        <w:t xml:space="preserve">, </w:t>
      </w:r>
      <w:hyperlink r:id="rId8" w:history="1">
        <w:r w:rsidR="00EC0DED" w:rsidRPr="00444B1B">
          <w:rPr>
            <w:rStyle w:val="Hyperlink"/>
            <w:rFonts w:ascii="Times New Roman" w:hAnsi="Times New Roman" w:cs="Times New Roman"/>
            <w:sz w:val="24"/>
            <w:szCs w:val="24"/>
            <w:lang w:val="ro-RO"/>
          </w:rPr>
          <w:t>https://www.iea.org/data-and-statistics?country=WORLD&amp;fuel=Energy%20consumption&amp;indicator=Electricity%20consumption</w:t>
        </w:r>
      </w:hyperlink>
    </w:p>
    <w:p w14:paraId="5594DC9A" w14:textId="77777777" w:rsidR="009721B3" w:rsidRPr="00444B1B" w:rsidRDefault="009721B3" w:rsidP="00CD69D3">
      <w:pPr>
        <w:pStyle w:val="NoSpacing"/>
        <w:rPr>
          <w:rFonts w:ascii="Times New Roman" w:hAnsi="Times New Roman" w:cs="Times New Roman"/>
          <w:sz w:val="24"/>
          <w:szCs w:val="24"/>
          <w:lang w:val="ro-RO"/>
        </w:rPr>
      </w:pPr>
    </w:p>
    <w:p w14:paraId="56AA2CBE" w14:textId="607B0939" w:rsidR="003C315C" w:rsidRPr="00444B1B" w:rsidRDefault="003C315C"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[2] </w:t>
      </w:r>
      <w:r w:rsidR="0061417D" w:rsidRPr="00444B1B">
        <w:rPr>
          <w:rFonts w:ascii="Times New Roman" w:hAnsi="Times New Roman" w:cs="Times New Roman"/>
          <w:sz w:val="24"/>
          <w:szCs w:val="24"/>
          <w:lang w:val="ro-RO"/>
        </w:rPr>
        <w:t>EIA</w:t>
      </w:r>
      <w:r w:rsidR="001C4BC8" w:rsidRPr="00444B1B">
        <w:rPr>
          <w:rFonts w:ascii="Times New Roman" w:hAnsi="Times New Roman" w:cs="Times New Roman"/>
          <w:sz w:val="24"/>
          <w:szCs w:val="24"/>
          <w:lang w:val="ro-RO"/>
        </w:rPr>
        <w:t>,</w:t>
      </w:r>
      <w:r w:rsidR="006A5E60" w:rsidRPr="00444B1B">
        <w:rPr>
          <w:rFonts w:ascii="Times New Roman" w:hAnsi="Times New Roman" w:cs="Times New Roman"/>
          <w:sz w:val="24"/>
          <w:szCs w:val="24"/>
          <w:lang w:val="ro-RO"/>
        </w:rPr>
        <w:t xml:space="preserve"> What is U.S. electricity generation by energy source?, </w:t>
      </w:r>
      <w:hyperlink r:id="rId9" w:history="1">
        <w:r w:rsidR="0000195C" w:rsidRPr="00444B1B">
          <w:rPr>
            <w:rStyle w:val="Hyperlink"/>
            <w:rFonts w:ascii="Times New Roman" w:hAnsi="Times New Roman" w:cs="Times New Roman"/>
            <w:sz w:val="24"/>
            <w:szCs w:val="24"/>
            <w:lang w:val="ro-RO"/>
          </w:rPr>
          <w:t>https://www.eia.gov/tools/faqs/faq.php?id=427&amp;t=3</w:t>
        </w:r>
      </w:hyperlink>
    </w:p>
    <w:p w14:paraId="79753E5B" w14:textId="21E61329" w:rsidR="00F26B8E" w:rsidRPr="00444B1B" w:rsidRDefault="00F26B8E" w:rsidP="00CD69D3">
      <w:pPr>
        <w:pStyle w:val="NoSpacing"/>
        <w:rPr>
          <w:rFonts w:ascii="Times New Roman" w:hAnsi="Times New Roman" w:cs="Times New Roman"/>
          <w:sz w:val="24"/>
          <w:szCs w:val="24"/>
          <w:lang w:val="ro-RO"/>
        </w:rPr>
      </w:pPr>
    </w:p>
    <w:p w14:paraId="1279C72A" w14:textId="5B980CEB" w:rsidR="00F26B8E" w:rsidRPr="00444B1B" w:rsidRDefault="00F26B8E"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[3]</w:t>
      </w:r>
      <w:r w:rsidR="007118DC" w:rsidRPr="00444B1B">
        <w:rPr>
          <w:rFonts w:ascii="Times New Roman" w:hAnsi="Times New Roman" w:cs="Times New Roman"/>
          <w:sz w:val="24"/>
          <w:szCs w:val="24"/>
          <w:lang w:val="ro-RO"/>
        </w:rPr>
        <w:t xml:space="preserve"> </w:t>
      </w:r>
      <w:r w:rsidR="002B56DE" w:rsidRPr="00444B1B">
        <w:rPr>
          <w:rFonts w:ascii="Times New Roman" w:hAnsi="Times New Roman" w:cs="Times New Roman"/>
          <w:sz w:val="24"/>
          <w:szCs w:val="24"/>
          <w:lang w:val="ro-RO"/>
        </w:rPr>
        <w:t>Google global infrastructure</w:t>
      </w:r>
      <w:r w:rsidR="00377E0F" w:rsidRPr="00444B1B">
        <w:rPr>
          <w:rFonts w:ascii="Times New Roman" w:hAnsi="Times New Roman" w:cs="Times New Roman"/>
          <w:sz w:val="24"/>
          <w:szCs w:val="24"/>
          <w:lang w:val="ro-RO"/>
        </w:rPr>
        <w:t xml:space="preserve">, </w:t>
      </w:r>
      <w:hyperlink r:id="rId10" w:history="1">
        <w:r w:rsidR="00377E0F" w:rsidRPr="00444B1B">
          <w:rPr>
            <w:rStyle w:val="Hyperlink"/>
            <w:rFonts w:ascii="Times New Roman" w:hAnsi="Times New Roman" w:cs="Times New Roman"/>
            <w:sz w:val="24"/>
            <w:szCs w:val="24"/>
            <w:lang w:val="ro-RO"/>
          </w:rPr>
          <w:t>https://www.google.com/about/datacenters/locations/</w:t>
        </w:r>
      </w:hyperlink>
    </w:p>
    <w:p w14:paraId="19BDF6CD" w14:textId="27B1D45E" w:rsidR="00377E0F" w:rsidRPr="00444B1B" w:rsidRDefault="00377E0F" w:rsidP="00CD69D3">
      <w:pPr>
        <w:pStyle w:val="NoSpacing"/>
        <w:rPr>
          <w:rFonts w:ascii="Times New Roman" w:hAnsi="Times New Roman" w:cs="Times New Roman"/>
          <w:sz w:val="24"/>
          <w:szCs w:val="24"/>
          <w:lang w:val="ro-RO"/>
        </w:rPr>
      </w:pPr>
    </w:p>
    <w:p w14:paraId="6C2CCEF8" w14:textId="237DE1D1" w:rsidR="00377E0F" w:rsidRPr="00444B1B" w:rsidRDefault="00377E0F"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[4] </w:t>
      </w:r>
      <w:r w:rsidR="003A5E04" w:rsidRPr="00444B1B">
        <w:rPr>
          <w:rFonts w:ascii="Times New Roman" w:hAnsi="Times New Roman" w:cs="Times New Roman"/>
          <w:sz w:val="24"/>
          <w:szCs w:val="24"/>
          <w:lang w:val="ro-RO"/>
        </w:rPr>
        <w:t xml:space="preserve">Amazon global infrastructure, </w:t>
      </w:r>
      <w:hyperlink r:id="rId11" w:history="1">
        <w:r w:rsidR="0010502C" w:rsidRPr="00444B1B">
          <w:rPr>
            <w:rStyle w:val="Hyperlink"/>
            <w:rFonts w:ascii="Times New Roman" w:hAnsi="Times New Roman" w:cs="Times New Roman"/>
            <w:sz w:val="24"/>
            <w:szCs w:val="24"/>
            <w:lang w:val="ro-RO"/>
          </w:rPr>
          <w:t>https://aws.amazon.com/about-aws/global-infrastructure/</w:t>
        </w:r>
      </w:hyperlink>
    </w:p>
    <w:p w14:paraId="2F4CCB8B" w14:textId="30296B50" w:rsidR="0010502C" w:rsidRPr="00444B1B" w:rsidRDefault="0010502C" w:rsidP="00CD69D3">
      <w:pPr>
        <w:pStyle w:val="NoSpacing"/>
        <w:rPr>
          <w:rFonts w:ascii="Times New Roman" w:hAnsi="Times New Roman" w:cs="Times New Roman"/>
          <w:sz w:val="24"/>
          <w:szCs w:val="24"/>
          <w:lang w:val="ro-RO"/>
        </w:rPr>
      </w:pPr>
    </w:p>
    <w:p w14:paraId="4006B168" w14:textId="2CBDD8B5" w:rsidR="0010502C" w:rsidRPr="00444B1B" w:rsidRDefault="0010502C"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[5] Microsoft Azure global infrastructure, </w:t>
      </w:r>
      <w:hyperlink r:id="rId12" w:history="1">
        <w:r w:rsidR="00083E29" w:rsidRPr="00444B1B">
          <w:rPr>
            <w:rStyle w:val="Hyperlink"/>
            <w:rFonts w:ascii="Times New Roman" w:hAnsi="Times New Roman" w:cs="Times New Roman"/>
            <w:sz w:val="24"/>
            <w:szCs w:val="24"/>
            <w:lang w:val="ro-RO"/>
          </w:rPr>
          <w:t>https://azure.microsoft.com/en-us/global-infrastructure/</w:t>
        </w:r>
      </w:hyperlink>
    </w:p>
    <w:p w14:paraId="0A2F610A" w14:textId="56AA6278" w:rsidR="00D129B0" w:rsidRPr="00444B1B" w:rsidRDefault="00D129B0" w:rsidP="00CD69D3">
      <w:pPr>
        <w:pStyle w:val="NoSpacing"/>
        <w:rPr>
          <w:rFonts w:ascii="Times New Roman" w:hAnsi="Times New Roman" w:cs="Times New Roman"/>
          <w:sz w:val="24"/>
          <w:szCs w:val="24"/>
          <w:lang w:val="ro-RO"/>
        </w:rPr>
      </w:pPr>
    </w:p>
    <w:p w14:paraId="61908B61" w14:textId="231F1D20" w:rsidR="00D129B0" w:rsidRPr="00444B1B" w:rsidRDefault="00D129B0" w:rsidP="00CD69D3">
      <w:pPr>
        <w:pStyle w:val="NoSpacing"/>
        <w:rPr>
          <w:rStyle w:val="Hyperlink"/>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[6] </w:t>
      </w:r>
      <w:r w:rsidR="00BF717F" w:rsidRPr="00444B1B">
        <w:rPr>
          <w:rFonts w:ascii="Times New Roman" w:hAnsi="Times New Roman" w:cs="Times New Roman"/>
          <w:sz w:val="24"/>
          <w:szCs w:val="24"/>
          <w:lang w:val="ro-RO"/>
        </w:rPr>
        <w:t xml:space="preserve">IEA, </w:t>
      </w:r>
      <w:r w:rsidRPr="00444B1B">
        <w:rPr>
          <w:rFonts w:ascii="Times New Roman" w:hAnsi="Times New Roman" w:cs="Times New Roman"/>
          <w:sz w:val="24"/>
          <w:szCs w:val="24"/>
          <w:lang w:val="ro-RO"/>
        </w:rPr>
        <w:t xml:space="preserve">Data centres and data transmission networks, </w:t>
      </w:r>
      <w:hyperlink r:id="rId13" w:history="1">
        <w:r w:rsidR="00BF717F" w:rsidRPr="00444B1B">
          <w:rPr>
            <w:rStyle w:val="Hyperlink"/>
            <w:rFonts w:ascii="Times New Roman" w:hAnsi="Times New Roman" w:cs="Times New Roman"/>
            <w:sz w:val="24"/>
            <w:szCs w:val="24"/>
            <w:lang w:val="ro-RO"/>
          </w:rPr>
          <w:t>https://www.iea.org/reports/tracking-buildings/data-centres-and-data-transmission-networks</w:t>
        </w:r>
      </w:hyperlink>
    </w:p>
    <w:p w14:paraId="7BAD0DA4" w14:textId="38F1558C" w:rsidR="004877A7" w:rsidRPr="00444B1B" w:rsidRDefault="004877A7" w:rsidP="00CD69D3">
      <w:pPr>
        <w:pStyle w:val="NoSpacing"/>
        <w:rPr>
          <w:rStyle w:val="Hyperlink"/>
          <w:rFonts w:ascii="Times New Roman" w:hAnsi="Times New Roman" w:cs="Times New Roman"/>
          <w:sz w:val="24"/>
          <w:szCs w:val="24"/>
          <w:lang w:val="ro-RO"/>
        </w:rPr>
      </w:pPr>
    </w:p>
    <w:p w14:paraId="66DB5D6E" w14:textId="2981F81E"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7</w:t>
      </w:r>
      <w:r w:rsidRPr="00444B1B">
        <w:rPr>
          <w:rFonts w:ascii="Times New Roman" w:hAnsi="Times New Roman" w:cs="Times New Roman"/>
          <w:sz w:val="24"/>
          <w:szCs w:val="24"/>
          <w:lang w:val="ro-RO"/>
        </w:rPr>
        <w:t xml:space="preserve">] Bassam M. AbuAl-Foul, </w:t>
      </w:r>
      <w:r w:rsidRPr="00444B1B">
        <w:rPr>
          <w:rFonts w:ascii="Times New Roman" w:hAnsi="Times New Roman" w:cs="Times New Roman"/>
          <w:i/>
          <w:iCs/>
          <w:sz w:val="24"/>
          <w:szCs w:val="24"/>
          <w:lang w:val="ro-RO"/>
        </w:rPr>
        <w:t>Forecasting Energy Demand in Jordan Using Artificial</w:t>
      </w:r>
    </w:p>
    <w:p w14:paraId="089C295E" w14:textId="592BDE99" w:rsidR="004877A7" w:rsidRPr="00444B1B" w:rsidRDefault="004877A7" w:rsidP="004877A7">
      <w:pPr>
        <w:pStyle w:val="NoSpacing"/>
        <w:rPr>
          <w:rFonts w:ascii="Times New Roman" w:hAnsi="Times New Roman" w:cs="Times New Roman"/>
          <w:sz w:val="24"/>
          <w:szCs w:val="24"/>
          <w:lang w:val="ro-RO"/>
        </w:rPr>
      </w:pPr>
      <w:r w:rsidRPr="00444B1B">
        <w:rPr>
          <w:rFonts w:ascii="Times New Roman" w:hAnsi="Times New Roman" w:cs="Times New Roman"/>
          <w:i/>
          <w:iCs/>
          <w:sz w:val="24"/>
          <w:szCs w:val="24"/>
          <w:lang w:val="ro-RO"/>
        </w:rPr>
        <w:t>Neural Networks</w:t>
      </w:r>
      <w:r w:rsidRPr="00444B1B">
        <w:rPr>
          <w:rFonts w:ascii="Times New Roman" w:hAnsi="Times New Roman" w:cs="Times New Roman"/>
          <w:sz w:val="24"/>
          <w:szCs w:val="24"/>
          <w:lang w:val="ro-RO"/>
        </w:rPr>
        <w:t>, 2012</w:t>
      </w:r>
    </w:p>
    <w:p w14:paraId="0307700C" w14:textId="77777777" w:rsidR="004877A7" w:rsidRPr="00444B1B" w:rsidRDefault="004877A7" w:rsidP="004877A7">
      <w:pPr>
        <w:pStyle w:val="NoSpacing"/>
        <w:rPr>
          <w:rFonts w:ascii="Times New Roman" w:hAnsi="Times New Roman" w:cs="Times New Roman"/>
          <w:sz w:val="24"/>
          <w:szCs w:val="24"/>
          <w:lang w:val="ro-RO"/>
        </w:rPr>
      </w:pPr>
    </w:p>
    <w:p w14:paraId="69EBBDE8" w14:textId="4FC91090"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8</w:t>
      </w:r>
      <w:r w:rsidRPr="00444B1B">
        <w:rPr>
          <w:rFonts w:ascii="Times New Roman" w:hAnsi="Times New Roman" w:cs="Times New Roman"/>
          <w:sz w:val="24"/>
          <w:szCs w:val="24"/>
          <w:lang w:val="ro-RO"/>
        </w:rPr>
        <w:t xml:space="preserve">] D. Datta, S. A. Tassou, D. Marriott, </w:t>
      </w:r>
      <w:r w:rsidRPr="00444B1B">
        <w:rPr>
          <w:rFonts w:ascii="Times New Roman" w:hAnsi="Times New Roman" w:cs="Times New Roman"/>
          <w:i/>
          <w:iCs/>
          <w:sz w:val="24"/>
          <w:szCs w:val="24"/>
          <w:lang w:val="ro-RO"/>
        </w:rPr>
        <w:t>Application of Neural Networks for the</w:t>
      </w:r>
    </w:p>
    <w:p w14:paraId="13E1676B" w14:textId="4F623561" w:rsidR="004877A7" w:rsidRPr="00444B1B" w:rsidRDefault="004877A7" w:rsidP="004877A7">
      <w:pPr>
        <w:pStyle w:val="NoSpacing"/>
        <w:rPr>
          <w:rFonts w:ascii="Times New Roman" w:hAnsi="Times New Roman" w:cs="Times New Roman"/>
          <w:sz w:val="24"/>
          <w:szCs w:val="24"/>
          <w:lang w:val="ro-RO"/>
        </w:rPr>
      </w:pPr>
      <w:r w:rsidRPr="00444B1B">
        <w:rPr>
          <w:rFonts w:ascii="Times New Roman" w:hAnsi="Times New Roman" w:cs="Times New Roman"/>
          <w:i/>
          <w:iCs/>
          <w:sz w:val="24"/>
          <w:szCs w:val="24"/>
          <w:lang w:val="ro-RO"/>
        </w:rPr>
        <w:t>Prediction of the Energy Consumption in a Supermarket</w:t>
      </w:r>
      <w:r w:rsidRPr="00444B1B">
        <w:rPr>
          <w:rFonts w:ascii="Times New Roman" w:hAnsi="Times New Roman" w:cs="Times New Roman"/>
          <w:sz w:val="24"/>
          <w:szCs w:val="24"/>
          <w:lang w:val="ro-RO"/>
        </w:rPr>
        <w:t>, 1997</w:t>
      </w:r>
    </w:p>
    <w:p w14:paraId="05A6ACDA" w14:textId="77777777" w:rsidR="004877A7" w:rsidRPr="00444B1B" w:rsidRDefault="004877A7" w:rsidP="004877A7">
      <w:pPr>
        <w:pStyle w:val="NoSpacing"/>
        <w:rPr>
          <w:rFonts w:ascii="Times New Roman" w:hAnsi="Times New Roman" w:cs="Times New Roman"/>
          <w:sz w:val="24"/>
          <w:szCs w:val="24"/>
          <w:lang w:val="ro-RO"/>
        </w:rPr>
      </w:pPr>
    </w:p>
    <w:p w14:paraId="49492A32" w14:textId="65F34640"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9</w:t>
      </w:r>
      <w:r w:rsidRPr="00444B1B">
        <w:rPr>
          <w:rFonts w:ascii="Times New Roman" w:hAnsi="Times New Roman" w:cs="Times New Roman"/>
          <w:sz w:val="24"/>
          <w:szCs w:val="24"/>
          <w:lang w:val="ro-RO"/>
        </w:rPr>
        <w:t xml:space="preserve">] G. E. Nasr, E. A. Badr and M. R. Younes, </w:t>
      </w:r>
      <w:r w:rsidRPr="00444B1B">
        <w:rPr>
          <w:rFonts w:ascii="Times New Roman" w:hAnsi="Times New Roman" w:cs="Times New Roman"/>
          <w:i/>
          <w:iCs/>
          <w:sz w:val="24"/>
          <w:szCs w:val="24"/>
          <w:lang w:val="ro-RO"/>
        </w:rPr>
        <w:t>Neural Networks in Forecasting Electrical</w:t>
      </w:r>
    </w:p>
    <w:p w14:paraId="1D6BB733" w14:textId="3C76106D" w:rsidR="004877A7" w:rsidRPr="00444B1B" w:rsidRDefault="004877A7" w:rsidP="004877A7">
      <w:pPr>
        <w:pStyle w:val="NoSpacing"/>
        <w:rPr>
          <w:rFonts w:ascii="Times New Roman" w:hAnsi="Times New Roman" w:cs="Times New Roman"/>
          <w:sz w:val="24"/>
          <w:szCs w:val="24"/>
          <w:lang w:val="ro-RO"/>
        </w:rPr>
      </w:pPr>
      <w:r w:rsidRPr="00444B1B">
        <w:rPr>
          <w:rFonts w:ascii="Times New Roman" w:hAnsi="Times New Roman" w:cs="Times New Roman"/>
          <w:i/>
          <w:iCs/>
          <w:sz w:val="24"/>
          <w:szCs w:val="24"/>
          <w:lang w:val="ro-RO"/>
        </w:rPr>
        <w:t>Energy Consumption</w:t>
      </w:r>
      <w:r w:rsidRPr="00444B1B">
        <w:rPr>
          <w:rFonts w:ascii="Times New Roman" w:hAnsi="Times New Roman" w:cs="Times New Roman"/>
          <w:sz w:val="24"/>
          <w:szCs w:val="24"/>
          <w:lang w:val="ro-RO"/>
        </w:rPr>
        <w:t>, 2001</w:t>
      </w:r>
    </w:p>
    <w:p w14:paraId="1860F600" w14:textId="5ACA0DA7" w:rsidR="00822235" w:rsidRPr="00444B1B" w:rsidRDefault="00822235" w:rsidP="004877A7">
      <w:pPr>
        <w:pStyle w:val="NoSpacing"/>
        <w:rPr>
          <w:rFonts w:ascii="Times New Roman" w:hAnsi="Times New Roman" w:cs="Times New Roman"/>
          <w:sz w:val="24"/>
          <w:szCs w:val="24"/>
          <w:lang w:val="ro-RO"/>
        </w:rPr>
      </w:pPr>
    </w:p>
    <w:p w14:paraId="147AAD97" w14:textId="21CBEF73" w:rsidR="00822235" w:rsidRPr="00444B1B" w:rsidRDefault="00822235" w:rsidP="00126F4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lastRenderedPageBreak/>
        <w:t xml:space="preserve">[10] Marcel Antal, Tudor Cioara, Ionut Anghel, Claudia Pop and Ioan Salomie, </w:t>
      </w:r>
      <w:r w:rsidR="00126F48" w:rsidRPr="00444B1B">
        <w:rPr>
          <w:rFonts w:ascii="Times New Roman" w:hAnsi="Times New Roman" w:cs="Times New Roman"/>
          <w:i/>
          <w:iCs/>
          <w:sz w:val="24"/>
          <w:szCs w:val="24"/>
          <w:lang w:val="ro-RO"/>
        </w:rPr>
        <w:t>Transforming Data Centers in Active Thermal Energy Players in Nearby Neighborhoods,</w:t>
      </w:r>
      <w:r w:rsidR="008A65A3" w:rsidRPr="00444B1B">
        <w:rPr>
          <w:rFonts w:ascii="Times New Roman" w:hAnsi="Times New Roman" w:cs="Times New Roman"/>
          <w:i/>
          <w:iCs/>
          <w:sz w:val="24"/>
          <w:szCs w:val="24"/>
          <w:lang w:val="ro-RO"/>
        </w:rPr>
        <w:t xml:space="preserve"> </w:t>
      </w:r>
      <w:r w:rsidR="008A65A3" w:rsidRPr="00444B1B">
        <w:rPr>
          <w:rFonts w:ascii="Times New Roman" w:hAnsi="Times New Roman" w:cs="Times New Roman"/>
          <w:sz w:val="24"/>
          <w:szCs w:val="24"/>
          <w:lang w:val="ro-RO"/>
        </w:rPr>
        <w:t xml:space="preserve">MDPI, </w:t>
      </w:r>
      <w:r w:rsidR="00126F48" w:rsidRPr="00444B1B">
        <w:rPr>
          <w:rFonts w:ascii="Times New Roman" w:hAnsi="Times New Roman" w:cs="Times New Roman"/>
          <w:sz w:val="24"/>
          <w:szCs w:val="24"/>
          <w:lang w:val="ro-RO"/>
        </w:rPr>
        <w:t>2019</w:t>
      </w:r>
    </w:p>
    <w:p w14:paraId="27ADDA4F" w14:textId="77777777" w:rsidR="00BA3933" w:rsidRPr="00444B1B" w:rsidRDefault="00BA3933" w:rsidP="00126F48">
      <w:pPr>
        <w:pStyle w:val="NoSpacing"/>
        <w:rPr>
          <w:rFonts w:ascii="Times New Roman" w:hAnsi="Times New Roman" w:cs="Times New Roman"/>
          <w:sz w:val="24"/>
          <w:szCs w:val="24"/>
          <w:lang w:val="ro-RO"/>
        </w:rPr>
      </w:pPr>
    </w:p>
    <w:p w14:paraId="0F7D9E65" w14:textId="60B53763" w:rsidR="0078329E" w:rsidRPr="00444B1B" w:rsidRDefault="0078329E" w:rsidP="009A4C5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[11] Marcel Antal, Tudor Cioara, Ionut Anghel, Radoslaw Gorzenski, Radoslaw Januszewski, Ariel Oleksiak, Wojciech Piatek, Claudia Pop, Ioan Salomie and Wojciech Szeliga</w:t>
      </w:r>
      <w:r w:rsidR="00C84564" w:rsidRPr="00444B1B">
        <w:rPr>
          <w:rFonts w:ascii="Times New Roman" w:hAnsi="Times New Roman" w:cs="Times New Roman"/>
          <w:sz w:val="24"/>
          <w:szCs w:val="24"/>
          <w:lang w:val="ro-RO"/>
        </w:rPr>
        <w:t xml:space="preserve">, </w:t>
      </w:r>
      <w:r w:rsidR="009A4C58" w:rsidRPr="00444B1B">
        <w:rPr>
          <w:rFonts w:ascii="Times New Roman" w:hAnsi="Times New Roman" w:cs="Times New Roman"/>
          <w:i/>
          <w:iCs/>
          <w:sz w:val="24"/>
          <w:szCs w:val="24"/>
          <w:lang w:val="ro-RO"/>
        </w:rPr>
        <w:t>Reuse of Data Center Waste Heat in Nearby Neighborhoods: A Neural Networks-Based Prediction Model,</w:t>
      </w:r>
      <w:r w:rsidR="008A65A3" w:rsidRPr="00444B1B">
        <w:rPr>
          <w:rFonts w:ascii="Times New Roman" w:hAnsi="Times New Roman" w:cs="Times New Roman"/>
          <w:sz w:val="24"/>
          <w:szCs w:val="24"/>
          <w:lang w:val="ro-RO"/>
        </w:rPr>
        <w:t xml:space="preserve"> MDPI,</w:t>
      </w:r>
      <w:r w:rsidR="009A4C58" w:rsidRPr="00444B1B">
        <w:rPr>
          <w:rFonts w:ascii="Times New Roman" w:hAnsi="Times New Roman" w:cs="Times New Roman"/>
          <w:i/>
          <w:iCs/>
          <w:sz w:val="24"/>
          <w:szCs w:val="24"/>
          <w:lang w:val="ro-RO"/>
        </w:rPr>
        <w:t xml:space="preserve"> </w:t>
      </w:r>
      <w:r w:rsidR="009A4C58" w:rsidRPr="00444B1B">
        <w:rPr>
          <w:rFonts w:ascii="Times New Roman" w:hAnsi="Times New Roman" w:cs="Times New Roman"/>
          <w:sz w:val="24"/>
          <w:szCs w:val="24"/>
          <w:lang w:val="ro-RO"/>
        </w:rPr>
        <w:t>2019</w:t>
      </w:r>
    </w:p>
    <w:p w14:paraId="231AC555" w14:textId="551104BA" w:rsidR="009E37C9" w:rsidRPr="00444B1B" w:rsidRDefault="009E37C9" w:rsidP="009A4C58">
      <w:pPr>
        <w:pStyle w:val="NoSpacing"/>
        <w:rPr>
          <w:rFonts w:ascii="Times New Roman" w:hAnsi="Times New Roman" w:cs="Times New Roman"/>
          <w:sz w:val="24"/>
          <w:szCs w:val="24"/>
          <w:lang w:val="ro-RO"/>
        </w:rPr>
      </w:pPr>
    </w:p>
    <w:p w14:paraId="08EF2BEA" w14:textId="0FEEB8BC" w:rsidR="009E37C9" w:rsidRPr="00444B1B" w:rsidRDefault="006F5D78" w:rsidP="00462CB1">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[12]</w:t>
      </w:r>
      <w:r w:rsidR="00BA3933" w:rsidRPr="00444B1B">
        <w:rPr>
          <w:rFonts w:ascii="Times New Roman" w:hAnsi="Times New Roman" w:cs="Times New Roman"/>
          <w:sz w:val="24"/>
          <w:szCs w:val="24"/>
          <w:lang w:val="ro-RO"/>
        </w:rPr>
        <w:t xml:space="preserve"> Ha</w:t>
      </w:r>
      <w:r w:rsidR="00325128" w:rsidRPr="00444B1B">
        <w:rPr>
          <w:rFonts w:ascii="Times New Roman" w:hAnsi="Times New Roman" w:cs="Times New Roman"/>
          <w:sz w:val="24"/>
          <w:szCs w:val="24"/>
          <w:lang w:val="ro-RO"/>
        </w:rPr>
        <w:t>ș</w:t>
      </w:r>
      <w:r w:rsidR="00BA3933" w:rsidRPr="00444B1B">
        <w:rPr>
          <w:rFonts w:ascii="Times New Roman" w:hAnsi="Times New Roman" w:cs="Times New Roman"/>
          <w:sz w:val="24"/>
          <w:szCs w:val="24"/>
          <w:lang w:val="ro-RO"/>
        </w:rPr>
        <w:t xml:space="preserve">im Sak, Andrew Senior, Francoise Beaufays, </w:t>
      </w:r>
      <w:r w:rsidR="00462CB1" w:rsidRPr="00444B1B">
        <w:rPr>
          <w:rFonts w:ascii="Times New Roman" w:hAnsi="Times New Roman" w:cs="Times New Roman"/>
          <w:i/>
          <w:iCs/>
          <w:sz w:val="24"/>
          <w:szCs w:val="24"/>
          <w:lang w:val="ro-RO"/>
        </w:rPr>
        <w:t xml:space="preserve">Long Short-Term Memory Recurrent Neural Network Architectures for Large Scale Acoustic Modeling, </w:t>
      </w:r>
      <w:r w:rsidR="00920931" w:rsidRPr="00444B1B">
        <w:rPr>
          <w:rFonts w:ascii="Times New Roman" w:hAnsi="Times New Roman" w:cs="Times New Roman"/>
          <w:i/>
          <w:iCs/>
          <w:sz w:val="24"/>
          <w:szCs w:val="24"/>
          <w:lang w:val="ro-RO"/>
        </w:rPr>
        <w:t>Google</w:t>
      </w:r>
      <w:r w:rsidR="00920931" w:rsidRPr="00444B1B">
        <w:rPr>
          <w:rFonts w:ascii="Times New Roman" w:hAnsi="Times New Roman" w:cs="Times New Roman"/>
          <w:sz w:val="24"/>
          <w:szCs w:val="24"/>
          <w:lang w:val="ro-RO"/>
        </w:rPr>
        <w:t>, USA</w:t>
      </w:r>
    </w:p>
    <w:p w14:paraId="2C4323F6" w14:textId="26C75209" w:rsidR="006F5D78" w:rsidRPr="00444B1B" w:rsidRDefault="006F5D78" w:rsidP="009A4C58">
      <w:pPr>
        <w:pStyle w:val="NoSpacing"/>
        <w:rPr>
          <w:rFonts w:ascii="Times New Roman" w:hAnsi="Times New Roman" w:cs="Times New Roman"/>
          <w:sz w:val="24"/>
          <w:szCs w:val="24"/>
          <w:lang w:val="ro-RO"/>
        </w:rPr>
      </w:pPr>
    </w:p>
    <w:p w14:paraId="47A2E98D" w14:textId="4BE8B0A3" w:rsidR="006F5D78" w:rsidRPr="00444B1B" w:rsidRDefault="006F5D78" w:rsidP="00684864">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[13]</w:t>
      </w:r>
      <w:r w:rsidR="00684864" w:rsidRPr="00444B1B">
        <w:rPr>
          <w:rFonts w:ascii="Times New Roman" w:hAnsi="Times New Roman" w:cs="Times New Roman"/>
          <w:sz w:val="24"/>
          <w:szCs w:val="24"/>
          <w:lang w:val="ro-RO"/>
        </w:rPr>
        <w:t xml:space="preserve"> Murtaza Roondiwala, Harshal Patel, Shraddha Varma, </w:t>
      </w:r>
      <w:r w:rsidR="002E4616" w:rsidRPr="00444B1B">
        <w:rPr>
          <w:rFonts w:ascii="Times New Roman" w:hAnsi="Times New Roman" w:cs="Times New Roman"/>
          <w:i/>
          <w:iCs/>
          <w:sz w:val="24"/>
          <w:szCs w:val="24"/>
          <w:lang w:val="ro-RO"/>
        </w:rPr>
        <w:t>Predicting Stock Prices Using LSTM</w:t>
      </w:r>
      <w:r w:rsidR="00660B3A" w:rsidRPr="00444B1B">
        <w:rPr>
          <w:rFonts w:ascii="Times New Roman" w:hAnsi="Times New Roman" w:cs="Times New Roman"/>
          <w:i/>
          <w:iCs/>
          <w:sz w:val="24"/>
          <w:szCs w:val="24"/>
          <w:lang w:val="ro-RO"/>
        </w:rPr>
        <w:t xml:space="preserve">, </w:t>
      </w:r>
      <w:r w:rsidR="006030A1" w:rsidRPr="00444B1B">
        <w:rPr>
          <w:rFonts w:ascii="Times New Roman" w:hAnsi="Times New Roman" w:cs="Times New Roman"/>
          <w:sz w:val="24"/>
          <w:szCs w:val="24"/>
          <w:lang w:val="ro-RO"/>
        </w:rPr>
        <w:t>International Journal of Science and Research, 2015</w:t>
      </w:r>
    </w:p>
    <w:p w14:paraId="0D2149E1" w14:textId="511BF323" w:rsidR="006F5D78" w:rsidRPr="00444B1B" w:rsidRDefault="006F5D78" w:rsidP="009A4C58">
      <w:pPr>
        <w:pStyle w:val="NoSpacing"/>
        <w:rPr>
          <w:rFonts w:ascii="Times New Roman" w:hAnsi="Times New Roman" w:cs="Times New Roman"/>
          <w:sz w:val="24"/>
          <w:szCs w:val="24"/>
          <w:lang w:val="ro-RO"/>
        </w:rPr>
      </w:pPr>
    </w:p>
    <w:p w14:paraId="384B5A9C" w14:textId="42EEFD46" w:rsidR="006F5D78" w:rsidRPr="00444B1B" w:rsidRDefault="006F5D78" w:rsidP="00993FE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[14]</w:t>
      </w:r>
      <w:r w:rsidR="004471EE" w:rsidRPr="00444B1B">
        <w:rPr>
          <w:rFonts w:ascii="Times New Roman" w:hAnsi="Times New Roman" w:cs="Times New Roman"/>
          <w:sz w:val="24"/>
          <w:szCs w:val="24"/>
          <w:lang w:val="ro-RO"/>
        </w:rPr>
        <w:t xml:space="preserve"> Xuan Zhang, Xun Liang, Aakas Zhiyuli, Shusen Zhang, Rui Xu, and Bo Wu, </w:t>
      </w:r>
      <w:r w:rsidR="00993FE3" w:rsidRPr="00444B1B">
        <w:rPr>
          <w:rFonts w:ascii="Times New Roman" w:hAnsi="Times New Roman" w:cs="Times New Roman"/>
          <w:i/>
          <w:iCs/>
          <w:sz w:val="24"/>
          <w:szCs w:val="24"/>
          <w:lang w:val="ro-RO"/>
        </w:rPr>
        <w:t>AT-LSTM: An Attention-based LSTM Model for FinancialTime Series Prediction</w:t>
      </w:r>
      <w:r w:rsidR="00993FE3" w:rsidRPr="00444B1B">
        <w:rPr>
          <w:rFonts w:ascii="Times New Roman" w:hAnsi="Times New Roman" w:cs="Times New Roman"/>
          <w:sz w:val="24"/>
          <w:szCs w:val="24"/>
          <w:lang w:val="ro-RO"/>
        </w:rPr>
        <w:t xml:space="preserve">, </w:t>
      </w:r>
      <w:r w:rsidR="00621BAA" w:rsidRPr="00444B1B">
        <w:rPr>
          <w:rFonts w:ascii="Times New Roman" w:hAnsi="Times New Roman" w:cs="Times New Roman"/>
          <w:sz w:val="24"/>
          <w:szCs w:val="24"/>
          <w:lang w:val="ro-RO"/>
        </w:rPr>
        <w:t>2019</w:t>
      </w:r>
    </w:p>
    <w:p w14:paraId="7A3F32EA" w14:textId="65914121" w:rsidR="006F5D78" w:rsidRPr="00444B1B" w:rsidRDefault="006F5D78" w:rsidP="009A4C58">
      <w:pPr>
        <w:pStyle w:val="NoSpacing"/>
        <w:rPr>
          <w:rFonts w:ascii="Times New Roman" w:hAnsi="Times New Roman" w:cs="Times New Roman"/>
          <w:sz w:val="24"/>
          <w:szCs w:val="24"/>
          <w:lang w:val="ro-RO"/>
        </w:rPr>
      </w:pPr>
    </w:p>
    <w:p w14:paraId="107C6E3A" w14:textId="1219A574" w:rsidR="006F5D78" w:rsidRPr="00444B1B" w:rsidRDefault="006F5D78" w:rsidP="00A22C06">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[15]</w:t>
      </w:r>
      <w:r w:rsidR="00044004" w:rsidRPr="00444B1B">
        <w:rPr>
          <w:rFonts w:ascii="Times New Roman" w:hAnsi="Times New Roman" w:cs="Times New Roman"/>
          <w:sz w:val="24"/>
          <w:szCs w:val="24"/>
          <w:lang w:val="ro-RO"/>
        </w:rPr>
        <w:t xml:space="preserve"> </w:t>
      </w:r>
      <w:r w:rsidR="009F58F4" w:rsidRPr="00444B1B">
        <w:rPr>
          <w:rFonts w:ascii="Times New Roman" w:hAnsi="Times New Roman" w:cs="Times New Roman"/>
          <w:sz w:val="24"/>
          <w:szCs w:val="24"/>
          <w:lang w:val="ro-RO"/>
        </w:rPr>
        <w:t xml:space="preserve">Felix A. Gers, Jurgen Schmidhuber, Fred Cummins, </w:t>
      </w:r>
      <w:r w:rsidR="00A22C06" w:rsidRPr="00444B1B">
        <w:rPr>
          <w:rFonts w:ascii="Times New Roman" w:hAnsi="Times New Roman" w:cs="Times New Roman"/>
          <w:i/>
          <w:iCs/>
          <w:sz w:val="24"/>
          <w:szCs w:val="24"/>
          <w:lang w:val="ro-RO"/>
        </w:rPr>
        <w:t>Learning to Forget: Continual Prediction with LSTM</w:t>
      </w:r>
      <w:r w:rsidR="009F58F4" w:rsidRPr="00444B1B">
        <w:rPr>
          <w:rFonts w:ascii="Times New Roman" w:hAnsi="Times New Roman" w:cs="Times New Roman"/>
          <w:sz w:val="24"/>
          <w:szCs w:val="24"/>
          <w:lang w:val="ro-RO"/>
        </w:rPr>
        <w:t xml:space="preserve">, </w:t>
      </w:r>
      <w:r w:rsidR="00C42BA8" w:rsidRPr="00444B1B">
        <w:rPr>
          <w:rFonts w:ascii="Times New Roman" w:hAnsi="Times New Roman" w:cs="Times New Roman"/>
          <w:sz w:val="24"/>
          <w:szCs w:val="24"/>
          <w:lang w:val="ro-RO"/>
        </w:rPr>
        <w:t>1999</w:t>
      </w:r>
    </w:p>
    <w:sectPr w:rsidR="006F5D78" w:rsidRPr="00444B1B">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9747" w14:textId="77777777" w:rsidR="003F48D2" w:rsidRDefault="003F48D2" w:rsidP="00F270DB">
      <w:pPr>
        <w:spacing w:after="0" w:line="240" w:lineRule="auto"/>
      </w:pPr>
      <w:r>
        <w:separator/>
      </w:r>
    </w:p>
  </w:endnote>
  <w:endnote w:type="continuationSeparator" w:id="0">
    <w:p w14:paraId="27093E0C" w14:textId="77777777" w:rsidR="003F48D2" w:rsidRDefault="003F48D2" w:rsidP="00F2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070857"/>
      <w:docPartObj>
        <w:docPartGallery w:val="Page Numbers (Bottom of Page)"/>
        <w:docPartUnique/>
      </w:docPartObj>
    </w:sdtPr>
    <w:sdtEndPr>
      <w:rPr>
        <w:noProof/>
      </w:rPr>
    </w:sdtEndPr>
    <w:sdtContent>
      <w:p w14:paraId="4347B6A2" w14:textId="060AA0C4" w:rsidR="00F270DB" w:rsidRDefault="00F270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99F83" w14:textId="77777777" w:rsidR="00F270DB" w:rsidRDefault="00F2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7A1AF" w14:textId="77777777" w:rsidR="003F48D2" w:rsidRDefault="003F48D2" w:rsidP="00F270DB">
      <w:pPr>
        <w:spacing w:after="0" w:line="240" w:lineRule="auto"/>
      </w:pPr>
      <w:r>
        <w:separator/>
      </w:r>
    </w:p>
  </w:footnote>
  <w:footnote w:type="continuationSeparator" w:id="0">
    <w:p w14:paraId="44AE753C" w14:textId="77777777" w:rsidR="003F48D2" w:rsidRDefault="003F48D2" w:rsidP="00F2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48E"/>
    <w:multiLevelType w:val="hybridMultilevel"/>
    <w:tmpl w:val="97A07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C6E36"/>
    <w:multiLevelType w:val="hybridMultilevel"/>
    <w:tmpl w:val="A056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B7173"/>
    <w:multiLevelType w:val="hybridMultilevel"/>
    <w:tmpl w:val="3ACCF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441377"/>
    <w:multiLevelType w:val="hybridMultilevel"/>
    <w:tmpl w:val="3BDE0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986FA2"/>
    <w:multiLevelType w:val="hybridMultilevel"/>
    <w:tmpl w:val="1190209C"/>
    <w:lvl w:ilvl="0" w:tplc="12C46C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64C89"/>
    <w:multiLevelType w:val="hybridMultilevel"/>
    <w:tmpl w:val="387C6C94"/>
    <w:lvl w:ilvl="0" w:tplc="9EE40A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44F0A"/>
    <w:multiLevelType w:val="hybridMultilevel"/>
    <w:tmpl w:val="D6DAF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6C7F94"/>
    <w:multiLevelType w:val="hybridMultilevel"/>
    <w:tmpl w:val="28CC6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8759DF"/>
    <w:multiLevelType w:val="hybridMultilevel"/>
    <w:tmpl w:val="38965BC4"/>
    <w:lvl w:ilvl="0" w:tplc="EC18D9A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FE582F"/>
    <w:multiLevelType w:val="hybridMultilevel"/>
    <w:tmpl w:val="9AFE9712"/>
    <w:lvl w:ilvl="0" w:tplc="8F669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5C63ED"/>
    <w:multiLevelType w:val="hybridMultilevel"/>
    <w:tmpl w:val="95184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053CF7"/>
    <w:multiLevelType w:val="hybridMultilevel"/>
    <w:tmpl w:val="D4F8A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A384A"/>
    <w:multiLevelType w:val="hybridMultilevel"/>
    <w:tmpl w:val="C96CB2CE"/>
    <w:lvl w:ilvl="0" w:tplc="9050D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2B6DCC"/>
    <w:multiLevelType w:val="multilevel"/>
    <w:tmpl w:val="948E9CF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1"/>
  </w:num>
  <w:num w:numId="2">
    <w:abstractNumId w:val="1"/>
  </w:num>
  <w:num w:numId="3">
    <w:abstractNumId w:val="9"/>
  </w:num>
  <w:num w:numId="4">
    <w:abstractNumId w:val="4"/>
  </w:num>
  <w:num w:numId="5">
    <w:abstractNumId w:val="3"/>
  </w:num>
  <w:num w:numId="6">
    <w:abstractNumId w:val="7"/>
  </w:num>
  <w:num w:numId="7">
    <w:abstractNumId w:val="10"/>
  </w:num>
  <w:num w:numId="8">
    <w:abstractNumId w:val="12"/>
  </w:num>
  <w:num w:numId="9">
    <w:abstractNumId w:val="13"/>
  </w:num>
  <w:num w:numId="10">
    <w:abstractNumId w:val="6"/>
  </w:num>
  <w:num w:numId="11">
    <w:abstractNumId w:val="2"/>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A8"/>
    <w:rsid w:val="000015C2"/>
    <w:rsid w:val="0000195C"/>
    <w:rsid w:val="0000248B"/>
    <w:rsid w:val="000063CA"/>
    <w:rsid w:val="0000652D"/>
    <w:rsid w:val="00011218"/>
    <w:rsid w:val="000126AA"/>
    <w:rsid w:val="000137B6"/>
    <w:rsid w:val="000146C2"/>
    <w:rsid w:val="0001660F"/>
    <w:rsid w:val="000236F2"/>
    <w:rsid w:val="00030005"/>
    <w:rsid w:val="000318BD"/>
    <w:rsid w:val="00034EB2"/>
    <w:rsid w:val="00036E6C"/>
    <w:rsid w:val="00041E6F"/>
    <w:rsid w:val="00044004"/>
    <w:rsid w:val="00044AFC"/>
    <w:rsid w:val="000452ED"/>
    <w:rsid w:val="00047398"/>
    <w:rsid w:val="00055C39"/>
    <w:rsid w:val="0005638A"/>
    <w:rsid w:val="0005642A"/>
    <w:rsid w:val="00061EA8"/>
    <w:rsid w:val="00063DF5"/>
    <w:rsid w:val="00075D84"/>
    <w:rsid w:val="0007769C"/>
    <w:rsid w:val="00077CA5"/>
    <w:rsid w:val="000834F5"/>
    <w:rsid w:val="00083BC2"/>
    <w:rsid w:val="00083E29"/>
    <w:rsid w:val="000851F8"/>
    <w:rsid w:val="00097A80"/>
    <w:rsid w:val="000A0696"/>
    <w:rsid w:val="000A1A17"/>
    <w:rsid w:val="000A2072"/>
    <w:rsid w:val="000A54F1"/>
    <w:rsid w:val="000A5580"/>
    <w:rsid w:val="000B120C"/>
    <w:rsid w:val="000B3964"/>
    <w:rsid w:val="000B5B70"/>
    <w:rsid w:val="000C0E81"/>
    <w:rsid w:val="000C521B"/>
    <w:rsid w:val="000C7DFF"/>
    <w:rsid w:val="000D1BA7"/>
    <w:rsid w:val="000D1D0E"/>
    <w:rsid w:val="000D257C"/>
    <w:rsid w:val="000E0310"/>
    <w:rsid w:val="000E2CCE"/>
    <w:rsid w:val="000E37C6"/>
    <w:rsid w:val="000E6554"/>
    <w:rsid w:val="000E6BFE"/>
    <w:rsid w:val="000E71EF"/>
    <w:rsid w:val="000E7E32"/>
    <w:rsid w:val="000F5A19"/>
    <w:rsid w:val="000F74E7"/>
    <w:rsid w:val="001024B3"/>
    <w:rsid w:val="00103C86"/>
    <w:rsid w:val="0010502C"/>
    <w:rsid w:val="001062EC"/>
    <w:rsid w:val="001063D0"/>
    <w:rsid w:val="0011224B"/>
    <w:rsid w:val="00112771"/>
    <w:rsid w:val="00121A5F"/>
    <w:rsid w:val="00124D87"/>
    <w:rsid w:val="00126F48"/>
    <w:rsid w:val="00133D64"/>
    <w:rsid w:val="001400A8"/>
    <w:rsid w:val="001402FA"/>
    <w:rsid w:val="001501C3"/>
    <w:rsid w:val="00151C3C"/>
    <w:rsid w:val="001560F7"/>
    <w:rsid w:val="001569A1"/>
    <w:rsid w:val="00157168"/>
    <w:rsid w:val="00157707"/>
    <w:rsid w:val="00162A2A"/>
    <w:rsid w:val="001638B1"/>
    <w:rsid w:val="00164F2E"/>
    <w:rsid w:val="00165FB9"/>
    <w:rsid w:val="0017187A"/>
    <w:rsid w:val="00172713"/>
    <w:rsid w:val="00173C47"/>
    <w:rsid w:val="0018292C"/>
    <w:rsid w:val="0018520B"/>
    <w:rsid w:val="0019045A"/>
    <w:rsid w:val="001A224A"/>
    <w:rsid w:val="001B1D70"/>
    <w:rsid w:val="001B2D49"/>
    <w:rsid w:val="001C2452"/>
    <w:rsid w:val="001C2A88"/>
    <w:rsid w:val="001C4BC8"/>
    <w:rsid w:val="001D0BD2"/>
    <w:rsid w:val="001D2F65"/>
    <w:rsid w:val="001E3099"/>
    <w:rsid w:val="001F0AA6"/>
    <w:rsid w:val="001F0E3D"/>
    <w:rsid w:val="001F1D0F"/>
    <w:rsid w:val="001F4F77"/>
    <w:rsid w:val="00202656"/>
    <w:rsid w:val="00226B8B"/>
    <w:rsid w:val="00230F0E"/>
    <w:rsid w:val="002332C5"/>
    <w:rsid w:val="0023702C"/>
    <w:rsid w:val="00244447"/>
    <w:rsid w:val="002522B7"/>
    <w:rsid w:val="00252337"/>
    <w:rsid w:val="002527C3"/>
    <w:rsid w:val="0026268C"/>
    <w:rsid w:val="00265015"/>
    <w:rsid w:val="002666A8"/>
    <w:rsid w:val="00267CCE"/>
    <w:rsid w:val="00270310"/>
    <w:rsid w:val="002709A9"/>
    <w:rsid w:val="00270B98"/>
    <w:rsid w:val="002751B3"/>
    <w:rsid w:val="00281E01"/>
    <w:rsid w:val="00283DF7"/>
    <w:rsid w:val="002864F0"/>
    <w:rsid w:val="0028737C"/>
    <w:rsid w:val="00295445"/>
    <w:rsid w:val="00295E07"/>
    <w:rsid w:val="002976D4"/>
    <w:rsid w:val="002B240D"/>
    <w:rsid w:val="002B56DE"/>
    <w:rsid w:val="002C079C"/>
    <w:rsid w:val="002C35E0"/>
    <w:rsid w:val="002C3E45"/>
    <w:rsid w:val="002C7015"/>
    <w:rsid w:val="002D44F5"/>
    <w:rsid w:val="002E3FF4"/>
    <w:rsid w:val="002E4616"/>
    <w:rsid w:val="002E5523"/>
    <w:rsid w:val="002E6DF9"/>
    <w:rsid w:val="002F5711"/>
    <w:rsid w:val="002F653B"/>
    <w:rsid w:val="002F7776"/>
    <w:rsid w:val="00303FC5"/>
    <w:rsid w:val="00306474"/>
    <w:rsid w:val="00306F6A"/>
    <w:rsid w:val="00311684"/>
    <w:rsid w:val="003123EC"/>
    <w:rsid w:val="0031336C"/>
    <w:rsid w:val="00313654"/>
    <w:rsid w:val="0031716B"/>
    <w:rsid w:val="00321B64"/>
    <w:rsid w:val="00321D5F"/>
    <w:rsid w:val="00325128"/>
    <w:rsid w:val="00325558"/>
    <w:rsid w:val="003303E9"/>
    <w:rsid w:val="00331F82"/>
    <w:rsid w:val="00334C07"/>
    <w:rsid w:val="003359D9"/>
    <w:rsid w:val="00337DFC"/>
    <w:rsid w:val="00341D3E"/>
    <w:rsid w:val="003423A1"/>
    <w:rsid w:val="003453DA"/>
    <w:rsid w:val="00347CA5"/>
    <w:rsid w:val="0035043D"/>
    <w:rsid w:val="00350580"/>
    <w:rsid w:val="00365778"/>
    <w:rsid w:val="0036743A"/>
    <w:rsid w:val="00373027"/>
    <w:rsid w:val="003762B1"/>
    <w:rsid w:val="00377E0F"/>
    <w:rsid w:val="003839F4"/>
    <w:rsid w:val="003872DE"/>
    <w:rsid w:val="0039092D"/>
    <w:rsid w:val="00392F2D"/>
    <w:rsid w:val="00396EC3"/>
    <w:rsid w:val="003A1EE6"/>
    <w:rsid w:val="003A3C30"/>
    <w:rsid w:val="003A5478"/>
    <w:rsid w:val="003A5E04"/>
    <w:rsid w:val="003A6F3F"/>
    <w:rsid w:val="003A7E0B"/>
    <w:rsid w:val="003B2234"/>
    <w:rsid w:val="003B22E8"/>
    <w:rsid w:val="003C315C"/>
    <w:rsid w:val="003C617A"/>
    <w:rsid w:val="003D00A7"/>
    <w:rsid w:val="003D3EB2"/>
    <w:rsid w:val="003D7C8F"/>
    <w:rsid w:val="003E4FBE"/>
    <w:rsid w:val="003E67C0"/>
    <w:rsid w:val="003F0CAD"/>
    <w:rsid w:val="003F18FA"/>
    <w:rsid w:val="003F3133"/>
    <w:rsid w:val="003F3A28"/>
    <w:rsid w:val="003F449C"/>
    <w:rsid w:val="003F48D2"/>
    <w:rsid w:val="003F6ED7"/>
    <w:rsid w:val="00411446"/>
    <w:rsid w:val="004167E7"/>
    <w:rsid w:val="0043030F"/>
    <w:rsid w:val="0043199A"/>
    <w:rsid w:val="00433E28"/>
    <w:rsid w:val="0043524B"/>
    <w:rsid w:val="0043698B"/>
    <w:rsid w:val="004442E6"/>
    <w:rsid w:val="004444E9"/>
    <w:rsid w:val="00444B1B"/>
    <w:rsid w:val="004471EE"/>
    <w:rsid w:val="004522CF"/>
    <w:rsid w:val="00455689"/>
    <w:rsid w:val="00455748"/>
    <w:rsid w:val="004573DA"/>
    <w:rsid w:val="00462CB1"/>
    <w:rsid w:val="0046457C"/>
    <w:rsid w:val="00465A90"/>
    <w:rsid w:val="0047511F"/>
    <w:rsid w:val="0047676D"/>
    <w:rsid w:val="00477612"/>
    <w:rsid w:val="00477D71"/>
    <w:rsid w:val="00480619"/>
    <w:rsid w:val="00481177"/>
    <w:rsid w:val="004827D0"/>
    <w:rsid w:val="004877A7"/>
    <w:rsid w:val="00487E41"/>
    <w:rsid w:val="004B12B4"/>
    <w:rsid w:val="004C0351"/>
    <w:rsid w:val="004C6000"/>
    <w:rsid w:val="004D03E3"/>
    <w:rsid w:val="004D1AE1"/>
    <w:rsid w:val="004D38FA"/>
    <w:rsid w:val="004D4B07"/>
    <w:rsid w:val="004D6237"/>
    <w:rsid w:val="004D7A63"/>
    <w:rsid w:val="004E202B"/>
    <w:rsid w:val="004E2A86"/>
    <w:rsid w:val="004E346F"/>
    <w:rsid w:val="004E4CDF"/>
    <w:rsid w:val="004E69DF"/>
    <w:rsid w:val="00500F98"/>
    <w:rsid w:val="00503274"/>
    <w:rsid w:val="00505077"/>
    <w:rsid w:val="00506D9F"/>
    <w:rsid w:val="0051158B"/>
    <w:rsid w:val="00511F21"/>
    <w:rsid w:val="00513415"/>
    <w:rsid w:val="00513EAA"/>
    <w:rsid w:val="00520B8B"/>
    <w:rsid w:val="0052363B"/>
    <w:rsid w:val="00523F84"/>
    <w:rsid w:val="00526805"/>
    <w:rsid w:val="00531BE8"/>
    <w:rsid w:val="00533254"/>
    <w:rsid w:val="00540414"/>
    <w:rsid w:val="005521F7"/>
    <w:rsid w:val="00556E2A"/>
    <w:rsid w:val="0056279D"/>
    <w:rsid w:val="005717A5"/>
    <w:rsid w:val="005744A3"/>
    <w:rsid w:val="0057697D"/>
    <w:rsid w:val="00577FA8"/>
    <w:rsid w:val="00580EDE"/>
    <w:rsid w:val="00582647"/>
    <w:rsid w:val="00583BFD"/>
    <w:rsid w:val="005969F2"/>
    <w:rsid w:val="005A0175"/>
    <w:rsid w:val="005B1C7F"/>
    <w:rsid w:val="005D7C11"/>
    <w:rsid w:val="005E0D72"/>
    <w:rsid w:val="005E6D84"/>
    <w:rsid w:val="005F1544"/>
    <w:rsid w:val="005F610F"/>
    <w:rsid w:val="00601644"/>
    <w:rsid w:val="006030A1"/>
    <w:rsid w:val="00607CE1"/>
    <w:rsid w:val="0061417D"/>
    <w:rsid w:val="00621BAA"/>
    <w:rsid w:val="006239B6"/>
    <w:rsid w:val="00623E2F"/>
    <w:rsid w:val="00627175"/>
    <w:rsid w:val="006329AF"/>
    <w:rsid w:val="00640F93"/>
    <w:rsid w:val="006444F9"/>
    <w:rsid w:val="006545F1"/>
    <w:rsid w:val="00654D05"/>
    <w:rsid w:val="00655B72"/>
    <w:rsid w:val="006570CC"/>
    <w:rsid w:val="00660B3A"/>
    <w:rsid w:val="00660CB4"/>
    <w:rsid w:val="00663800"/>
    <w:rsid w:val="006671B8"/>
    <w:rsid w:val="0067404E"/>
    <w:rsid w:val="00674803"/>
    <w:rsid w:val="00676345"/>
    <w:rsid w:val="006826AE"/>
    <w:rsid w:val="006846A3"/>
    <w:rsid w:val="00684864"/>
    <w:rsid w:val="0069012F"/>
    <w:rsid w:val="00690826"/>
    <w:rsid w:val="006917BB"/>
    <w:rsid w:val="006A1A05"/>
    <w:rsid w:val="006A3919"/>
    <w:rsid w:val="006A4343"/>
    <w:rsid w:val="006A5E60"/>
    <w:rsid w:val="006B0616"/>
    <w:rsid w:val="006B0C86"/>
    <w:rsid w:val="006B565C"/>
    <w:rsid w:val="006B7C21"/>
    <w:rsid w:val="006B7F9C"/>
    <w:rsid w:val="006C0D75"/>
    <w:rsid w:val="006C3A83"/>
    <w:rsid w:val="006C5C51"/>
    <w:rsid w:val="006D1110"/>
    <w:rsid w:val="006D2ECE"/>
    <w:rsid w:val="006F17A7"/>
    <w:rsid w:val="006F22B5"/>
    <w:rsid w:val="006F2831"/>
    <w:rsid w:val="006F5919"/>
    <w:rsid w:val="006F5D78"/>
    <w:rsid w:val="006F602A"/>
    <w:rsid w:val="00704D57"/>
    <w:rsid w:val="0070648D"/>
    <w:rsid w:val="007118DC"/>
    <w:rsid w:val="007119B6"/>
    <w:rsid w:val="00711F4C"/>
    <w:rsid w:val="00712200"/>
    <w:rsid w:val="0071369F"/>
    <w:rsid w:val="0071542C"/>
    <w:rsid w:val="00727A4B"/>
    <w:rsid w:val="00735CA5"/>
    <w:rsid w:val="00736F6A"/>
    <w:rsid w:val="007427E1"/>
    <w:rsid w:val="007444C7"/>
    <w:rsid w:val="00747210"/>
    <w:rsid w:val="0075519E"/>
    <w:rsid w:val="00756260"/>
    <w:rsid w:val="00757DCD"/>
    <w:rsid w:val="00771219"/>
    <w:rsid w:val="0077589A"/>
    <w:rsid w:val="00775EFD"/>
    <w:rsid w:val="0078329E"/>
    <w:rsid w:val="0078509D"/>
    <w:rsid w:val="00790E3D"/>
    <w:rsid w:val="007941FD"/>
    <w:rsid w:val="00794F2E"/>
    <w:rsid w:val="007958DB"/>
    <w:rsid w:val="00795A94"/>
    <w:rsid w:val="00796D5B"/>
    <w:rsid w:val="007A503C"/>
    <w:rsid w:val="007A634A"/>
    <w:rsid w:val="007A692A"/>
    <w:rsid w:val="007A7A7C"/>
    <w:rsid w:val="007B03B0"/>
    <w:rsid w:val="007B4317"/>
    <w:rsid w:val="007B47E9"/>
    <w:rsid w:val="007C016D"/>
    <w:rsid w:val="007C5BB8"/>
    <w:rsid w:val="007D443D"/>
    <w:rsid w:val="007E1288"/>
    <w:rsid w:val="007F5285"/>
    <w:rsid w:val="0080700A"/>
    <w:rsid w:val="00813464"/>
    <w:rsid w:val="00822235"/>
    <w:rsid w:val="008224B7"/>
    <w:rsid w:val="00824F44"/>
    <w:rsid w:val="00826642"/>
    <w:rsid w:val="00830513"/>
    <w:rsid w:val="00836191"/>
    <w:rsid w:val="008373BC"/>
    <w:rsid w:val="008474F0"/>
    <w:rsid w:val="0085332D"/>
    <w:rsid w:val="008623CC"/>
    <w:rsid w:val="00866DB4"/>
    <w:rsid w:val="008677A2"/>
    <w:rsid w:val="00873C9F"/>
    <w:rsid w:val="00876F48"/>
    <w:rsid w:val="008813C9"/>
    <w:rsid w:val="00890D6C"/>
    <w:rsid w:val="00894D44"/>
    <w:rsid w:val="00895EF3"/>
    <w:rsid w:val="008969FA"/>
    <w:rsid w:val="008A65A3"/>
    <w:rsid w:val="008C1BBD"/>
    <w:rsid w:val="008C1F6E"/>
    <w:rsid w:val="008C2057"/>
    <w:rsid w:val="008C3EB2"/>
    <w:rsid w:val="008C6377"/>
    <w:rsid w:val="008C6709"/>
    <w:rsid w:val="008D4ABF"/>
    <w:rsid w:val="008D6276"/>
    <w:rsid w:val="008D7DF3"/>
    <w:rsid w:val="008F1AB8"/>
    <w:rsid w:val="008F54E4"/>
    <w:rsid w:val="00903038"/>
    <w:rsid w:val="00914B16"/>
    <w:rsid w:val="00914E96"/>
    <w:rsid w:val="00916074"/>
    <w:rsid w:val="00916794"/>
    <w:rsid w:val="00920931"/>
    <w:rsid w:val="00921F50"/>
    <w:rsid w:val="00925BD4"/>
    <w:rsid w:val="00933000"/>
    <w:rsid w:val="0093785C"/>
    <w:rsid w:val="009403BE"/>
    <w:rsid w:val="0094367C"/>
    <w:rsid w:val="00946F49"/>
    <w:rsid w:val="0095121D"/>
    <w:rsid w:val="009609DA"/>
    <w:rsid w:val="0096540B"/>
    <w:rsid w:val="009721B3"/>
    <w:rsid w:val="00972DEA"/>
    <w:rsid w:val="00974F08"/>
    <w:rsid w:val="00976BAD"/>
    <w:rsid w:val="00984FDB"/>
    <w:rsid w:val="0098660F"/>
    <w:rsid w:val="0098703E"/>
    <w:rsid w:val="00993FE3"/>
    <w:rsid w:val="0099521F"/>
    <w:rsid w:val="009A0A5A"/>
    <w:rsid w:val="009A16EE"/>
    <w:rsid w:val="009A4C58"/>
    <w:rsid w:val="009A6F93"/>
    <w:rsid w:val="009B3DEA"/>
    <w:rsid w:val="009B5CA7"/>
    <w:rsid w:val="009B7AA8"/>
    <w:rsid w:val="009C7861"/>
    <w:rsid w:val="009D37A0"/>
    <w:rsid w:val="009D7A4C"/>
    <w:rsid w:val="009E1E3E"/>
    <w:rsid w:val="009E2121"/>
    <w:rsid w:val="009E2C41"/>
    <w:rsid w:val="009E37C9"/>
    <w:rsid w:val="009F3579"/>
    <w:rsid w:val="009F4F48"/>
    <w:rsid w:val="009F58F4"/>
    <w:rsid w:val="009F67F4"/>
    <w:rsid w:val="00A0029D"/>
    <w:rsid w:val="00A02A97"/>
    <w:rsid w:val="00A02CB4"/>
    <w:rsid w:val="00A075C8"/>
    <w:rsid w:val="00A13ADB"/>
    <w:rsid w:val="00A14BED"/>
    <w:rsid w:val="00A158F7"/>
    <w:rsid w:val="00A21BDB"/>
    <w:rsid w:val="00A22C06"/>
    <w:rsid w:val="00A32031"/>
    <w:rsid w:val="00A34911"/>
    <w:rsid w:val="00A43068"/>
    <w:rsid w:val="00A44E81"/>
    <w:rsid w:val="00A519FF"/>
    <w:rsid w:val="00A5469B"/>
    <w:rsid w:val="00A564D2"/>
    <w:rsid w:val="00A732A6"/>
    <w:rsid w:val="00A741B3"/>
    <w:rsid w:val="00A75B86"/>
    <w:rsid w:val="00A76ED9"/>
    <w:rsid w:val="00A81A50"/>
    <w:rsid w:val="00A9182D"/>
    <w:rsid w:val="00A95F2C"/>
    <w:rsid w:val="00AA63BB"/>
    <w:rsid w:val="00AB330D"/>
    <w:rsid w:val="00AC069E"/>
    <w:rsid w:val="00AC29F7"/>
    <w:rsid w:val="00AC4951"/>
    <w:rsid w:val="00AC6D2B"/>
    <w:rsid w:val="00AD2DC4"/>
    <w:rsid w:val="00AD4005"/>
    <w:rsid w:val="00AE19B7"/>
    <w:rsid w:val="00AE78B0"/>
    <w:rsid w:val="00AE7984"/>
    <w:rsid w:val="00AF171F"/>
    <w:rsid w:val="00AF1E77"/>
    <w:rsid w:val="00AF4CFA"/>
    <w:rsid w:val="00B015E5"/>
    <w:rsid w:val="00B074B0"/>
    <w:rsid w:val="00B107AE"/>
    <w:rsid w:val="00B1275A"/>
    <w:rsid w:val="00B17DE4"/>
    <w:rsid w:val="00B23CEE"/>
    <w:rsid w:val="00B305FB"/>
    <w:rsid w:val="00B342D2"/>
    <w:rsid w:val="00B345C0"/>
    <w:rsid w:val="00B3488B"/>
    <w:rsid w:val="00B449DA"/>
    <w:rsid w:val="00B46316"/>
    <w:rsid w:val="00B50AE7"/>
    <w:rsid w:val="00B51C2C"/>
    <w:rsid w:val="00B52DF9"/>
    <w:rsid w:val="00B6086D"/>
    <w:rsid w:val="00B623A3"/>
    <w:rsid w:val="00B62946"/>
    <w:rsid w:val="00B65F29"/>
    <w:rsid w:val="00B72EB9"/>
    <w:rsid w:val="00B73D48"/>
    <w:rsid w:val="00B764FC"/>
    <w:rsid w:val="00B82576"/>
    <w:rsid w:val="00B94955"/>
    <w:rsid w:val="00BA3933"/>
    <w:rsid w:val="00BA4D8A"/>
    <w:rsid w:val="00BB1512"/>
    <w:rsid w:val="00BB4136"/>
    <w:rsid w:val="00BB4A6E"/>
    <w:rsid w:val="00BB5C9F"/>
    <w:rsid w:val="00BC769E"/>
    <w:rsid w:val="00BC7AE8"/>
    <w:rsid w:val="00BD3147"/>
    <w:rsid w:val="00BD5514"/>
    <w:rsid w:val="00BE6BF5"/>
    <w:rsid w:val="00BF0BBA"/>
    <w:rsid w:val="00BF40AB"/>
    <w:rsid w:val="00BF6019"/>
    <w:rsid w:val="00BF717F"/>
    <w:rsid w:val="00C3203E"/>
    <w:rsid w:val="00C32164"/>
    <w:rsid w:val="00C4196C"/>
    <w:rsid w:val="00C428F4"/>
    <w:rsid w:val="00C42BA8"/>
    <w:rsid w:val="00C42C73"/>
    <w:rsid w:val="00C504DF"/>
    <w:rsid w:val="00C51B98"/>
    <w:rsid w:val="00C55217"/>
    <w:rsid w:val="00C57108"/>
    <w:rsid w:val="00C676EE"/>
    <w:rsid w:val="00C720D6"/>
    <w:rsid w:val="00C764E6"/>
    <w:rsid w:val="00C777FC"/>
    <w:rsid w:val="00C806A0"/>
    <w:rsid w:val="00C83E7A"/>
    <w:rsid w:val="00C84564"/>
    <w:rsid w:val="00C87F2E"/>
    <w:rsid w:val="00C97944"/>
    <w:rsid w:val="00CA4C9C"/>
    <w:rsid w:val="00CA7B48"/>
    <w:rsid w:val="00CB2697"/>
    <w:rsid w:val="00CC05EE"/>
    <w:rsid w:val="00CC48E8"/>
    <w:rsid w:val="00CC53AF"/>
    <w:rsid w:val="00CC7B15"/>
    <w:rsid w:val="00CD2960"/>
    <w:rsid w:val="00CD59E7"/>
    <w:rsid w:val="00CD6896"/>
    <w:rsid w:val="00CD69D3"/>
    <w:rsid w:val="00CE4B27"/>
    <w:rsid w:val="00CF2C7C"/>
    <w:rsid w:val="00D02512"/>
    <w:rsid w:val="00D077C2"/>
    <w:rsid w:val="00D10C61"/>
    <w:rsid w:val="00D11840"/>
    <w:rsid w:val="00D129B0"/>
    <w:rsid w:val="00D16BB4"/>
    <w:rsid w:val="00D219E0"/>
    <w:rsid w:val="00D23838"/>
    <w:rsid w:val="00D238E4"/>
    <w:rsid w:val="00D31588"/>
    <w:rsid w:val="00D44DFC"/>
    <w:rsid w:val="00D4509B"/>
    <w:rsid w:val="00D4514D"/>
    <w:rsid w:val="00D52F93"/>
    <w:rsid w:val="00D5311C"/>
    <w:rsid w:val="00D53CCE"/>
    <w:rsid w:val="00D611FC"/>
    <w:rsid w:val="00D700A0"/>
    <w:rsid w:val="00D70D86"/>
    <w:rsid w:val="00D713C8"/>
    <w:rsid w:val="00D73DAD"/>
    <w:rsid w:val="00D861D5"/>
    <w:rsid w:val="00DB4E28"/>
    <w:rsid w:val="00DC4D5F"/>
    <w:rsid w:val="00DD55BD"/>
    <w:rsid w:val="00DD6B61"/>
    <w:rsid w:val="00DE3751"/>
    <w:rsid w:val="00DE7DE5"/>
    <w:rsid w:val="00DF3F31"/>
    <w:rsid w:val="00DF70AE"/>
    <w:rsid w:val="00E010D2"/>
    <w:rsid w:val="00E248DD"/>
    <w:rsid w:val="00E26FE0"/>
    <w:rsid w:val="00E277A4"/>
    <w:rsid w:val="00E278C9"/>
    <w:rsid w:val="00E46233"/>
    <w:rsid w:val="00E527C9"/>
    <w:rsid w:val="00E54AEA"/>
    <w:rsid w:val="00E554A3"/>
    <w:rsid w:val="00E573AF"/>
    <w:rsid w:val="00E6082F"/>
    <w:rsid w:val="00E661BD"/>
    <w:rsid w:val="00E67AD7"/>
    <w:rsid w:val="00E72B44"/>
    <w:rsid w:val="00E7626F"/>
    <w:rsid w:val="00E769EB"/>
    <w:rsid w:val="00E8093A"/>
    <w:rsid w:val="00E81608"/>
    <w:rsid w:val="00E91242"/>
    <w:rsid w:val="00E960AF"/>
    <w:rsid w:val="00E96BE8"/>
    <w:rsid w:val="00EA1680"/>
    <w:rsid w:val="00EA251F"/>
    <w:rsid w:val="00EA36F3"/>
    <w:rsid w:val="00EA72E9"/>
    <w:rsid w:val="00EA7B0B"/>
    <w:rsid w:val="00EB20EC"/>
    <w:rsid w:val="00EB2791"/>
    <w:rsid w:val="00EB42E8"/>
    <w:rsid w:val="00EB67E0"/>
    <w:rsid w:val="00EC0DED"/>
    <w:rsid w:val="00ED684A"/>
    <w:rsid w:val="00ED7F08"/>
    <w:rsid w:val="00EE1618"/>
    <w:rsid w:val="00EE4449"/>
    <w:rsid w:val="00EE5196"/>
    <w:rsid w:val="00EE687E"/>
    <w:rsid w:val="00EF16E5"/>
    <w:rsid w:val="00EF5E3A"/>
    <w:rsid w:val="00EF7596"/>
    <w:rsid w:val="00F06348"/>
    <w:rsid w:val="00F06BFB"/>
    <w:rsid w:val="00F10D95"/>
    <w:rsid w:val="00F21B86"/>
    <w:rsid w:val="00F26B8E"/>
    <w:rsid w:val="00F270DB"/>
    <w:rsid w:val="00F27F16"/>
    <w:rsid w:val="00F30A4D"/>
    <w:rsid w:val="00F34CD8"/>
    <w:rsid w:val="00F37414"/>
    <w:rsid w:val="00F40925"/>
    <w:rsid w:val="00F50A0E"/>
    <w:rsid w:val="00F50D16"/>
    <w:rsid w:val="00F521C7"/>
    <w:rsid w:val="00F63192"/>
    <w:rsid w:val="00F6663B"/>
    <w:rsid w:val="00F77285"/>
    <w:rsid w:val="00F8083B"/>
    <w:rsid w:val="00F81B36"/>
    <w:rsid w:val="00F83621"/>
    <w:rsid w:val="00F85FE0"/>
    <w:rsid w:val="00F93525"/>
    <w:rsid w:val="00F93C45"/>
    <w:rsid w:val="00FA344A"/>
    <w:rsid w:val="00FA415F"/>
    <w:rsid w:val="00FB013E"/>
    <w:rsid w:val="00FC0EE7"/>
    <w:rsid w:val="00FC1ED2"/>
    <w:rsid w:val="00FC600D"/>
    <w:rsid w:val="00FD53CB"/>
    <w:rsid w:val="00FD6F6F"/>
    <w:rsid w:val="00FE1AE6"/>
    <w:rsid w:val="00FE36A5"/>
    <w:rsid w:val="00FF17CF"/>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3F3C"/>
  <w15:chartTrackingRefBased/>
  <w15:docId w15:val="{7B275BF4-0E43-4D8C-970B-443E4397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6A8"/>
    <w:pPr>
      <w:spacing w:after="0" w:line="240" w:lineRule="auto"/>
    </w:pPr>
  </w:style>
  <w:style w:type="character" w:styleId="Hyperlink">
    <w:name w:val="Hyperlink"/>
    <w:basedOn w:val="DefaultParagraphFont"/>
    <w:uiPriority w:val="99"/>
    <w:unhideWhenUsed/>
    <w:rsid w:val="00CD69D3"/>
    <w:rPr>
      <w:color w:val="0000FF"/>
      <w:u w:val="single"/>
    </w:rPr>
  </w:style>
  <w:style w:type="character" w:styleId="UnresolvedMention">
    <w:name w:val="Unresolved Mention"/>
    <w:basedOn w:val="DefaultParagraphFont"/>
    <w:uiPriority w:val="99"/>
    <w:semiHidden/>
    <w:unhideWhenUsed/>
    <w:rsid w:val="00CD69D3"/>
    <w:rPr>
      <w:color w:val="605E5C"/>
      <w:shd w:val="clear" w:color="auto" w:fill="E1DFDD"/>
    </w:rPr>
  </w:style>
  <w:style w:type="character" w:styleId="FollowedHyperlink">
    <w:name w:val="FollowedHyperlink"/>
    <w:basedOn w:val="DefaultParagraphFont"/>
    <w:uiPriority w:val="99"/>
    <w:semiHidden/>
    <w:unhideWhenUsed/>
    <w:rsid w:val="000D257C"/>
    <w:rPr>
      <w:color w:val="954F72" w:themeColor="followedHyperlink"/>
      <w:u w:val="single"/>
    </w:rPr>
  </w:style>
  <w:style w:type="paragraph" w:styleId="Header">
    <w:name w:val="header"/>
    <w:basedOn w:val="Normal"/>
    <w:link w:val="HeaderChar"/>
    <w:uiPriority w:val="99"/>
    <w:unhideWhenUsed/>
    <w:rsid w:val="00F2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DB"/>
  </w:style>
  <w:style w:type="paragraph" w:styleId="Footer">
    <w:name w:val="footer"/>
    <w:basedOn w:val="Normal"/>
    <w:link w:val="FooterChar"/>
    <w:uiPriority w:val="99"/>
    <w:unhideWhenUsed/>
    <w:rsid w:val="00F2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DB"/>
  </w:style>
  <w:style w:type="table" w:styleId="TableGrid">
    <w:name w:val="Table Grid"/>
    <w:basedOn w:val="TableNormal"/>
    <w:uiPriority w:val="39"/>
    <w:rsid w:val="009B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3D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3D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3D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3D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83D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83D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A503C"/>
    <w:pPr>
      <w:ind w:left="720"/>
      <w:contextualSpacing/>
    </w:pPr>
  </w:style>
  <w:style w:type="character" w:styleId="PlaceholderText">
    <w:name w:val="Placeholder Text"/>
    <w:basedOn w:val="DefaultParagraphFont"/>
    <w:uiPriority w:val="99"/>
    <w:semiHidden/>
    <w:rsid w:val="00AC6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3177">
      <w:bodyDiv w:val="1"/>
      <w:marLeft w:val="0"/>
      <w:marRight w:val="0"/>
      <w:marTop w:val="0"/>
      <w:marBottom w:val="0"/>
      <w:divBdr>
        <w:top w:val="none" w:sz="0" w:space="0" w:color="auto"/>
        <w:left w:val="none" w:sz="0" w:space="0" w:color="auto"/>
        <w:bottom w:val="none" w:sz="0" w:space="0" w:color="auto"/>
        <w:right w:val="none" w:sz="0" w:space="0" w:color="auto"/>
      </w:divBdr>
    </w:div>
    <w:div w:id="545605613">
      <w:bodyDiv w:val="1"/>
      <w:marLeft w:val="0"/>
      <w:marRight w:val="0"/>
      <w:marTop w:val="0"/>
      <w:marBottom w:val="0"/>
      <w:divBdr>
        <w:top w:val="none" w:sz="0" w:space="0" w:color="auto"/>
        <w:left w:val="none" w:sz="0" w:space="0" w:color="auto"/>
        <w:bottom w:val="none" w:sz="0" w:space="0" w:color="auto"/>
        <w:right w:val="none" w:sz="0" w:space="0" w:color="auto"/>
      </w:divBdr>
    </w:div>
    <w:div w:id="563755616">
      <w:bodyDiv w:val="1"/>
      <w:marLeft w:val="0"/>
      <w:marRight w:val="0"/>
      <w:marTop w:val="0"/>
      <w:marBottom w:val="0"/>
      <w:divBdr>
        <w:top w:val="none" w:sz="0" w:space="0" w:color="auto"/>
        <w:left w:val="none" w:sz="0" w:space="0" w:color="auto"/>
        <w:bottom w:val="none" w:sz="0" w:space="0" w:color="auto"/>
        <w:right w:val="none" w:sz="0" w:space="0" w:color="auto"/>
      </w:divBdr>
    </w:div>
    <w:div w:id="737440163">
      <w:bodyDiv w:val="1"/>
      <w:marLeft w:val="0"/>
      <w:marRight w:val="0"/>
      <w:marTop w:val="0"/>
      <w:marBottom w:val="0"/>
      <w:divBdr>
        <w:top w:val="none" w:sz="0" w:space="0" w:color="auto"/>
        <w:left w:val="none" w:sz="0" w:space="0" w:color="auto"/>
        <w:bottom w:val="none" w:sz="0" w:space="0" w:color="auto"/>
        <w:right w:val="none" w:sz="0" w:space="0" w:color="auto"/>
      </w:divBdr>
    </w:div>
    <w:div w:id="800659659">
      <w:bodyDiv w:val="1"/>
      <w:marLeft w:val="0"/>
      <w:marRight w:val="0"/>
      <w:marTop w:val="0"/>
      <w:marBottom w:val="0"/>
      <w:divBdr>
        <w:top w:val="none" w:sz="0" w:space="0" w:color="auto"/>
        <w:left w:val="none" w:sz="0" w:space="0" w:color="auto"/>
        <w:bottom w:val="none" w:sz="0" w:space="0" w:color="auto"/>
        <w:right w:val="none" w:sz="0" w:space="0" w:color="auto"/>
      </w:divBdr>
    </w:div>
    <w:div w:id="967123976">
      <w:bodyDiv w:val="1"/>
      <w:marLeft w:val="0"/>
      <w:marRight w:val="0"/>
      <w:marTop w:val="0"/>
      <w:marBottom w:val="0"/>
      <w:divBdr>
        <w:top w:val="none" w:sz="0" w:space="0" w:color="auto"/>
        <w:left w:val="none" w:sz="0" w:space="0" w:color="auto"/>
        <w:bottom w:val="none" w:sz="0" w:space="0" w:color="auto"/>
        <w:right w:val="none" w:sz="0" w:space="0" w:color="auto"/>
      </w:divBdr>
      <w:divsChild>
        <w:div w:id="1066538095">
          <w:marLeft w:val="0"/>
          <w:marRight w:val="0"/>
          <w:marTop w:val="0"/>
          <w:marBottom w:val="0"/>
          <w:divBdr>
            <w:top w:val="none" w:sz="0" w:space="0" w:color="auto"/>
            <w:left w:val="none" w:sz="0" w:space="0" w:color="auto"/>
            <w:bottom w:val="none" w:sz="0" w:space="0" w:color="auto"/>
            <w:right w:val="none" w:sz="0" w:space="0" w:color="auto"/>
          </w:divBdr>
        </w:div>
      </w:divsChild>
    </w:div>
    <w:div w:id="1333214705">
      <w:bodyDiv w:val="1"/>
      <w:marLeft w:val="0"/>
      <w:marRight w:val="0"/>
      <w:marTop w:val="0"/>
      <w:marBottom w:val="0"/>
      <w:divBdr>
        <w:top w:val="none" w:sz="0" w:space="0" w:color="auto"/>
        <w:left w:val="none" w:sz="0" w:space="0" w:color="auto"/>
        <w:bottom w:val="none" w:sz="0" w:space="0" w:color="auto"/>
        <w:right w:val="none" w:sz="0" w:space="0" w:color="auto"/>
      </w:divBdr>
    </w:div>
    <w:div w:id="1437287949">
      <w:bodyDiv w:val="1"/>
      <w:marLeft w:val="0"/>
      <w:marRight w:val="0"/>
      <w:marTop w:val="0"/>
      <w:marBottom w:val="0"/>
      <w:divBdr>
        <w:top w:val="none" w:sz="0" w:space="0" w:color="auto"/>
        <w:left w:val="none" w:sz="0" w:space="0" w:color="auto"/>
        <w:bottom w:val="none" w:sz="0" w:space="0" w:color="auto"/>
        <w:right w:val="none" w:sz="0" w:space="0" w:color="auto"/>
      </w:divBdr>
    </w:div>
    <w:div w:id="1764765774">
      <w:bodyDiv w:val="1"/>
      <w:marLeft w:val="0"/>
      <w:marRight w:val="0"/>
      <w:marTop w:val="0"/>
      <w:marBottom w:val="0"/>
      <w:divBdr>
        <w:top w:val="none" w:sz="0" w:space="0" w:color="auto"/>
        <w:left w:val="none" w:sz="0" w:space="0" w:color="auto"/>
        <w:bottom w:val="none" w:sz="0" w:space="0" w:color="auto"/>
        <w:right w:val="none" w:sz="0" w:space="0" w:color="auto"/>
      </w:divBdr>
    </w:div>
    <w:div w:id="182342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data-and-statistics?country=WORLD&amp;fuel=Energy%20consumption&amp;indicator=Electricity%20consumption" TargetMode="External"/><Relationship Id="rId13" Type="http://schemas.openxmlformats.org/officeDocument/2006/relationships/hyperlink" Target="https://www.iea.org/reports/tracking-buildings/data-centres-and-data-transmission-ne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global-infrastruc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about-aws/global-infrastru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about/datacenters/locations/" TargetMode="External"/><Relationship Id="rId4" Type="http://schemas.openxmlformats.org/officeDocument/2006/relationships/settings" Target="settings.xml"/><Relationship Id="rId9" Type="http://schemas.openxmlformats.org/officeDocument/2006/relationships/hyperlink" Target="https://www.eia.gov/tools/faqs/faq.php?id=427&amp;t=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D4AF-3D90-49F9-914C-2B23C272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12</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Salvan</dc:creator>
  <cp:keywords/>
  <dc:description/>
  <cp:lastModifiedBy>Marian Salvan</cp:lastModifiedBy>
  <cp:revision>642</cp:revision>
  <dcterms:created xsi:type="dcterms:W3CDTF">2020-04-26T12:50:00Z</dcterms:created>
  <dcterms:modified xsi:type="dcterms:W3CDTF">2020-05-10T13:05:00Z</dcterms:modified>
</cp:coreProperties>
</file>