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"@+id/textView2"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"¿Que numero de estampa ya no tienes?"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"@+id/etNumEstampa"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"@+id/btEliminar"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"Eliminar"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"eliminar"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