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EA3C" w14:textId="0FE4D1DB" w:rsidR="008D2467" w:rsidRPr="00394B31" w:rsidRDefault="008D2467" w:rsidP="00F30816">
      <w:pPr>
        <w:spacing w:after="0" w:line="360" w:lineRule="auto"/>
        <w:jc w:val="both"/>
        <w:rPr>
          <w:rFonts w:ascii="Times New Roman" w:hAnsi="Times New Roman" w:cs="Times New Roman"/>
          <w:b/>
          <w:bCs/>
          <w:sz w:val="28"/>
          <w:szCs w:val="28"/>
        </w:rPr>
      </w:pPr>
      <w:r w:rsidRPr="00394B31">
        <w:rPr>
          <w:rFonts w:ascii="Times New Roman" w:hAnsi="Times New Roman" w:cs="Times New Roman"/>
          <w:b/>
          <w:bCs/>
          <w:sz w:val="28"/>
          <w:szCs w:val="28"/>
        </w:rPr>
        <w:t xml:space="preserve">Measuring </w:t>
      </w:r>
      <w:r w:rsidR="1EB63989" w:rsidRPr="00394B31">
        <w:rPr>
          <w:rFonts w:ascii="Times New Roman" w:hAnsi="Times New Roman" w:cs="Times New Roman"/>
          <w:b/>
          <w:bCs/>
          <w:sz w:val="28"/>
          <w:szCs w:val="28"/>
        </w:rPr>
        <w:t>Sodium</w:t>
      </w:r>
      <w:r w:rsidRPr="00394B31">
        <w:rPr>
          <w:rFonts w:ascii="Times New Roman" w:hAnsi="Times New Roman" w:cs="Times New Roman"/>
          <w:b/>
          <w:bCs/>
          <w:sz w:val="28"/>
          <w:szCs w:val="28"/>
        </w:rPr>
        <w:t xml:space="preserve"> Abundance</w:t>
      </w:r>
      <w:r w:rsidR="1EB63989" w:rsidRPr="00394B31">
        <w:rPr>
          <w:rFonts w:ascii="Times New Roman" w:hAnsi="Times New Roman" w:cs="Times New Roman"/>
          <w:b/>
          <w:bCs/>
          <w:sz w:val="28"/>
          <w:szCs w:val="28"/>
        </w:rPr>
        <w:t xml:space="preserve"> in the Sun</w:t>
      </w:r>
    </w:p>
    <w:p w14:paraId="63F7F5C6" w14:textId="489AD376" w:rsidR="003635F5" w:rsidRPr="00394B31" w:rsidRDefault="2A21BDB6" w:rsidP="00F30816">
      <w:pPr>
        <w:spacing w:after="0" w:line="360" w:lineRule="auto"/>
        <w:jc w:val="both"/>
        <w:rPr>
          <w:rFonts w:ascii="Times New Roman" w:hAnsi="Times New Roman" w:cs="Times New Roman"/>
          <w:sz w:val="28"/>
          <w:szCs w:val="28"/>
        </w:rPr>
      </w:pPr>
      <w:r w:rsidRPr="00394B31">
        <w:rPr>
          <w:rFonts w:ascii="Times New Roman" w:hAnsi="Times New Roman" w:cs="Times New Roman"/>
          <w:sz w:val="28"/>
          <w:szCs w:val="28"/>
        </w:rPr>
        <w:t>M. Berger, A. Bernhardt, M. Bleich, Y. Shi, A. Tarrant</w:t>
      </w:r>
    </w:p>
    <w:p w14:paraId="40406805" w14:textId="77777777" w:rsidR="00341275" w:rsidRPr="00394B31" w:rsidRDefault="00341275" w:rsidP="00F30816">
      <w:pPr>
        <w:spacing w:after="0" w:line="360" w:lineRule="auto"/>
        <w:jc w:val="both"/>
        <w:rPr>
          <w:rFonts w:ascii="Times New Roman" w:hAnsi="Times New Roman" w:cs="Times New Roman"/>
          <w:sz w:val="28"/>
          <w:szCs w:val="28"/>
        </w:rPr>
      </w:pPr>
    </w:p>
    <w:p w14:paraId="64320338" w14:textId="3A9C9BC0" w:rsidR="008D2467" w:rsidRPr="00394B31" w:rsidRDefault="008D2467" w:rsidP="00F30816">
      <w:pPr>
        <w:spacing w:after="0" w:line="360" w:lineRule="auto"/>
        <w:jc w:val="both"/>
        <w:rPr>
          <w:rFonts w:ascii="Times New Roman" w:hAnsi="Times New Roman" w:cs="Times New Roman"/>
          <w:b/>
          <w:bCs/>
          <w:sz w:val="24"/>
          <w:szCs w:val="24"/>
        </w:rPr>
      </w:pPr>
      <w:r w:rsidRPr="00394B31">
        <w:rPr>
          <w:rFonts w:ascii="Times New Roman" w:hAnsi="Times New Roman" w:cs="Times New Roman"/>
          <w:b/>
          <w:bCs/>
          <w:sz w:val="24"/>
          <w:szCs w:val="24"/>
        </w:rPr>
        <w:t>1. Introduction</w:t>
      </w:r>
    </w:p>
    <w:p w14:paraId="250FE107" w14:textId="30AF59C9" w:rsidR="003635F5" w:rsidRPr="00394B31" w:rsidRDefault="2A21BDB6" w:rsidP="00F30816">
      <w:pPr>
        <w:spacing w:after="0" w:line="360" w:lineRule="auto"/>
        <w:jc w:val="both"/>
        <w:rPr>
          <w:rFonts w:ascii="Times New Roman" w:hAnsi="Times New Roman" w:cs="Times New Roman"/>
          <w:sz w:val="24"/>
          <w:szCs w:val="24"/>
        </w:rPr>
      </w:pPr>
      <w:r w:rsidRPr="00394B31">
        <w:rPr>
          <w:rFonts w:ascii="Times New Roman" w:hAnsi="Times New Roman" w:cs="Times New Roman"/>
          <w:sz w:val="24"/>
          <w:szCs w:val="24"/>
        </w:rPr>
        <w:t>Stellar spectroscopy is a critical tool for many disciplines in astronomy. Because stars and planets form from the same disk, understanding the composition of a star through its spectra provides insight to the composition of its planets. In this project, we examine a portion of the Sodium spectrum from our sun</w:t>
      </w:r>
      <w:r w:rsidR="008417A4" w:rsidRPr="00394B31">
        <w:rPr>
          <w:rFonts w:ascii="Times New Roman" w:hAnsi="Times New Roman" w:cs="Times New Roman"/>
          <w:sz w:val="24"/>
          <w:szCs w:val="24"/>
        </w:rPr>
        <w:t xml:space="preserve"> </w:t>
      </w:r>
      <w:r w:rsidRPr="00394B31">
        <w:rPr>
          <w:rFonts w:ascii="Times New Roman" w:hAnsi="Times New Roman" w:cs="Times New Roman"/>
          <w:sz w:val="24"/>
          <w:szCs w:val="24"/>
        </w:rPr>
        <w:t>— specifically the doublet found between 5880 and 5900 Angstroms</w:t>
      </w:r>
      <w:r w:rsidR="008417A4" w:rsidRPr="00394B31">
        <w:rPr>
          <w:rFonts w:ascii="Times New Roman" w:hAnsi="Times New Roman" w:cs="Times New Roman"/>
          <w:sz w:val="24"/>
          <w:szCs w:val="24"/>
        </w:rPr>
        <w:t xml:space="preserve"> </w:t>
      </w:r>
      <w:r w:rsidRPr="00394B31">
        <w:rPr>
          <w:rFonts w:ascii="Times New Roman" w:hAnsi="Times New Roman" w:cs="Times New Roman"/>
          <w:sz w:val="24"/>
          <w:szCs w:val="24"/>
        </w:rPr>
        <w:t xml:space="preserve">— to estimate the number density of neutral, ground state </w:t>
      </w:r>
      <w:r w:rsidR="001E45B3" w:rsidRPr="00394B31">
        <w:rPr>
          <w:rFonts w:ascii="Times New Roman" w:hAnsi="Times New Roman" w:cs="Times New Roman"/>
          <w:sz w:val="24"/>
          <w:szCs w:val="24"/>
        </w:rPr>
        <w:t>s</w:t>
      </w:r>
      <w:r w:rsidRPr="00394B31">
        <w:rPr>
          <w:rFonts w:ascii="Times New Roman" w:hAnsi="Times New Roman" w:cs="Times New Roman"/>
          <w:sz w:val="24"/>
          <w:szCs w:val="24"/>
        </w:rPr>
        <w:t xml:space="preserve">odium atoms in the sun. We then use the Boltzmann equation to estimate the ratio of neutral atoms to atoms in excited states in Section 2.1 and the </w:t>
      </w:r>
      <w:proofErr w:type="spellStart"/>
      <w:r w:rsidRPr="00394B31">
        <w:rPr>
          <w:rFonts w:ascii="Times New Roman" w:hAnsi="Times New Roman" w:cs="Times New Roman"/>
          <w:sz w:val="24"/>
          <w:szCs w:val="24"/>
        </w:rPr>
        <w:t>Saha</w:t>
      </w:r>
      <w:proofErr w:type="spellEnd"/>
      <w:r w:rsidRPr="00394B31">
        <w:rPr>
          <w:rFonts w:ascii="Times New Roman" w:hAnsi="Times New Roman" w:cs="Times New Roman"/>
          <w:sz w:val="24"/>
          <w:szCs w:val="24"/>
        </w:rPr>
        <w:t xml:space="preserve"> equation to estimate the ratio of neutral to ionized </w:t>
      </w:r>
      <w:r w:rsidR="001E45B3" w:rsidRPr="00394B31">
        <w:rPr>
          <w:rFonts w:ascii="Times New Roman" w:hAnsi="Times New Roman" w:cs="Times New Roman"/>
          <w:sz w:val="24"/>
          <w:szCs w:val="24"/>
        </w:rPr>
        <w:t>s</w:t>
      </w:r>
      <w:r w:rsidRPr="00394B31">
        <w:rPr>
          <w:rFonts w:ascii="Times New Roman" w:hAnsi="Times New Roman" w:cs="Times New Roman"/>
          <w:sz w:val="24"/>
          <w:szCs w:val="24"/>
        </w:rPr>
        <w:t>odium atoms in Section 2.2. These three values are added together to find the total column density of Sodium in our sun, and finally the abundance is reported following both physicists’ and astronomers’ practices.</w:t>
      </w:r>
    </w:p>
    <w:p w14:paraId="096B8F9F" w14:textId="77777777" w:rsidR="00341275" w:rsidRPr="00394B31" w:rsidRDefault="00341275" w:rsidP="00F30816">
      <w:pPr>
        <w:spacing w:after="0" w:line="360" w:lineRule="auto"/>
        <w:jc w:val="both"/>
        <w:rPr>
          <w:rFonts w:ascii="Times New Roman" w:hAnsi="Times New Roman" w:cs="Times New Roman"/>
          <w:sz w:val="24"/>
          <w:szCs w:val="24"/>
        </w:rPr>
      </w:pPr>
    </w:p>
    <w:p w14:paraId="1C7D531B" w14:textId="1ACA0EB7" w:rsidR="008D2467" w:rsidRPr="00394B31" w:rsidRDefault="2A21BDB6" w:rsidP="00F30816">
      <w:pPr>
        <w:spacing w:after="0" w:line="360" w:lineRule="auto"/>
        <w:jc w:val="both"/>
        <w:rPr>
          <w:rFonts w:ascii="Times New Roman" w:hAnsi="Times New Roman" w:cs="Times New Roman"/>
          <w:b/>
          <w:bCs/>
          <w:sz w:val="24"/>
          <w:szCs w:val="24"/>
        </w:rPr>
      </w:pPr>
      <w:r w:rsidRPr="00394B31">
        <w:rPr>
          <w:rFonts w:ascii="Times New Roman" w:hAnsi="Times New Roman" w:cs="Times New Roman"/>
          <w:b/>
          <w:bCs/>
          <w:sz w:val="24"/>
          <w:szCs w:val="24"/>
        </w:rPr>
        <w:t>2. Methods</w:t>
      </w:r>
    </w:p>
    <w:p w14:paraId="41EAEBAD" w14:textId="01F94753" w:rsidR="2A21BDB6" w:rsidRPr="00394B31" w:rsidRDefault="2A21BDB6" w:rsidP="00F30816">
      <w:pPr>
        <w:spacing w:after="0" w:line="360" w:lineRule="auto"/>
        <w:jc w:val="both"/>
        <w:rPr>
          <w:rFonts w:ascii="Times New Roman" w:hAnsi="Times New Roman" w:cs="Times New Roman"/>
          <w:i/>
          <w:iCs/>
          <w:sz w:val="24"/>
          <w:szCs w:val="24"/>
        </w:rPr>
      </w:pPr>
      <w:r w:rsidRPr="00394B31">
        <w:rPr>
          <w:rFonts w:ascii="Times New Roman" w:hAnsi="Times New Roman" w:cs="Times New Roman"/>
          <w:i/>
          <w:iCs/>
          <w:sz w:val="24"/>
          <w:szCs w:val="24"/>
        </w:rPr>
        <w:t>2.1 Neutral, ground-state atoms</w:t>
      </w:r>
    </w:p>
    <w:p w14:paraId="2599F0C8" w14:textId="035E6C2A" w:rsidR="2A21BDB6" w:rsidRPr="00394B31" w:rsidRDefault="2A21BDB6" w:rsidP="00F30816">
      <w:pPr>
        <w:spacing w:after="0" w:line="360" w:lineRule="auto"/>
        <w:jc w:val="both"/>
        <w:rPr>
          <w:rFonts w:ascii="Times New Roman" w:hAnsi="Times New Roman" w:cs="Times New Roman"/>
          <w:sz w:val="24"/>
          <w:szCs w:val="24"/>
        </w:rPr>
      </w:pPr>
      <w:r w:rsidRPr="00394B31">
        <w:rPr>
          <w:rFonts w:ascii="Times New Roman" w:hAnsi="Times New Roman" w:cs="Times New Roman"/>
          <w:sz w:val="24"/>
          <w:szCs w:val="24"/>
        </w:rPr>
        <w:t>The first task in calculating the total abundance of Sodium in the sun is to retrieve the number of Sodium atoms in the ground state from the raw spectrum of the sun’s photosphere. Because electrons are only allowed to jump to certain energy levels, each element has a unique spectrum which can be used to identify its presence. Furthermore, each line in a spectrum corresponds to a certain transition in which a specific energy is released in the form of a photon. For this activity, we will focus on the doublet found in the Sodium spectrum which is caused by electron transitions from the 3p to 3s shell.</w:t>
      </w:r>
    </w:p>
    <w:p w14:paraId="53EB1781" w14:textId="10BA6739" w:rsidR="2A21BDB6" w:rsidRPr="00394B31" w:rsidRDefault="2A21BDB6" w:rsidP="00F30816">
      <w:pPr>
        <w:spacing w:after="0" w:line="360" w:lineRule="auto"/>
        <w:jc w:val="center"/>
        <w:rPr>
          <w:rFonts w:ascii="Times New Roman" w:hAnsi="Times New Roman" w:cs="Times New Roman"/>
          <w:sz w:val="24"/>
          <w:szCs w:val="24"/>
        </w:rPr>
      </w:pPr>
      <w:r w:rsidRPr="00394B31">
        <w:rPr>
          <w:rFonts w:ascii="Times New Roman" w:hAnsi="Times New Roman" w:cs="Times New Roman"/>
          <w:noProof/>
          <w:sz w:val="24"/>
          <w:szCs w:val="24"/>
        </w:rPr>
        <w:lastRenderedPageBreak/>
        <w:drawing>
          <wp:inline distT="0" distB="0" distL="0" distR="0" wp14:anchorId="06C8C4E8" wp14:editId="7D906EC3">
            <wp:extent cx="2038350" cy="2427811"/>
            <wp:effectExtent l="0" t="0" r="0" b="0"/>
            <wp:docPr id="1134890912" name="Picture 113489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8350" cy="2427811"/>
                    </a:xfrm>
                    <a:prstGeom prst="rect">
                      <a:avLst/>
                    </a:prstGeom>
                  </pic:spPr>
                </pic:pic>
              </a:graphicData>
            </a:graphic>
          </wp:inline>
        </w:drawing>
      </w:r>
    </w:p>
    <w:p w14:paraId="05A1235A" w14:textId="32EC9D98" w:rsidR="2A21BDB6" w:rsidRPr="00394B31" w:rsidRDefault="2A21BDB6" w:rsidP="00F30816">
      <w:pPr>
        <w:spacing w:after="0" w:line="360" w:lineRule="auto"/>
        <w:jc w:val="center"/>
        <w:rPr>
          <w:rFonts w:ascii="Times New Roman" w:hAnsi="Times New Roman" w:cs="Times New Roman"/>
          <w:sz w:val="24"/>
          <w:szCs w:val="24"/>
        </w:rPr>
      </w:pPr>
      <w:r w:rsidRPr="00394B31">
        <w:rPr>
          <w:rFonts w:ascii="Times New Roman" w:hAnsi="Times New Roman" w:cs="Times New Roman"/>
          <w:sz w:val="24"/>
          <w:szCs w:val="24"/>
        </w:rPr>
        <w:t>Figure 1: Energy level diagram for relevant transitions for a Sodium atom</w:t>
      </w:r>
      <w:r w:rsidR="37A9A430" w:rsidRPr="00394B31">
        <w:rPr>
          <w:rFonts w:ascii="Times New Roman" w:hAnsi="Times New Roman" w:cs="Times New Roman"/>
          <w:sz w:val="24"/>
          <w:szCs w:val="24"/>
        </w:rPr>
        <w:t xml:space="preserve"> (</w:t>
      </w:r>
      <w:proofErr w:type="spellStart"/>
      <w:r w:rsidR="219FE646" w:rsidRPr="00394B31">
        <w:rPr>
          <w:rFonts w:ascii="Times New Roman" w:hAnsi="Times New Roman" w:cs="Times New Roman"/>
          <w:sz w:val="24"/>
          <w:szCs w:val="24"/>
        </w:rPr>
        <w:t>Sadek</w:t>
      </w:r>
      <w:proofErr w:type="spellEnd"/>
      <w:r w:rsidR="219FE646" w:rsidRPr="00394B31">
        <w:rPr>
          <w:rFonts w:ascii="Times New Roman" w:hAnsi="Times New Roman" w:cs="Times New Roman"/>
          <w:sz w:val="24"/>
          <w:szCs w:val="24"/>
        </w:rPr>
        <w:t xml:space="preserve"> et al., 2017)</w:t>
      </w:r>
      <w:r w:rsidR="009361DA" w:rsidRPr="00394B31">
        <w:rPr>
          <w:rFonts w:ascii="Times New Roman" w:hAnsi="Times New Roman" w:cs="Times New Roman"/>
          <w:sz w:val="24"/>
          <w:szCs w:val="24"/>
        </w:rPr>
        <w:t>.</w:t>
      </w:r>
    </w:p>
    <w:p w14:paraId="3F49DFA4" w14:textId="77777777" w:rsidR="00127C28" w:rsidRPr="00394B31" w:rsidRDefault="00127C28" w:rsidP="00F30816">
      <w:pPr>
        <w:spacing w:after="0" w:line="360" w:lineRule="auto"/>
        <w:jc w:val="both"/>
        <w:rPr>
          <w:rFonts w:ascii="Times New Roman" w:hAnsi="Times New Roman" w:cs="Times New Roman"/>
          <w:sz w:val="24"/>
          <w:szCs w:val="24"/>
        </w:rPr>
      </w:pPr>
    </w:p>
    <w:p w14:paraId="5BBE076D" w14:textId="77777777" w:rsidR="009361DA" w:rsidRPr="00394B31" w:rsidRDefault="67D24229" w:rsidP="00F30816">
      <w:pPr>
        <w:spacing w:after="0" w:line="360" w:lineRule="auto"/>
        <w:jc w:val="both"/>
        <w:rPr>
          <w:rFonts w:ascii="Times New Roman" w:hAnsi="Times New Roman" w:cs="Times New Roman"/>
          <w:sz w:val="24"/>
          <w:szCs w:val="24"/>
        </w:rPr>
      </w:pPr>
      <w:r w:rsidRPr="00394B31">
        <w:rPr>
          <w:rFonts w:ascii="Times New Roman" w:hAnsi="Times New Roman" w:cs="Times New Roman"/>
          <w:sz w:val="24"/>
          <w:szCs w:val="24"/>
        </w:rPr>
        <w:t xml:space="preserve">These transitions cause the observed dips in </w:t>
      </w:r>
      <w:r w:rsidR="7667F29B" w:rsidRPr="00394B31">
        <w:rPr>
          <w:rFonts w:ascii="Times New Roman" w:hAnsi="Times New Roman" w:cs="Times New Roman"/>
          <w:sz w:val="24"/>
          <w:szCs w:val="24"/>
        </w:rPr>
        <w:t xml:space="preserve">the spectrum. Clearly, each dip in the normalized </w:t>
      </w:r>
      <w:r w:rsidR="47A75B5B" w:rsidRPr="00394B31">
        <w:rPr>
          <w:rFonts w:ascii="Times New Roman" w:hAnsi="Times New Roman" w:cs="Times New Roman"/>
          <w:sz w:val="24"/>
          <w:szCs w:val="24"/>
        </w:rPr>
        <w:t>flux has a different</w:t>
      </w:r>
      <w:r w:rsidR="421CFED8" w:rsidRPr="00394B31">
        <w:rPr>
          <w:rFonts w:ascii="Times New Roman" w:hAnsi="Times New Roman" w:cs="Times New Roman"/>
          <w:sz w:val="24"/>
          <w:szCs w:val="24"/>
        </w:rPr>
        <w:t xml:space="preserve"> </w:t>
      </w:r>
      <w:r w:rsidR="7E25EE35" w:rsidRPr="00394B31">
        <w:rPr>
          <w:rFonts w:ascii="Times New Roman" w:hAnsi="Times New Roman" w:cs="Times New Roman"/>
          <w:sz w:val="24"/>
          <w:szCs w:val="24"/>
        </w:rPr>
        <w:t>width and length</w:t>
      </w:r>
      <w:r w:rsidR="20A4BFB5" w:rsidRPr="00394B31">
        <w:rPr>
          <w:rFonts w:ascii="Times New Roman" w:hAnsi="Times New Roman" w:cs="Times New Roman"/>
          <w:sz w:val="24"/>
          <w:szCs w:val="24"/>
        </w:rPr>
        <w:t xml:space="preserve">; </w:t>
      </w:r>
      <w:proofErr w:type="gramStart"/>
      <w:r w:rsidR="2DED17D2" w:rsidRPr="00394B31">
        <w:rPr>
          <w:rFonts w:ascii="Times New Roman" w:hAnsi="Times New Roman" w:cs="Times New Roman"/>
          <w:sz w:val="24"/>
          <w:szCs w:val="24"/>
        </w:rPr>
        <w:t>in order to</w:t>
      </w:r>
      <w:proofErr w:type="gramEnd"/>
      <w:r w:rsidR="2DED17D2" w:rsidRPr="00394B31">
        <w:rPr>
          <w:rFonts w:ascii="Times New Roman" w:hAnsi="Times New Roman" w:cs="Times New Roman"/>
          <w:sz w:val="24"/>
          <w:szCs w:val="24"/>
        </w:rPr>
        <w:t xml:space="preserve"> </w:t>
      </w:r>
      <w:r w:rsidR="7783563B" w:rsidRPr="00394B31">
        <w:rPr>
          <w:rFonts w:ascii="Times New Roman" w:hAnsi="Times New Roman" w:cs="Times New Roman"/>
          <w:sz w:val="24"/>
          <w:szCs w:val="24"/>
        </w:rPr>
        <w:t xml:space="preserve">estimate </w:t>
      </w:r>
      <w:r w:rsidR="3E27824A" w:rsidRPr="00394B31">
        <w:rPr>
          <w:rFonts w:ascii="Times New Roman" w:hAnsi="Times New Roman" w:cs="Times New Roman"/>
          <w:sz w:val="24"/>
          <w:szCs w:val="24"/>
        </w:rPr>
        <w:t>the number of neutral, ground</w:t>
      </w:r>
      <w:r w:rsidR="281DC460" w:rsidRPr="00394B31">
        <w:rPr>
          <w:rFonts w:ascii="Times New Roman" w:hAnsi="Times New Roman" w:cs="Times New Roman"/>
          <w:sz w:val="24"/>
          <w:szCs w:val="24"/>
        </w:rPr>
        <w:t>-</w:t>
      </w:r>
      <w:r w:rsidR="3E27824A" w:rsidRPr="00394B31">
        <w:rPr>
          <w:rFonts w:ascii="Times New Roman" w:hAnsi="Times New Roman" w:cs="Times New Roman"/>
          <w:sz w:val="24"/>
          <w:szCs w:val="24"/>
        </w:rPr>
        <w:t xml:space="preserve">state </w:t>
      </w:r>
      <w:r w:rsidR="61799851" w:rsidRPr="00394B31">
        <w:rPr>
          <w:rFonts w:ascii="Times New Roman" w:hAnsi="Times New Roman" w:cs="Times New Roman"/>
          <w:sz w:val="24"/>
          <w:szCs w:val="24"/>
        </w:rPr>
        <w:t xml:space="preserve">Sodium </w:t>
      </w:r>
      <w:r w:rsidR="281DC460" w:rsidRPr="00394B31">
        <w:rPr>
          <w:rFonts w:ascii="Times New Roman" w:hAnsi="Times New Roman" w:cs="Times New Roman"/>
          <w:sz w:val="24"/>
          <w:szCs w:val="24"/>
        </w:rPr>
        <w:t>atoms</w:t>
      </w:r>
      <w:r w:rsidR="6EC1F06E" w:rsidRPr="00394B31">
        <w:rPr>
          <w:rFonts w:ascii="Times New Roman" w:hAnsi="Times New Roman" w:cs="Times New Roman"/>
          <w:sz w:val="24"/>
          <w:szCs w:val="24"/>
        </w:rPr>
        <w:t>,</w:t>
      </w:r>
      <w:r w:rsidR="281DC460" w:rsidRPr="00394B31">
        <w:rPr>
          <w:rFonts w:ascii="Times New Roman" w:hAnsi="Times New Roman" w:cs="Times New Roman"/>
          <w:sz w:val="24"/>
          <w:szCs w:val="24"/>
        </w:rPr>
        <w:t xml:space="preserve"> we</w:t>
      </w:r>
      <w:r w:rsidR="2F055349" w:rsidRPr="00394B31">
        <w:rPr>
          <w:rFonts w:ascii="Times New Roman" w:hAnsi="Times New Roman" w:cs="Times New Roman"/>
          <w:sz w:val="24"/>
          <w:szCs w:val="24"/>
        </w:rPr>
        <w:t xml:space="preserve"> calculate the </w:t>
      </w:r>
      <w:r w:rsidR="52576950" w:rsidRPr="00394B31">
        <w:rPr>
          <w:rFonts w:ascii="Times New Roman" w:hAnsi="Times New Roman" w:cs="Times New Roman"/>
          <w:sz w:val="24"/>
          <w:szCs w:val="24"/>
        </w:rPr>
        <w:t>equivalent</w:t>
      </w:r>
      <w:r w:rsidR="4001592E" w:rsidRPr="00394B31">
        <w:rPr>
          <w:rFonts w:ascii="Times New Roman" w:hAnsi="Times New Roman" w:cs="Times New Roman"/>
          <w:sz w:val="24"/>
          <w:szCs w:val="24"/>
        </w:rPr>
        <w:t xml:space="preserve"> width of this </w:t>
      </w:r>
      <w:r w:rsidR="35661C7D" w:rsidRPr="00394B31">
        <w:rPr>
          <w:rFonts w:ascii="Times New Roman" w:hAnsi="Times New Roman" w:cs="Times New Roman"/>
          <w:sz w:val="24"/>
          <w:szCs w:val="24"/>
        </w:rPr>
        <w:t xml:space="preserve">dip. </w:t>
      </w:r>
      <w:r w:rsidR="71B402C9" w:rsidRPr="00394B31">
        <w:rPr>
          <w:rFonts w:ascii="Times New Roman" w:hAnsi="Times New Roman" w:cs="Times New Roman"/>
          <w:sz w:val="24"/>
          <w:szCs w:val="24"/>
        </w:rPr>
        <w:t xml:space="preserve">The equivalent width </w:t>
      </w:r>
      <w:r w:rsidR="09DC8E87" w:rsidRPr="00394B31">
        <w:rPr>
          <w:rFonts w:ascii="Times New Roman" w:hAnsi="Times New Roman" w:cs="Times New Roman"/>
          <w:sz w:val="24"/>
          <w:szCs w:val="24"/>
        </w:rPr>
        <w:t>is the</w:t>
      </w:r>
      <w:r w:rsidR="09979798" w:rsidRPr="00394B31">
        <w:rPr>
          <w:rFonts w:ascii="Times New Roman" w:hAnsi="Times New Roman" w:cs="Times New Roman"/>
          <w:sz w:val="24"/>
          <w:szCs w:val="24"/>
        </w:rPr>
        <w:t xml:space="preserve"> width </w:t>
      </w:r>
      <w:r w:rsidR="2CE9AD9F" w:rsidRPr="00394B31">
        <w:rPr>
          <w:rFonts w:ascii="Times New Roman" w:hAnsi="Times New Roman" w:cs="Times New Roman"/>
          <w:sz w:val="24"/>
          <w:szCs w:val="24"/>
        </w:rPr>
        <w:t xml:space="preserve">of the </w:t>
      </w:r>
      <w:r w:rsidR="373FF361" w:rsidRPr="00394B31">
        <w:rPr>
          <w:rFonts w:ascii="Times New Roman" w:hAnsi="Times New Roman" w:cs="Times New Roman"/>
          <w:sz w:val="24"/>
          <w:szCs w:val="24"/>
        </w:rPr>
        <w:t>rectangle</w:t>
      </w:r>
      <w:r w:rsidR="2FDBBFFA" w:rsidRPr="00394B31">
        <w:rPr>
          <w:rFonts w:ascii="Times New Roman" w:hAnsi="Times New Roman" w:cs="Times New Roman"/>
          <w:sz w:val="24"/>
          <w:szCs w:val="24"/>
        </w:rPr>
        <w:t xml:space="preserve"> which </w:t>
      </w:r>
      <w:r w:rsidR="7348E2BE" w:rsidRPr="00394B31">
        <w:rPr>
          <w:rFonts w:ascii="Times New Roman" w:hAnsi="Times New Roman" w:cs="Times New Roman"/>
          <w:sz w:val="24"/>
          <w:szCs w:val="24"/>
        </w:rPr>
        <w:t xml:space="preserve">has the same area </w:t>
      </w:r>
      <w:r w:rsidR="48929950" w:rsidRPr="00394B31">
        <w:rPr>
          <w:rFonts w:ascii="Times New Roman" w:hAnsi="Times New Roman" w:cs="Times New Roman"/>
          <w:sz w:val="24"/>
          <w:szCs w:val="24"/>
        </w:rPr>
        <w:t>as</w:t>
      </w:r>
      <w:r w:rsidR="329AADB5" w:rsidRPr="00394B31">
        <w:rPr>
          <w:rFonts w:ascii="Times New Roman" w:hAnsi="Times New Roman" w:cs="Times New Roman"/>
          <w:sz w:val="24"/>
          <w:szCs w:val="24"/>
        </w:rPr>
        <w:t xml:space="preserve"> the spectral curve between two cutoff wavelengths. The first equivalent width is calculated between </w:t>
      </w:r>
      <m:oMath>
        <m:r>
          <w:rPr>
            <w:rFonts w:ascii="Cambria Math" w:hAnsi="Cambria Math" w:cs="Times New Roman"/>
            <w:sz w:val="24"/>
            <w:szCs w:val="24"/>
          </w:rPr>
          <m:t>λ </m:t>
        </m:r>
      </m:oMath>
      <w:r w:rsidR="329AADB5" w:rsidRPr="00394B31">
        <w:rPr>
          <w:rFonts w:ascii="Times New Roman" w:hAnsi="Times New Roman" w:cs="Times New Roman"/>
          <w:sz w:val="24"/>
          <w:szCs w:val="24"/>
        </w:rPr>
        <w:t xml:space="preserve">= 5887.5 Å and </w:t>
      </w:r>
      <m:oMath>
        <m:r>
          <w:rPr>
            <w:rFonts w:ascii="Cambria Math" w:hAnsi="Cambria Math" w:cs="Times New Roman"/>
            <w:sz w:val="24"/>
            <w:szCs w:val="24"/>
          </w:rPr>
          <m:t>λ </m:t>
        </m:r>
      </m:oMath>
      <w:r w:rsidR="329AADB5" w:rsidRPr="00394B31">
        <w:rPr>
          <w:rFonts w:ascii="Times New Roman" w:hAnsi="Times New Roman" w:cs="Times New Roman"/>
          <w:sz w:val="24"/>
          <w:szCs w:val="24"/>
        </w:rPr>
        <w:t xml:space="preserve">= 5892.5 Å. The second equivalent width is calculated between the wavelengths </w:t>
      </w:r>
      <m:oMath>
        <m:r>
          <w:rPr>
            <w:rFonts w:ascii="Cambria Math" w:hAnsi="Cambria Math" w:cs="Times New Roman"/>
            <w:sz w:val="24"/>
            <w:szCs w:val="24"/>
          </w:rPr>
          <m:t>λ </m:t>
        </m:r>
      </m:oMath>
      <w:r w:rsidR="329AADB5" w:rsidRPr="00394B31">
        <w:rPr>
          <w:rFonts w:ascii="Times New Roman" w:hAnsi="Times New Roman" w:cs="Times New Roman"/>
          <w:sz w:val="24"/>
          <w:szCs w:val="24"/>
        </w:rPr>
        <w:t xml:space="preserve">= 5893.5 Å and </w:t>
      </w:r>
      <m:oMath>
        <m:r>
          <w:rPr>
            <w:rFonts w:ascii="Cambria Math" w:hAnsi="Cambria Math" w:cs="Times New Roman"/>
            <w:sz w:val="24"/>
            <w:szCs w:val="24"/>
          </w:rPr>
          <m:t>λ </m:t>
        </m:r>
      </m:oMath>
      <w:r w:rsidR="329AADB5" w:rsidRPr="00394B31">
        <w:rPr>
          <w:rFonts w:ascii="Times New Roman" w:hAnsi="Times New Roman" w:cs="Times New Roman"/>
          <w:sz w:val="24"/>
          <w:szCs w:val="24"/>
        </w:rPr>
        <w:t xml:space="preserve">= 5898 Å.  </w:t>
      </w:r>
    </w:p>
    <w:p w14:paraId="59E18063" w14:textId="77777777" w:rsidR="009361DA" w:rsidRPr="00394B31" w:rsidRDefault="009361DA" w:rsidP="00F30816">
      <w:pPr>
        <w:spacing w:after="0" w:line="360" w:lineRule="auto"/>
        <w:jc w:val="both"/>
        <w:rPr>
          <w:rFonts w:ascii="Times New Roman" w:hAnsi="Times New Roman" w:cs="Times New Roman"/>
          <w:sz w:val="24"/>
          <w:szCs w:val="24"/>
        </w:rPr>
      </w:pPr>
    </w:p>
    <w:p w14:paraId="70549C44" w14:textId="3D50B1B3" w:rsidR="2A21BDB6" w:rsidRPr="00394B31" w:rsidRDefault="2A21BDB6" w:rsidP="00F30816">
      <w:pPr>
        <w:spacing w:after="0" w:line="360" w:lineRule="auto"/>
        <w:jc w:val="center"/>
        <w:rPr>
          <w:rFonts w:ascii="Times New Roman" w:hAnsi="Times New Roman" w:cs="Times New Roman"/>
          <w:sz w:val="24"/>
          <w:szCs w:val="24"/>
        </w:rPr>
      </w:pPr>
      <w:r w:rsidRPr="00394B31">
        <w:rPr>
          <w:rFonts w:ascii="Times New Roman" w:hAnsi="Times New Roman" w:cs="Times New Roman"/>
          <w:noProof/>
          <w:sz w:val="24"/>
          <w:szCs w:val="24"/>
        </w:rPr>
        <w:drawing>
          <wp:inline distT="0" distB="0" distL="0" distR="0" wp14:anchorId="519A78F6" wp14:editId="6F43C029">
            <wp:extent cx="2904458" cy="2010161"/>
            <wp:effectExtent l="0" t="0" r="0" b="0"/>
            <wp:docPr id="139189233" name="Picture 13918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89233"/>
                    <pic:cNvPicPr/>
                  </pic:nvPicPr>
                  <pic:blipFill>
                    <a:blip r:embed="rId9">
                      <a:extLst>
                        <a:ext uri="{28A0092B-C50C-407E-A947-70E740481C1C}">
                          <a14:useLocalDpi xmlns:a14="http://schemas.microsoft.com/office/drawing/2010/main" val="0"/>
                        </a:ext>
                      </a:extLst>
                    </a:blip>
                    <a:srcRect l="3693" t="1574" r="3957" b="3149"/>
                    <a:stretch>
                      <a:fillRect/>
                    </a:stretch>
                  </pic:blipFill>
                  <pic:spPr>
                    <a:xfrm>
                      <a:off x="0" y="0"/>
                      <a:ext cx="2904458" cy="2010161"/>
                    </a:xfrm>
                    <a:prstGeom prst="rect">
                      <a:avLst/>
                    </a:prstGeom>
                  </pic:spPr>
                </pic:pic>
              </a:graphicData>
            </a:graphic>
          </wp:inline>
        </w:drawing>
      </w:r>
      <w:r w:rsidRPr="00394B31">
        <w:rPr>
          <w:rFonts w:ascii="Times New Roman" w:hAnsi="Times New Roman" w:cs="Times New Roman"/>
          <w:noProof/>
          <w:sz w:val="24"/>
          <w:szCs w:val="24"/>
        </w:rPr>
        <w:drawing>
          <wp:inline distT="0" distB="0" distL="0" distR="0" wp14:anchorId="64D37503" wp14:editId="61DC0F87">
            <wp:extent cx="2946935" cy="2016798"/>
            <wp:effectExtent l="0" t="0" r="0" b="0"/>
            <wp:docPr id="1221993988" name="Picture 122199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993988"/>
                    <pic:cNvPicPr/>
                  </pic:nvPicPr>
                  <pic:blipFill>
                    <a:blip r:embed="rId10">
                      <a:extLst>
                        <a:ext uri="{28A0092B-C50C-407E-A947-70E740481C1C}">
                          <a14:useLocalDpi xmlns:a14="http://schemas.microsoft.com/office/drawing/2010/main" val="0"/>
                        </a:ext>
                      </a:extLst>
                    </a:blip>
                    <a:srcRect l="2964" t="2419" r="5121" b="3225"/>
                    <a:stretch>
                      <a:fillRect/>
                    </a:stretch>
                  </pic:blipFill>
                  <pic:spPr>
                    <a:xfrm>
                      <a:off x="0" y="0"/>
                      <a:ext cx="2946935" cy="2016798"/>
                    </a:xfrm>
                    <a:prstGeom prst="rect">
                      <a:avLst/>
                    </a:prstGeom>
                  </pic:spPr>
                </pic:pic>
              </a:graphicData>
            </a:graphic>
          </wp:inline>
        </w:drawing>
      </w:r>
    </w:p>
    <w:p w14:paraId="0731CD04" w14:textId="535C5241" w:rsidR="2A21BDB6" w:rsidRPr="00394B31" w:rsidRDefault="329AADB5" w:rsidP="00F30816">
      <w:pPr>
        <w:spacing w:after="0" w:line="360" w:lineRule="auto"/>
        <w:jc w:val="center"/>
        <w:rPr>
          <w:rFonts w:ascii="Times New Roman" w:eastAsia="Times New Roman" w:hAnsi="Times New Roman" w:cs="Times New Roman"/>
          <w:sz w:val="24"/>
          <w:szCs w:val="24"/>
        </w:rPr>
      </w:pPr>
      <w:r w:rsidRPr="00394B31">
        <w:rPr>
          <w:rFonts w:ascii="Times New Roman" w:eastAsia="Times New Roman" w:hAnsi="Times New Roman" w:cs="Times New Roman"/>
          <w:sz w:val="24"/>
          <w:szCs w:val="24"/>
        </w:rPr>
        <w:t xml:space="preserve">Figure 2: Part of the Sodium spectrum showing doublet with the </w:t>
      </w:r>
      <w:r w:rsidR="1EB63989" w:rsidRPr="00394B31">
        <w:rPr>
          <w:rFonts w:ascii="Times New Roman" w:eastAsia="Times New Roman" w:hAnsi="Times New Roman" w:cs="Times New Roman"/>
          <w:sz w:val="24"/>
          <w:szCs w:val="24"/>
        </w:rPr>
        <w:t>cutoff</w:t>
      </w:r>
      <w:r w:rsidRPr="00394B31">
        <w:rPr>
          <w:rFonts w:ascii="Times New Roman" w:eastAsia="Times New Roman" w:hAnsi="Times New Roman" w:cs="Times New Roman"/>
          <w:sz w:val="24"/>
          <w:szCs w:val="24"/>
        </w:rPr>
        <w:t xml:space="preserve"> wavelengths.</w:t>
      </w:r>
    </w:p>
    <w:p w14:paraId="6569DF84" w14:textId="77777777" w:rsidR="00F143E9" w:rsidRPr="00394B31" w:rsidRDefault="00F143E9" w:rsidP="00F30816">
      <w:pPr>
        <w:spacing w:after="0" w:line="360" w:lineRule="auto"/>
        <w:jc w:val="both"/>
        <w:rPr>
          <w:rFonts w:ascii="Times New Roman" w:eastAsia="Times New Roman" w:hAnsi="Times New Roman" w:cs="Times New Roman"/>
          <w:sz w:val="24"/>
          <w:szCs w:val="24"/>
        </w:rPr>
      </w:pPr>
    </w:p>
    <w:p w14:paraId="7E7AD64F" w14:textId="4F1DA900" w:rsidR="329AADB5" w:rsidRPr="00394B31" w:rsidRDefault="329AADB5" w:rsidP="00F30816">
      <w:pPr>
        <w:spacing w:after="0" w:line="360" w:lineRule="auto"/>
        <w:jc w:val="both"/>
        <w:rPr>
          <w:rFonts w:ascii="Times New Roman" w:eastAsia="Times New Roman" w:hAnsi="Times New Roman" w:cs="Times New Roman"/>
          <w:sz w:val="24"/>
          <w:szCs w:val="24"/>
        </w:rPr>
      </w:pPr>
      <w:r w:rsidRPr="00394B31">
        <w:rPr>
          <w:rFonts w:ascii="Times New Roman" w:eastAsia="Times New Roman" w:hAnsi="Times New Roman" w:cs="Times New Roman"/>
          <w:sz w:val="24"/>
          <w:szCs w:val="24"/>
        </w:rPr>
        <w:t xml:space="preserve">Once the equivalent length is obtained, we use the curve of growth model to find the column density of the atoms. First, the y-value must be calculated from the equation </w:t>
      </w:r>
    </w:p>
    <w:p w14:paraId="4472391E" w14:textId="3EC8C567" w:rsidR="1EB63989" w:rsidRPr="00394B31" w:rsidRDefault="1EB63989" w:rsidP="00F30816">
      <w:pPr>
        <w:spacing w:after="0" w:line="360" w:lineRule="auto"/>
        <w:jc w:val="both"/>
        <w:rPr>
          <w:rFonts w:ascii="Times New Roman" w:eastAsia="Times New Roman" w:hAnsi="Times New Roman" w:cs="Times New Roman"/>
          <w:sz w:val="24"/>
          <w:szCs w:val="24"/>
        </w:rPr>
      </w:pPr>
    </w:p>
    <w:p w14:paraId="7A5A5A83" w14:textId="3A66AAE2" w:rsidR="329AADB5" w:rsidRPr="00394B31" w:rsidRDefault="00905812" w:rsidP="00F30816">
      <w:pPr>
        <w:spacing w:after="0" w:line="360" w:lineRule="auto"/>
        <w:jc w:val="center"/>
        <w:rPr>
          <w:rFonts w:ascii="Times New Roman" w:eastAsia="Times New Roman" w:hAnsi="Times New Roman" w:cs="Times New Roman"/>
          <w:sz w:val="24"/>
          <w:szCs w:val="24"/>
        </w:rPr>
      </w:pPr>
      <m:oMathPara>
        <m:oMath>
          <m:r>
            <w:rPr>
              <w:rFonts w:ascii="Cambria Math" w:hAnsi="Cambria Math" w:cs="Times New Roman"/>
              <w:sz w:val="24"/>
              <w:szCs w:val="24"/>
            </w:rPr>
            <w:lastRenderedPageBreak/>
            <m:t>y = </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fName>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EW</m:t>
                      </m:r>
                    </m:num>
                    <m:den>
                      <m:r>
                        <w:rPr>
                          <w:rFonts w:ascii="Cambria Math" w:hAnsi="Cambria Math" w:cs="Times New Roman"/>
                          <w:sz w:val="24"/>
                          <w:szCs w:val="24"/>
                        </w:rPr>
                        <m:t>λ</m:t>
                      </m:r>
                    </m:den>
                  </m:f>
                </m:e>
              </m:d>
            </m:e>
          </m:func>
        </m:oMath>
      </m:oMathPara>
    </w:p>
    <w:p w14:paraId="6534B272" w14:textId="77777777" w:rsidR="009361DA" w:rsidRPr="00394B31" w:rsidRDefault="009361DA" w:rsidP="00F30816">
      <w:pPr>
        <w:spacing w:after="0" w:line="360" w:lineRule="auto"/>
        <w:jc w:val="center"/>
        <w:rPr>
          <w:rFonts w:ascii="Times New Roman" w:eastAsia="Times New Roman" w:hAnsi="Times New Roman" w:cs="Times New Roman"/>
          <w:sz w:val="24"/>
          <w:szCs w:val="24"/>
        </w:rPr>
      </w:pPr>
    </w:p>
    <w:p w14:paraId="16DA6F01" w14:textId="3D53C532" w:rsidR="009361DA" w:rsidRPr="00394B31" w:rsidRDefault="329AADB5" w:rsidP="00F30816">
      <w:pPr>
        <w:spacing w:after="0" w:line="360" w:lineRule="auto"/>
        <w:jc w:val="both"/>
        <w:rPr>
          <w:rFonts w:ascii="Times New Roman" w:eastAsia="Times New Roman" w:hAnsi="Times New Roman" w:cs="Times New Roman"/>
          <w:sz w:val="24"/>
          <w:szCs w:val="24"/>
        </w:rPr>
      </w:pPr>
      <w:r w:rsidRPr="00394B31">
        <w:rPr>
          <w:rFonts w:ascii="Times New Roman" w:eastAsia="Times New Roman" w:hAnsi="Times New Roman" w:cs="Times New Roman"/>
          <w:sz w:val="24"/>
          <w:szCs w:val="24"/>
        </w:rPr>
        <w:t xml:space="preserve">Then, we follow the </w:t>
      </w:r>
      <w:r w:rsidR="1EB63989" w:rsidRPr="00394B31">
        <w:rPr>
          <w:rFonts w:ascii="Times New Roman" w:eastAsia="Times New Roman" w:hAnsi="Times New Roman" w:cs="Times New Roman"/>
          <w:sz w:val="24"/>
          <w:szCs w:val="24"/>
        </w:rPr>
        <w:t>Curve of Growth</w:t>
      </w:r>
      <w:r w:rsidRPr="00394B31">
        <w:rPr>
          <w:rFonts w:ascii="Times New Roman" w:eastAsia="Times New Roman" w:hAnsi="Times New Roman" w:cs="Times New Roman"/>
          <w:sz w:val="24"/>
          <w:szCs w:val="24"/>
        </w:rPr>
        <w:t xml:space="preserve"> in Figure 3 to find the corresponding x value</w:t>
      </w:r>
      <w:r w:rsidR="1EB63989" w:rsidRPr="00394B31">
        <w:rPr>
          <w:rFonts w:ascii="Times New Roman" w:eastAsia="Times New Roman" w:hAnsi="Times New Roman" w:cs="Times New Roman"/>
          <w:sz w:val="24"/>
          <w:szCs w:val="24"/>
        </w:rPr>
        <w:t xml:space="preserve"> along the horizontal axis. </w:t>
      </w:r>
    </w:p>
    <w:p w14:paraId="765D4EFA" w14:textId="0204E022" w:rsidR="329AADB5" w:rsidRPr="00394B31" w:rsidRDefault="329AADB5" w:rsidP="00F30816">
      <w:pPr>
        <w:spacing w:after="0" w:line="360" w:lineRule="auto"/>
        <w:jc w:val="center"/>
        <w:rPr>
          <w:rFonts w:ascii="Times New Roman" w:hAnsi="Times New Roman" w:cs="Times New Roman"/>
          <w:sz w:val="24"/>
          <w:szCs w:val="24"/>
        </w:rPr>
      </w:pPr>
      <w:r w:rsidRPr="00394B31">
        <w:rPr>
          <w:rFonts w:ascii="Times New Roman" w:hAnsi="Times New Roman" w:cs="Times New Roman"/>
          <w:noProof/>
          <w:sz w:val="24"/>
          <w:szCs w:val="24"/>
        </w:rPr>
        <w:drawing>
          <wp:inline distT="0" distB="0" distL="0" distR="0" wp14:anchorId="11A90DF9" wp14:editId="67DB04CE">
            <wp:extent cx="4295308" cy="3105150"/>
            <wp:effectExtent l="0" t="0" r="0" b="0"/>
            <wp:docPr id="385008597" name="Picture 385008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0085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5308" cy="3105150"/>
                    </a:xfrm>
                    <a:prstGeom prst="rect">
                      <a:avLst/>
                    </a:prstGeom>
                  </pic:spPr>
                </pic:pic>
              </a:graphicData>
            </a:graphic>
          </wp:inline>
        </w:drawing>
      </w:r>
    </w:p>
    <w:p w14:paraId="2833C202" w14:textId="65F03C02" w:rsidR="329AADB5" w:rsidRPr="00394B31" w:rsidRDefault="329AADB5" w:rsidP="00F30816">
      <w:pPr>
        <w:spacing w:after="0" w:line="360" w:lineRule="auto"/>
        <w:jc w:val="center"/>
        <w:rPr>
          <w:rFonts w:ascii="Times New Roman" w:eastAsia="Times New Roman" w:hAnsi="Times New Roman" w:cs="Times New Roman"/>
          <w:sz w:val="24"/>
          <w:szCs w:val="24"/>
        </w:rPr>
      </w:pPr>
      <w:r w:rsidRPr="00394B31">
        <w:rPr>
          <w:rFonts w:ascii="Times New Roman" w:eastAsia="Times New Roman" w:hAnsi="Times New Roman" w:cs="Times New Roman"/>
          <w:sz w:val="24"/>
          <w:szCs w:val="24"/>
        </w:rPr>
        <w:t>Figure 3: curve of growth for the sun.</w:t>
      </w:r>
      <w:r w:rsidR="1EB63989" w:rsidRPr="00394B31">
        <w:rPr>
          <w:rFonts w:ascii="Times New Roman" w:eastAsia="Times New Roman" w:hAnsi="Times New Roman" w:cs="Times New Roman"/>
          <w:sz w:val="24"/>
          <w:szCs w:val="24"/>
        </w:rPr>
        <w:t xml:space="preserve"> (CITATION)</w:t>
      </w:r>
    </w:p>
    <w:p w14:paraId="206DE4BB" w14:textId="77777777" w:rsidR="009361DA" w:rsidRPr="00394B31" w:rsidRDefault="009361DA" w:rsidP="00F30816">
      <w:pPr>
        <w:spacing w:after="0" w:line="360" w:lineRule="auto"/>
        <w:jc w:val="both"/>
        <w:rPr>
          <w:rFonts w:ascii="Times New Roman" w:eastAsia="Times New Roman" w:hAnsi="Times New Roman" w:cs="Times New Roman"/>
          <w:sz w:val="24"/>
          <w:szCs w:val="24"/>
        </w:rPr>
      </w:pPr>
    </w:p>
    <w:p w14:paraId="7B032FCA" w14:textId="74C9A407" w:rsidR="009361DA" w:rsidRPr="00394B31" w:rsidRDefault="329AADB5" w:rsidP="00F30816">
      <w:pPr>
        <w:spacing w:after="0" w:line="360" w:lineRule="auto"/>
        <w:jc w:val="both"/>
        <w:rPr>
          <w:rFonts w:ascii="Times New Roman" w:eastAsia="Times New Roman" w:hAnsi="Times New Roman" w:cs="Times New Roman"/>
          <w:sz w:val="24"/>
          <w:szCs w:val="24"/>
        </w:rPr>
      </w:pPr>
      <w:r w:rsidRPr="00394B31">
        <w:rPr>
          <w:rFonts w:ascii="Times New Roman" w:eastAsia="Times New Roman" w:hAnsi="Times New Roman" w:cs="Times New Roman"/>
          <w:sz w:val="24"/>
          <w:szCs w:val="24"/>
        </w:rPr>
        <w:t xml:space="preserve">Following this method yields a y-value of y = -3.85, which corresponds to an x-value of about x = 14.8. The x-value can then finally be converted to the column density by </w:t>
      </w:r>
    </w:p>
    <w:p w14:paraId="258B0986" w14:textId="567AFF33" w:rsidR="15C85787" w:rsidRPr="00394B31" w:rsidRDefault="15C85787" w:rsidP="00F30816">
      <w:pPr>
        <w:spacing w:after="0" w:line="360" w:lineRule="auto"/>
        <w:jc w:val="both"/>
        <w:rPr>
          <w:rFonts w:ascii="Times New Roman" w:eastAsia="Times New Roman" w:hAnsi="Times New Roman" w:cs="Times New Roman"/>
          <w:sz w:val="24"/>
          <w:szCs w:val="24"/>
        </w:rPr>
      </w:pPr>
    </w:p>
    <w:p w14:paraId="7E674A04" w14:textId="281E0AE9" w:rsidR="329AADB5" w:rsidRPr="00394B31" w:rsidRDefault="00905812" w:rsidP="00F30816">
      <w:pPr>
        <w:spacing w:after="0" w:line="360" w:lineRule="auto"/>
        <w:jc w:val="center"/>
        <w:rPr>
          <w:rFonts w:ascii="Times New Roman" w:eastAsia="Times New Roman" w:hAnsi="Times New Roman" w:cs="Times New Roman"/>
          <w:sz w:val="24"/>
          <w:szCs w:val="24"/>
        </w:rPr>
      </w:pPr>
      <m:oMathPara>
        <m:oMath>
          <m:r>
            <w:rPr>
              <w:rFonts w:ascii="Cambria Math" w:hAnsi="Cambria Math" w:cs="Times New Roman"/>
              <w:sz w:val="24"/>
              <w:szCs w:val="24"/>
            </w:rPr>
            <m:t>x = </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fName>
            <m:e>
              <m:d>
                <m:dPr>
                  <m:ctrlPr>
                    <w:rPr>
                      <w:rFonts w:ascii="Cambria Math" w:hAnsi="Cambria Math" w:cs="Times New Roman"/>
                      <w:sz w:val="24"/>
                      <w:szCs w:val="24"/>
                    </w:rPr>
                  </m:ctrlPr>
                </m:dPr>
                <m:e>
                  <m:r>
                    <w:rPr>
                      <w:rFonts w:ascii="Cambria Math" w:hAnsi="Cambria Math" w:cs="Times New Roman"/>
                      <w:sz w:val="24"/>
                      <w:szCs w:val="24"/>
                    </w:rPr>
                    <m:t>Nf</m:t>
                  </m:r>
                  <m:f>
                    <m:fPr>
                      <m:ctrlPr>
                        <w:rPr>
                          <w:rFonts w:ascii="Cambria Math" w:hAnsi="Cambria Math" w:cs="Times New Roman"/>
                          <w:sz w:val="24"/>
                          <w:szCs w:val="24"/>
                        </w:rPr>
                      </m:ctrlPr>
                    </m:fPr>
                    <m:num>
                      <m:r>
                        <w:rPr>
                          <w:rFonts w:ascii="Cambria Math" w:hAnsi="Cambria Math" w:cs="Times New Roman"/>
                          <w:sz w:val="24"/>
                          <w:szCs w:val="24"/>
                        </w:rPr>
                        <m:t>λ</m:t>
                      </m:r>
                    </m:num>
                    <m:den>
                      <m:r>
                        <w:rPr>
                          <w:rFonts w:ascii="Cambria Math" w:hAnsi="Cambria Math" w:cs="Times New Roman"/>
                          <w:sz w:val="24"/>
                          <w:szCs w:val="24"/>
                        </w:rPr>
                        <m:t>5000Å</m:t>
                      </m:r>
                    </m:den>
                  </m:f>
                </m:e>
              </m:d>
            </m:e>
          </m:func>
        </m:oMath>
      </m:oMathPara>
    </w:p>
    <w:p w14:paraId="628F0F61" w14:textId="77777777" w:rsidR="009361DA" w:rsidRPr="00394B31" w:rsidRDefault="009361DA" w:rsidP="00F30816">
      <w:pPr>
        <w:spacing w:after="0" w:line="360" w:lineRule="auto"/>
        <w:jc w:val="both"/>
        <w:rPr>
          <w:rFonts w:ascii="Times New Roman" w:eastAsia="Times New Roman" w:hAnsi="Times New Roman" w:cs="Times New Roman"/>
          <w:sz w:val="24"/>
          <w:szCs w:val="24"/>
        </w:rPr>
      </w:pPr>
    </w:p>
    <w:p w14:paraId="36CFA6CA" w14:textId="53FB09A1" w:rsidR="009361DA" w:rsidRPr="00394B31" w:rsidRDefault="15C85787" w:rsidP="00F30816">
      <w:pPr>
        <w:spacing w:after="0" w:line="360" w:lineRule="auto"/>
        <w:jc w:val="both"/>
        <w:rPr>
          <w:rFonts w:ascii="Times New Roman" w:eastAsia="Times New Roman" w:hAnsi="Times New Roman" w:cs="Times New Roman"/>
          <w:sz w:val="24"/>
          <w:szCs w:val="24"/>
        </w:rPr>
      </w:pPr>
      <w:r w:rsidRPr="00394B31">
        <w:rPr>
          <w:rFonts w:ascii="Times New Roman" w:eastAsia="Times New Roman" w:hAnsi="Times New Roman" w:cs="Times New Roman"/>
          <w:sz w:val="24"/>
          <w:szCs w:val="24"/>
        </w:rPr>
        <w:t xml:space="preserve">where the equation is solved for N. </w:t>
      </w:r>
      <w:r w:rsidR="3664566F" w:rsidRPr="00394B31">
        <w:rPr>
          <w:rFonts w:ascii="Times New Roman" w:eastAsia="Times New Roman" w:hAnsi="Times New Roman" w:cs="Times New Roman"/>
          <w:sz w:val="24"/>
          <w:szCs w:val="24"/>
        </w:rPr>
        <w:t xml:space="preserve">Here, f is the oscillator strength, and we use </w:t>
      </w:r>
      <w:r w:rsidR="3664566F" w:rsidRPr="00394B31">
        <w:rPr>
          <w:rFonts w:ascii="Times New Roman" w:eastAsia="Times New Roman" w:hAnsi="Times New Roman" w:cs="Times New Roman"/>
          <w:i/>
          <w:iCs/>
          <w:sz w:val="24"/>
          <w:szCs w:val="24"/>
        </w:rPr>
        <w:t>f</w:t>
      </w:r>
      <w:r w:rsidR="3664566F" w:rsidRPr="00394B31">
        <w:rPr>
          <w:rFonts w:ascii="Times New Roman" w:eastAsia="Times New Roman" w:hAnsi="Times New Roman" w:cs="Times New Roman"/>
          <w:sz w:val="24"/>
          <w:szCs w:val="24"/>
        </w:rPr>
        <w:t xml:space="preserve"> = 0.65, and find that N = </w:t>
      </w:r>
      <m:oMath>
        <m:r>
          <w:rPr>
            <w:rFonts w:ascii="Cambria Math" w:hAnsi="Cambria Math" w:cs="Times New Roman"/>
            <w:sz w:val="24"/>
            <w:szCs w:val="24"/>
          </w:rPr>
          <m:t>8.24×</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oMath>
      <w:r w:rsidR="3664566F" w:rsidRPr="00394B31">
        <w:rPr>
          <w:rFonts w:ascii="Times New Roman" w:eastAsia="Times New Roman" w:hAnsi="Times New Roman" w:cs="Times New Roman"/>
          <w:sz w:val="24"/>
          <w:szCs w:val="24"/>
        </w:rPr>
        <w:t xml:space="preserve"> atoms/cm</w:t>
      </w:r>
      <w:r w:rsidR="3664566F" w:rsidRPr="00394B31">
        <w:rPr>
          <w:rFonts w:ascii="Times New Roman" w:eastAsia="Times New Roman" w:hAnsi="Times New Roman" w:cs="Times New Roman"/>
          <w:sz w:val="24"/>
          <w:szCs w:val="24"/>
          <w:vertAlign w:val="superscript"/>
        </w:rPr>
        <w:t>2</w:t>
      </w:r>
      <w:r w:rsidR="3664566F" w:rsidRPr="00394B31">
        <w:rPr>
          <w:rFonts w:ascii="Times New Roman" w:eastAsia="Times New Roman" w:hAnsi="Times New Roman" w:cs="Times New Roman"/>
          <w:sz w:val="24"/>
          <w:szCs w:val="24"/>
        </w:rPr>
        <w:t xml:space="preserve">. </w:t>
      </w:r>
      <w:r w:rsidRPr="00394B31">
        <w:rPr>
          <w:rFonts w:ascii="Times New Roman" w:eastAsia="Times New Roman" w:hAnsi="Times New Roman" w:cs="Times New Roman"/>
          <w:sz w:val="24"/>
          <w:szCs w:val="24"/>
        </w:rPr>
        <w:t xml:space="preserve">This value represents our estimate for the total number of neutral, ground-state Sodium atoms, not the total number of Sodium atoms in the photosphere. We must consider both excited state atoms and ionized atoms as well. We estimate these values using ratios given in the Boltzmann equation and </w:t>
      </w:r>
      <w:proofErr w:type="spellStart"/>
      <w:r w:rsidRPr="00394B31">
        <w:rPr>
          <w:rFonts w:ascii="Times New Roman" w:eastAsia="Times New Roman" w:hAnsi="Times New Roman" w:cs="Times New Roman"/>
          <w:sz w:val="24"/>
          <w:szCs w:val="24"/>
        </w:rPr>
        <w:t>Saha</w:t>
      </w:r>
      <w:proofErr w:type="spellEnd"/>
      <w:r w:rsidRPr="00394B31">
        <w:rPr>
          <w:rFonts w:ascii="Times New Roman" w:eastAsia="Times New Roman" w:hAnsi="Times New Roman" w:cs="Times New Roman"/>
          <w:sz w:val="24"/>
          <w:szCs w:val="24"/>
        </w:rPr>
        <w:t xml:space="preserve"> equation, respectively.</w:t>
      </w:r>
    </w:p>
    <w:p w14:paraId="6F0C745E" w14:textId="1B97C06C" w:rsidR="15C85787" w:rsidRPr="00394B31" w:rsidRDefault="15C85787" w:rsidP="00F30816">
      <w:pPr>
        <w:spacing w:after="0" w:line="360" w:lineRule="auto"/>
        <w:jc w:val="both"/>
        <w:rPr>
          <w:rFonts w:ascii="Times New Roman" w:eastAsia="Times New Roman" w:hAnsi="Times New Roman" w:cs="Times New Roman"/>
          <w:sz w:val="24"/>
          <w:szCs w:val="24"/>
        </w:rPr>
      </w:pPr>
    </w:p>
    <w:p w14:paraId="33E3496D" w14:textId="3318B914" w:rsidR="329AADB5" w:rsidRPr="00394B31" w:rsidRDefault="2A21BDB6" w:rsidP="00F30816">
      <w:pPr>
        <w:spacing w:after="0" w:line="360" w:lineRule="auto"/>
        <w:jc w:val="both"/>
        <w:rPr>
          <w:rFonts w:ascii="Times New Roman" w:hAnsi="Times New Roman" w:cs="Times New Roman"/>
          <w:i/>
          <w:sz w:val="24"/>
          <w:szCs w:val="24"/>
        </w:rPr>
      </w:pPr>
      <w:r w:rsidRPr="00394B31">
        <w:rPr>
          <w:rFonts w:ascii="Times New Roman" w:hAnsi="Times New Roman" w:cs="Times New Roman"/>
          <w:i/>
          <w:iCs/>
          <w:sz w:val="24"/>
          <w:szCs w:val="24"/>
        </w:rPr>
        <w:t>2.1 Excited-state atoms</w:t>
      </w:r>
    </w:p>
    <w:p w14:paraId="2F0A576C" w14:textId="39ED99A9" w:rsidR="2A21BDB6" w:rsidRPr="00394B31" w:rsidRDefault="15C85787" w:rsidP="00F30816">
      <w:pPr>
        <w:spacing w:after="0" w:line="360" w:lineRule="auto"/>
        <w:jc w:val="both"/>
        <w:rPr>
          <w:rFonts w:ascii="Times New Roman" w:hAnsi="Times New Roman" w:cs="Times New Roman"/>
          <w:i/>
          <w:iCs/>
          <w:sz w:val="24"/>
          <w:szCs w:val="24"/>
        </w:rPr>
      </w:pPr>
      <w:r w:rsidRPr="00394B31">
        <w:rPr>
          <w:rFonts w:ascii="Times New Roman" w:hAnsi="Times New Roman" w:cs="Times New Roman"/>
          <w:sz w:val="24"/>
          <w:szCs w:val="24"/>
        </w:rPr>
        <w:lastRenderedPageBreak/>
        <w:t xml:space="preserve">The Boltzmann equation is used to calculate the ratio of excited state atoms to ground state atoms. Here, subscripts 1 and 2 refer to the 3s and 3p levels, respectively (see Figure 1). </w:t>
      </w:r>
      <w:r w:rsidR="3664566F" w:rsidRPr="00394B31">
        <w:rPr>
          <w:rFonts w:ascii="Times New Roman" w:hAnsi="Times New Roman" w:cs="Times New Roman"/>
          <w:sz w:val="24"/>
          <w:szCs w:val="24"/>
        </w:rPr>
        <w:t>We use the equation below to calculate this ratio.</w:t>
      </w:r>
    </w:p>
    <w:p w14:paraId="6553F6E4" w14:textId="7237C06C" w:rsidR="2676E17F" w:rsidRPr="00394B31" w:rsidRDefault="2676E17F" w:rsidP="00F30816">
      <w:pPr>
        <w:spacing w:after="0" w:line="360" w:lineRule="auto"/>
        <w:jc w:val="both"/>
        <w:rPr>
          <w:rFonts w:ascii="Times New Roman" w:hAnsi="Times New Roman" w:cs="Times New Roman"/>
          <w:sz w:val="24"/>
          <w:szCs w:val="24"/>
        </w:rPr>
      </w:pPr>
    </w:p>
    <w:p w14:paraId="32C343EE" w14:textId="27815F12" w:rsidR="2A21BDB6" w:rsidRPr="00394B31" w:rsidRDefault="000374CE" w:rsidP="00F30816">
      <w:pPr>
        <w:spacing w:after="0" w:line="360" w:lineRule="auto"/>
        <w:jc w:val="center"/>
        <w:rPr>
          <w:rFonts w:ascii="Times New Roman"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den>
          </m:f>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num>
                    <m:den>
                      <m:r>
                        <w:rPr>
                          <w:rFonts w:ascii="Cambria Math" w:hAnsi="Cambria Math" w:cs="Times New Roman"/>
                          <w:sz w:val="24"/>
                          <w:szCs w:val="24"/>
                        </w:rPr>
                        <m:t>kT</m:t>
                      </m:r>
                    </m:den>
                  </m:f>
                </m:e>
              </m:d>
            </m:e>
          </m:func>
        </m:oMath>
      </m:oMathPara>
    </w:p>
    <w:p w14:paraId="7EEDE2F7" w14:textId="135C1C48" w:rsidR="61DBE040" w:rsidRPr="00394B31" w:rsidRDefault="61DBE040" w:rsidP="00F30816">
      <w:pPr>
        <w:spacing w:after="0" w:line="360" w:lineRule="auto"/>
        <w:jc w:val="center"/>
        <w:rPr>
          <w:rFonts w:ascii="Times New Roman" w:hAnsi="Times New Roman" w:cs="Times New Roman"/>
          <w:sz w:val="24"/>
          <w:szCs w:val="24"/>
        </w:rPr>
      </w:pPr>
    </w:p>
    <w:p w14:paraId="10BF83A4" w14:textId="5AA3AAE2" w:rsidR="61DBE040" w:rsidRPr="00394B31" w:rsidRDefault="3664566F" w:rsidP="00F30816">
      <w:pPr>
        <w:spacing w:after="0" w:line="360" w:lineRule="auto"/>
        <w:rPr>
          <w:rFonts w:ascii="Times New Roman" w:eastAsia="Roboto" w:hAnsi="Times New Roman" w:cs="Times New Roman"/>
          <w:color w:val="202124"/>
          <w:sz w:val="24"/>
          <w:szCs w:val="24"/>
        </w:rPr>
      </w:pPr>
      <w:r w:rsidRPr="00394B31">
        <w:rPr>
          <w:rFonts w:ascii="Times New Roman" w:hAnsi="Times New Roman" w:cs="Times New Roman"/>
          <w:sz w:val="24"/>
          <w:szCs w:val="24"/>
        </w:rPr>
        <w:t xml:space="preserve">Here, </w:t>
      </w:r>
      <w:r w:rsidRPr="00394B31">
        <w:rPr>
          <w:rFonts w:ascii="Times New Roman" w:hAnsi="Times New Roman" w:cs="Times New Roman"/>
          <w:i/>
          <w:iCs/>
          <w:sz w:val="24"/>
          <w:szCs w:val="24"/>
        </w:rPr>
        <w:t>g</w:t>
      </w:r>
      <w:r w:rsidRPr="00394B31">
        <w:rPr>
          <w:rFonts w:ascii="Times New Roman" w:hAnsi="Times New Roman" w:cs="Times New Roman"/>
          <w:sz w:val="24"/>
          <w:szCs w:val="24"/>
        </w:rPr>
        <w:t xml:space="preserve"> is the degree of degeneracy at each state, where the degree can be counted based on the number of possible spin states at each level. Therefore, </w:t>
      </w:r>
      <w:r w:rsidRPr="00394B31">
        <w:rPr>
          <w:rFonts w:ascii="Times New Roman" w:hAnsi="Times New Roman" w:cs="Times New Roman"/>
          <w:i/>
          <w:iCs/>
          <w:sz w:val="24"/>
          <w:szCs w:val="24"/>
        </w:rPr>
        <w:t>g</w:t>
      </w:r>
      <w:r w:rsidRPr="00394B31">
        <w:rPr>
          <w:rFonts w:ascii="Times New Roman" w:hAnsi="Times New Roman" w:cs="Times New Roman"/>
          <w:i/>
          <w:iCs/>
          <w:sz w:val="24"/>
          <w:szCs w:val="24"/>
          <w:vertAlign w:val="subscript"/>
        </w:rPr>
        <w:t>2</w:t>
      </w:r>
      <w:r w:rsidRPr="00394B31">
        <w:rPr>
          <w:rFonts w:ascii="Times New Roman" w:hAnsi="Times New Roman" w:cs="Times New Roman"/>
          <w:sz w:val="24"/>
          <w:szCs w:val="24"/>
        </w:rPr>
        <w:t xml:space="preserve"> = 6 and </w:t>
      </w:r>
      <w:r w:rsidRPr="00394B31">
        <w:rPr>
          <w:rFonts w:ascii="Times New Roman" w:hAnsi="Times New Roman" w:cs="Times New Roman"/>
          <w:i/>
          <w:iCs/>
          <w:sz w:val="24"/>
          <w:szCs w:val="24"/>
        </w:rPr>
        <w:t>g</w:t>
      </w:r>
      <w:r w:rsidRPr="00394B31">
        <w:rPr>
          <w:rFonts w:ascii="Times New Roman" w:hAnsi="Times New Roman" w:cs="Times New Roman"/>
          <w:i/>
          <w:iCs/>
          <w:sz w:val="24"/>
          <w:szCs w:val="24"/>
          <w:vertAlign w:val="subscript"/>
        </w:rPr>
        <w:t>1</w:t>
      </w:r>
      <w:r w:rsidRPr="00394B31">
        <w:rPr>
          <w:rFonts w:ascii="Times New Roman" w:hAnsi="Times New Roman" w:cs="Times New Roman"/>
          <w:sz w:val="24"/>
          <w:szCs w:val="24"/>
        </w:rPr>
        <w:t xml:space="preserve"> = 2. </w:t>
      </w:r>
      <w:r w:rsidRPr="00394B31">
        <w:rPr>
          <w:rFonts w:ascii="Times New Roman" w:hAnsi="Times New Roman" w:cs="Times New Roman"/>
          <w:i/>
          <w:iCs/>
          <w:sz w:val="24"/>
          <w:szCs w:val="24"/>
        </w:rPr>
        <w:t>E</w:t>
      </w:r>
      <w:r w:rsidRPr="00394B31">
        <w:rPr>
          <w:rFonts w:ascii="Times New Roman" w:hAnsi="Times New Roman" w:cs="Times New Roman"/>
          <w:sz w:val="24"/>
          <w:szCs w:val="24"/>
        </w:rPr>
        <w:t xml:space="preserve"> is the energy of the electrons at each state, and we take the difference in these energies as </w:t>
      </w:r>
      <w:r w:rsidRPr="00394B31">
        <w:rPr>
          <w:rFonts w:ascii="Times New Roman" w:hAnsi="Times New Roman" w:cs="Times New Roman"/>
          <w:i/>
          <w:iCs/>
          <w:sz w:val="24"/>
          <w:szCs w:val="24"/>
        </w:rPr>
        <w:t>E</w:t>
      </w:r>
      <w:r w:rsidRPr="00394B31">
        <w:rPr>
          <w:rFonts w:ascii="Times New Roman" w:hAnsi="Times New Roman" w:cs="Times New Roman"/>
          <w:i/>
          <w:iCs/>
          <w:sz w:val="24"/>
          <w:szCs w:val="24"/>
          <w:vertAlign w:val="subscript"/>
        </w:rPr>
        <w:t>2</w:t>
      </w:r>
      <w:r w:rsidRPr="00394B31">
        <w:rPr>
          <w:rFonts w:ascii="Times New Roman" w:hAnsi="Times New Roman" w:cs="Times New Roman"/>
          <w:i/>
          <w:iCs/>
          <w:sz w:val="24"/>
          <w:szCs w:val="24"/>
        </w:rPr>
        <w:t xml:space="preserve"> – E</w:t>
      </w:r>
      <w:r w:rsidRPr="00394B31">
        <w:rPr>
          <w:rFonts w:ascii="Times New Roman" w:hAnsi="Times New Roman" w:cs="Times New Roman"/>
          <w:i/>
          <w:iCs/>
          <w:sz w:val="24"/>
          <w:szCs w:val="24"/>
          <w:vertAlign w:val="subscript"/>
        </w:rPr>
        <w:t>1</w:t>
      </w:r>
      <w:r w:rsidRPr="00394B31">
        <w:rPr>
          <w:rFonts w:ascii="Times New Roman" w:hAnsi="Times New Roman" w:cs="Times New Roman"/>
          <w:i/>
          <w:iCs/>
          <w:sz w:val="24"/>
          <w:szCs w:val="24"/>
        </w:rPr>
        <w:t xml:space="preserve"> </w:t>
      </w:r>
      <w:r w:rsidRPr="00394B31">
        <w:rPr>
          <w:rFonts w:ascii="Times New Roman" w:hAnsi="Times New Roman" w:cs="Times New Roman"/>
          <w:sz w:val="24"/>
          <w:szCs w:val="24"/>
        </w:rPr>
        <w:t xml:space="preserve">= 2.105 eV. Finally,  </w:t>
      </w:r>
      <m:oMath>
        <m:r>
          <w:rPr>
            <w:rFonts w:ascii="Cambria Math" w:hAnsi="Cambria Math" w:cs="Times New Roman"/>
            <w:sz w:val="24"/>
            <w:szCs w:val="24"/>
          </w:rPr>
          <m:t>k = 1.38×</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sidRPr="00394B31">
        <w:rPr>
          <w:rFonts w:ascii="Times New Roman" w:hAnsi="Times New Roman" w:cs="Times New Roman"/>
          <w:sz w:val="24"/>
          <w:szCs w:val="24"/>
        </w:rPr>
        <w:t xml:space="preserve"> m</w:t>
      </w:r>
      <w:r w:rsidRPr="00394B31">
        <w:rPr>
          <w:rFonts w:ascii="Times New Roman" w:hAnsi="Times New Roman" w:cs="Times New Roman"/>
          <w:sz w:val="24"/>
          <w:szCs w:val="24"/>
          <w:vertAlign w:val="superscript"/>
        </w:rPr>
        <w:t>2</w:t>
      </w:r>
      <w:r w:rsidRPr="00394B31">
        <w:rPr>
          <w:rFonts w:ascii="Times New Roman" w:hAnsi="Times New Roman" w:cs="Times New Roman"/>
          <w:sz w:val="24"/>
          <w:szCs w:val="24"/>
        </w:rPr>
        <w:t xml:space="preserve"> kg s</w:t>
      </w:r>
      <w:r w:rsidRPr="00394B31">
        <w:rPr>
          <w:rFonts w:ascii="Times New Roman" w:hAnsi="Times New Roman" w:cs="Times New Roman"/>
          <w:sz w:val="24"/>
          <w:szCs w:val="24"/>
          <w:vertAlign w:val="superscript"/>
        </w:rPr>
        <w:t>-2</w:t>
      </w:r>
      <w:r w:rsidRPr="00394B31">
        <w:rPr>
          <w:rFonts w:ascii="Times New Roman" w:hAnsi="Times New Roman" w:cs="Times New Roman"/>
          <w:sz w:val="24"/>
          <w:szCs w:val="24"/>
        </w:rPr>
        <w:t xml:space="preserve"> K</w:t>
      </w:r>
      <w:r w:rsidRPr="00394B31">
        <w:rPr>
          <w:rFonts w:ascii="Times New Roman" w:hAnsi="Times New Roman" w:cs="Times New Roman"/>
          <w:sz w:val="24"/>
          <w:szCs w:val="24"/>
          <w:vertAlign w:val="superscript"/>
        </w:rPr>
        <w:t>-1</w:t>
      </w:r>
      <w:r w:rsidRPr="00394B31">
        <w:rPr>
          <w:rFonts w:ascii="Times New Roman" w:hAnsi="Times New Roman" w:cs="Times New Roman"/>
          <w:sz w:val="24"/>
          <w:szCs w:val="24"/>
        </w:rPr>
        <w:t xml:space="preserve"> is the Boltzmann constant, and T = T</w:t>
      </w:r>
      <w:r w:rsidRPr="00394B31">
        <w:rPr>
          <w:rFonts w:ascii="Segoe UI Symbol" w:eastAsia="Roboto" w:hAnsi="Segoe UI Symbol" w:cs="Segoe UI Symbol"/>
          <w:color w:val="202124"/>
          <w:sz w:val="24"/>
          <w:szCs w:val="24"/>
          <w:vertAlign w:val="subscript"/>
        </w:rPr>
        <w:t>☉</w:t>
      </w:r>
      <w:r w:rsidRPr="00394B31">
        <w:rPr>
          <w:rFonts w:ascii="Times New Roman" w:hAnsi="Times New Roman" w:cs="Times New Roman"/>
          <w:sz w:val="24"/>
          <w:szCs w:val="24"/>
        </w:rPr>
        <w:t xml:space="preserve"> = 5800K. This ratio comes out to be N</w:t>
      </w:r>
      <w:r w:rsidRPr="00394B31">
        <w:rPr>
          <w:rFonts w:ascii="Times New Roman" w:hAnsi="Times New Roman" w:cs="Times New Roman"/>
          <w:sz w:val="24"/>
          <w:szCs w:val="24"/>
          <w:vertAlign w:val="subscript"/>
        </w:rPr>
        <w:t>2</w:t>
      </w:r>
      <w:r w:rsidRPr="00394B31">
        <w:rPr>
          <w:rFonts w:ascii="Times New Roman" w:hAnsi="Times New Roman" w:cs="Times New Roman"/>
          <w:sz w:val="24"/>
          <w:szCs w:val="24"/>
        </w:rPr>
        <w:t>/N</w:t>
      </w:r>
      <w:r w:rsidRPr="00394B31">
        <w:rPr>
          <w:rFonts w:ascii="Times New Roman" w:hAnsi="Times New Roman" w:cs="Times New Roman"/>
          <w:sz w:val="24"/>
          <w:szCs w:val="24"/>
          <w:vertAlign w:val="subscript"/>
        </w:rPr>
        <w:t>1</w:t>
      </w:r>
      <w:r w:rsidRPr="00394B31">
        <w:rPr>
          <w:rFonts w:ascii="Times New Roman" w:hAnsi="Times New Roman" w:cs="Times New Roman"/>
          <w:sz w:val="24"/>
          <w:szCs w:val="24"/>
        </w:rPr>
        <w:t xml:space="preserve"> = 0.045, meaning there are significantly more atoms in ground state than excited state. </w:t>
      </w:r>
    </w:p>
    <w:p w14:paraId="627CC269" w14:textId="01975BE1" w:rsidR="2A21BDB6" w:rsidRPr="00394B31" w:rsidRDefault="2A21BDB6" w:rsidP="00F30816">
      <w:pPr>
        <w:spacing w:after="0" w:line="360" w:lineRule="auto"/>
        <w:rPr>
          <w:rFonts w:ascii="Times New Roman" w:hAnsi="Times New Roman" w:cs="Times New Roman"/>
          <w:sz w:val="24"/>
          <w:szCs w:val="24"/>
        </w:rPr>
      </w:pPr>
    </w:p>
    <w:p w14:paraId="41600C10" w14:textId="081846B7" w:rsidR="00687F64" w:rsidRPr="00394B31" w:rsidRDefault="2A21BDB6" w:rsidP="00F30816">
      <w:pPr>
        <w:spacing w:after="0" w:line="360" w:lineRule="auto"/>
        <w:jc w:val="both"/>
        <w:rPr>
          <w:rFonts w:ascii="Times New Roman" w:hAnsi="Times New Roman" w:cs="Times New Roman"/>
          <w:i/>
          <w:iCs/>
          <w:sz w:val="24"/>
          <w:szCs w:val="24"/>
        </w:rPr>
      </w:pPr>
      <w:r w:rsidRPr="00394B31">
        <w:rPr>
          <w:rFonts w:ascii="Times New Roman" w:hAnsi="Times New Roman" w:cs="Times New Roman"/>
          <w:i/>
          <w:iCs/>
          <w:sz w:val="24"/>
          <w:szCs w:val="24"/>
        </w:rPr>
        <w:t>2.2 Ionized atoms</w:t>
      </w:r>
    </w:p>
    <w:p w14:paraId="391407C8" w14:textId="7F04AD57" w:rsidR="2A21BDB6" w:rsidRPr="00394B31" w:rsidRDefault="6CC7BF11" w:rsidP="00F30816">
      <w:pPr>
        <w:spacing w:after="0" w:line="360" w:lineRule="auto"/>
        <w:jc w:val="both"/>
        <w:rPr>
          <w:rFonts w:ascii="Times New Roman" w:hAnsi="Times New Roman" w:cs="Times New Roman"/>
          <w:i/>
          <w:iCs/>
          <w:sz w:val="24"/>
          <w:szCs w:val="24"/>
        </w:rPr>
      </w:pPr>
      <w:r w:rsidRPr="00394B31">
        <w:rPr>
          <w:rFonts w:ascii="Times New Roman" w:hAnsi="Times New Roman" w:cs="Times New Roman"/>
          <w:sz w:val="24"/>
          <w:szCs w:val="24"/>
        </w:rPr>
        <w:t xml:space="preserve">The </w:t>
      </w:r>
      <w:proofErr w:type="spellStart"/>
      <w:r w:rsidRPr="00394B31">
        <w:rPr>
          <w:rFonts w:ascii="Times New Roman" w:hAnsi="Times New Roman" w:cs="Times New Roman"/>
          <w:sz w:val="24"/>
          <w:szCs w:val="24"/>
        </w:rPr>
        <w:t>Saha</w:t>
      </w:r>
      <w:proofErr w:type="spellEnd"/>
      <w:r w:rsidRPr="00394B31">
        <w:rPr>
          <w:rFonts w:ascii="Times New Roman" w:hAnsi="Times New Roman" w:cs="Times New Roman"/>
          <w:sz w:val="24"/>
          <w:szCs w:val="24"/>
        </w:rPr>
        <w:t xml:space="preserve"> equation is used to calculate the ratio of ionized to neutral Sodium atoms, and is the last piece needed to calculate the total abundance of Sodium in the sun. Here, the subscript II refers to ionized atoms while I </w:t>
      </w:r>
      <w:proofErr w:type="gramStart"/>
      <w:r w:rsidRPr="00394B31">
        <w:rPr>
          <w:rFonts w:ascii="Times New Roman" w:hAnsi="Times New Roman" w:cs="Times New Roman"/>
          <w:sz w:val="24"/>
          <w:szCs w:val="24"/>
        </w:rPr>
        <w:t>refers</w:t>
      </w:r>
      <w:proofErr w:type="gramEnd"/>
      <w:r w:rsidRPr="00394B31">
        <w:rPr>
          <w:rFonts w:ascii="Times New Roman" w:hAnsi="Times New Roman" w:cs="Times New Roman"/>
          <w:sz w:val="24"/>
          <w:szCs w:val="24"/>
        </w:rPr>
        <w:t xml:space="preserve"> to neutral atoms. We use the form of the equation below to calculate this ratio. </w:t>
      </w:r>
    </w:p>
    <w:p w14:paraId="460EE82F" w14:textId="38761264" w:rsidR="6CC7BF11" w:rsidRPr="00394B31" w:rsidRDefault="6CC7BF11" w:rsidP="00F30816">
      <w:pPr>
        <w:spacing w:after="0" w:line="360" w:lineRule="auto"/>
        <w:jc w:val="both"/>
        <w:rPr>
          <w:rFonts w:ascii="Times New Roman" w:hAnsi="Times New Roman" w:cs="Times New Roman"/>
          <w:sz w:val="24"/>
          <w:szCs w:val="24"/>
        </w:rPr>
      </w:pPr>
    </w:p>
    <w:p w14:paraId="3DD608F5" w14:textId="54CB38D6" w:rsidR="2A21BDB6" w:rsidRPr="00394B31" w:rsidRDefault="000374CE" w:rsidP="00F30816">
      <w:pPr>
        <w:spacing w:after="0" w:line="360" w:lineRule="auto"/>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II</m:t>
                  </m:r>
                </m:sub>
              </m:sSub>
            </m:num>
            <m:den>
              <m: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2kT</m:t>
              </m:r>
            </m:num>
            <m:den>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den>
          </m:f>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II</m:t>
                  </m:r>
                </m:sub>
              </m:sSub>
            </m:num>
            <m:den>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2π</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e</m:t>
                          </m:r>
                        </m:sub>
                      </m:sSub>
                      <m:r>
                        <w:rPr>
                          <w:rFonts w:ascii="Cambria Math" w:hAnsi="Cambria Math" w:cs="Times New Roman"/>
                          <w:sz w:val="24"/>
                          <w:szCs w:val="24"/>
                        </w:rPr>
                        <m:t>kT</m:t>
                      </m:r>
                    </m:num>
                    <m:den>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en>
                  </m:f>
                </m:e>
              </m:d>
            </m:e>
            <m:sup>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χ</m:t>
                      </m:r>
                    </m:num>
                    <m:den>
                      <m:r>
                        <w:rPr>
                          <w:rFonts w:ascii="Cambria Math" w:hAnsi="Cambria Math" w:cs="Times New Roman"/>
                          <w:sz w:val="24"/>
                          <w:szCs w:val="24"/>
                        </w:rPr>
                        <m:t>kT</m:t>
                      </m:r>
                    </m:den>
                  </m:f>
                </m:e>
              </m:d>
            </m:e>
          </m:func>
        </m:oMath>
      </m:oMathPara>
    </w:p>
    <w:p w14:paraId="2AAF2CD2" w14:textId="0E0F0C03" w:rsidR="6CC7BF11" w:rsidRPr="00394B31" w:rsidRDefault="6CC7BF11" w:rsidP="00F30816">
      <w:pPr>
        <w:spacing w:after="0" w:line="360" w:lineRule="auto"/>
        <w:jc w:val="center"/>
        <w:rPr>
          <w:rFonts w:ascii="Times New Roman" w:hAnsi="Times New Roman" w:cs="Times New Roman"/>
          <w:sz w:val="24"/>
          <w:szCs w:val="24"/>
        </w:rPr>
      </w:pPr>
    </w:p>
    <w:p w14:paraId="262C3A61" w14:textId="6F8F267D" w:rsidR="3664566F" w:rsidRPr="00394B31" w:rsidRDefault="3664566F" w:rsidP="00F30816">
      <w:pPr>
        <w:spacing w:after="0" w:line="360" w:lineRule="auto"/>
        <w:jc w:val="both"/>
        <w:rPr>
          <w:rFonts w:ascii="Times New Roman" w:eastAsia="Times New Roman" w:hAnsi="Times New Roman" w:cs="Times New Roman"/>
          <w:sz w:val="24"/>
          <w:szCs w:val="24"/>
        </w:rPr>
      </w:pPr>
      <w:r w:rsidRPr="00394B31">
        <w:rPr>
          <w:rFonts w:ascii="Times New Roman" w:eastAsia="Times New Roman" w:hAnsi="Times New Roman" w:cs="Times New Roman"/>
          <w:sz w:val="24"/>
          <w:szCs w:val="24"/>
        </w:rPr>
        <w:t xml:space="preserve">Here, k is again the Boltzmann constant </w:t>
      </w:r>
      <w:r w:rsidR="6A561977" w:rsidRPr="00394B31">
        <w:rPr>
          <w:rFonts w:ascii="Times New Roman" w:eastAsia="Times New Roman" w:hAnsi="Times New Roman" w:cs="Times New Roman"/>
          <w:sz w:val="24"/>
          <w:szCs w:val="24"/>
        </w:rPr>
        <w:t xml:space="preserve">and </w:t>
      </w:r>
      <w:r w:rsidR="6A561977" w:rsidRPr="00394B31">
        <w:rPr>
          <w:rFonts w:ascii="Times New Roman" w:hAnsi="Times New Roman" w:cs="Times New Roman"/>
          <w:sz w:val="24"/>
          <w:szCs w:val="24"/>
        </w:rPr>
        <w:t>T = T</w:t>
      </w:r>
      <w:r w:rsidR="6A561977" w:rsidRPr="00394B31">
        <w:rPr>
          <w:rFonts w:ascii="Segoe UI Symbol" w:eastAsia="Roboto" w:hAnsi="Segoe UI Symbol" w:cs="Segoe UI Symbol"/>
          <w:color w:val="202124"/>
          <w:sz w:val="24"/>
          <w:szCs w:val="24"/>
          <w:vertAlign w:val="subscript"/>
        </w:rPr>
        <w:t>☉</w:t>
      </w:r>
      <w:r w:rsidR="6A561977" w:rsidRPr="00394B31">
        <w:rPr>
          <w:rFonts w:ascii="Times New Roman" w:eastAsia="Roboto" w:hAnsi="Times New Roman" w:cs="Times New Roman"/>
          <w:color w:val="202124"/>
          <w:sz w:val="24"/>
          <w:szCs w:val="24"/>
          <w:vertAlign w:val="subscript"/>
        </w:rPr>
        <w:t xml:space="preserve">. </w:t>
      </w:r>
      <w:r w:rsidRPr="00394B31">
        <w:rPr>
          <w:rFonts w:ascii="Times New Roman" w:eastAsia="Times New Roman" w:hAnsi="Times New Roman" w:cs="Times New Roman"/>
          <w:sz w:val="24"/>
          <w:szCs w:val="24"/>
        </w:rPr>
        <w:t>P</w:t>
      </w:r>
      <w:r w:rsidRPr="00394B31">
        <w:rPr>
          <w:rFonts w:ascii="Times New Roman" w:eastAsia="Times New Roman" w:hAnsi="Times New Roman" w:cs="Times New Roman"/>
          <w:sz w:val="24"/>
          <w:szCs w:val="24"/>
          <w:vertAlign w:val="subscript"/>
        </w:rPr>
        <w:t>e</w:t>
      </w:r>
      <w:r w:rsidRPr="00394B31">
        <w:rPr>
          <w:rFonts w:ascii="Times New Roman" w:eastAsia="Times New Roman" w:hAnsi="Times New Roman" w:cs="Times New Roman"/>
          <w:sz w:val="24"/>
          <w:szCs w:val="24"/>
        </w:rPr>
        <w:t xml:space="preserve"> is the electron pressure, and we use P</w:t>
      </w:r>
      <w:r w:rsidRPr="00394B31">
        <w:rPr>
          <w:rFonts w:ascii="Times New Roman" w:eastAsia="Times New Roman" w:hAnsi="Times New Roman" w:cs="Times New Roman"/>
          <w:sz w:val="24"/>
          <w:szCs w:val="24"/>
          <w:vertAlign w:val="subscript"/>
        </w:rPr>
        <w:t>e</w:t>
      </w:r>
      <w:r w:rsidRPr="00394B31">
        <w:rPr>
          <w:rFonts w:ascii="Times New Roman" w:eastAsia="Times New Roman" w:hAnsi="Times New Roman" w:cs="Times New Roman"/>
          <w:sz w:val="24"/>
          <w:szCs w:val="24"/>
        </w:rPr>
        <w:t xml:space="preserve"> = 1.0 N m</w:t>
      </w:r>
      <w:r w:rsidRPr="00394B31">
        <w:rPr>
          <w:rFonts w:ascii="Times New Roman" w:eastAsia="Times New Roman" w:hAnsi="Times New Roman" w:cs="Times New Roman"/>
          <w:sz w:val="24"/>
          <w:szCs w:val="24"/>
          <w:vertAlign w:val="superscript"/>
        </w:rPr>
        <w:t>-2</w:t>
      </w:r>
      <w:r w:rsidRPr="00394B31">
        <w:rPr>
          <w:rFonts w:ascii="Times New Roman" w:eastAsia="Times New Roman" w:hAnsi="Times New Roman" w:cs="Times New Roman"/>
          <w:sz w:val="24"/>
          <w:szCs w:val="24"/>
        </w:rPr>
        <w:t xml:space="preserve">. </w:t>
      </w:r>
      <w:r w:rsidRPr="00394B31">
        <w:rPr>
          <w:rFonts w:ascii="Times New Roman" w:eastAsia="Times New Roman" w:hAnsi="Times New Roman" w:cs="Times New Roman"/>
          <w:i/>
          <w:iCs/>
          <w:sz w:val="24"/>
          <w:szCs w:val="24"/>
        </w:rPr>
        <w:t xml:space="preserve">Z </w:t>
      </w:r>
      <w:r w:rsidRPr="00394B31">
        <w:rPr>
          <w:rFonts w:ascii="Times New Roman" w:eastAsia="Times New Roman" w:hAnsi="Times New Roman" w:cs="Times New Roman"/>
          <w:sz w:val="24"/>
          <w:szCs w:val="24"/>
        </w:rPr>
        <w:t>is the partition function for the different atoms, which is a function of temperature giving the sum of the statistical weights; we use Z</w:t>
      </w:r>
      <w:r w:rsidRPr="00394B31">
        <w:rPr>
          <w:rFonts w:ascii="Times New Roman" w:eastAsia="Times New Roman" w:hAnsi="Times New Roman" w:cs="Times New Roman"/>
          <w:sz w:val="24"/>
          <w:szCs w:val="24"/>
          <w:vertAlign w:val="subscript"/>
        </w:rPr>
        <w:t xml:space="preserve">I </w:t>
      </w:r>
      <w:r w:rsidRPr="00394B31">
        <w:rPr>
          <w:rFonts w:ascii="Times New Roman" w:eastAsia="Times New Roman" w:hAnsi="Times New Roman" w:cs="Times New Roman"/>
          <w:sz w:val="24"/>
          <w:szCs w:val="24"/>
        </w:rPr>
        <w:t>= 2.4 and Z</w:t>
      </w:r>
      <w:r w:rsidRPr="00394B31">
        <w:rPr>
          <w:rFonts w:ascii="Times New Roman" w:eastAsia="Times New Roman" w:hAnsi="Times New Roman" w:cs="Times New Roman"/>
          <w:sz w:val="24"/>
          <w:szCs w:val="24"/>
          <w:vertAlign w:val="subscript"/>
        </w:rPr>
        <w:t>II</w:t>
      </w:r>
      <w:r w:rsidRPr="00394B31">
        <w:rPr>
          <w:rFonts w:ascii="Times New Roman" w:eastAsia="Times New Roman" w:hAnsi="Times New Roman" w:cs="Times New Roman"/>
          <w:sz w:val="24"/>
          <w:szCs w:val="24"/>
        </w:rPr>
        <w:t xml:space="preserve"> = 1.0. Next, the constant </w:t>
      </w:r>
      <w:r w:rsidRPr="00394B31">
        <w:rPr>
          <w:rFonts w:ascii="Times New Roman" w:eastAsia="Times New Roman" w:hAnsi="Times New Roman" w:cs="Times New Roman"/>
          <w:i/>
          <w:iCs/>
          <w:sz w:val="24"/>
          <w:szCs w:val="24"/>
        </w:rPr>
        <w:t>m</w:t>
      </w:r>
      <w:r w:rsidRPr="00394B31">
        <w:rPr>
          <w:rFonts w:ascii="Times New Roman" w:eastAsia="Times New Roman" w:hAnsi="Times New Roman" w:cs="Times New Roman"/>
          <w:i/>
          <w:iCs/>
          <w:sz w:val="24"/>
          <w:szCs w:val="24"/>
          <w:vertAlign w:val="subscript"/>
        </w:rPr>
        <w:t>e</w:t>
      </w:r>
      <w:r w:rsidRPr="00394B31">
        <w:rPr>
          <w:rFonts w:ascii="Times New Roman" w:eastAsia="Times New Roman" w:hAnsi="Times New Roman" w:cs="Times New Roman"/>
          <w:sz w:val="24"/>
          <w:szCs w:val="24"/>
        </w:rPr>
        <w:t xml:space="preserve"> = </w:t>
      </w:r>
      <m:oMath>
        <m:r>
          <w:rPr>
            <w:rFonts w:ascii="Cambria Math" w:hAnsi="Cambria Math" w:cs="Times New Roman"/>
            <w:sz w:val="24"/>
            <w:szCs w:val="24"/>
          </w:rPr>
          <m:t>9.109×</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-31</m:t>
            </m:r>
          </m:sup>
        </m:sSup>
      </m:oMath>
      <w:r w:rsidRPr="00394B31">
        <w:rPr>
          <w:rFonts w:ascii="Times New Roman" w:eastAsia="Times New Roman" w:hAnsi="Times New Roman" w:cs="Times New Roman"/>
          <w:sz w:val="24"/>
          <w:szCs w:val="24"/>
        </w:rPr>
        <w:t xml:space="preserve"> kg is the mass of an electron and</w:t>
      </w:r>
      <w:r w:rsidRPr="00394B31">
        <w:rPr>
          <w:rFonts w:ascii="Times New Roman" w:eastAsia="Times New Roman" w:hAnsi="Times New Roman" w:cs="Times New Roman"/>
          <w:i/>
          <w:iCs/>
          <w:sz w:val="24"/>
          <w:szCs w:val="24"/>
        </w:rPr>
        <w:t xml:space="preserve"> h</w:t>
      </w:r>
      <w:r w:rsidRPr="00394B31">
        <w:rPr>
          <w:rFonts w:ascii="Times New Roman" w:eastAsia="Times New Roman" w:hAnsi="Times New Roman" w:cs="Times New Roman"/>
          <w:sz w:val="24"/>
          <w:szCs w:val="24"/>
        </w:rPr>
        <w:t xml:space="preserve"> = </w:t>
      </w:r>
      <m:oMath>
        <m:r>
          <w:rPr>
            <w:rFonts w:ascii="Cambria Math" w:hAnsi="Cambria Math" w:cs="Times New Roman"/>
            <w:sz w:val="24"/>
            <w:szCs w:val="24"/>
          </w:rPr>
          <m:t>6.626×</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-34</m:t>
            </m:r>
          </m:sup>
        </m:sSup>
      </m:oMath>
      <w:r w:rsidR="6A561977" w:rsidRPr="00394B31">
        <w:rPr>
          <w:rFonts w:ascii="Times New Roman" w:eastAsia="Times New Roman" w:hAnsi="Times New Roman" w:cs="Times New Roman"/>
          <w:sz w:val="24"/>
          <w:szCs w:val="24"/>
        </w:rPr>
        <w:t xml:space="preserve"> Js is the Planck constant. Finally, </w:t>
      </w:r>
      <m:oMath>
        <m:r>
          <w:rPr>
            <w:rFonts w:ascii="Cambria Math" w:hAnsi="Cambria Math" w:cs="Times New Roman"/>
            <w:sz w:val="24"/>
            <w:szCs w:val="24"/>
          </w:rPr>
          <m:t>χ </m:t>
        </m:r>
      </m:oMath>
      <w:r w:rsidR="6A561977" w:rsidRPr="00394B31">
        <w:rPr>
          <w:rFonts w:ascii="Times New Roman" w:eastAsia="Times New Roman" w:hAnsi="Times New Roman" w:cs="Times New Roman"/>
          <w:sz w:val="24"/>
          <w:szCs w:val="24"/>
        </w:rPr>
        <w:t>= 5.04 eV is ionization energy— or the energy required to strip an electron from the atom — for So</w:t>
      </w:r>
      <w:proofErr w:type="spellStart"/>
      <w:r w:rsidR="6CC7BF11" w:rsidRPr="00394B31">
        <w:rPr>
          <w:rFonts w:ascii="Times New Roman" w:eastAsia="Times New Roman" w:hAnsi="Times New Roman" w:cs="Times New Roman"/>
          <w:sz w:val="24"/>
          <w:szCs w:val="24"/>
        </w:rPr>
        <w:t>dium</w:t>
      </w:r>
      <w:proofErr w:type="spellEnd"/>
      <w:r w:rsidR="6CC7BF11" w:rsidRPr="00394B31">
        <w:rPr>
          <w:rFonts w:ascii="Times New Roman" w:eastAsia="Times New Roman" w:hAnsi="Times New Roman" w:cs="Times New Roman"/>
          <w:sz w:val="24"/>
          <w:szCs w:val="24"/>
        </w:rPr>
        <w:t xml:space="preserve">. </w:t>
      </w:r>
      <w:r w:rsidR="1EB63989" w:rsidRPr="00394B31">
        <w:rPr>
          <w:rFonts w:ascii="Times New Roman" w:eastAsia="Times New Roman" w:hAnsi="Times New Roman" w:cs="Times New Roman"/>
          <w:sz w:val="24"/>
          <w:szCs w:val="24"/>
        </w:rPr>
        <w:t xml:space="preserve">We obtain a ratio of </w:t>
      </w:r>
      <w:proofErr w:type="spellStart"/>
      <w:r w:rsidR="1EB63989" w:rsidRPr="00394B31">
        <w:rPr>
          <w:rFonts w:ascii="Times New Roman" w:eastAsia="Times New Roman" w:hAnsi="Times New Roman" w:cs="Times New Roman"/>
          <w:sz w:val="24"/>
          <w:szCs w:val="24"/>
        </w:rPr>
        <w:t>Na</w:t>
      </w:r>
      <w:r w:rsidR="1EB63989" w:rsidRPr="00394B31">
        <w:rPr>
          <w:rFonts w:ascii="Times New Roman" w:eastAsia="Times New Roman" w:hAnsi="Times New Roman" w:cs="Times New Roman"/>
          <w:sz w:val="24"/>
          <w:szCs w:val="24"/>
          <w:vertAlign w:val="subscript"/>
        </w:rPr>
        <w:t>II</w:t>
      </w:r>
      <w:proofErr w:type="spellEnd"/>
      <w:r w:rsidR="1EB63989" w:rsidRPr="00394B31">
        <w:rPr>
          <w:rFonts w:ascii="Times New Roman" w:eastAsia="Times New Roman" w:hAnsi="Times New Roman" w:cs="Times New Roman"/>
          <w:sz w:val="24"/>
          <w:szCs w:val="24"/>
        </w:rPr>
        <w:t>/</w:t>
      </w:r>
      <w:proofErr w:type="spellStart"/>
      <w:r w:rsidR="1EB63989" w:rsidRPr="00394B31">
        <w:rPr>
          <w:rFonts w:ascii="Times New Roman" w:eastAsia="Times New Roman" w:hAnsi="Times New Roman" w:cs="Times New Roman"/>
          <w:sz w:val="24"/>
          <w:szCs w:val="24"/>
        </w:rPr>
        <w:t>Na</w:t>
      </w:r>
      <w:r w:rsidR="1EB63989" w:rsidRPr="00394B31">
        <w:rPr>
          <w:rFonts w:ascii="Times New Roman" w:eastAsia="Times New Roman" w:hAnsi="Times New Roman" w:cs="Times New Roman"/>
          <w:sz w:val="24"/>
          <w:szCs w:val="24"/>
          <w:vertAlign w:val="subscript"/>
        </w:rPr>
        <w:t>I</w:t>
      </w:r>
      <w:proofErr w:type="spellEnd"/>
      <w:r w:rsidR="1EB63989" w:rsidRPr="00394B31">
        <w:rPr>
          <w:rFonts w:ascii="Times New Roman" w:eastAsia="Times New Roman" w:hAnsi="Times New Roman" w:cs="Times New Roman"/>
          <w:sz w:val="24"/>
          <w:szCs w:val="24"/>
        </w:rPr>
        <w:t xml:space="preserve"> = 2652.</w:t>
      </w:r>
    </w:p>
    <w:p w14:paraId="3F5D3A39" w14:textId="597E00E9" w:rsidR="2A21BDB6" w:rsidRPr="00394B31" w:rsidRDefault="2A21BDB6" w:rsidP="00F30816">
      <w:pPr>
        <w:spacing w:after="0" w:line="360" w:lineRule="auto"/>
        <w:jc w:val="both"/>
        <w:rPr>
          <w:rFonts w:ascii="Times New Roman" w:hAnsi="Times New Roman" w:cs="Times New Roman"/>
          <w:i/>
          <w:iCs/>
          <w:sz w:val="24"/>
          <w:szCs w:val="24"/>
        </w:rPr>
      </w:pPr>
    </w:p>
    <w:p w14:paraId="2E28F3E4" w14:textId="7D59B795" w:rsidR="2A21BDB6" w:rsidRPr="00394B31" w:rsidRDefault="2A21BDB6" w:rsidP="00F30816">
      <w:pPr>
        <w:spacing w:after="0" w:line="360" w:lineRule="auto"/>
        <w:jc w:val="both"/>
        <w:rPr>
          <w:rFonts w:ascii="Times New Roman" w:hAnsi="Times New Roman" w:cs="Times New Roman"/>
          <w:i/>
          <w:iCs/>
          <w:sz w:val="24"/>
          <w:szCs w:val="24"/>
        </w:rPr>
      </w:pPr>
      <w:r w:rsidRPr="00394B31">
        <w:rPr>
          <w:rFonts w:ascii="Times New Roman" w:hAnsi="Times New Roman" w:cs="Times New Roman"/>
          <w:i/>
          <w:iCs/>
          <w:sz w:val="24"/>
          <w:szCs w:val="24"/>
        </w:rPr>
        <w:t>2.3 Total Column Density</w:t>
      </w:r>
    </w:p>
    <w:p w14:paraId="2E475F89" w14:textId="70513B9C" w:rsidR="1EB63989" w:rsidRPr="00394B31" w:rsidRDefault="1EB63989" w:rsidP="00F30816">
      <w:pPr>
        <w:spacing w:after="0" w:line="360" w:lineRule="auto"/>
        <w:jc w:val="both"/>
        <w:rPr>
          <w:rFonts w:ascii="Times New Roman" w:eastAsia="Times New Roman" w:hAnsi="Times New Roman" w:cs="Times New Roman"/>
          <w:sz w:val="24"/>
          <w:szCs w:val="24"/>
        </w:rPr>
      </w:pPr>
      <w:r w:rsidRPr="00394B31">
        <w:rPr>
          <w:rFonts w:ascii="Times New Roman" w:hAnsi="Times New Roman" w:cs="Times New Roman"/>
          <w:sz w:val="24"/>
          <w:szCs w:val="24"/>
        </w:rPr>
        <w:lastRenderedPageBreak/>
        <w:t xml:space="preserve">With the values found in this section, we can calculate the total column density of Sodium from our spectrum. We use the equation below </w:t>
      </w:r>
      <w:r w:rsidRPr="00394B31">
        <w:rPr>
          <w:rFonts w:ascii="Times New Roman" w:eastAsia="Times New Roman" w:hAnsi="Times New Roman" w:cs="Times New Roman"/>
          <w:sz w:val="24"/>
          <w:szCs w:val="24"/>
        </w:rPr>
        <w:t>to obtain a total density for Sodium.</w:t>
      </w:r>
    </w:p>
    <w:p w14:paraId="0FA38797" w14:textId="54C97F87" w:rsidR="1EB63989" w:rsidRPr="00394B31" w:rsidRDefault="1EB63989" w:rsidP="00F30816">
      <w:pPr>
        <w:spacing w:after="0" w:line="360" w:lineRule="auto"/>
        <w:jc w:val="both"/>
        <w:rPr>
          <w:rFonts w:ascii="Times New Roman" w:hAnsi="Times New Roman" w:cs="Times New Roman"/>
          <w:sz w:val="24"/>
          <w:szCs w:val="24"/>
        </w:rPr>
      </w:pPr>
    </w:p>
    <w:p w14:paraId="135853F7" w14:textId="3B4F6734" w:rsidR="2A21BDB6" w:rsidRPr="00394B31" w:rsidRDefault="2A21BDB6" w:rsidP="00F30816">
      <w:pPr>
        <w:spacing w:after="0" w:line="360" w:lineRule="auto"/>
        <w:jc w:val="center"/>
        <w:rPr>
          <w:rFonts w:ascii="Times New Roman" w:hAnsi="Times New Roman" w:cs="Times New Roman"/>
          <w:sz w:val="24"/>
          <w:szCs w:val="24"/>
        </w:rPr>
      </w:pPr>
      <m:oMathPara>
        <m:oMath>
          <m: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tot</m:t>
              </m:r>
            </m:sub>
          </m:sSub>
          <m:r>
            <w:rPr>
              <w:rFonts w:ascii="Cambria Math" w:hAnsi="Cambria Math" w:cs="Times New Roman"/>
              <w:sz w:val="24"/>
              <w:szCs w:val="24"/>
            </w:rPr>
            <m:t> = 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1+</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r>
                    <w:rPr>
                      <w:rFonts w:ascii="Cambria Math" w:hAnsi="Cambria Math" w:cs="Times New Roman"/>
                      <w:sz w:val="24"/>
                      <w:szCs w:val="24"/>
                    </w:rPr>
                    <m:t>N1</m:t>
                  </m:r>
                </m:den>
              </m:f>
            </m:e>
          </m:d>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II</m:t>
                      </m:r>
                    </m:sub>
                  </m:sSub>
                </m:num>
                <m:den>
                  <m: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en>
              </m:f>
            </m:e>
          </m:d>
        </m:oMath>
      </m:oMathPara>
    </w:p>
    <w:p w14:paraId="40BD65CE" w14:textId="0FC3932F" w:rsidR="00287538" w:rsidRPr="00394B31" w:rsidRDefault="00287538" w:rsidP="00F30816">
      <w:pPr>
        <w:spacing w:after="0" w:line="360" w:lineRule="auto"/>
        <w:jc w:val="both"/>
        <w:rPr>
          <w:rFonts w:ascii="Times New Roman" w:hAnsi="Times New Roman" w:cs="Times New Roman"/>
          <w:sz w:val="24"/>
          <w:szCs w:val="24"/>
        </w:rPr>
      </w:pPr>
    </w:p>
    <w:p w14:paraId="4EF1706E" w14:textId="5946AAF3" w:rsidR="00167663" w:rsidRPr="00394B31" w:rsidRDefault="1EB63989" w:rsidP="00F30816">
      <w:pPr>
        <w:spacing w:after="0" w:line="360" w:lineRule="auto"/>
        <w:jc w:val="both"/>
        <w:rPr>
          <w:rFonts w:ascii="Times New Roman" w:eastAsiaTheme="minorEastAsia" w:hAnsi="Times New Roman" w:cs="Times New Roman"/>
          <w:i/>
          <w:iCs/>
          <w:sz w:val="24"/>
          <w:szCs w:val="24"/>
        </w:rPr>
      </w:pPr>
      <w:r w:rsidRPr="00394B31">
        <w:rPr>
          <w:rFonts w:ascii="Times New Roman" w:eastAsia="Times New Roman" w:hAnsi="Times New Roman" w:cs="Times New Roman"/>
          <w:sz w:val="24"/>
          <w:szCs w:val="24"/>
        </w:rPr>
        <w:t xml:space="preserve"> </w:t>
      </w:r>
      <w:r w:rsidR="00167663" w:rsidRPr="00394B31">
        <w:rPr>
          <w:rFonts w:ascii="Times New Roman" w:eastAsiaTheme="minorEastAsia" w:hAnsi="Times New Roman" w:cs="Times New Roman"/>
          <w:i/>
          <w:iCs/>
          <w:sz w:val="24"/>
          <w:szCs w:val="24"/>
        </w:rPr>
        <w:t xml:space="preserve">2.4 Relative abundance of </w:t>
      </w:r>
      <w:r w:rsidR="567FD9E1" w:rsidRPr="00394B31">
        <w:rPr>
          <w:rFonts w:ascii="Times New Roman" w:eastAsiaTheme="minorEastAsia" w:hAnsi="Times New Roman" w:cs="Times New Roman"/>
          <w:i/>
          <w:iCs/>
          <w:sz w:val="24"/>
          <w:szCs w:val="24"/>
        </w:rPr>
        <w:t>Sodium</w:t>
      </w:r>
      <w:r w:rsidR="00167663" w:rsidRPr="00394B31">
        <w:rPr>
          <w:rFonts w:ascii="Times New Roman" w:eastAsiaTheme="minorEastAsia" w:hAnsi="Times New Roman" w:cs="Times New Roman"/>
          <w:i/>
          <w:iCs/>
          <w:sz w:val="24"/>
          <w:szCs w:val="24"/>
        </w:rPr>
        <w:t xml:space="preserve"> to </w:t>
      </w:r>
      <w:r w:rsidR="6F36B337" w:rsidRPr="00394B31">
        <w:rPr>
          <w:rFonts w:ascii="Times New Roman" w:eastAsiaTheme="minorEastAsia" w:hAnsi="Times New Roman" w:cs="Times New Roman"/>
          <w:i/>
          <w:iCs/>
          <w:sz w:val="24"/>
          <w:szCs w:val="24"/>
        </w:rPr>
        <w:t>Hydrogen</w:t>
      </w:r>
    </w:p>
    <w:p w14:paraId="16D9F161" w14:textId="4D7F8ADA" w:rsidR="00167663" w:rsidRPr="00394B31" w:rsidRDefault="00167663" w:rsidP="00F30816">
      <w:pPr>
        <w:spacing w:after="0" w:line="360" w:lineRule="auto"/>
        <w:jc w:val="both"/>
        <w:rPr>
          <w:rFonts w:ascii="Times New Roman" w:hAnsi="Times New Roman" w:cs="Times New Roman"/>
          <w:color w:val="000000"/>
          <w:sz w:val="24"/>
          <w:szCs w:val="24"/>
        </w:rPr>
      </w:pPr>
      <w:r w:rsidRPr="00394B31">
        <w:rPr>
          <w:rFonts w:ascii="Times New Roman" w:hAnsi="Times New Roman" w:cs="Times New Roman"/>
          <w:sz w:val="24"/>
          <w:szCs w:val="24"/>
        </w:rPr>
        <w:t xml:space="preserve">The relative </w:t>
      </w:r>
      <w:r w:rsidR="1288C93F" w:rsidRPr="00394B31">
        <w:rPr>
          <w:rFonts w:ascii="Times New Roman" w:hAnsi="Times New Roman" w:cs="Times New Roman"/>
          <w:sz w:val="24"/>
          <w:szCs w:val="24"/>
        </w:rPr>
        <w:t>abundance for</w:t>
      </w:r>
      <w:r w:rsidRPr="00394B31">
        <w:rPr>
          <w:rFonts w:ascii="Times New Roman" w:hAnsi="Times New Roman" w:cs="Times New Roman"/>
          <w:sz w:val="24"/>
          <w:szCs w:val="24"/>
        </w:rPr>
        <w:t xml:space="preserve"> Na to H can be expressed in two different ways. The first is </w:t>
      </w:r>
      <w:r w:rsidR="1EB63989" w:rsidRPr="00394B31">
        <w:rPr>
          <w:rFonts w:ascii="Times New Roman" w:hAnsi="Times New Roman" w:cs="Times New Roman"/>
          <w:sz w:val="24"/>
          <w:szCs w:val="24"/>
        </w:rPr>
        <w:t>a mole ratio, or</w:t>
      </w:r>
      <w:r w:rsidRPr="00394B31">
        <w:rPr>
          <w:rFonts w:ascii="Times New Roman" w:hAnsi="Times New Roman" w:cs="Times New Roman"/>
          <w:sz w:val="24"/>
          <w:szCs w:val="24"/>
        </w:rPr>
        <w:t xml:space="preserve"> simply </w:t>
      </w:r>
      <w:r w:rsidR="1EB63989" w:rsidRPr="00394B31">
        <w:rPr>
          <w:rFonts w:ascii="Times New Roman" w:hAnsi="Times New Roman" w:cs="Times New Roman"/>
          <w:sz w:val="24"/>
          <w:szCs w:val="24"/>
        </w:rPr>
        <w:t>dividing the number density</w:t>
      </w:r>
      <w:r w:rsidRPr="00394B31">
        <w:rPr>
          <w:rFonts w:ascii="Times New Roman" w:hAnsi="Times New Roman" w:cs="Times New Roman"/>
          <w:sz w:val="24"/>
          <w:szCs w:val="24"/>
        </w:rPr>
        <w:t xml:space="preserve"> </w:t>
      </w:r>
      <w:r w:rsidRPr="00394B31">
        <w:rPr>
          <w:rFonts w:ascii="Times New Roman" w:hAnsi="Times New Roman" w:cs="Times New Roman"/>
          <w:color w:val="000000" w:themeColor="text1"/>
          <w:sz w:val="24"/>
          <w:szCs w:val="24"/>
        </w:rPr>
        <w:t>sodium atoms by that of hydrogen atoms to derive a relative abundance</w:t>
      </w:r>
      <w:r w:rsidR="1EB63989" w:rsidRPr="00394B31">
        <w:rPr>
          <w:rFonts w:ascii="Times New Roman" w:hAnsi="Times New Roman" w:cs="Times New Roman"/>
          <w:color w:val="000000" w:themeColor="text1"/>
          <w:sz w:val="24"/>
          <w:szCs w:val="24"/>
        </w:rPr>
        <w:t xml:space="preserve">, </w:t>
      </w:r>
    </w:p>
    <w:p w14:paraId="30BEB5A3" w14:textId="6345C269" w:rsidR="005D2457" w:rsidRPr="00394B31" w:rsidRDefault="009652EA" w:rsidP="00F30816">
      <w:pPr>
        <w:spacing w:after="0" w:line="360" w:lineRule="auto"/>
        <w:jc w:val="center"/>
        <w:rPr>
          <w:rFonts w:ascii="Times New Roman"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Na</m:t>
                  </m:r>
                </m:sub>
              </m:sSub>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oMath>
      </m:oMathPara>
    </w:p>
    <w:p w14:paraId="2739950F" w14:textId="15F0D7B2" w:rsidR="00167663" w:rsidRPr="00394B31" w:rsidRDefault="1EB63989" w:rsidP="00F30816">
      <w:pPr>
        <w:spacing w:after="0" w:line="360" w:lineRule="auto"/>
        <w:jc w:val="both"/>
        <w:rPr>
          <w:rFonts w:ascii="Times New Roman" w:hAnsi="Times New Roman" w:cs="Times New Roman"/>
          <w:color w:val="000000"/>
          <w:sz w:val="24"/>
          <w:szCs w:val="24"/>
        </w:rPr>
      </w:pPr>
      <w:r w:rsidRPr="00394B31">
        <w:rPr>
          <w:rFonts w:ascii="Times New Roman" w:hAnsi="Times New Roman" w:cs="Times New Roman"/>
          <w:color w:val="000000" w:themeColor="text1"/>
          <w:sz w:val="24"/>
          <w:szCs w:val="24"/>
        </w:rPr>
        <w:t xml:space="preserve">which is commonly used by physicists. </w:t>
      </w:r>
      <w:r w:rsidR="002C5206" w:rsidRPr="00394B31">
        <w:rPr>
          <w:rFonts w:ascii="Times New Roman" w:hAnsi="Times New Roman" w:cs="Times New Roman"/>
          <w:color w:val="000000" w:themeColor="text1"/>
          <w:sz w:val="24"/>
          <w:szCs w:val="24"/>
        </w:rPr>
        <w:t>However, astronomers</w:t>
      </w:r>
      <w:r w:rsidR="00262C98" w:rsidRPr="00394B31">
        <w:rPr>
          <w:rFonts w:ascii="Times New Roman" w:hAnsi="Times New Roman" w:cs="Times New Roman"/>
          <w:color w:val="000000" w:themeColor="text1"/>
          <w:sz w:val="24"/>
          <w:szCs w:val="24"/>
        </w:rPr>
        <w:t xml:space="preserve"> </w:t>
      </w:r>
      <w:r w:rsidRPr="00394B31">
        <w:rPr>
          <w:rFonts w:ascii="Times New Roman" w:hAnsi="Times New Roman" w:cs="Times New Roman"/>
          <w:color w:val="000000" w:themeColor="text1"/>
          <w:sz w:val="24"/>
          <w:szCs w:val="24"/>
        </w:rPr>
        <w:t xml:space="preserve">commonly </w:t>
      </w:r>
      <w:r w:rsidR="00262C98" w:rsidRPr="00394B31">
        <w:rPr>
          <w:rFonts w:ascii="Times New Roman" w:hAnsi="Times New Roman" w:cs="Times New Roman"/>
          <w:color w:val="000000" w:themeColor="text1"/>
          <w:sz w:val="24"/>
          <w:szCs w:val="24"/>
        </w:rPr>
        <w:t>remove the exponential notation</w:t>
      </w:r>
      <w:r w:rsidR="005C1D16" w:rsidRPr="00394B31">
        <w:rPr>
          <w:rFonts w:ascii="Times New Roman" w:hAnsi="Times New Roman" w:cs="Times New Roman"/>
          <w:color w:val="000000" w:themeColor="text1"/>
          <w:sz w:val="24"/>
          <w:szCs w:val="24"/>
        </w:rPr>
        <w:t xml:space="preserve"> and</w:t>
      </w:r>
      <w:r w:rsidR="00262C98" w:rsidRPr="00394B31">
        <w:rPr>
          <w:rFonts w:ascii="Times New Roman" w:hAnsi="Times New Roman" w:cs="Times New Roman"/>
          <w:color w:val="000000" w:themeColor="text1"/>
          <w:sz w:val="24"/>
          <w:szCs w:val="24"/>
        </w:rPr>
        <w:t xml:space="preserve"> </w:t>
      </w:r>
      <w:r w:rsidR="000907CC" w:rsidRPr="00394B31">
        <w:rPr>
          <w:rFonts w:ascii="Times New Roman" w:hAnsi="Times New Roman" w:cs="Times New Roman"/>
          <w:color w:val="000000" w:themeColor="text1"/>
          <w:sz w:val="24"/>
          <w:szCs w:val="24"/>
        </w:rPr>
        <w:t xml:space="preserve">derive the </w:t>
      </w:r>
      <w:r w:rsidR="00A05554" w:rsidRPr="00394B31">
        <w:rPr>
          <w:rFonts w:ascii="Times New Roman" w:hAnsi="Times New Roman" w:cs="Times New Roman"/>
          <w:color w:val="000000" w:themeColor="text1"/>
          <w:sz w:val="24"/>
          <w:szCs w:val="24"/>
        </w:rPr>
        <w:t>relative abundance with the following formula:</w:t>
      </w:r>
    </w:p>
    <w:p w14:paraId="14B8F69F" w14:textId="70EE708B" w:rsidR="00167663" w:rsidRPr="00394B31" w:rsidRDefault="00B357D4" w:rsidP="00F30816">
      <w:pPr>
        <w:spacing w:after="0" w:line="360" w:lineRule="auto"/>
        <w:jc w:val="center"/>
        <w:rPr>
          <w:rFonts w:ascii="Times New Roman" w:hAnsi="Times New Roman" w:cs="Times New Roman"/>
          <w:color w:val="000000"/>
          <w:sz w:val="24"/>
          <w:szCs w:val="24"/>
        </w:rPr>
      </w:pPr>
      <m:oMathPara>
        <m:oMath>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Na</m:t>
                  </m:r>
                </m:sub>
              </m:sSub>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oMath>
      </m:oMathPara>
    </w:p>
    <w:p w14:paraId="1E8C9D65" w14:textId="2213E1D9" w:rsidR="2A21BDB6" w:rsidRPr="00394B31" w:rsidRDefault="005C1D16" w:rsidP="00F30816">
      <w:pPr>
        <w:spacing w:after="0" w:line="360" w:lineRule="auto"/>
        <w:jc w:val="both"/>
        <w:rPr>
          <w:rFonts w:ascii="Times New Roman" w:hAnsi="Times New Roman" w:cs="Times New Roman"/>
          <w:sz w:val="24"/>
          <w:szCs w:val="24"/>
        </w:rPr>
      </w:pPr>
      <w:r w:rsidRPr="00394B31">
        <w:rPr>
          <w:rFonts w:ascii="Times New Roman" w:hAnsi="Times New Roman" w:cs="Times New Roman"/>
          <w:sz w:val="24"/>
          <w:szCs w:val="24"/>
        </w:rPr>
        <w:t>where 12</w:t>
      </w:r>
      <w:r w:rsidR="000A3898" w:rsidRPr="00394B31">
        <w:rPr>
          <w:rFonts w:ascii="Times New Roman" w:hAnsi="Times New Roman" w:cs="Times New Roman"/>
          <w:sz w:val="24"/>
          <w:szCs w:val="24"/>
        </w:rPr>
        <w:t xml:space="preserve"> is</w:t>
      </w:r>
      <w:r w:rsidR="0059774E" w:rsidRPr="00394B31">
        <w:rPr>
          <w:rFonts w:ascii="Times New Roman" w:hAnsi="Times New Roman" w:cs="Times New Roman"/>
          <w:sz w:val="24"/>
          <w:szCs w:val="24"/>
        </w:rPr>
        <w:t xml:space="preserve"> the elemental abundance </w:t>
      </w:r>
      <w:r w:rsidR="00901A14" w:rsidRPr="00394B31">
        <w:rPr>
          <w:rFonts w:ascii="Times New Roman" w:hAnsi="Times New Roman" w:cs="Times New Roman"/>
          <w:sz w:val="24"/>
          <w:szCs w:val="24"/>
        </w:rPr>
        <w:t xml:space="preserve">in the solar </w:t>
      </w:r>
      <w:r w:rsidR="007F14FA" w:rsidRPr="00394B31">
        <w:rPr>
          <w:rFonts w:ascii="Times New Roman" w:hAnsi="Times New Roman" w:cs="Times New Roman"/>
          <w:sz w:val="24"/>
          <w:szCs w:val="24"/>
        </w:rPr>
        <w:t>photosphere</w:t>
      </w:r>
      <w:r w:rsidR="00901A14" w:rsidRPr="00394B31">
        <w:rPr>
          <w:rFonts w:ascii="Times New Roman" w:hAnsi="Times New Roman" w:cs="Times New Roman"/>
          <w:sz w:val="24"/>
          <w:szCs w:val="24"/>
        </w:rPr>
        <w:t xml:space="preserve"> </w:t>
      </w:r>
      <w:r w:rsidR="007F14FA" w:rsidRPr="00394B31">
        <w:rPr>
          <w:rFonts w:ascii="Times New Roman" w:hAnsi="Times New Roman" w:cs="Times New Roman"/>
          <w:sz w:val="24"/>
          <w:szCs w:val="24"/>
        </w:rPr>
        <w:t>of</w:t>
      </w:r>
      <w:r w:rsidR="000A3898" w:rsidRPr="00394B31">
        <w:rPr>
          <w:rFonts w:ascii="Times New Roman" w:hAnsi="Times New Roman" w:cs="Times New Roman"/>
          <w:sz w:val="24"/>
          <w:szCs w:val="24"/>
        </w:rPr>
        <w:t xml:space="preserve"> </w:t>
      </w:r>
      <w:r w:rsidR="1EB63989" w:rsidRPr="00394B31">
        <w:rPr>
          <w:rFonts w:ascii="Times New Roman" w:hAnsi="Times New Roman" w:cs="Times New Roman"/>
          <w:sz w:val="24"/>
          <w:szCs w:val="24"/>
        </w:rPr>
        <w:t>Hydrogen</w:t>
      </w:r>
      <w:r w:rsidR="000A3898" w:rsidRPr="00394B31">
        <w:rPr>
          <w:rFonts w:ascii="Times New Roman" w:hAnsi="Times New Roman" w:cs="Times New Roman"/>
          <w:sz w:val="24"/>
          <w:szCs w:val="24"/>
        </w:rPr>
        <w:t xml:space="preserve"> </w:t>
      </w:r>
      <w:r w:rsidR="00FC1714" w:rsidRPr="00394B31">
        <w:rPr>
          <w:rFonts w:ascii="Times New Roman" w:hAnsi="Times New Roman" w:cs="Times New Roman"/>
          <w:sz w:val="24"/>
          <w:szCs w:val="24"/>
        </w:rPr>
        <w:t>(</w:t>
      </w:r>
      <w:proofErr w:type="spellStart"/>
      <w:r w:rsidR="00FC1714" w:rsidRPr="00394B31">
        <w:rPr>
          <w:rFonts w:ascii="Times New Roman" w:hAnsi="Times New Roman" w:cs="Times New Roman"/>
          <w:sz w:val="24"/>
          <w:szCs w:val="24"/>
        </w:rPr>
        <w:t>Lodders</w:t>
      </w:r>
      <w:proofErr w:type="spellEnd"/>
      <w:r w:rsidR="00FC1714" w:rsidRPr="00394B31">
        <w:rPr>
          <w:rFonts w:ascii="Times New Roman" w:hAnsi="Times New Roman" w:cs="Times New Roman"/>
          <w:sz w:val="24"/>
          <w:szCs w:val="24"/>
        </w:rPr>
        <w:t xml:space="preserve"> et al., 2009)</w:t>
      </w:r>
      <w:r w:rsidR="000A3898" w:rsidRPr="00394B31">
        <w:rPr>
          <w:rFonts w:ascii="Times New Roman" w:hAnsi="Times New Roman" w:cs="Times New Roman"/>
          <w:sz w:val="24"/>
          <w:szCs w:val="24"/>
        </w:rPr>
        <w:t xml:space="preserve">. </w:t>
      </w:r>
      <w:r w:rsidRPr="00394B31">
        <w:rPr>
          <w:rFonts w:ascii="Times New Roman" w:hAnsi="Times New Roman" w:cs="Times New Roman"/>
          <w:sz w:val="24"/>
          <w:szCs w:val="24"/>
        </w:rPr>
        <w:t xml:space="preserve"> </w:t>
      </w:r>
    </w:p>
    <w:p w14:paraId="076D7992" w14:textId="77777777" w:rsidR="00FC1714" w:rsidRPr="00394B31" w:rsidRDefault="00FC1714" w:rsidP="00F30816">
      <w:pPr>
        <w:spacing w:after="0" w:line="360" w:lineRule="auto"/>
        <w:jc w:val="both"/>
        <w:rPr>
          <w:rFonts w:ascii="Times New Roman" w:hAnsi="Times New Roman" w:cs="Times New Roman"/>
          <w:sz w:val="24"/>
          <w:szCs w:val="24"/>
        </w:rPr>
      </w:pPr>
    </w:p>
    <w:p w14:paraId="685D6ED1" w14:textId="16F1CBCE" w:rsidR="008D2467" w:rsidRPr="00394B31" w:rsidRDefault="008D2467" w:rsidP="00F30816">
      <w:pPr>
        <w:spacing w:after="0" w:line="360" w:lineRule="auto"/>
        <w:jc w:val="both"/>
        <w:rPr>
          <w:rFonts w:ascii="Times New Roman" w:hAnsi="Times New Roman" w:cs="Times New Roman"/>
          <w:b/>
          <w:bCs/>
          <w:sz w:val="24"/>
          <w:szCs w:val="24"/>
        </w:rPr>
      </w:pPr>
      <w:r w:rsidRPr="00394B31">
        <w:rPr>
          <w:rFonts w:ascii="Times New Roman" w:hAnsi="Times New Roman" w:cs="Times New Roman"/>
          <w:b/>
          <w:bCs/>
          <w:sz w:val="24"/>
          <w:szCs w:val="24"/>
        </w:rPr>
        <w:t>3. Results</w:t>
      </w:r>
    </w:p>
    <w:p w14:paraId="5EFD3520" w14:textId="12E1BED4" w:rsidR="00167663" w:rsidRPr="00394B31" w:rsidRDefault="1EB63989" w:rsidP="00F30816">
      <w:pPr>
        <w:spacing w:after="0" w:line="360" w:lineRule="auto"/>
        <w:jc w:val="both"/>
        <w:rPr>
          <w:rFonts w:ascii="Times New Roman" w:eastAsia="Times New Roman" w:hAnsi="Times New Roman" w:cs="Times New Roman"/>
          <w:sz w:val="24"/>
          <w:szCs w:val="24"/>
        </w:rPr>
      </w:pPr>
      <w:r w:rsidRPr="00394B31">
        <w:rPr>
          <w:rFonts w:ascii="Times New Roman" w:hAnsi="Times New Roman" w:cs="Times New Roman"/>
          <w:sz w:val="24"/>
          <w:szCs w:val="24"/>
        </w:rPr>
        <w:t>Using the values obtained in Sections 2.1-2.3, we find a total Sodium abundance of</w:t>
      </w:r>
      <w:r w:rsidRPr="00394B31">
        <w:rPr>
          <w:rFonts w:ascii="Times New Roman" w:eastAsia="Times New Roman" w:hAnsi="Times New Roman" w:cs="Times New Roman"/>
          <w:sz w:val="24"/>
          <w:szCs w:val="24"/>
        </w:rPr>
        <w:t xml:space="preserve"> </w:t>
      </w:r>
      <w:proofErr w:type="spellStart"/>
      <w:r w:rsidRPr="00394B31">
        <w:rPr>
          <w:rFonts w:ascii="Times New Roman" w:eastAsia="Times New Roman" w:hAnsi="Times New Roman" w:cs="Times New Roman"/>
          <w:sz w:val="24"/>
          <w:szCs w:val="24"/>
        </w:rPr>
        <w:t>Na</w:t>
      </w:r>
      <w:r w:rsidRPr="00394B31">
        <w:rPr>
          <w:rFonts w:ascii="Times New Roman" w:eastAsia="Times New Roman" w:hAnsi="Times New Roman" w:cs="Times New Roman"/>
          <w:sz w:val="24"/>
          <w:szCs w:val="24"/>
          <w:vertAlign w:val="subscript"/>
        </w:rPr>
        <w:t>tot</w:t>
      </w:r>
      <w:proofErr w:type="spellEnd"/>
      <w:r w:rsidRPr="00394B31">
        <w:rPr>
          <w:rFonts w:ascii="Times New Roman" w:eastAsia="Times New Roman" w:hAnsi="Times New Roman" w:cs="Times New Roman"/>
          <w:sz w:val="24"/>
          <w:szCs w:val="24"/>
        </w:rPr>
        <w:t xml:space="preserve"> =</w:t>
      </w:r>
      <m:oMath>
        <m:r>
          <w:rPr>
            <w:rFonts w:ascii="Cambria Math" w:hAnsi="Cambria Math" w:cs="Times New Roman"/>
            <w:sz w:val="24"/>
            <w:szCs w:val="24"/>
          </w:rPr>
          <m:t>2.28×</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18</m:t>
            </m:r>
          </m:sup>
        </m:sSup>
      </m:oMath>
      <w:r w:rsidRPr="00394B31">
        <w:rPr>
          <w:rFonts w:ascii="Times New Roman" w:eastAsia="Times New Roman" w:hAnsi="Times New Roman" w:cs="Times New Roman"/>
          <w:sz w:val="24"/>
          <w:szCs w:val="24"/>
        </w:rPr>
        <w:t xml:space="preserve"> atoms/cm</w:t>
      </w:r>
      <w:r w:rsidRPr="00394B31">
        <w:rPr>
          <w:rFonts w:ascii="Times New Roman" w:eastAsia="Times New Roman" w:hAnsi="Times New Roman" w:cs="Times New Roman"/>
          <w:sz w:val="24"/>
          <w:szCs w:val="24"/>
          <w:vertAlign w:val="superscript"/>
        </w:rPr>
        <w:t>2</w:t>
      </w:r>
      <w:r w:rsidRPr="00394B31">
        <w:rPr>
          <w:rFonts w:ascii="Times New Roman" w:eastAsia="Times New Roman" w:hAnsi="Times New Roman" w:cs="Times New Roman"/>
          <w:sz w:val="24"/>
          <w:szCs w:val="24"/>
        </w:rPr>
        <w:t xml:space="preserve">. Unsurprisingly, the number density of ionized atoms contributes most significantly to this total. To check our calculations with the agreed value, we use the second conversion in Section 2.4, which yields an abundance value of 6.54. The value given in </w:t>
      </w:r>
      <w:proofErr w:type="spellStart"/>
      <w:r w:rsidRPr="00394B31">
        <w:rPr>
          <w:rFonts w:ascii="Times New Roman" w:eastAsia="Times New Roman" w:hAnsi="Times New Roman" w:cs="Times New Roman"/>
          <w:sz w:val="24"/>
          <w:szCs w:val="24"/>
        </w:rPr>
        <w:t>Lodders</w:t>
      </w:r>
      <w:proofErr w:type="spellEnd"/>
      <w:r w:rsidRPr="00394B31">
        <w:rPr>
          <w:rFonts w:ascii="Times New Roman" w:eastAsia="Times New Roman" w:hAnsi="Times New Roman" w:cs="Times New Roman"/>
          <w:sz w:val="24"/>
          <w:szCs w:val="24"/>
        </w:rPr>
        <w:t xml:space="preserve"> et al., 2009 is 6.3</w:t>
      </w:r>
      <w:r w:rsidR="00D852C8">
        <w:rPr>
          <w:rFonts w:ascii="Times New Roman" w:eastAsia="Times New Roman" w:hAnsi="Times New Roman" w:cs="Times New Roman"/>
          <w:sz w:val="24"/>
          <w:szCs w:val="24"/>
        </w:rPr>
        <w:t>0</w:t>
      </w:r>
      <w:r w:rsidRPr="00394B31">
        <w:rPr>
          <w:rFonts w:ascii="Times New Roman" w:eastAsia="Times New Roman" w:hAnsi="Times New Roman" w:cs="Times New Roman"/>
          <w:sz w:val="24"/>
          <w:szCs w:val="24"/>
        </w:rPr>
        <w:t xml:space="preserve">, which gives our group about a 4% error. We find that the molar abundance for </w:t>
      </w:r>
      <w:proofErr w:type="spellStart"/>
      <w:r w:rsidRPr="00394B31">
        <w:rPr>
          <w:rFonts w:ascii="Times New Roman" w:eastAsia="Times New Roman" w:hAnsi="Times New Roman" w:cs="Times New Roman"/>
          <w:sz w:val="24"/>
          <w:szCs w:val="24"/>
        </w:rPr>
        <w:t>N</w:t>
      </w:r>
      <w:r w:rsidRPr="00394B31">
        <w:rPr>
          <w:rFonts w:ascii="Times New Roman" w:eastAsia="Times New Roman" w:hAnsi="Times New Roman" w:cs="Times New Roman"/>
          <w:sz w:val="24"/>
          <w:szCs w:val="24"/>
          <w:vertAlign w:val="subscript"/>
        </w:rPr>
        <w:t>Na</w:t>
      </w:r>
      <w:proofErr w:type="spellEnd"/>
      <w:r w:rsidRPr="00394B31">
        <w:rPr>
          <w:rFonts w:ascii="Times New Roman" w:eastAsia="Times New Roman" w:hAnsi="Times New Roman" w:cs="Times New Roman"/>
          <w:sz w:val="24"/>
          <w:szCs w:val="24"/>
        </w:rPr>
        <w:t>/N</w:t>
      </w:r>
      <w:r w:rsidRPr="00394B31">
        <w:rPr>
          <w:rFonts w:ascii="Times New Roman" w:eastAsia="Times New Roman" w:hAnsi="Times New Roman" w:cs="Times New Roman"/>
          <w:sz w:val="24"/>
          <w:szCs w:val="24"/>
          <w:vertAlign w:val="subscript"/>
        </w:rPr>
        <w:t>H</w:t>
      </w:r>
      <w:r w:rsidRPr="00394B31">
        <w:rPr>
          <w:rFonts w:ascii="Times New Roman" w:eastAsia="Times New Roman" w:hAnsi="Times New Roman" w:cs="Times New Roman"/>
          <w:sz w:val="24"/>
          <w:szCs w:val="24"/>
        </w:rPr>
        <w:t xml:space="preserve"> = </w:t>
      </w:r>
      <m:oMath>
        <m:r>
          <w:rPr>
            <w:rFonts w:ascii="Cambria Math" w:hAnsi="Cambria Math" w:cs="Times New Roman"/>
            <w:sz w:val="24"/>
            <w:szCs w:val="24"/>
          </w:rPr>
          <m:t>3.45×</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Pr="00394B31">
        <w:rPr>
          <w:rFonts w:ascii="Times New Roman" w:eastAsia="Times New Roman" w:hAnsi="Times New Roman" w:cs="Times New Roman"/>
          <w:sz w:val="24"/>
          <w:szCs w:val="24"/>
        </w:rPr>
        <w:t>.</w:t>
      </w:r>
    </w:p>
    <w:p w14:paraId="2B59347C" w14:textId="5FFE693C" w:rsidR="00167663" w:rsidRPr="00394B31" w:rsidRDefault="00167663" w:rsidP="00F30816">
      <w:pPr>
        <w:spacing w:after="0" w:line="360" w:lineRule="auto"/>
        <w:jc w:val="both"/>
        <w:rPr>
          <w:rFonts w:ascii="Times New Roman" w:hAnsi="Times New Roman" w:cs="Times New Roman"/>
          <w:sz w:val="24"/>
          <w:szCs w:val="24"/>
        </w:rPr>
      </w:pPr>
    </w:p>
    <w:p w14:paraId="4B638074" w14:textId="6E501039" w:rsidR="008D2467" w:rsidRPr="00394B31" w:rsidRDefault="008D2467" w:rsidP="00F30816">
      <w:pPr>
        <w:spacing w:after="0" w:line="360" w:lineRule="auto"/>
        <w:jc w:val="both"/>
        <w:rPr>
          <w:rFonts w:ascii="Times New Roman" w:hAnsi="Times New Roman" w:cs="Times New Roman"/>
          <w:b/>
          <w:bCs/>
          <w:sz w:val="24"/>
          <w:szCs w:val="24"/>
        </w:rPr>
      </w:pPr>
      <w:r w:rsidRPr="00394B31">
        <w:rPr>
          <w:rFonts w:ascii="Times New Roman" w:hAnsi="Times New Roman" w:cs="Times New Roman"/>
          <w:b/>
          <w:bCs/>
          <w:sz w:val="24"/>
          <w:szCs w:val="24"/>
        </w:rPr>
        <w:t>4. Conclusions</w:t>
      </w:r>
    </w:p>
    <w:p w14:paraId="13D2A1F6" w14:textId="7D71EF76" w:rsidR="1EB63989" w:rsidRDefault="00C63286" w:rsidP="007D17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conclude that the low error </w:t>
      </w:r>
      <w:r w:rsidR="00A17419">
        <w:rPr>
          <w:rFonts w:ascii="Times New Roman" w:hAnsi="Times New Roman" w:cs="Times New Roman"/>
          <w:sz w:val="24"/>
          <w:szCs w:val="24"/>
        </w:rPr>
        <w:t xml:space="preserve">in our calculations </w:t>
      </w:r>
      <w:r>
        <w:rPr>
          <w:rFonts w:ascii="Times New Roman" w:hAnsi="Times New Roman" w:cs="Times New Roman"/>
          <w:sz w:val="24"/>
          <w:szCs w:val="24"/>
        </w:rPr>
        <w:t xml:space="preserve">could be due to the average temperature used for </w:t>
      </w:r>
      <w:r w:rsidR="00524A95">
        <w:rPr>
          <w:rFonts w:ascii="Times New Roman" w:hAnsi="Times New Roman" w:cs="Times New Roman"/>
          <w:sz w:val="24"/>
          <w:szCs w:val="24"/>
        </w:rPr>
        <w:t xml:space="preserve">determining </w:t>
      </w:r>
      <w:r w:rsidR="00167FD1" w:rsidRPr="00394B31">
        <w:rPr>
          <w:rFonts w:ascii="Times New Roman" w:hAnsi="Times New Roman" w:cs="Times New Roman"/>
          <w:sz w:val="24"/>
          <w:szCs w:val="24"/>
        </w:rPr>
        <w:t>the ratio of excited state atoms to ground state atoms</w:t>
      </w:r>
      <w:r w:rsidR="00167FD1">
        <w:rPr>
          <w:rFonts w:ascii="Times New Roman" w:hAnsi="Times New Roman" w:cs="Times New Roman"/>
          <w:sz w:val="24"/>
          <w:szCs w:val="24"/>
        </w:rPr>
        <w:t xml:space="preserve">. Nevertheless, </w:t>
      </w:r>
      <w:r w:rsidR="00E53B9A">
        <w:rPr>
          <w:rFonts w:ascii="Times New Roman" w:hAnsi="Times New Roman" w:cs="Times New Roman"/>
          <w:sz w:val="24"/>
          <w:szCs w:val="24"/>
        </w:rPr>
        <w:t>additional sodium sources</w:t>
      </w:r>
      <w:r w:rsidR="00AA2761">
        <w:rPr>
          <w:rFonts w:ascii="Times New Roman" w:hAnsi="Times New Roman" w:cs="Times New Roman"/>
          <w:sz w:val="24"/>
          <w:szCs w:val="24"/>
        </w:rPr>
        <w:t xml:space="preserve"> in the system</w:t>
      </w:r>
      <w:r w:rsidR="00E53B9A">
        <w:rPr>
          <w:rFonts w:ascii="Times New Roman" w:hAnsi="Times New Roman" w:cs="Times New Roman"/>
          <w:sz w:val="24"/>
          <w:szCs w:val="24"/>
        </w:rPr>
        <w:t xml:space="preserve"> could have been the reason for </w:t>
      </w:r>
      <w:r w:rsidR="00AA2761">
        <w:rPr>
          <w:rFonts w:ascii="Times New Roman" w:hAnsi="Times New Roman" w:cs="Times New Roman"/>
          <w:sz w:val="24"/>
          <w:szCs w:val="24"/>
        </w:rPr>
        <w:t>overestimating the total Na amount. Moreover,</w:t>
      </w:r>
      <w:r w:rsidR="008E43EA">
        <w:rPr>
          <w:rFonts w:ascii="Times New Roman" w:hAnsi="Times New Roman" w:cs="Times New Roman"/>
          <w:sz w:val="24"/>
          <w:szCs w:val="24"/>
        </w:rPr>
        <w:t xml:space="preserve"> we found that for </w:t>
      </w:r>
      <w:r w:rsidR="00335415" w:rsidRPr="00335415">
        <w:rPr>
          <w:rFonts w:ascii="Times New Roman" w:hAnsi="Times New Roman" w:cs="Times New Roman"/>
          <w:sz w:val="24"/>
          <w:szCs w:val="24"/>
        </w:rPr>
        <w:t>every mole of Na, there will be ~ 2.9 x 10</w:t>
      </w:r>
      <w:r w:rsidR="00F10FE0">
        <w:rPr>
          <w:rFonts w:ascii="Times New Roman" w:hAnsi="Times New Roman" w:cs="Times New Roman"/>
          <w:sz w:val="24"/>
          <w:szCs w:val="24"/>
          <w:vertAlign w:val="superscript"/>
        </w:rPr>
        <w:t>5</w:t>
      </w:r>
      <w:r w:rsidR="00335415" w:rsidRPr="00335415">
        <w:rPr>
          <w:rFonts w:ascii="Times New Roman" w:hAnsi="Times New Roman" w:cs="Times New Roman"/>
          <w:sz w:val="24"/>
          <w:szCs w:val="24"/>
        </w:rPr>
        <w:t xml:space="preserve"> moles of </w:t>
      </w:r>
      <w:r w:rsidR="00F10FE0">
        <w:rPr>
          <w:rFonts w:ascii="Times New Roman" w:hAnsi="Times New Roman" w:cs="Times New Roman"/>
          <w:sz w:val="24"/>
          <w:szCs w:val="24"/>
        </w:rPr>
        <w:t>hydrogen</w:t>
      </w:r>
      <w:r w:rsidR="004C373B">
        <w:rPr>
          <w:rFonts w:ascii="Times New Roman" w:hAnsi="Times New Roman" w:cs="Times New Roman"/>
          <w:sz w:val="24"/>
          <w:szCs w:val="24"/>
        </w:rPr>
        <w:t xml:space="preserve">. This </w:t>
      </w:r>
      <w:r w:rsidR="004C373B">
        <w:rPr>
          <w:rFonts w:ascii="Times New Roman" w:hAnsi="Times New Roman" w:cs="Times New Roman"/>
          <w:sz w:val="24"/>
          <w:szCs w:val="24"/>
        </w:rPr>
        <w:lastRenderedPageBreak/>
        <w:t xml:space="preserve">value </w:t>
      </w:r>
      <w:proofErr w:type="gramStart"/>
      <w:r w:rsidR="004C373B">
        <w:rPr>
          <w:rFonts w:ascii="Times New Roman" w:hAnsi="Times New Roman" w:cs="Times New Roman"/>
          <w:sz w:val="24"/>
          <w:szCs w:val="24"/>
        </w:rPr>
        <w:t>is</w:t>
      </w:r>
      <w:r w:rsidR="00827042">
        <w:rPr>
          <w:rFonts w:ascii="Times New Roman" w:hAnsi="Times New Roman" w:cs="Times New Roman"/>
          <w:sz w:val="24"/>
          <w:szCs w:val="24"/>
        </w:rPr>
        <w:t xml:space="preserve"> in agreement</w:t>
      </w:r>
      <w:proofErr w:type="gramEnd"/>
      <w:r w:rsidR="00CE7444">
        <w:rPr>
          <w:rFonts w:ascii="Times New Roman" w:hAnsi="Times New Roman" w:cs="Times New Roman"/>
          <w:sz w:val="24"/>
          <w:szCs w:val="24"/>
        </w:rPr>
        <w:t xml:space="preserve"> with previous literature. </w:t>
      </w:r>
      <w:r w:rsidR="006D6138">
        <w:rPr>
          <w:rFonts w:ascii="Times New Roman" w:hAnsi="Times New Roman" w:cs="Times New Roman"/>
          <w:sz w:val="24"/>
          <w:szCs w:val="24"/>
        </w:rPr>
        <w:t xml:space="preserve">Future </w:t>
      </w:r>
      <w:r w:rsidR="006D22D6">
        <w:rPr>
          <w:rFonts w:ascii="Times New Roman" w:hAnsi="Times New Roman" w:cs="Times New Roman"/>
          <w:sz w:val="24"/>
          <w:szCs w:val="24"/>
        </w:rPr>
        <w:t xml:space="preserve">steps would involve </w:t>
      </w:r>
      <w:r w:rsidR="009C3332">
        <w:rPr>
          <w:rFonts w:ascii="Times New Roman" w:hAnsi="Times New Roman" w:cs="Times New Roman"/>
          <w:sz w:val="24"/>
          <w:szCs w:val="24"/>
        </w:rPr>
        <w:t xml:space="preserve">designing a model that takes into consideration the </w:t>
      </w:r>
      <w:r w:rsidR="000530B6">
        <w:rPr>
          <w:rFonts w:ascii="Times New Roman" w:hAnsi="Times New Roman" w:cs="Times New Roman"/>
          <w:sz w:val="24"/>
          <w:szCs w:val="24"/>
        </w:rPr>
        <w:t xml:space="preserve">external element sources in </w:t>
      </w:r>
      <w:r w:rsidR="00FC3129">
        <w:rPr>
          <w:rFonts w:ascii="Times New Roman" w:hAnsi="Times New Roman" w:cs="Times New Roman"/>
          <w:sz w:val="24"/>
          <w:szCs w:val="24"/>
        </w:rPr>
        <w:t xml:space="preserve">the solar photosphere. </w:t>
      </w:r>
    </w:p>
    <w:p w14:paraId="63CD90C3" w14:textId="77777777" w:rsidR="00684B25" w:rsidRPr="00684B25" w:rsidRDefault="00684B25" w:rsidP="00F30816">
      <w:pPr>
        <w:spacing w:after="0" w:line="360" w:lineRule="auto"/>
        <w:jc w:val="both"/>
        <w:rPr>
          <w:rFonts w:ascii="Times New Roman" w:hAnsi="Times New Roman" w:cs="Times New Roman"/>
          <w:sz w:val="24"/>
          <w:szCs w:val="24"/>
        </w:rPr>
      </w:pPr>
    </w:p>
    <w:p w14:paraId="6797E013" w14:textId="49E1345C" w:rsidR="008D2467" w:rsidRPr="00394B31" w:rsidRDefault="2A21BDB6" w:rsidP="00F30816">
      <w:pPr>
        <w:spacing w:after="0" w:line="360" w:lineRule="auto"/>
        <w:jc w:val="both"/>
        <w:rPr>
          <w:rFonts w:ascii="Times New Roman" w:hAnsi="Times New Roman" w:cs="Times New Roman"/>
          <w:b/>
          <w:bCs/>
          <w:sz w:val="24"/>
          <w:szCs w:val="24"/>
        </w:rPr>
      </w:pPr>
      <w:r w:rsidRPr="00394B31">
        <w:rPr>
          <w:rFonts w:ascii="Times New Roman" w:hAnsi="Times New Roman" w:cs="Times New Roman"/>
          <w:b/>
          <w:bCs/>
          <w:sz w:val="24"/>
          <w:szCs w:val="24"/>
        </w:rPr>
        <w:t>Contributions</w:t>
      </w:r>
    </w:p>
    <w:p w14:paraId="70F41C9E" w14:textId="3B7D6A0B" w:rsidR="006034C9" w:rsidRPr="00394B31" w:rsidRDefault="1EB63989" w:rsidP="00F30816">
      <w:pPr>
        <w:spacing w:after="0" w:line="360" w:lineRule="auto"/>
        <w:jc w:val="both"/>
        <w:rPr>
          <w:rFonts w:ascii="Times New Roman" w:hAnsi="Times New Roman" w:cs="Times New Roman"/>
          <w:sz w:val="24"/>
          <w:szCs w:val="24"/>
        </w:rPr>
      </w:pPr>
      <w:proofErr w:type="spellStart"/>
      <w:r w:rsidRPr="00394B31">
        <w:rPr>
          <w:rFonts w:ascii="Times New Roman" w:hAnsi="Times New Roman" w:cs="Times New Roman"/>
          <w:sz w:val="24"/>
          <w:szCs w:val="24"/>
        </w:rPr>
        <w:t>Yuanhao</w:t>
      </w:r>
      <w:proofErr w:type="spellEnd"/>
      <w:r w:rsidRPr="00394B31">
        <w:rPr>
          <w:rFonts w:ascii="Times New Roman" w:hAnsi="Times New Roman" w:cs="Times New Roman"/>
          <w:sz w:val="24"/>
          <w:szCs w:val="24"/>
        </w:rPr>
        <w:t xml:space="preserve"> found the equivalent width with corresponding column density along with the other values provided in Section 2. Alex and Mariana focused on calculations using the Boltzmann equation and abundance ratios while </w:t>
      </w:r>
      <w:proofErr w:type="spellStart"/>
      <w:r w:rsidRPr="00394B31">
        <w:rPr>
          <w:rFonts w:ascii="Times New Roman" w:hAnsi="Times New Roman" w:cs="Times New Roman"/>
          <w:sz w:val="24"/>
          <w:szCs w:val="24"/>
        </w:rPr>
        <w:t>Missie</w:t>
      </w:r>
      <w:proofErr w:type="spellEnd"/>
      <w:r w:rsidRPr="00394B31">
        <w:rPr>
          <w:rFonts w:ascii="Times New Roman" w:hAnsi="Times New Roman" w:cs="Times New Roman"/>
          <w:sz w:val="24"/>
          <w:szCs w:val="24"/>
        </w:rPr>
        <w:t xml:space="preserve"> and Ashley calculated the ratio from the </w:t>
      </w:r>
      <w:proofErr w:type="spellStart"/>
      <w:r w:rsidRPr="00394B31">
        <w:rPr>
          <w:rFonts w:ascii="Times New Roman" w:hAnsi="Times New Roman" w:cs="Times New Roman"/>
          <w:sz w:val="24"/>
          <w:szCs w:val="24"/>
        </w:rPr>
        <w:t>Saha</w:t>
      </w:r>
      <w:proofErr w:type="spellEnd"/>
      <w:r w:rsidRPr="00394B31">
        <w:rPr>
          <w:rFonts w:ascii="Times New Roman" w:hAnsi="Times New Roman" w:cs="Times New Roman"/>
          <w:sz w:val="24"/>
          <w:szCs w:val="24"/>
        </w:rPr>
        <w:t xml:space="preserve"> equation. Mariana, Alex, and Ashley put together the presentation slides and the written report. Importantly, </w:t>
      </w:r>
      <w:proofErr w:type="spellStart"/>
      <w:r w:rsidRPr="00394B31">
        <w:rPr>
          <w:rFonts w:ascii="Times New Roman" w:hAnsi="Times New Roman" w:cs="Times New Roman"/>
          <w:sz w:val="24"/>
          <w:szCs w:val="24"/>
        </w:rPr>
        <w:t>Missie</w:t>
      </w:r>
      <w:proofErr w:type="spellEnd"/>
      <w:r w:rsidRPr="00394B31">
        <w:rPr>
          <w:rFonts w:ascii="Times New Roman" w:hAnsi="Times New Roman" w:cs="Times New Roman"/>
          <w:sz w:val="24"/>
          <w:szCs w:val="24"/>
        </w:rPr>
        <w:t xml:space="preserve"> made the group cookies.</w:t>
      </w:r>
    </w:p>
    <w:p w14:paraId="2ED83A6F" w14:textId="4D6D6CCA" w:rsidR="1EB63989" w:rsidRPr="00394B31" w:rsidRDefault="1EB63989" w:rsidP="00F30816">
      <w:pPr>
        <w:spacing w:after="0" w:line="360" w:lineRule="auto"/>
        <w:jc w:val="both"/>
        <w:rPr>
          <w:rFonts w:ascii="Times New Roman" w:hAnsi="Times New Roman" w:cs="Times New Roman"/>
          <w:sz w:val="24"/>
          <w:szCs w:val="24"/>
        </w:rPr>
      </w:pPr>
    </w:p>
    <w:p w14:paraId="4C1F632A" w14:textId="22FECB63" w:rsidR="00FA0F18" w:rsidRPr="00394B31" w:rsidRDefault="2A21BDB6" w:rsidP="00F30816">
      <w:pPr>
        <w:spacing w:after="0" w:line="360" w:lineRule="auto"/>
        <w:jc w:val="both"/>
        <w:rPr>
          <w:rFonts w:ascii="Times New Roman" w:hAnsi="Times New Roman" w:cs="Times New Roman"/>
          <w:b/>
          <w:bCs/>
          <w:sz w:val="24"/>
          <w:szCs w:val="24"/>
        </w:rPr>
      </w:pPr>
      <w:r w:rsidRPr="00394B31">
        <w:rPr>
          <w:rFonts w:ascii="Times New Roman" w:hAnsi="Times New Roman" w:cs="Times New Roman"/>
          <w:b/>
          <w:bCs/>
          <w:sz w:val="24"/>
          <w:szCs w:val="24"/>
        </w:rPr>
        <w:t>References</w:t>
      </w:r>
    </w:p>
    <w:p w14:paraId="473CE121" w14:textId="729ABCE4" w:rsidR="00FC1714" w:rsidRPr="00835769" w:rsidRDefault="00FC1714" w:rsidP="00835769">
      <w:pPr>
        <w:spacing w:after="0" w:line="360" w:lineRule="auto"/>
        <w:ind w:left="450" w:hanging="450"/>
        <w:jc w:val="both"/>
        <w:rPr>
          <w:rFonts w:ascii="Times New Roman" w:hAnsi="Times New Roman" w:cs="Times New Roman"/>
          <w:color w:val="222222"/>
          <w:sz w:val="24"/>
          <w:szCs w:val="24"/>
          <w:shd w:val="clear" w:color="auto" w:fill="FFFFFF"/>
        </w:rPr>
      </w:pPr>
      <w:proofErr w:type="spellStart"/>
      <w:r w:rsidRPr="00394B31">
        <w:rPr>
          <w:rFonts w:ascii="Times New Roman" w:hAnsi="Times New Roman" w:cs="Times New Roman"/>
          <w:color w:val="222222"/>
          <w:sz w:val="24"/>
          <w:szCs w:val="24"/>
          <w:shd w:val="clear" w:color="auto" w:fill="FFFFFF"/>
        </w:rPr>
        <w:t>Lodders</w:t>
      </w:r>
      <w:proofErr w:type="spellEnd"/>
      <w:r w:rsidRPr="00394B31">
        <w:rPr>
          <w:rFonts w:ascii="Times New Roman" w:hAnsi="Times New Roman" w:cs="Times New Roman"/>
          <w:color w:val="222222"/>
          <w:sz w:val="24"/>
          <w:szCs w:val="24"/>
          <w:shd w:val="clear" w:color="auto" w:fill="FFFFFF"/>
        </w:rPr>
        <w:t xml:space="preserve">, K., Palme, H., &amp; Gail, H. P. (2009). Abundances of the elements in the solar </w:t>
      </w:r>
      <w:r w:rsidR="00835769">
        <w:rPr>
          <w:rFonts w:ascii="Times New Roman" w:hAnsi="Times New Roman" w:cs="Times New Roman"/>
          <w:color w:val="222222"/>
          <w:sz w:val="24"/>
          <w:szCs w:val="24"/>
          <w:shd w:val="clear" w:color="auto" w:fill="FFFFFF"/>
        </w:rPr>
        <w:br/>
      </w:r>
      <w:r w:rsidRPr="00394B31">
        <w:rPr>
          <w:rFonts w:ascii="Times New Roman" w:hAnsi="Times New Roman" w:cs="Times New Roman"/>
          <w:color w:val="222222"/>
          <w:sz w:val="24"/>
          <w:szCs w:val="24"/>
          <w:shd w:val="clear" w:color="auto" w:fill="FFFFFF"/>
        </w:rPr>
        <w:t>system. </w:t>
      </w:r>
      <w:proofErr w:type="spellStart"/>
      <w:r w:rsidRPr="00394B31">
        <w:rPr>
          <w:rFonts w:ascii="Times New Roman" w:hAnsi="Times New Roman" w:cs="Times New Roman"/>
          <w:i/>
          <w:iCs/>
          <w:color w:val="222222"/>
          <w:sz w:val="24"/>
          <w:szCs w:val="24"/>
          <w:shd w:val="clear" w:color="auto" w:fill="FFFFFF"/>
        </w:rPr>
        <w:t>arXiv</w:t>
      </w:r>
      <w:proofErr w:type="spellEnd"/>
      <w:r w:rsidRPr="00394B31">
        <w:rPr>
          <w:rFonts w:ascii="Times New Roman" w:hAnsi="Times New Roman" w:cs="Times New Roman"/>
          <w:i/>
          <w:iCs/>
          <w:color w:val="222222"/>
          <w:sz w:val="24"/>
          <w:szCs w:val="24"/>
          <w:shd w:val="clear" w:color="auto" w:fill="FFFFFF"/>
        </w:rPr>
        <w:t xml:space="preserve"> preprint arXiv:0901.1149</w:t>
      </w:r>
      <w:r w:rsidRPr="00394B31">
        <w:rPr>
          <w:rFonts w:ascii="Times New Roman" w:hAnsi="Times New Roman" w:cs="Times New Roman"/>
          <w:color w:val="222222"/>
          <w:sz w:val="24"/>
          <w:szCs w:val="24"/>
          <w:shd w:val="clear" w:color="auto" w:fill="FFFFFF"/>
        </w:rPr>
        <w:t>.</w:t>
      </w:r>
    </w:p>
    <w:p w14:paraId="178CC474" w14:textId="02D4BD86" w:rsidR="37A9A430" w:rsidRPr="00394B31" w:rsidRDefault="37A9A430" w:rsidP="00835769">
      <w:pPr>
        <w:spacing w:after="0" w:line="360" w:lineRule="auto"/>
        <w:ind w:left="450" w:hanging="450"/>
        <w:jc w:val="both"/>
        <w:rPr>
          <w:rFonts w:ascii="Times New Roman" w:eastAsia="Arial" w:hAnsi="Times New Roman" w:cs="Times New Roman"/>
          <w:color w:val="222222"/>
          <w:sz w:val="24"/>
          <w:szCs w:val="24"/>
        </w:rPr>
      </w:pPr>
      <w:proofErr w:type="spellStart"/>
      <w:r w:rsidRPr="00394B31">
        <w:rPr>
          <w:rFonts w:ascii="Times New Roman" w:eastAsia="Arial" w:hAnsi="Times New Roman" w:cs="Times New Roman"/>
          <w:color w:val="222222"/>
          <w:sz w:val="24"/>
          <w:szCs w:val="24"/>
        </w:rPr>
        <w:t>Sadek</w:t>
      </w:r>
      <w:proofErr w:type="spellEnd"/>
      <w:r w:rsidRPr="00394B31">
        <w:rPr>
          <w:rFonts w:ascii="Times New Roman" w:eastAsia="Arial" w:hAnsi="Times New Roman" w:cs="Times New Roman"/>
          <w:color w:val="222222"/>
          <w:sz w:val="24"/>
          <w:szCs w:val="24"/>
        </w:rPr>
        <w:t xml:space="preserve">, R., Kassem, M., Abdo, M., &amp; </w:t>
      </w:r>
      <w:proofErr w:type="spellStart"/>
      <w:r w:rsidRPr="00394B31">
        <w:rPr>
          <w:rFonts w:ascii="Times New Roman" w:eastAsia="Arial" w:hAnsi="Times New Roman" w:cs="Times New Roman"/>
          <w:color w:val="222222"/>
          <w:sz w:val="24"/>
          <w:szCs w:val="24"/>
        </w:rPr>
        <w:t>Elbasuney</w:t>
      </w:r>
      <w:proofErr w:type="spellEnd"/>
      <w:r w:rsidRPr="00394B31">
        <w:rPr>
          <w:rFonts w:ascii="Times New Roman" w:eastAsia="Arial" w:hAnsi="Times New Roman" w:cs="Times New Roman"/>
          <w:color w:val="222222"/>
          <w:sz w:val="24"/>
          <w:szCs w:val="24"/>
        </w:rPr>
        <w:t xml:space="preserve">, S. (2017). Novel yellow colored flame compositions with superior spectral performance. </w:t>
      </w:r>
      <w:proofErr w:type="spellStart"/>
      <w:r w:rsidRPr="00394B31">
        <w:rPr>
          <w:rFonts w:ascii="Times New Roman" w:eastAsia="Arial" w:hAnsi="Times New Roman" w:cs="Times New Roman"/>
          <w:i/>
          <w:iCs/>
          <w:color w:val="222222"/>
          <w:sz w:val="24"/>
          <w:szCs w:val="24"/>
        </w:rPr>
        <w:t>Defence</w:t>
      </w:r>
      <w:proofErr w:type="spellEnd"/>
      <w:r w:rsidRPr="00394B31">
        <w:rPr>
          <w:rFonts w:ascii="Times New Roman" w:eastAsia="Arial" w:hAnsi="Times New Roman" w:cs="Times New Roman"/>
          <w:i/>
          <w:iCs/>
          <w:color w:val="222222"/>
          <w:sz w:val="24"/>
          <w:szCs w:val="24"/>
        </w:rPr>
        <w:t xml:space="preserve"> Technology</w:t>
      </w:r>
      <w:r w:rsidRPr="00394B31">
        <w:rPr>
          <w:rFonts w:ascii="Times New Roman" w:eastAsia="Arial" w:hAnsi="Times New Roman" w:cs="Times New Roman"/>
          <w:color w:val="222222"/>
          <w:sz w:val="24"/>
          <w:szCs w:val="24"/>
        </w:rPr>
        <w:t xml:space="preserve">, </w:t>
      </w:r>
      <w:r w:rsidRPr="00394B31">
        <w:rPr>
          <w:rFonts w:ascii="Times New Roman" w:eastAsia="Arial" w:hAnsi="Times New Roman" w:cs="Times New Roman"/>
          <w:i/>
          <w:iCs/>
          <w:color w:val="222222"/>
          <w:sz w:val="24"/>
          <w:szCs w:val="24"/>
        </w:rPr>
        <w:t>13</w:t>
      </w:r>
      <w:r w:rsidRPr="00394B31">
        <w:rPr>
          <w:rFonts w:ascii="Times New Roman" w:eastAsia="Arial" w:hAnsi="Times New Roman" w:cs="Times New Roman"/>
          <w:color w:val="222222"/>
          <w:sz w:val="24"/>
          <w:szCs w:val="24"/>
        </w:rPr>
        <w:t>(1), 33-39.</w:t>
      </w:r>
    </w:p>
    <w:p w14:paraId="7B067341" w14:textId="4EEA3D9F" w:rsidR="00FA0F18" w:rsidRPr="00394B31" w:rsidRDefault="00FA0F18" w:rsidP="00F30816">
      <w:pPr>
        <w:spacing w:after="0" w:line="360" w:lineRule="auto"/>
        <w:jc w:val="both"/>
        <w:rPr>
          <w:rFonts w:ascii="Times New Roman" w:hAnsi="Times New Roman" w:cs="Times New Roman"/>
          <w:b/>
          <w:bCs/>
          <w:sz w:val="24"/>
          <w:szCs w:val="24"/>
        </w:rPr>
      </w:pPr>
    </w:p>
    <w:p w14:paraId="69D26FF0" w14:textId="77777777" w:rsidR="00394B31" w:rsidRPr="00394B31" w:rsidRDefault="00394B31" w:rsidP="00F30816">
      <w:pPr>
        <w:spacing w:after="0" w:line="360" w:lineRule="auto"/>
        <w:jc w:val="both"/>
        <w:rPr>
          <w:rFonts w:ascii="Times New Roman" w:hAnsi="Times New Roman" w:cs="Times New Roman"/>
          <w:b/>
          <w:bCs/>
          <w:sz w:val="24"/>
          <w:szCs w:val="24"/>
        </w:rPr>
      </w:pPr>
    </w:p>
    <w:sectPr w:rsidR="00394B31" w:rsidRPr="0039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SyDlj8g609TV2I" id="50p7uh6D"/>
    <int:ParagraphRange paragraphId="957614024" textId="2131012951" start="224" length="6" invalidationStart="224" invalidationLength="6" id="oDHFjEpc"/>
  </int:Manifest>
  <int:Observations>
    <int:Content id="50p7uh6D">
      <int:Rejection type="AugLoop_Text_Critique"/>
    </int:Content>
    <int:Content id="oDHFjEp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968"/>
    <w:multiLevelType w:val="hybridMultilevel"/>
    <w:tmpl w:val="D90AD678"/>
    <w:lvl w:ilvl="0" w:tplc="440E5CB2">
      <w:start w:val="1"/>
      <w:numFmt w:val="bullet"/>
      <w:lvlText w:val="•"/>
      <w:lvlJc w:val="left"/>
      <w:pPr>
        <w:tabs>
          <w:tab w:val="num" w:pos="720"/>
        </w:tabs>
        <w:ind w:left="720" w:hanging="360"/>
      </w:pPr>
      <w:rPr>
        <w:rFonts w:ascii="Arial" w:hAnsi="Arial" w:hint="default"/>
      </w:rPr>
    </w:lvl>
    <w:lvl w:ilvl="1" w:tplc="9F7AA698" w:tentative="1">
      <w:start w:val="1"/>
      <w:numFmt w:val="bullet"/>
      <w:lvlText w:val="•"/>
      <w:lvlJc w:val="left"/>
      <w:pPr>
        <w:tabs>
          <w:tab w:val="num" w:pos="1440"/>
        </w:tabs>
        <w:ind w:left="1440" w:hanging="360"/>
      </w:pPr>
      <w:rPr>
        <w:rFonts w:ascii="Arial" w:hAnsi="Arial" w:hint="default"/>
      </w:rPr>
    </w:lvl>
    <w:lvl w:ilvl="2" w:tplc="9486748E" w:tentative="1">
      <w:start w:val="1"/>
      <w:numFmt w:val="bullet"/>
      <w:lvlText w:val="•"/>
      <w:lvlJc w:val="left"/>
      <w:pPr>
        <w:tabs>
          <w:tab w:val="num" w:pos="2160"/>
        </w:tabs>
        <w:ind w:left="2160" w:hanging="360"/>
      </w:pPr>
      <w:rPr>
        <w:rFonts w:ascii="Arial" w:hAnsi="Arial" w:hint="default"/>
      </w:rPr>
    </w:lvl>
    <w:lvl w:ilvl="3" w:tplc="0AF6D844" w:tentative="1">
      <w:start w:val="1"/>
      <w:numFmt w:val="bullet"/>
      <w:lvlText w:val="•"/>
      <w:lvlJc w:val="left"/>
      <w:pPr>
        <w:tabs>
          <w:tab w:val="num" w:pos="2880"/>
        </w:tabs>
        <w:ind w:left="2880" w:hanging="360"/>
      </w:pPr>
      <w:rPr>
        <w:rFonts w:ascii="Arial" w:hAnsi="Arial" w:hint="default"/>
      </w:rPr>
    </w:lvl>
    <w:lvl w:ilvl="4" w:tplc="4B988F5A" w:tentative="1">
      <w:start w:val="1"/>
      <w:numFmt w:val="bullet"/>
      <w:lvlText w:val="•"/>
      <w:lvlJc w:val="left"/>
      <w:pPr>
        <w:tabs>
          <w:tab w:val="num" w:pos="3600"/>
        </w:tabs>
        <w:ind w:left="3600" w:hanging="360"/>
      </w:pPr>
      <w:rPr>
        <w:rFonts w:ascii="Arial" w:hAnsi="Arial" w:hint="default"/>
      </w:rPr>
    </w:lvl>
    <w:lvl w:ilvl="5" w:tplc="101C5296" w:tentative="1">
      <w:start w:val="1"/>
      <w:numFmt w:val="bullet"/>
      <w:lvlText w:val="•"/>
      <w:lvlJc w:val="left"/>
      <w:pPr>
        <w:tabs>
          <w:tab w:val="num" w:pos="4320"/>
        </w:tabs>
        <w:ind w:left="4320" w:hanging="360"/>
      </w:pPr>
      <w:rPr>
        <w:rFonts w:ascii="Arial" w:hAnsi="Arial" w:hint="default"/>
      </w:rPr>
    </w:lvl>
    <w:lvl w:ilvl="6" w:tplc="DE723B80" w:tentative="1">
      <w:start w:val="1"/>
      <w:numFmt w:val="bullet"/>
      <w:lvlText w:val="•"/>
      <w:lvlJc w:val="left"/>
      <w:pPr>
        <w:tabs>
          <w:tab w:val="num" w:pos="5040"/>
        </w:tabs>
        <w:ind w:left="5040" w:hanging="360"/>
      </w:pPr>
      <w:rPr>
        <w:rFonts w:ascii="Arial" w:hAnsi="Arial" w:hint="default"/>
      </w:rPr>
    </w:lvl>
    <w:lvl w:ilvl="7" w:tplc="F08CC3A2" w:tentative="1">
      <w:start w:val="1"/>
      <w:numFmt w:val="bullet"/>
      <w:lvlText w:val="•"/>
      <w:lvlJc w:val="left"/>
      <w:pPr>
        <w:tabs>
          <w:tab w:val="num" w:pos="5760"/>
        </w:tabs>
        <w:ind w:left="5760" w:hanging="360"/>
      </w:pPr>
      <w:rPr>
        <w:rFonts w:ascii="Arial" w:hAnsi="Arial" w:hint="default"/>
      </w:rPr>
    </w:lvl>
    <w:lvl w:ilvl="8" w:tplc="CD3288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5E7224"/>
    <w:multiLevelType w:val="multilevel"/>
    <w:tmpl w:val="224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67"/>
    <w:rsid w:val="00001FF9"/>
    <w:rsid w:val="00002798"/>
    <w:rsid w:val="000278F0"/>
    <w:rsid w:val="000361EA"/>
    <w:rsid w:val="00047D98"/>
    <w:rsid w:val="000530B6"/>
    <w:rsid w:val="00063DEF"/>
    <w:rsid w:val="000719AD"/>
    <w:rsid w:val="00081C49"/>
    <w:rsid w:val="00083959"/>
    <w:rsid w:val="00083B0D"/>
    <w:rsid w:val="000907CC"/>
    <w:rsid w:val="00096981"/>
    <w:rsid w:val="000A2579"/>
    <w:rsid w:val="000A3898"/>
    <w:rsid w:val="000A4E61"/>
    <w:rsid w:val="000A7924"/>
    <w:rsid w:val="000B438D"/>
    <w:rsid w:val="000C16EC"/>
    <w:rsid w:val="000F620B"/>
    <w:rsid w:val="000F6373"/>
    <w:rsid w:val="00104493"/>
    <w:rsid w:val="00105E91"/>
    <w:rsid w:val="00110274"/>
    <w:rsid w:val="0011185E"/>
    <w:rsid w:val="001172C5"/>
    <w:rsid w:val="00125E23"/>
    <w:rsid w:val="00127C28"/>
    <w:rsid w:val="001334A2"/>
    <w:rsid w:val="00136B98"/>
    <w:rsid w:val="001555F8"/>
    <w:rsid w:val="00161A46"/>
    <w:rsid w:val="00167663"/>
    <w:rsid w:val="00167FD1"/>
    <w:rsid w:val="00173F6E"/>
    <w:rsid w:val="00176CDB"/>
    <w:rsid w:val="001828DE"/>
    <w:rsid w:val="001B4B79"/>
    <w:rsid w:val="001B6185"/>
    <w:rsid w:val="001B6709"/>
    <w:rsid w:val="001D55D8"/>
    <w:rsid w:val="001D6783"/>
    <w:rsid w:val="001E45B3"/>
    <w:rsid w:val="001E4A16"/>
    <w:rsid w:val="001F6175"/>
    <w:rsid w:val="00204D4D"/>
    <w:rsid w:val="00210F46"/>
    <w:rsid w:val="0023483E"/>
    <w:rsid w:val="00240447"/>
    <w:rsid w:val="002424BF"/>
    <w:rsid w:val="00255E70"/>
    <w:rsid w:val="00262C98"/>
    <w:rsid w:val="00266673"/>
    <w:rsid w:val="00266B92"/>
    <w:rsid w:val="00286F15"/>
    <w:rsid w:val="00287538"/>
    <w:rsid w:val="0029476E"/>
    <w:rsid w:val="002A3E99"/>
    <w:rsid w:val="002C5206"/>
    <w:rsid w:val="002D0B25"/>
    <w:rsid w:val="002D1385"/>
    <w:rsid w:val="002E5AF8"/>
    <w:rsid w:val="00325E76"/>
    <w:rsid w:val="00331000"/>
    <w:rsid w:val="00335415"/>
    <w:rsid w:val="00341275"/>
    <w:rsid w:val="00346D82"/>
    <w:rsid w:val="00355BD8"/>
    <w:rsid w:val="003635F5"/>
    <w:rsid w:val="003867B9"/>
    <w:rsid w:val="00394B31"/>
    <w:rsid w:val="003A0BBB"/>
    <w:rsid w:val="003A5772"/>
    <w:rsid w:val="003C07F1"/>
    <w:rsid w:val="0040761C"/>
    <w:rsid w:val="0041068F"/>
    <w:rsid w:val="004133EE"/>
    <w:rsid w:val="00414CD2"/>
    <w:rsid w:val="00425911"/>
    <w:rsid w:val="004312E6"/>
    <w:rsid w:val="00454053"/>
    <w:rsid w:val="00472530"/>
    <w:rsid w:val="00472BB1"/>
    <w:rsid w:val="00481C29"/>
    <w:rsid w:val="004901F5"/>
    <w:rsid w:val="00492BA5"/>
    <w:rsid w:val="00493B22"/>
    <w:rsid w:val="00494E75"/>
    <w:rsid w:val="004A0012"/>
    <w:rsid w:val="004B22EF"/>
    <w:rsid w:val="004C373B"/>
    <w:rsid w:val="004D52AD"/>
    <w:rsid w:val="004F10C6"/>
    <w:rsid w:val="005038D2"/>
    <w:rsid w:val="00506389"/>
    <w:rsid w:val="0050642E"/>
    <w:rsid w:val="00511BD9"/>
    <w:rsid w:val="00524A95"/>
    <w:rsid w:val="005253C9"/>
    <w:rsid w:val="00563734"/>
    <w:rsid w:val="005642A3"/>
    <w:rsid w:val="00567007"/>
    <w:rsid w:val="00571F78"/>
    <w:rsid w:val="00582793"/>
    <w:rsid w:val="00594164"/>
    <w:rsid w:val="0059774E"/>
    <w:rsid w:val="005A667B"/>
    <w:rsid w:val="005C1D16"/>
    <w:rsid w:val="005D2457"/>
    <w:rsid w:val="005E561E"/>
    <w:rsid w:val="005F36BC"/>
    <w:rsid w:val="006034C9"/>
    <w:rsid w:val="00616165"/>
    <w:rsid w:val="00616F8D"/>
    <w:rsid w:val="00646F1E"/>
    <w:rsid w:val="00652045"/>
    <w:rsid w:val="0068001A"/>
    <w:rsid w:val="00682D6E"/>
    <w:rsid w:val="00683CDC"/>
    <w:rsid w:val="00684B25"/>
    <w:rsid w:val="00687F64"/>
    <w:rsid w:val="006912F1"/>
    <w:rsid w:val="00691545"/>
    <w:rsid w:val="006934F3"/>
    <w:rsid w:val="006C133D"/>
    <w:rsid w:val="006C135A"/>
    <w:rsid w:val="006C2AD8"/>
    <w:rsid w:val="006D22D6"/>
    <w:rsid w:val="006D6138"/>
    <w:rsid w:val="006E2D89"/>
    <w:rsid w:val="006E5421"/>
    <w:rsid w:val="006F1D3B"/>
    <w:rsid w:val="006F6D62"/>
    <w:rsid w:val="0070000C"/>
    <w:rsid w:val="00702676"/>
    <w:rsid w:val="00704714"/>
    <w:rsid w:val="007114E6"/>
    <w:rsid w:val="0071203C"/>
    <w:rsid w:val="007147C2"/>
    <w:rsid w:val="00764A99"/>
    <w:rsid w:val="00781FDA"/>
    <w:rsid w:val="00791610"/>
    <w:rsid w:val="0079368C"/>
    <w:rsid w:val="007A52F9"/>
    <w:rsid w:val="007A724B"/>
    <w:rsid w:val="007B5A0A"/>
    <w:rsid w:val="007C73B3"/>
    <w:rsid w:val="007D1711"/>
    <w:rsid w:val="007E3066"/>
    <w:rsid w:val="007F14FA"/>
    <w:rsid w:val="007F5A20"/>
    <w:rsid w:val="00827042"/>
    <w:rsid w:val="00835769"/>
    <w:rsid w:val="00837017"/>
    <w:rsid w:val="008417A4"/>
    <w:rsid w:val="0084223E"/>
    <w:rsid w:val="00854855"/>
    <w:rsid w:val="00856C47"/>
    <w:rsid w:val="0088494D"/>
    <w:rsid w:val="00885394"/>
    <w:rsid w:val="008C166A"/>
    <w:rsid w:val="008C454A"/>
    <w:rsid w:val="008C7187"/>
    <w:rsid w:val="008D2467"/>
    <w:rsid w:val="008D5CE8"/>
    <w:rsid w:val="008E43EA"/>
    <w:rsid w:val="008F401A"/>
    <w:rsid w:val="00901A14"/>
    <w:rsid w:val="00905812"/>
    <w:rsid w:val="009123F8"/>
    <w:rsid w:val="009155A0"/>
    <w:rsid w:val="009361DA"/>
    <w:rsid w:val="0095551C"/>
    <w:rsid w:val="009633B5"/>
    <w:rsid w:val="009652EA"/>
    <w:rsid w:val="009756F5"/>
    <w:rsid w:val="009757E0"/>
    <w:rsid w:val="009762C9"/>
    <w:rsid w:val="009853A2"/>
    <w:rsid w:val="00997E8F"/>
    <w:rsid w:val="009A621D"/>
    <w:rsid w:val="009A62B9"/>
    <w:rsid w:val="009B09D6"/>
    <w:rsid w:val="009B4E04"/>
    <w:rsid w:val="009C16B3"/>
    <w:rsid w:val="009C31BA"/>
    <w:rsid w:val="009C3332"/>
    <w:rsid w:val="009D3F1E"/>
    <w:rsid w:val="009E4374"/>
    <w:rsid w:val="009E67A4"/>
    <w:rsid w:val="009F1653"/>
    <w:rsid w:val="00A05554"/>
    <w:rsid w:val="00A05776"/>
    <w:rsid w:val="00A13763"/>
    <w:rsid w:val="00A17419"/>
    <w:rsid w:val="00A26BD6"/>
    <w:rsid w:val="00A27EEA"/>
    <w:rsid w:val="00A72947"/>
    <w:rsid w:val="00A8265E"/>
    <w:rsid w:val="00A83E90"/>
    <w:rsid w:val="00A938F2"/>
    <w:rsid w:val="00AA2761"/>
    <w:rsid w:val="00AA671F"/>
    <w:rsid w:val="00B03018"/>
    <w:rsid w:val="00B05036"/>
    <w:rsid w:val="00B176F1"/>
    <w:rsid w:val="00B27740"/>
    <w:rsid w:val="00B3426D"/>
    <w:rsid w:val="00B357D4"/>
    <w:rsid w:val="00B433D9"/>
    <w:rsid w:val="00B54F6B"/>
    <w:rsid w:val="00B71C65"/>
    <w:rsid w:val="00B902E3"/>
    <w:rsid w:val="00BA1B57"/>
    <w:rsid w:val="00BA7E63"/>
    <w:rsid w:val="00BE384B"/>
    <w:rsid w:val="00BE69EB"/>
    <w:rsid w:val="00C043FA"/>
    <w:rsid w:val="00C322D2"/>
    <w:rsid w:val="00C44E68"/>
    <w:rsid w:val="00C54C88"/>
    <w:rsid w:val="00C63286"/>
    <w:rsid w:val="00C6719C"/>
    <w:rsid w:val="00C752FF"/>
    <w:rsid w:val="00C809D4"/>
    <w:rsid w:val="00C85624"/>
    <w:rsid w:val="00C942AA"/>
    <w:rsid w:val="00C97D6B"/>
    <w:rsid w:val="00CB40CB"/>
    <w:rsid w:val="00CB4E48"/>
    <w:rsid w:val="00CC5FB8"/>
    <w:rsid w:val="00CE5B9A"/>
    <w:rsid w:val="00CE7444"/>
    <w:rsid w:val="00D00F9C"/>
    <w:rsid w:val="00D129CA"/>
    <w:rsid w:val="00D210E2"/>
    <w:rsid w:val="00D27274"/>
    <w:rsid w:val="00D34F87"/>
    <w:rsid w:val="00D6497E"/>
    <w:rsid w:val="00D7195F"/>
    <w:rsid w:val="00D852C8"/>
    <w:rsid w:val="00DB04CD"/>
    <w:rsid w:val="00DD1856"/>
    <w:rsid w:val="00DD28E4"/>
    <w:rsid w:val="00DD678C"/>
    <w:rsid w:val="00DE1D1F"/>
    <w:rsid w:val="00E114FF"/>
    <w:rsid w:val="00E2677A"/>
    <w:rsid w:val="00E43A2C"/>
    <w:rsid w:val="00E444CF"/>
    <w:rsid w:val="00E53B9A"/>
    <w:rsid w:val="00E72FD3"/>
    <w:rsid w:val="00E83BCF"/>
    <w:rsid w:val="00E84E9D"/>
    <w:rsid w:val="00E92568"/>
    <w:rsid w:val="00E95258"/>
    <w:rsid w:val="00EB2186"/>
    <w:rsid w:val="00EB45C6"/>
    <w:rsid w:val="00EB751A"/>
    <w:rsid w:val="00EE3A6D"/>
    <w:rsid w:val="00EE5899"/>
    <w:rsid w:val="00F03EB3"/>
    <w:rsid w:val="00F10FE0"/>
    <w:rsid w:val="00F1293A"/>
    <w:rsid w:val="00F143E9"/>
    <w:rsid w:val="00F26302"/>
    <w:rsid w:val="00F30816"/>
    <w:rsid w:val="00F50A74"/>
    <w:rsid w:val="00F50E6D"/>
    <w:rsid w:val="00F55187"/>
    <w:rsid w:val="00F56E0D"/>
    <w:rsid w:val="00F572E3"/>
    <w:rsid w:val="00F7277A"/>
    <w:rsid w:val="00F84B4D"/>
    <w:rsid w:val="00F93804"/>
    <w:rsid w:val="00FA0F18"/>
    <w:rsid w:val="00FB5741"/>
    <w:rsid w:val="00FC1714"/>
    <w:rsid w:val="00FC3129"/>
    <w:rsid w:val="00FE7F66"/>
    <w:rsid w:val="01BCE905"/>
    <w:rsid w:val="034A4116"/>
    <w:rsid w:val="04CBAE59"/>
    <w:rsid w:val="086108C5"/>
    <w:rsid w:val="09979798"/>
    <w:rsid w:val="09DC8E87"/>
    <w:rsid w:val="0D0334D3"/>
    <w:rsid w:val="0DA086D8"/>
    <w:rsid w:val="0F054122"/>
    <w:rsid w:val="1288C93F"/>
    <w:rsid w:val="12FC4576"/>
    <w:rsid w:val="13CF89FE"/>
    <w:rsid w:val="15C85787"/>
    <w:rsid w:val="1D3112E2"/>
    <w:rsid w:val="1EB63989"/>
    <w:rsid w:val="20A4BFB5"/>
    <w:rsid w:val="219FE646"/>
    <w:rsid w:val="250EFF0C"/>
    <w:rsid w:val="2676E17F"/>
    <w:rsid w:val="281DC460"/>
    <w:rsid w:val="2A21BDB6"/>
    <w:rsid w:val="2B3CD43D"/>
    <w:rsid w:val="2BB31ECC"/>
    <w:rsid w:val="2CE9AD9F"/>
    <w:rsid w:val="2DED17D2"/>
    <w:rsid w:val="2E644DC7"/>
    <w:rsid w:val="2F055349"/>
    <w:rsid w:val="2FDBBFFA"/>
    <w:rsid w:val="320AD856"/>
    <w:rsid w:val="3264D455"/>
    <w:rsid w:val="329AADB5"/>
    <w:rsid w:val="35661C7D"/>
    <w:rsid w:val="3586D88F"/>
    <w:rsid w:val="3664566F"/>
    <w:rsid w:val="373FF361"/>
    <w:rsid w:val="3781C227"/>
    <w:rsid w:val="37A9A430"/>
    <w:rsid w:val="3C809F69"/>
    <w:rsid w:val="3E27824A"/>
    <w:rsid w:val="3F15DDE7"/>
    <w:rsid w:val="3F533073"/>
    <w:rsid w:val="4001592E"/>
    <w:rsid w:val="4126BBDF"/>
    <w:rsid w:val="421CFED8"/>
    <w:rsid w:val="4396B39A"/>
    <w:rsid w:val="46456F69"/>
    <w:rsid w:val="47A75B5B"/>
    <w:rsid w:val="48929950"/>
    <w:rsid w:val="513F2DD9"/>
    <w:rsid w:val="52576950"/>
    <w:rsid w:val="53733E63"/>
    <w:rsid w:val="567FD9E1"/>
    <w:rsid w:val="59E3E0AD"/>
    <w:rsid w:val="5AD3D82E"/>
    <w:rsid w:val="5F9FC16D"/>
    <w:rsid w:val="61799851"/>
    <w:rsid w:val="61DBE040"/>
    <w:rsid w:val="67D24229"/>
    <w:rsid w:val="6A561977"/>
    <w:rsid w:val="6B4136A9"/>
    <w:rsid w:val="6BE4AF57"/>
    <w:rsid w:val="6C8997CB"/>
    <w:rsid w:val="6CC7BF11"/>
    <w:rsid w:val="6EC1F06E"/>
    <w:rsid w:val="6F36B337"/>
    <w:rsid w:val="71B402C9"/>
    <w:rsid w:val="7348E2BE"/>
    <w:rsid w:val="73E2B938"/>
    <w:rsid w:val="763AF519"/>
    <w:rsid w:val="7667F29B"/>
    <w:rsid w:val="7783563B"/>
    <w:rsid w:val="7796C8ED"/>
    <w:rsid w:val="7D5DF58D"/>
    <w:rsid w:val="7E25EE35"/>
    <w:rsid w:val="7FA1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C91A"/>
  <w15:chartTrackingRefBased/>
  <w15:docId w15:val="{568F8765-C2B4-45D0-AABB-CB8E7508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5F5"/>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E2D89"/>
    <w:rPr>
      <w:color w:val="808080"/>
    </w:rPr>
  </w:style>
  <w:style w:type="paragraph" w:customStyle="1" w:styleId="paragraph">
    <w:name w:val="paragraph"/>
    <w:basedOn w:val="Normal"/>
    <w:rsid w:val="00A05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5776"/>
  </w:style>
  <w:style w:type="character" w:customStyle="1" w:styleId="spellingerror">
    <w:name w:val="spellingerror"/>
    <w:basedOn w:val="DefaultParagraphFont"/>
    <w:rsid w:val="00A05776"/>
  </w:style>
  <w:style w:type="character" w:customStyle="1" w:styleId="eop">
    <w:name w:val="eop"/>
    <w:basedOn w:val="DefaultParagraphFont"/>
    <w:rsid w:val="00A05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1435">
      <w:bodyDiv w:val="1"/>
      <w:marLeft w:val="0"/>
      <w:marRight w:val="0"/>
      <w:marTop w:val="0"/>
      <w:marBottom w:val="0"/>
      <w:divBdr>
        <w:top w:val="none" w:sz="0" w:space="0" w:color="auto"/>
        <w:left w:val="none" w:sz="0" w:space="0" w:color="auto"/>
        <w:bottom w:val="none" w:sz="0" w:space="0" w:color="auto"/>
        <w:right w:val="none" w:sz="0" w:space="0" w:color="auto"/>
      </w:divBdr>
    </w:div>
    <w:div w:id="603924903">
      <w:bodyDiv w:val="1"/>
      <w:marLeft w:val="0"/>
      <w:marRight w:val="0"/>
      <w:marTop w:val="0"/>
      <w:marBottom w:val="0"/>
      <w:divBdr>
        <w:top w:val="none" w:sz="0" w:space="0" w:color="auto"/>
        <w:left w:val="none" w:sz="0" w:space="0" w:color="auto"/>
        <w:bottom w:val="none" w:sz="0" w:space="0" w:color="auto"/>
        <w:right w:val="none" w:sz="0" w:space="0" w:color="auto"/>
      </w:divBdr>
    </w:div>
    <w:div w:id="1331056805">
      <w:bodyDiv w:val="1"/>
      <w:marLeft w:val="0"/>
      <w:marRight w:val="0"/>
      <w:marTop w:val="0"/>
      <w:marBottom w:val="0"/>
      <w:divBdr>
        <w:top w:val="none" w:sz="0" w:space="0" w:color="auto"/>
        <w:left w:val="none" w:sz="0" w:space="0" w:color="auto"/>
        <w:bottom w:val="none" w:sz="0" w:space="0" w:color="auto"/>
        <w:right w:val="none" w:sz="0" w:space="0" w:color="auto"/>
      </w:divBdr>
      <w:divsChild>
        <w:div w:id="18195738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aeeb6e788cdd4d76" Type="http://schemas.microsoft.com/office/2019/09/relationships/intelligence" Target="intelligenc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B131F1AC35534799654F929A38D010" ma:contentTypeVersion="4" ma:contentTypeDescription="Create a new document." ma:contentTypeScope="" ma:versionID="1c9fa4051bee3298b7ea8d6587c2b079">
  <xsd:schema xmlns:xsd="http://www.w3.org/2001/XMLSchema" xmlns:xs="http://www.w3.org/2001/XMLSchema" xmlns:p="http://schemas.microsoft.com/office/2006/metadata/properties" xmlns:ns3="9d660b1a-021d-42ab-a2e2-a7f64578465e" targetNamespace="http://schemas.microsoft.com/office/2006/metadata/properties" ma:root="true" ma:fieldsID="be317bd6e9fd2f40322da9d883b1a017" ns3:_="">
    <xsd:import namespace="9d660b1a-021d-42ab-a2e2-a7f6457846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60b1a-021d-42ab-a2e2-a7f6457846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6DC7DC-6B0E-485B-ADEE-BD09086EA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660b1a-021d-42ab-a2e2-a7f645784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210BC0-24D5-4A14-89E2-EA83F76C6759}">
  <ds:schemaRefs>
    <ds:schemaRef ds:uri="http://schemas.microsoft.com/sharepoint/v3/contenttype/forms"/>
  </ds:schemaRefs>
</ds:datastoreItem>
</file>

<file path=customXml/itemProps3.xml><?xml version="1.0" encoding="utf-8"?>
<ds:datastoreItem xmlns:ds="http://schemas.openxmlformats.org/officeDocument/2006/customXml" ds:itemID="{E1FEA44F-503E-4A19-940C-3F77025DFA89}">
  <ds:schemaRefs>
    <ds:schemaRef ds:uri="http://purl.org/dc/terms/"/>
    <ds:schemaRef ds:uri="http://schemas.microsoft.com/office/2006/documentManagement/types"/>
    <ds:schemaRef ds:uri="http://schemas.microsoft.com/office/infopath/2007/PartnerControls"/>
    <ds:schemaRef ds:uri="http://www.w3.org/XML/1998/namespace"/>
    <ds:schemaRef ds:uri="http://purl.org/dc/dcmitype/"/>
    <ds:schemaRef ds:uri="http://purl.org/dc/elements/1.1/"/>
    <ds:schemaRef ds:uri="http://schemas.openxmlformats.org/package/2006/metadata/core-properties"/>
    <ds:schemaRef ds:uri="9d660b1a-021d-42ab-a2e2-a7f64578465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 Mariana</dc:creator>
  <cp:keywords/>
  <dc:description/>
  <cp:lastModifiedBy>Guest User</cp:lastModifiedBy>
  <cp:revision>2</cp:revision>
  <dcterms:created xsi:type="dcterms:W3CDTF">2022-03-31T16:45:00Z</dcterms:created>
  <dcterms:modified xsi:type="dcterms:W3CDTF">2022-03-31T16:45:00Z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0x010100C8B131F1AC35534799654F929A38D010</vt:lpwstr>
  </property>
</Properties>
</file>