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925E3" w14:textId="4C5B11AF" w:rsidR="004D0FA6" w:rsidRDefault="004D0FA6" w:rsidP="004D0FA6">
      <w:pPr>
        <w:shd w:val="clear" w:color="auto" w:fill="FFFFFF"/>
        <w:spacing w:before="48"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</w:pPr>
      <w:proofErr w:type="spellStart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>D</w:t>
      </w:r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>aily</w:t>
      </w:r>
      <w:proofErr w:type="spellEnd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 xml:space="preserve"> </w:t>
      </w:r>
      <w:proofErr w:type="spellStart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>standup</w:t>
      </w:r>
      <w:proofErr w:type="spellEnd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 xml:space="preserve"> </w:t>
      </w:r>
      <w:proofErr w:type="gramStart"/>
      <w:r w:rsidRPr="004D0FA6">
        <w:rPr>
          <w:rFonts w:ascii="Open Sans" w:eastAsia="Times New Roman" w:hAnsi="Open Sans" w:cs="Open Sans"/>
          <w:b/>
          <w:bCs/>
          <w:color w:val="222222"/>
          <w:kern w:val="36"/>
          <w:sz w:val="32"/>
          <w:szCs w:val="32"/>
          <w:u w:val="single"/>
          <w:lang w:eastAsia="es-CO"/>
        </w:rPr>
        <w:t>meeting</w:t>
      </w:r>
      <w:proofErr w:type="gramEnd"/>
    </w:p>
    <w:p w14:paraId="5CC234B9" w14:textId="41758FC8" w:rsidR="004D0FA6" w:rsidRDefault="004D0FA6" w:rsidP="004D0FA6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sz w:val="2"/>
          <w:szCs w:val="2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sz w:val="2"/>
          <w:szCs w:val="2"/>
          <w:lang w:eastAsia="es-CO"/>
        </w:rPr>
        <w:t>1</w:t>
      </w:r>
    </w:p>
    <w:p w14:paraId="5619CC50" w14:textId="13385E74" w:rsidR="004D0FA6" w:rsidRDefault="004D0FA6" w:rsidP="004D0FA6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Es una reunión para planear, hay algunos aspectos importantes en la agenda:</w:t>
      </w:r>
    </w:p>
    <w:p w14:paraId="748C3625" w14:textId="3AA19252" w:rsidR="004D0FA6" w:rsidRDefault="004D0FA6" w:rsidP="004D0FA6">
      <w:pPr>
        <w:pStyle w:val="Prrafodelista"/>
        <w:numPr>
          <w:ilvl w:val="0"/>
          <w:numId w:val="1"/>
        </w:num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¿Qué se hizo ayer?</w:t>
      </w:r>
    </w:p>
    <w:p w14:paraId="63772D67" w14:textId="4E8A3EC7" w:rsidR="004D0FA6" w:rsidRDefault="004D0FA6" w:rsidP="004D0FA6">
      <w:pPr>
        <w:pStyle w:val="Prrafodelista"/>
        <w:numPr>
          <w:ilvl w:val="0"/>
          <w:numId w:val="1"/>
        </w:num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¿Qué se hará hoy?</w:t>
      </w:r>
    </w:p>
    <w:p w14:paraId="28973B0D" w14:textId="6B53C21A" w:rsidR="004D0FA6" w:rsidRDefault="004D0FA6" w:rsidP="004D0FA6">
      <w:pPr>
        <w:pStyle w:val="Prrafodelista"/>
        <w:numPr>
          <w:ilvl w:val="0"/>
          <w:numId w:val="1"/>
        </w:num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¿Qué cosas se oponen?</w:t>
      </w:r>
    </w:p>
    <w:p w14:paraId="4075DBD5" w14:textId="77777777" w:rsidR="00AE5E0F" w:rsidRDefault="004D0FA6" w:rsidP="00AE5E0F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Algo simple y conciso y se avanza a la siguiente persona, no se permite sentarse, sea claro con sus ideas, no se pueden repetir tareas (</w:t>
      </w:r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lang w:eastAsia="es-CO"/>
        </w:rPr>
        <w:t xml:space="preserve">si no se está haciendo progreso hay que mirar que </w:t>
      </w:r>
      <w:proofErr w:type="spellStart"/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lang w:eastAsia="es-CO"/>
        </w:rPr>
        <w:t>esta</w:t>
      </w:r>
      <w:proofErr w:type="spellEnd"/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lang w:eastAsia="es-CO"/>
        </w:rPr>
        <w:t xml:space="preserve"> mal</w:t>
      </w: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).</w:t>
      </w:r>
    </w:p>
    <w:p w14:paraId="2C9BF650" w14:textId="69D8E27E" w:rsidR="004D0FA6" w:rsidRDefault="004D0FA6" w:rsidP="00AE5E0F">
      <w:pPr>
        <w:shd w:val="clear" w:color="auto" w:fill="FFFFFF"/>
        <w:spacing w:before="48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 xml:space="preserve"> </w:t>
      </w:r>
    </w:p>
    <w:p w14:paraId="14D4AC48" w14:textId="212292F5" w:rsidR="004D0FA6" w:rsidRDefault="004D0FA6" w:rsidP="004D0FA6">
      <w:pPr>
        <w:rPr>
          <w:rFonts w:asciiTheme="majorHAnsi" w:eastAsia="Times New Roman" w:hAnsiTheme="majorHAnsi" w:cstheme="majorHAnsi"/>
          <w:b/>
          <w:bCs/>
          <w:color w:val="222222"/>
          <w:kern w:val="36"/>
          <w:u w:val="single"/>
          <w:lang w:eastAsia="es-CO"/>
        </w:rPr>
      </w:pPr>
      <w:r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u w:val="single"/>
          <w:lang w:eastAsia="es-CO"/>
        </w:rPr>
        <w:t xml:space="preserve">Crear una </w:t>
      </w:r>
      <w:r w:rsidR="00AE5E0F" w:rsidRPr="004D0FA6">
        <w:rPr>
          <w:rFonts w:asciiTheme="majorHAnsi" w:eastAsia="Times New Roman" w:hAnsiTheme="majorHAnsi" w:cstheme="majorHAnsi"/>
          <w:b/>
          <w:bCs/>
          <w:color w:val="222222"/>
          <w:kern w:val="36"/>
          <w:u w:val="single"/>
          <w:lang w:eastAsia="es-CO"/>
        </w:rPr>
        <w:t>agenda:</w:t>
      </w:r>
    </w:p>
    <w:p w14:paraId="7246FD32" w14:textId="23EE0FD6" w:rsidR="004D0FA6" w:rsidRDefault="00AE5E0F" w:rsidP="00AE5E0F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Programar una hora y un lugar.</w:t>
      </w:r>
    </w:p>
    <w:p w14:paraId="7EE2506B" w14:textId="51A25554" w:rsidR="00AE5E0F" w:rsidRDefault="00AE5E0F" w:rsidP="00AE5E0F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Crear una agenda con lo que se tratara en la reunión</w:t>
      </w:r>
    </w:p>
    <w:p w14:paraId="26E0FAC3" w14:textId="08F3F804" w:rsidR="00AE5E0F" w:rsidRDefault="00AE5E0F" w:rsidP="004D0FA6">
      <w:pPr>
        <w:pStyle w:val="Prrafodelista"/>
        <w:numPr>
          <w:ilvl w:val="0"/>
          <w:numId w:val="2"/>
        </w:num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Responder casi las mismas preguntas para cada reunión.</w:t>
      </w:r>
    </w:p>
    <w:p w14:paraId="127E61DC" w14:textId="71C06663" w:rsidR="00AE5E0F" w:rsidRPr="00AE5E0F" w:rsidRDefault="00AE5E0F" w:rsidP="00AE5E0F">
      <w:pPr>
        <w:rPr>
          <w:rFonts w:asciiTheme="majorHAnsi" w:eastAsia="Times New Roman" w:hAnsiTheme="majorHAnsi" w:cstheme="majorHAnsi"/>
          <w:color w:val="222222"/>
          <w:kern w:val="36"/>
          <w:lang w:eastAsia="es-CO"/>
        </w:rPr>
      </w:pPr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 xml:space="preserve">Es diferente la planeación del Sprint a la de </w:t>
      </w:r>
      <w:proofErr w:type="gramStart"/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>estas meetings</w:t>
      </w:r>
      <w:proofErr w:type="gramEnd"/>
      <w:r>
        <w:rPr>
          <w:rFonts w:asciiTheme="majorHAnsi" w:eastAsia="Times New Roman" w:hAnsiTheme="majorHAnsi" w:cstheme="majorHAnsi"/>
          <w:color w:val="222222"/>
          <w:kern w:val="36"/>
          <w:lang w:eastAsia="es-CO"/>
        </w:rPr>
        <w:t xml:space="preserve"> </w:t>
      </w:r>
    </w:p>
    <w:sectPr w:rsidR="00AE5E0F" w:rsidRPr="00AE5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4FF5"/>
    <w:multiLevelType w:val="hybridMultilevel"/>
    <w:tmpl w:val="80FA9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A2365"/>
    <w:multiLevelType w:val="hybridMultilevel"/>
    <w:tmpl w:val="23F25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A6"/>
    <w:rsid w:val="00057150"/>
    <w:rsid w:val="00402F39"/>
    <w:rsid w:val="004D0FA6"/>
    <w:rsid w:val="009D2C7A"/>
    <w:rsid w:val="00AE5C2A"/>
    <w:rsid w:val="00A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043A"/>
  <w15:chartTrackingRefBased/>
  <w15:docId w15:val="{4149D365-17DF-47EA-A427-6B4B6184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0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F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4D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Marín Giraldo</dc:creator>
  <cp:keywords/>
  <dc:description/>
  <cp:lastModifiedBy>Simón Marín Giraldo</cp:lastModifiedBy>
  <cp:revision>1</cp:revision>
  <dcterms:created xsi:type="dcterms:W3CDTF">2020-08-24T19:34:00Z</dcterms:created>
  <dcterms:modified xsi:type="dcterms:W3CDTF">2020-08-24T21:06:00Z</dcterms:modified>
</cp:coreProperties>
</file>