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408" w:rsidRDefault="00A16408" w:rsidP="00A16408">
      <w:pPr>
        <w:numPr>
          <w:ilvl w:val="0"/>
          <w:numId w:val="1"/>
        </w:numPr>
        <w:spacing w:after="240"/>
      </w:pPr>
      <w:r>
        <w:t xml:space="preserve">Генерални </w:t>
      </w:r>
      <w:proofErr w:type="spellStart"/>
      <w:r>
        <w:t>зиисквания</w:t>
      </w:r>
      <w:proofErr w:type="spellEnd"/>
      <w:r>
        <w:t>:</w:t>
      </w:r>
    </w:p>
    <w:p w:rsidR="00A16408" w:rsidRDefault="00A16408" w:rsidP="00A16408">
      <w:pPr>
        <w:numPr>
          <w:ilvl w:val="1"/>
          <w:numId w:val="1"/>
        </w:numPr>
        <w:spacing w:after="240"/>
      </w:pPr>
      <w:r>
        <w:t>след всяка извършена операция, трябва да се показва съобщение на потребителя – за успех, информативно или за грешка;</w:t>
      </w:r>
    </w:p>
    <w:p w:rsidR="00A16408" w:rsidRDefault="00A16408" w:rsidP="00A16408">
      <w:pPr>
        <w:numPr>
          <w:ilvl w:val="1"/>
          <w:numId w:val="1"/>
        </w:numPr>
        <w:spacing w:after="240"/>
      </w:pPr>
      <w:r>
        <w:t>трябва да се имплементира помощен интерфейс, който да води потребителя през основните функционалности стъпка по стъпка;</w:t>
      </w:r>
    </w:p>
    <w:p w:rsidR="00A16408" w:rsidRDefault="00A16408" w:rsidP="00A16408">
      <w:pPr>
        <w:spacing w:after="240"/>
        <w:ind w:firstLine="0"/>
      </w:pPr>
    </w:p>
    <w:p w:rsidR="00A16408" w:rsidRDefault="00A16408" w:rsidP="00A16408">
      <w:pPr>
        <w:pStyle w:val="3"/>
      </w:pPr>
      <w:bookmarkStart w:id="0" w:name="_Toc453015811"/>
      <w:r>
        <w:t>Диаграма на потребителските случаи</w:t>
      </w:r>
      <w:bookmarkEnd w:id="0"/>
      <w:r w:rsidR="008D20FA">
        <w:rPr>
          <w:lang w:val="en-US"/>
        </w:rPr>
        <w:t xml:space="preserve"> (Use case diagram)</w:t>
      </w:r>
    </w:p>
    <w:p w:rsidR="00A16408" w:rsidRDefault="00A16408" w:rsidP="00A16408"/>
    <w:p w:rsidR="00A16408" w:rsidRDefault="00A16408" w:rsidP="00A16408">
      <w:r>
        <w:t>В процеса на проектиране на софтуерния продукт, диаграмата на потребителските случаи е първата диаграма, която се създава от проектантите, когато се започне проект. Тази диаграма позволява да се опишат на най-високо ниво целите на потребителя, които системата трябва да изпълнява. Тези цели не е необходимо да са задачи или действия, а може да са по общи изисквания към функционалността на системата. С други думи това е техника за определяне на функционалните изисквания на една система. Те описват типичните взаимодействия между потребителите и системата, предоставят описание на начина, по който тя се използва.</w:t>
      </w:r>
    </w:p>
    <w:p w:rsidR="00BB101B" w:rsidRDefault="00BB101B" w:rsidP="00A16408">
      <w:pPr>
        <w:spacing w:after="240"/>
        <w:ind w:firstLine="0"/>
      </w:pPr>
    </w:p>
    <w:p w:rsidR="00A16408" w:rsidRDefault="00BB101B" w:rsidP="00BB101B">
      <w:pPr>
        <w:spacing w:after="240"/>
      </w:pPr>
      <w:r>
        <w:t xml:space="preserve">Компоненти при </w:t>
      </w:r>
      <w:proofErr w:type="spellStart"/>
      <w:r>
        <w:t>Use</w:t>
      </w:r>
      <w:proofErr w:type="spellEnd"/>
      <w:r>
        <w:t xml:space="preserve"> </w:t>
      </w:r>
      <w:proofErr w:type="spellStart"/>
      <w:r>
        <w:t>case</w:t>
      </w:r>
      <w:proofErr w:type="spellEnd"/>
      <w:r>
        <w:t xml:space="preserve"> диаграми</w:t>
      </w:r>
      <w:r w:rsidR="00832FC0">
        <w:rPr>
          <w:lang w:val="en-US"/>
        </w:rPr>
        <w:t xml:space="preserve">, </w:t>
      </w:r>
      <w:r w:rsidR="00832FC0">
        <w:t xml:space="preserve">използвани в </w:t>
      </w:r>
      <w:proofErr w:type="spellStart"/>
      <w:r w:rsidR="00832FC0">
        <w:t>Trip</w:t>
      </w:r>
      <w:proofErr w:type="spellEnd"/>
      <w:r w:rsidR="00832FC0">
        <w:t xml:space="preserve"> </w:t>
      </w:r>
      <w:proofErr w:type="spellStart"/>
      <w:r w:rsidR="00832FC0">
        <w:t>Planner</w:t>
      </w:r>
      <w:proofErr w:type="spellEnd"/>
      <w:r>
        <w:t xml:space="preserve">: </w:t>
      </w:r>
    </w:p>
    <w:p w:rsidR="00A2635C" w:rsidRDefault="00A2635C" w:rsidP="00A2635C">
      <w:pPr>
        <w:pStyle w:val="a3"/>
        <w:numPr>
          <w:ilvl w:val="0"/>
          <w:numId w:val="3"/>
        </w:numPr>
        <w:spacing w:after="240"/>
      </w:pPr>
      <w:proofErr w:type="spellStart"/>
      <w:r>
        <w:t>Actor</w:t>
      </w:r>
      <w:proofErr w:type="spellEnd"/>
      <w:r>
        <w:t xml:space="preserve"> (Актьор) – роля, която един потребител играе по отношение на системата. Може да бъде клиент, представител по поддръжка на клиенти, мениджър продажби, продуктов аналитик. Актьорите изпълняват случаите на употреба. Един актьор може да изпълнява много случаи на употреба и един случай на употреба може да се изпълнява от много актьори. Актьора клиент може да представлява множество хора. Един човек може да играе ролята на няколко актьора. Актьора може да не е човек, а друга компютърна система, ако системата извършва услуга за нея.</w:t>
      </w:r>
    </w:p>
    <w:p w:rsidR="00A2635C" w:rsidRDefault="00A2635C" w:rsidP="00A2635C">
      <w:pPr>
        <w:pStyle w:val="a3"/>
        <w:spacing w:after="240"/>
        <w:ind w:left="1069" w:firstLine="0"/>
      </w:pPr>
    </w:p>
    <w:p w:rsidR="00A2635C" w:rsidRDefault="00A2635C" w:rsidP="00A2635C">
      <w:pPr>
        <w:pStyle w:val="a3"/>
        <w:numPr>
          <w:ilvl w:val="0"/>
          <w:numId w:val="3"/>
        </w:numPr>
        <w:spacing w:after="240"/>
      </w:pPr>
      <w:proofErr w:type="spellStart"/>
      <w:r>
        <w:t>Associations</w:t>
      </w:r>
      <w:proofErr w:type="spellEnd"/>
      <w:r>
        <w:t xml:space="preserve"> – плътна връзка без стрелка. </w:t>
      </w:r>
      <w:proofErr w:type="spellStart"/>
      <w:r>
        <w:t>Аssociations</w:t>
      </w:r>
      <w:proofErr w:type="spellEnd"/>
      <w:r>
        <w:t xml:space="preserve"> са връзка между </w:t>
      </w:r>
      <w:proofErr w:type="spellStart"/>
      <w:r>
        <w:t>actors</w:t>
      </w:r>
      <w:proofErr w:type="spellEnd"/>
      <w:r>
        <w:t xml:space="preserve"> и </w:t>
      </w:r>
      <w:proofErr w:type="spellStart"/>
      <w:r>
        <w:t>use</w:t>
      </w:r>
      <w:proofErr w:type="spellEnd"/>
      <w:r>
        <w:t xml:space="preserve"> </w:t>
      </w:r>
      <w:proofErr w:type="spellStart"/>
      <w:r>
        <w:t>cases</w:t>
      </w:r>
      <w:proofErr w:type="spellEnd"/>
      <w:r>
        <w:t xml:space="preserve"> и означава, че актьора ос</w:t>
      </w:r>
      <w:r>
        <w:t>ъществява потребителския случай.</w:t>
      </w:r>
    </w:p>
    <w:p w:rsidR="00BB6360" w:rsidRDefault="00BB6360" w:rsidP="00BB6360">
      <w:pPr>
        <w:pStyle w:val="a3"/>
      </w:pPr>
    </w:p>
    <w:p w:rsidR="00BB6360" w:rsidRDefault="00BB6360" w:rsidP="00A2635C">
      <w:pPr>
        <w:pStyle w:val="a3"/>
        <w:numPr>
          <w:ilvl w:val="0"/>
          <w:numId w:val="3"/>
        </w:numPr>
        <w:spacing w:after="240"/>
      </w:pPr>
      <w:proofErr w:type="spellStart"/>
      <w:r>
        <w:t>Includes</w:t>
      </w:r>
      <w:proofErr w:type="spellEnd"/>
      <w:r>
        <w:t xml:space="preserve"> – Връзка показваща, че един </w:t>
      </w:r>
      <w:proofErr w:type="spellStart"/>
      <w:r>
        <w:t>Use</w:t>
      </w:r>
      <w:proofErr w:type="spellEnd"/>
      <w:r>
        <w:t xml:space="preserve"> </w:t>
      </w:r>
      <w:proofErr w:type="spellStart"/>
      <w:r>
        <w:t>sace</w:t>
      </w:r>
      <w:proofErr w:type="spellEnd"/>
      <w:r>
        <w:t xml:space="preserve"> включва друг </w:t>
      </w:r>
      <w:proofErr w:type="spellStart"/>
      <w:r>
        <w:t>Use</w:t>
      </w:r>
      <w:proofErr w:type="spellEnd"/>
      <w:r>
        <w:t xml:space="preserve"> </w:t>
      </w:r>
      <w:proofErr w:type="spellStart"/>
      <w:r>
        <w:t>case</w:t>
      </w:r>
      <w:proofErr w:type="spellEnd"/>
      <w:r>
        <w:t xml:space="preserve">. Примера илюстрира как и покупката с фактура и покупката онлайн се включват в сценария описан от покупателната оценка. В обобщение, </w:t>
      </w:r>
      <w:proofErr w:type="spellStart"/>
      <w:r>
        <w:t>includes</w:t>
      </w:r>
      <w:proofErr w:type="spellEnd"/>
      <w:r>
        <w:t xml:space="preserve"> връзката е да отстрани повторенията на сценария в съставните случаи. Може да се каже, че </w:t>
      </w:r>
      <w:proofErr w:type="spellStart"/>
      <w:r>
        <w:t>includes</w:t>
      </w:r>
      <w:proofErr w:type="spellEnd"/>
      <w:r>
        <w:t xml:space="preserve"> е като извикване на процедура.</w:t>
      </w:r>
    </w:p>
    <w:p w:rsidR="008F3382" w:rsidRDefault="00971830">
      <w:bookmarkStart w:id="1" w:name="_GoBack"/>
      <w:r w:rsidRPr="00971830">
        <w:rPr>
          <w:noProof/>
        </w:rPr>
        <w:lastRenderedPageBreak/>
        <w:drawing>
          <wp:inline distT="0" distB="0" distL="0" distR="0">
            <wp:extent cx="5481637" cy="4117639"/>
            <wp:effectExtent l="0" t="0" r="5080" b="0"/>
            <wp:docPr id="1" name="Картина 1" descr="C:\Users\Mariana Georgieva\Dropbox\Screenshots\Screenshot 2017-06-05 10.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 Georgieva\Dropbox\Screenshots\Screenshot 2017-06-05 10.36.5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1637" cy="4117639"/>
                    </a:xfrm>
                    <a:prstGeom prst="rect">
                      <a:avLst/>
                    </a:prstGeom>
                    <a:noFill/>
                    <a:ln>
                      <a:noFill/>
                    </a:ln>
                  </pic:spPr>
                </pic:pic>
              </a:graphicData>
            </a:graphic>
          </wp:inline>
        </w:drawing>
      </w:r>
      <w:bookmarkEnd w:id="1"/>
    </w:p>
    <w:sectPr w:rsidR="008F3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4D39"/>
    <w:multiLevelType w:val="hybridMultilevel"/>
    <w:tmpl w:val="B6B4C4A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55A439C"/>
    <w:multiLevelType w:val="multilevel"/>
    <w:tmpl w:val="1222185E"/>
    <w:lvl w:ilvl="0">
      <w:start w:val="1"/>
      <w:numFmt w:val="decimal"/>
      <w:pStyle w:val="1"/>
      <w:lvlText w:val="%1."/>
      <w:lvlJc w:val="left"/>
      <w:pPr>
        <w:ind w:left="432" w:hanging="432"/>
      </w:pPr>
      <w:rPr>
        <w:rFonts w:hint="default"/>
        <w:i w:val="0"/>
        <w:sz w:val="36"/>
      </w:rPr>
    </w:lvl>
    <w:lvl w:ilvl="1">
      <w:start w:val="1"/>
      <w:numFmt w:val="decimal"/>
      <w:pStyle w:val="2"/>
      <w:lvlText w:val="%1.%2."/>
      <w:lvlJc w:val="left"/>
      <w:pPr>
        <w:ind w:left="576" w:hanging="576"/>
      </w:pPr>
      <w:rPr>
        <w:rFonts w:ascii="Times New Roman" w:hAnsi="Times New Roman" w:cs="Times New Roman" w:hint="default"/>
        <w:i w:val="0"/>
        <w:color w:val="auto"/>
      </w:rPr>
    </w:lvl>
    <w:lvl w:ilvl="2">
      <w:start w:val="1"/>
      <w:numFmt w:val="decimal"/>
      <w:pStyle w:val="3"/>
      <w:lvlText w:val="%1.%2.%3."/>
      <w:lvlJc w:val="left"/>
      <w:pPr>
        <w:ind w:left="720" w:hanging="720"/>
      </w:pPr>
      <w:rPr>
        <w:rFonts w:ascii="Times New Roman" w:hAnsi="Times New Roman" w:hint="default"/>
        <w:b/>
        <w:i/>
        <w:sz w:val="26"/>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23285C44"/>
    <w:multiLevelType w:val="hybridMultilevel"/>
    <w:tmpl w:val="B762C3F6"/>
    <w:lvl w:ilvl="0" w:tplc="04020001">
      <w:start w:val="1"/>
      <w:numFmt w:val="bullet"/>
      <w:lvlText w:val=""/>
      <w:lvlJc w:val="left"/>
      <w:pPr>
        <w:ind w:left="783" w:hanging="360"/>
      </w:pPr>
      <w:rPr>
        <w:rFonts w:ascii="Symbol" w:hAnsi="Symbol" w:hint="default"/>
      </w:rPr>
    </w:lvl>
    <w:lvl w:ilvl="1" w:tplc="04020003">
      <w:start w:val="1"/>
      <w:numFmt w:val="bullet"/>
      <w:lvlText w:val="o"/>
      <w:lvlJc w:val="left"/>
      <w:pPr>
        <w:ind w:left="1503" w:hanging="360"/>
      </w:pPr>
      <w:rPr>
        <w:rFonts w:ascii="Courier New" w:hAnsi="Courier New" w:cs="Courier New" w:hint="default"/>
      </w:rPr>
    </w:lvl>
    <w:lvl w:ilvl="2" w:tplc="04020005" w:tentative="1">
      <w:start w:val="1"/>
      <w:numFmt w:val="bullet"/>
      <w:lvlText w:val=""/>
      <w:lvlJc w:val="left"/>
      <w:pPr>
        <w:ind w:left="2223" w:hanging="360"/>
      </w:pPr>
      <w:rPr>
        <w:rFonts w:ascii="Wingdings" w:hAnsi="Wingdings" w:hint="default"/>
      </w:rPr>
    </w:lvl>
    <w:lvl w:ilvl="3" w:tplc="04020001" w:tentative="1">
      <w:start w:val="1"/>
      <w:numFmt w:val="bullet"/>
      <w:lvlText w:val=""/>
      <w:lvlJc w:val="left"/>
      <w:pPr>
        <w:ind w:left="2943" w:hanging="360"/>
      </w:pPr>
      <w:rPr>
        <w:rFonts w:ascii="Symbol" w:hAnsi="Symbol" w:hint="default"/>
      </w:rPr>
    </w:lvl>
    <w:lvl w:ilvl="4" w:tplc="04020003" w:tentative="1">
      <w:start w:val="1"/>
      <w:numFmt w:val="bullet"/>
      <w:lvlText w:val="o"/>
      <w:lvlJc w:val="left"/>
      <w:pPr>
        <w:ind w:left="3663" w:hanging="360"/>
      </w:pPr>
      <w:rPr>
        <w:rFonts w:ascii="Courier New" w:hAnsi="Courier New" w:cs="Courier New" w:hint="default"/>
      </w:rPr>
    </w:lvl>
    <w:lvl w:ilvl="5" w:tplc="04020005" w:tentative="1">
      <w:start w:val="1"/>
      <w:numFmt w:val="bullet"/>
      <w:lvlText w:val=""/>
      <w:lvlJc w:val="left"/>
      <w:pPr>
        <w:ind w:left="4383" w:hanging="360"/>
      </w:pPr>
      <w:rPr>
        <w:rFonts w:ascii="Wingdings" w:hAnsi="Wingdings" w:hint="default"/>
      </w:rPr>
    </w:lvl>
    <w:lvl w:ilvl="6" w:tplc="04020001" w:tentative="1">
      <w:start w:val="1"/>
      <w:numFmt w:val="bullet"/>
      <w:lvlText w:val=""/>
      <w:lvlJc w:val="left"/>
      <w:pPr>
        <w:ind w:left="5103" w:hanging="360"/>
      </w:pPr>
      <w:rPr>
        <w:rFonts w:ascii="Symbol" w:hAnsi="Symbol" w:hint="default"/>
      </w:rPr>
    </w:lvl>
    <w:lvl w:ilvl="7" w:tplc="04020003" w:tentative="1">
      <w:start w:val="1"/>
      <w:numFmt w:val="bullet"/>
      <w:lvlText w:val="o"/>
      <w:lvlJc w:val="left"/>
      <w:pPr>
        <w:ind w:left="5823" w:hanging="360"/>
      </w:pPr>
      <w:rPr>
        <w:rFonts w:ascii="Courier New" w:hAnsi="Courier New" w:cs="Courier New" w:hint="default"/>
      </w:rPr>
    </w:lvl>
    <w:lvl w:ilvl="8" w:tplc="04020005" w:tentative="1">
      <w:start w:val="1"/>
      <w:numFmt w:val="bullet"/>
      <w:lvlText w:val=""/>
      <w:lvlJc w:val="left"/>
      <w:pPr>
        <w:ind w:left="6543"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408"/>
    <w:rsid w:val="00647C37"/>
    <w:rsid w:val="00832FC0"/>
    <w:rsid w:val="008D20FA"/>
    <w:rsid w:val="008F3382"/>
    <w:rsid w:val="00971830"/>
    <w:rsid w:val="00A16408"/>
    <w:rsid w:val="00A2635C"/>
    <w:rsid w:val="00BB101B"/>
    <w:rsid w:val="00BB6360"/>
    <w:rsid w:val="00CD2B77"/>
    <w:rsid w:val="00E9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6965"/>
  <w15:chartTrackingRefBased/>
  <w15:docId w15:val="{EAEC7077-696A-471C-A679-E82C49EC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6408"/>
    <w:pPr>
      <w:spacing w:after="0" w:line="276" w:lineRule="auto"/>
      <w:ind w:firstLine="709"/>
      <w:jc w:val="both"/>
    </w:pPr>
    <w:rPr>
      <w:rFonts w:ascii="Times New Roman" w:eastAsia="Calibri" w:hAnsi="Times New Roman" w:cs="Times New Roman"/>
      <w:sz w:val="24"/>
      <w:lang w:val="bg-BG"/>
    </w:rPr>
  </w:style>
  <w:style w:type="paragraph" w:styleId="1">
    <w:name w:val="heading 1"/>
    <w:basedOn w:val="a"/>
    <w:next w:val="a"/>
    <w:link w:val="10"/>
    <w:uiPriority w:val="9"/>
    <w:qFormat/>
    <w:rsid w:val="00A16408"/>
    <w:pPr>
      <w:keepNext/>
      <w:numPr>
        <w:numId w:val="2"/>
      </w:numPr>
      <w:spacing w:before="240" w:after="60"/>
      <w:outlineLvl w:val="0"/>
    </w:pPr>
    <w:rPr>
      <w:rFonts w:eastAsia="Times New Roman"/>
      <w:b/>
      <w:bCs/>
      <w:kern w:val="32"/>
      <w:sz w:val="32"/>
      <w:szCs w:val="32"/>
    </w:rPr>
  </w:style>
  <w:style w:type="paragraph" w:styleId="2">
    <w:name w:val="heading 2"/>
    <w:basedOn w:val="a"/>
    <w:next w:val="a"/>
    <w:link w:val="20"/>
    <w:uiPriority w:val="9"/>
    <w:unhideWhenUsed/>
    <w:qFormat/>
    <w:rsid w:val="00A16408"/>
    <w:pPr>
      <w:keepNext/>
      <w:numPr>
        <w:ilvl w:val="1"/>
        <w:numId w:val="2"/>
      </w:numPr>
      <w:spacing w:before="240" w:after="320"/>
      <w:jc w:val="left"/>
      <w:outlineLvl w:val="1"/>
    </w:pPr>
    <w:rPr>
      <w:rFonts w:eastAsia="Times New Roman"/>
      <w:b/>
      <w:bCs/>
      <w:iCs/>
      <w:sz w:val="28"/>
      <w:szCs w:val="28"/>
    </w:rPr>
  </w:style>
  <w:style w:type="paragraph" w:styleId="3">
    <w:name w:val="heading 3"/>
    <w:basedOn w:val="a"/>
    <w:next w:val="a"/>
    <w:link w:val="30"/>
    <w:uiPriority w:val="9"/>
    <w:unhideWhenUsed/>
    <w:qFormat/>
    <w:rsid w:val="00A16408"/>
    <w:pPr>
      <w:keepNext/>
      <w:numPr>
        <w:ilvl w:val="2"/>
        <w:numId w:val="2"/>
      </w:numPr>
      <w:spacing w:before="240" w:after="60"/>
      <w:outlineLvl w:val="2"/>
    </w:pPr>
    <w:rPr>
      <w:rFonts w:eastAsia="Times New Roman"/>
      <w:b/>
      <w:bCs/>
      <w:sz w:val="26"/>
      <w:szCs w:val="26"/>
    </w:rPr>
  </w:style>
  <w:style w:type="paragraph" w:styleId="4">
    <w:name w:val="heading 4"/>
    <w:basedOn w:val="a"/>
    <w:next w:val="a"/>
    <w:link w:val="40"/>
    <w:uiPriority w:val="9"/>
    <w:unhideWhenUsed/>
    <w:qFormat/>
    <w:rsid w:val="00A16408"/>
    <w:pPr>
      <w:keepNext/>
      <w:numPr>
        <w:ilvl w:val="3"/>
        <w:numId w:val="2"/>
      </w:numPr>
      <w:spacing w:before="240" w:after="60"/>
      <w:jc w:val="left"/>
      <w:outlineLvl w:val="3"/>
    </w:pPr>
    <w:rPr>
      <w:rFonts w:eastAsia="Times New Roman"/>
      <w:b/>
      <w:bCs/>
      <w:sz w:val="26"/>
      <w:szCs w:val="28"/>
    </w:rPr>
  </w:style>
  <w:style w:type="paragraph" w:styleId="5">
    <w:name w:val="heading 5"/>
    <w:basedOn w:val="a"/>
    <w:next w:val="a"/>
    <w:link w:val="50"/>
    <w:uiPriority w:val="9"/>
    <w:semiHidden/>
    <w:unhideWhenUsed/>
    <w:qFormat/>
    <w:rsid w:val="00A16408"/>
    <w:pPr>
      <w:numPr>
        <w:ilvl w:val="4"/>
        <w:numId w:val="2"/>
      </w:numPr>
      <w:spacing w:before="240" w:after="60"/>
      <w:outlineLvl w:val="4"/>
    </w:pPr>
    <w:rPr>
      <w:rFonts w:ascii="Calibri" w:eastAsia="Times New Roman" w:hAnsi="Calibri"/>
      <w:b/>
      <w:bCs/>
      <w:i/>
      <w:iCs/>
      <w:sz w:val="26"/>
      <w:szCs w:val="26"/>
    </w:rPr>
  </w:style>
  <w:style w:type="paragraph" w:styleId="6">
    <w:name w:val="heading 6"/>
    <w:basedOn w:val="a"/>
    <w:next w:val="a"/>
    <w:link w:val="60"/>
    <w:uiPriority w:val="9"/>
    <w:semiHidden/>
    <w:unhideWhenUsed/>
    <w:qFormat/>
    <w:rsid w:val="00A16408"/>
    <w:pPr>
      <w:numPr>
        <w:ilvl w:val="5"/>
        <w:numId w:val="2"/>
      </w:numPr>
      <w:spacing w:before="240" w:after="60"/>
      <w:outlineLvl w:val="5"/>
    </w:pPr>
    <w:rPr>
      <w:rFonts w:ascii="Calibri" w:eastAsia="Times New Roman" w:hAnsi="Calibri"/>
      <w:b/>
      <w:bCs/>
    </w:rPr>
  </w:style>
  <w:style w:type="paragraph" w:styleId="7">
    <w:name w:val="heading 7"/>
    <w:basedOn w:val="a"/>
    <w:next w:val="a"/>
    <w:link w:val="70"/>
    <w:uiPriority w:val="9"/>
    <w:semiHidden/>
    <w:unhideWhenUsed/>
    <w:qFormat/>
    <w:rsid w:val="00A16408"/>
    <w:pPr>
      <w:numPr>
        <w:ilvl w:val="6"/>
        <w:numId w:val="2"/>
      </w:numPr>
      <w:spacing w:before="240" w:after="60"/>
      <w:outlineLvl w:val="6"/>
    </w:pPr>
    <w:rPr>
      <w:rFonts w:ascii="Calibri" w:eastAsia="Times New Roman" w:hAnsi="Calibri"/>
      <w:szCs w:val="24"/>
    </w:rPr>
  </w:style>
  <w:style w:type="paragraph" w:styleId="8">
    <w:name w:val="heading 8"/>
    <w:basedOn w:val="a"/>
    <w:next w:val="a"/>
    <w:link w:val="80"/>
    <w:uiPriority w:val="9"/>
    <w:semiHidden/>
    <w:unhideWhenUsed/>
    <w:qFormat/>
    <w:rsid w:val="00A16408"/>
    <w:pPr>
      <w:numPr>
        <w:ilvl w:val="7"/>
        <w:numId w:val="2"/>
      </w:numPr>
      <w:spacing w:before="240" w:after="60"/>
      <w:outlineLvl w:val="7"/>
    </w:pPr>
    <w:rPr>
      <w:rFonts w:ascii="Calibri" w:eastAsia="Times New Roman" w:hAnsi="Calibri"/>
      <w:i/>
      <w:iCs/>
      <w:szCs w:val="24"/>
    </w:rPr>
  </w:style>
  <w:style w:type="paragraph" w:styleId="9">
    <w:name w:val="heading 9"/>
    <w:basedOn w:val="a"/>
    <w:next w:val="a"/>
    <w:link w:val="90"/>
    <w:uiPriority w:val="9"/>
    <w:semiHidden/>
    <w:unhideWhenUsed/>
    <w:qFormat/>
    <w:rsid w:val="00A16408"/>
    <w:pPr>
      <w:numPr>
        <w:ilvl w:val="8"/>
        <w:numId w:val="2"/>
      </w:numPr>
      <w:spacing w:before="240" w:after="60"/>
      <w:outlineLvl w:val="8"/>
    </w:pPr>
    <w:rPr>
      <w:rFonts w:ascii="Cambria" w:eastAsia="Times New Roman"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16408"/>
    <w:rPr>
      <w:rFonts w:ascii="Times New Roman" w:eastAsia="Times New Roman" w:hAnsi="Times New Roman" w:cs="Times New Roman"/>
      <w:b/>
      <w:bCs/>
      <w:kern w:val="32"/>
      <w:sz w:val="32"/>
      <w:szCs w:val="32"/>
      <w:lang w:val="bg-BG"/>
    </w:rPr>
  </w:style>
  <w:style w:type="character" w:customStyle="1" w:styleId="20">
    <w:name w:val="Заглавие 2 Знак"/>
    <w:basedOn w:val="a0"/>
    <w:link w:val="2"/>
    <w:uiPriority w:val="9"/>
    <w:rsid w:val="00A16408"/>
    <w:rPr>
      <w:rFonts w:ascii="Times New Roman" w:eastAsia="Times New Roman" w:hAnsi="Times New Roman" w:cs="Times New Roman"/>
      <w:b/>
      <w:bCs/>
      <w:iCs/>
      <w:sz w:val="28"/>
      <w:szCs w:val="28"/>
      <w:lang w:val="bg-BG"/>
    </w:rPr>
  </w:style>
  <w:style w:type="character" w:customStyle="1" w:styleId="30">
    <w:name w:val="Заглавие 3 Знак"/>
    <w:basedOn w:val="a0"/>
    <w:link w:val="3"/>
    <w:uiPriority w:val="9"/>
    <w:rsid w:val="00A16408"/>
    <w:rPr>
      <w:rFonts w:ascii="Times New Roman" w:eastAsia="Times New Roman" w:hAnsi="Times New Roman" w:cs="Times New Roman"/>
      <w:b/>
      <w:bCs/>
      <w:sz w:val="26"/>
      <w:szCs w:val="26"/>
      <w:lang w:val="bg-BG"/>
    </w:rPr>
  </w:style>
  <w:style w:type="character" w:customStyle="1" w:styleId="40">
    <w:name w:val="Заглавие 4 Знак"/>
    <w:basedOn w:val="a0"/>
    <w:link w:val="4"/>
    <w:uiPriority w:val="9"/>
    <w:rsid w:val="00A16408"/>
    <w:rPr>
      <w:rFonts w:ascii="Times New Roman" w:eastAsia="Times New Roman" w:hAnsi="Times New Roman" w:cs="Times New Roman"/>
      <w:b/>
      <w:bCs/>
      <w:sz w:val="26"/>
      <w:szCs w:val="28"/>
      <w:lang w:val="bg-BG"/>
    </w:rPr>
  </w:style>
  <w:style w:type="character" w:customStyle="1" w:styleId="50">
    <w:name w:val="Заглавие 5 Знак"/>
    <w:basedOn w:val="a0"/>
    <w:link w:val="5"/>
    <w:uiPriority w:val="9"/>
    <w:semiHidden/>
    <w:rsid w:val="00A16408"/>
    <w:rPr>
      <w:rFonts w:ascii="Calibri" w:eastAsia="Times New Roman" w:hAnsi="Calibri" w:cs="Times New Roman"/>
      <w:b/>
      <w:bCs/>
      <w:i/>
      <w:iCs/>
      <w:sz w:val="26"/>
      <w:szCs w:val="26"/>
      <w:lang w:val="bg-BG"/>
    </w:rPr>
  </w:style>
  <w:style w:type="character" w:customStyle="1" w:styleId="60">
    <w:name w:val="Заглавие 6 Знак"/>
    <w:basedOn w:val="a0"/>
    <w:link w:val="6"/>
    <w:uiPriority w:val="9"/>
    <w:semiHidden/>
    <w:rsid w:val="00A16408"/>
    <w:rPr>
      <w:rFonts w:ascii="Calibri" w:eastAsia="Times New Roman" w:hAnsi="Calibri" w:cs="Times New Roman"/>
      <w:b/>
      <w:bCs/>
      <w:sz w:val="24"/>
      <w:lang w:val="bg-BG"/>
    </w:rPr>
  </w:style>
  <w:style w:type="character" w:customStyle="1" w:styleId="70">
    <w:name w:val="Заглавие 7 Знак"/>
    <w:basedOn w:val="a0"/>
    <w:link w:val="7"/>
    <w:uiPriority w:val="9"/>
    <w:semiHidden/>
    <w:rsid w:val="00A16408"/>
    <w:rPr>
      <w:rFonts w:ascii="Calibri" w:eastAsia="Times New Roman" w:hAnsi="Calibri" w:cs="Times New Roman"/>
      <w:sz w:val="24"/>
      <w:szCs w:val="24"/>
      <w:lang w:val="bg-BG"/>
    </w:rPr>
  </w:style>
  <w:style w:type="character" w:customStyle="1" w:styleId="80">
    <w:name w:val="Заглавие 8 Знак"/>
    <w:basedOn w:val="a0"/>
    <w:link w:val="8"/>
    <w:uiPriority w:val="9"/>
    <w:semiHidden/>
    <w:rsid w:val="00A16408"/>
    <w:rPr>
      <w:rFonts w:ascii="Calibri" w:eastAsia="Times New Roman" w:hAnsi="Calibri" w:cs="Times New Roman"/>
      <w:i/>
      <w:iCs/>
      <w:sz w:val="24"/>
      <w:szCs w:val="24"/>
      <w:lang w:val="bg-BG"/>
    </w:rPr>
  </w:style>
  <w:style w:type="character" w:customStyle="1" w:styleId="90">
    <w:name w:val="Заглавие 9 Знак"/>
    <w:basedOn w:val="a0"/>
    <w:link w:val="9"/>
    <w:uiPriority w:val="9"/>
    <w:semiHidden/>
    <w:rsid w:val="00A16408"/>
    <w:rPr>
      <w:rFonts w:ascii="Cambria" w:eastAsia="Times New Roman" w:hAnsi="Cambria" w:cs="Times New Roman"/>
      <w:sz w:val="24"/>
      <w:lang w:val="bg-BG"/>
    </w:rPr>
  </w:style>
  <w:style w:type="paragraph" w:styleId="a3">
    <w:name w:val="List Paragraph"/>
    <w:basedOn w:val="a"/>
    <w:uiPriority w:val="34"/>
    <w:qFormat/>
    <w:rsid w:val="00A26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301</Words>
  <Characters>1719</Characters>
  <Application>Microsoft Office Word</Application>
  <DocSecurity>0</DocSecurity>
  <Lines>14</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Georgieva</dc:creator>
  <cp:keywords/>
  <dc:description/>
  <cp:lastModifiedBy>Mariana Georgieva</cp:lastModifiedBy>
  <cp:revision>6</cp:revision>
  <dcterms:created xsi:type="dcterms:W3CDTF">2017-06-05T06:32:00Z</dcterms:created>
  <dcterms:modified xsi:type="dcterms:W3CDTF">2017-06-05T07:38:00Z</dcterms:modified>
</cp:coreProperties>
</file>