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Heading1"/>
      </w:pPr>
      <w:r>
        <w:t>Descrição da solução</w:t>
      </w:r>
    </w:p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 xml:space="preserve">terações com </w:t>
      </w:r>
      <w:r w:rsidR="00BA42EC">
        <w:t xml:space="preserve">o </w:t>
      </w:r>
      <w:r>
        <w:t>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</w:t>
      </w:r>
      <w:proofErr w:type="gramStart"/>
      <w:r w:rsidR="00CC62B6">
        <w:t>servidor 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87076B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</w:t>
      </w:r>
      <w:r w:rsidR="000238F9">
        <w:t xml:space="preserve">. Isso é possível porque existe apenas um cliente, pelo que não é necessário guardar o </w:t>
      </w:r>
      <w:proofErr w:type="spellStart"/>
      <w:r w:rsidR="000238F9">
        <w:t>clientId</w:t>
      </w:r>
      <w:proofErr w:type="spellEnd"/>
      <w:r w:rsidR="000238F9">
        <w:t>.</w:t>
      </w:r>
    </w:p>
    <w:p w:rsidR="00F45739" w:rsidRDefault="00355091" w:rsidP="0087076B">
      <w:pPr>
        <w:jc w:val="both"/>
      </w:pPr>
      <w:r>
        <w:t>Além</w:t>
      </w:r>
      <w:r w:rsidR="00FA5137">
        <w:t xml:space="preserve"> disso, a</w:t>
      </w:r>
      <w:r>
        <w:t xml:space="preserve"> </w:t>
      </w:r>
      <w:proofErr w:type="spellStart"/>
      <w:r>
        <w:t>tag</w:t>
      </w:r>
      <w:proofErr w:type="spellEnd"/>
      <w:r>
        <w:t xml:space="preserve"> mais recente </w:t>
      </w:r>
      <w:r w:rsidR="00FA5137">
        <w:t xml:space="preserve">é também guardada </w:t>
      </w:r>
      <w:r w:rsidR="000238F9">
        <w:t>pelo</w:t>
      </w:r>
      <w:r>
        <w:t xml:space="preserve"> utilizador</w:t>
      </w:r>
      <w:r w:rsidR="000238F9">
        <w:t>, do lado do Binas</w:t>
      </w:r>
      <w:r w:rsidR="00C633C4">
        <w:t xml:space="preserve">, tal como o saldo correspondente à escrita com essa </w:t>
      </w:r>
      <w:proofErr w:type="spellStart"/>
      <w:r w:rsidR="00C633C4">
        <w:t>tag</w:t>
      </w:r>
      <w:proofErr w:type="spellEnd"/>
      <w:r w:rsidR="000238F9">
        <w:t>.</w:t>
      </w:r>
      <w:r>
        <w:t xml:space="preserve">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87076B">
        <w:t>,</w:t>
      </w:r>
      <w:r w:rsidR="00FA5137">
        <w:t xml:space="preserve"> </w:t>
      </w:r>
      <w:r w:rsidR="00F45739">
        <w:t>passa a ser desnecessária</w:t>
      </w:r>
      <w:r w:rsidR="000238F9">
        <w:t xml:space="preserve">, já que </w:t>
      </w:r>
      <w:r w:rsidR="00C633C4">
        <w:t>pode ser obtida</w:t>
      </w:r>
      <w:r w:rsidR="000238F9">
        <w:t xml:space="preserve"> do lado do Binas</w:t>
      </w:r>
      <w:r w:rsidR="0087076B">
        <w:t xml:space="preserve">. Este procedimento </w:t>
      </w:r>
      <w:r w:rsidR="002E04A6">
        <w:t>funciona</w:t>
      </w:r>
      <w:r w:rsidR="0087076B">
        <w:t xml:space="preserve"> apenas quando o </w:t>
      </w:r>
      <w:proofErr w:type="gramStart"/>
      <w:r w:rsidR="0087076B">
        <w:t>servidor Binas</w:t>
      </w:r>
      <w:proofErr w:type="gramEnd"/>
      <w:r w:rsidR="0087076B">
        <w:t xml:space="preserve"> não falha, ou seja, quando não são perdidas as informações dos utilizadores. Se assim for,</w:t>
      </w:r>
      <w:r w:rsidR="003724DA">
        <w:t xml:space="preserve"> </w:t>
      </w:r>
      <w:r w:rsidR="002E04A6">
        <w:t>há</w:t>
      </w:r>
      <w:r w:rsidR="003724DA">
        <w:t xml:space="preserve"> a garantia que o saldo gua</w:t>
      </w:r>
      <w:bookmarkStart w:id="0" w:name="_GoBack"/>
      <w:bookmarkEnd w:id="0"/>
      <w:r w:rsidR="003724DA">
        <w:t>rdado pelo utilizador é o mais atual.</w:t>
      </w:r>
    </w:p>
    <w:p w:rsidR="00903850" w:rsidRDefault="003625C1">
      <w:r>
        <w:t xml:space="preserve">Numa situação de falha do </w:t>
      </w:r>
      <w:proofErr w:type="gramStart"/>
      <w:r>
        <w:t>servidor Binas</w:t>
      </w:r>
      <w:proofErr w:type="gramEnd"/>
      <w:r>
        <w:t>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</w:t>
      </w:r>
      <w:r w:rsidR="00C633C4">
        <w:t>voltará a ser instanciado</w:t>
      </w:r>
      <w:r w:rsidR="00EA31E1">
        <w:t xml:space="preserve"> no </w:t>
      </w:r>
      <w:proofErr w:type="gramStart"/>
      <w:r w:rsidR="00EA31E1">
        <w:t>servidor Binas</w:t>
      </w:r>
      <w:proofErr w:type="gramEnd"/>
      <w:r w:rsidR="00EA31E1">
        <w:t xml:space="preserve"> com os valores por omissão.</w:t>
      </w:r>
    </w:p>
    <w:p w:rsidR="00EA553B" w:rsidRDefault="00EA553B"/>
    <w:p w:rsidR="00EA553B" w:rsidRDefault="00EA553B">
      <w:r>
        <w:t>FALTAM NOTAS DO PROFESSOR (EMAIL) E AS NOTAS DA ALEXANDRA (EST</w:t>
      </w:r>
      <w:r w:rsidR="00C11C84">
        <w:t>Ã</w:t>
      </w:r>
      <w:r>
        <w:t>O MUITO MAIS COMPLETAS)</w:t>
      </w:r>
    </w:p>
    <w:p w:rsidR="00EA553B" w:rsidRDefault="00EA553B"/>
    <w:p w:rsidR="00BD4206" w:rsidRDefault="00BD42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8050" cy="45700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8D50C9" w:rsidRDefault="00BD4206" w:rsidP="00BD4206">
      <w:pPr>
        <w:pStyle w:val="Heading1"/>
      </w:pPr>
      <w:r>
        <w:t>Troca de mensagens</w:t>
      </w:r>
    </w:p>
    <w:p w:rsidR="00BD4206" w:rsidRDefault="00737A24" w:rsidP="00BD4206">
      <w:r w:rsidRPr="00737A24">
        <w:t xml:space="preserve">De acordo com o </w:t>
      </w:r>
      <w:proofErr w:type="spellStart"/>
      <w:r w:rsidRPr="00737A24">
        <w:t>Quorum</w:t>
      </w:r>
      <w:proofErr w:type="spellEnd"/>
      <w:r w:rsidRPr="00737A24">
        <w:t xml:space="preserve"> </w:t>
      </w:r>
      <w:proofErr w:type="spellStart"/>
      <w:r w:rsidRPr="00737A24">
        <w:t>C</w:t>
      </w:r>
      <w:r>
        <w:t>onsensus</w:t>
      </w:r>
      <w:proofErr w:type="spellEnd"/>
      <w:r>
        <w:t xml:space="preserve">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Default="00D5542C" w:rsidP="00BD4206">
      <w:r>
        <w:t xml:space="preserve">No caso do </w:t>
      </w:r>
      <w:proofErr w:type="spellStart"/>
      <w:r>
        <w:t>getBalance</w:t>
      </w:r>
      <w:proofErr w:type="spellEnd"/>
      <w:r>
        <w:t>, a chamada</w:t>
      </w:r>
      <w:r w:rsidR="001C0EC4">
        <w:t xml:space="preserve"> enviará o email do utilizador e</w:t>
      </w:r>
      <w:r>
        <w:t xml:space="preserve"> devolverá uma estrutura com dois valores – o saldo e a </w:t>
      </w:r>
      <w:proofErr w:type="spellStart"/>
      <w:r>
        <w:t>tag</w:t>
      </w:r>
      <w:proofErr w:type="spellEnd"/>
      <w:r>
        <w:t xml:space="preserve">. Neste caso, é selecionado o valor cuja </w:t>
      </w:r>
      <w:proofErr w:type="spellStart"/>
      <w:r>
        <w:t>tag</w:t>
      </w:r>
      <w:proofErr w:type="spellEnd"/>
      <w:r>
        <w:t xml:space="preserve"> seja mais recente (maior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). </w:t>
      </w:r>
      <w:r w:rsidR="001C0EC4">
        <w:t xml:space="preserve">No caso do </w:t>
      </w:r>
      <w:proofErr w:type="spellStart"/>
      <w:r w:rsidR="001C0EC4">
        <w:t>setBalance</w:t>
      </w:r>
      <w:proofErr w:type="spellEnd"/>
      <w:r w:rsidR="001C0EC4">
        <w:t xml:space="preserve">, é enviado o email, o novo saldo, e a </w:t>
      </w:r>
      <w:proofErr w:type="spellStart"/>
      <w:r w:rsidR="001C0EC4">
        <w:t>tag</w:t>
      </w:r>
      <w:proofErr w:type="spellEnd"/>
      <w:r w:rsidR="001C0EC4">
        <w:t xml:space="preserve">, e o valor de retorno é </w:t>
      </w:r>
      <w:proofErr w:type="spellStart"/>
      <w:r w:rsidR="001C0EC4">
        <w:t>void</w:t>
      </w:r>
      <w:proofErr w:type="spellEnd"/>
      <w:r w:rsidR="001C0EC4">
        <w:t>.</w:t>
      </w:r>
    </w:p>
    <w:p w:rsidR="002B11D5" w:rsidRDefault="002B11D5" w:rsidP="00BD4206"/>
    <w:p w:rsidR="002B11D5" w:rsidRPr="00780E46" w:rsidRDefault="002B11D5" w:rsidP="00BD4206">
      <w:pPr>
        <w:rPr>
          <w:u w:val="single"/>
        </w:rPr>
      </w:pPr>
    </w:p>
    <w:sectPr w:rsidR="002B11D5" w:rsidRPr="0078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4BE" w:rsidRDefault="009604BE" w:rsidP="00BD4206">
      <w:pPr>
        <w:spacing w:after="0" w:line="240" w:lineRule="auto"/>
      </w:pPr>
      <w:r>
        <w:separator/>
      </w:r>
    </w:p>
  </w:endnote>
  <w:endnote w:type="continuationSeparator" w:id="0">
    <w:p w:rsidR="009604BE" w:rsidRDefault="009604BE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4BE" w:rsidRDefault="009604BE" w:rsidP="00BD4206">
      <w:pPr>
        <w:spacing w:after="0" w:line="240" w:lineRule="auto"/>
      </w:pPr>
      <w:r>
        <w:separator/>
      </w:r>
    </w:p>
  </w:footnote>
  <w:footnote w:type="continuationSeparator" w:id="0">
    <w:p w:rsidR="009604BE" w:rsidRDefault="009604BE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0238F9"/>
    <w:rsid w:val="001043C9"/>
    <w:rsid w:val="001C0EC4"/>
    <w:rsid w:val="002664A5"/>
    <w:rsid w:val="00296DB2"/>
    <w:rsid w:val="002B11D5"/>
    <w:rsid w:val="002C1CED"/>
    <w:rsid w:val="002C76F7"/>
    <w:rsid w:val="002D17D6"/>
    <w:rsid w:val="002E04A6"/>
    <w:rsid w:val="003331D7"/>
    <w:rsid w:val="00355091"/>
    <w:rsid w:val="003625C1"/>
    <w:rsid w:val="003724DA"/>
    <w:rsid w:val="0041041C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37A24"/>
    <w:rsid w:val="00780E46"/>
    <w:rsid w:val="007B0EE6"/>
    <w:rsid w:val="0087076B"/>
    <w:rsid w:val="00881AB8"/>
    <w:rsid w:val="00886403"/>
    <w:rsid w:val="008C1F47"/>
    <w:rsid w:val="008D02D5"/>
    <w:rsid w:val="008D50C9"/>
    <w:rsid w:val="00903850"/>
    <w:rsid w:val="00931B12"/>
    <w:rsid w:val="009604BE"/>
    <w:rsid w:val="00B65BCD"/>
    <w:rsid w:val="00B85E44"/>
    <w:rsid w:val="00BA42EC"/>
    <w:rsid w:val="00BB1BFC"/>
    <w:rsid w:val="00BD4206"/>
    <w:rsid w:val="00BD71F5"/>
    <w:rsid w:val="00C11C84"/>
    <w:rsid w:val="00C40AEF"/>
    <w:rsid w:val="00C633C4"/>
    <w:rsid w:val="00C874AB"/>
    <w:rsid w:val="00CC0DF3"/>
    <w:rsid w:val="00CC62B6"/>
    <w:rsid w:val="00D02C0A"/>
    <w:rsid w:val="00D54C87"/>
    <w:rsid w:val="00D5542C"/>
    <w:rsid w:val="00DA0F3A"/>
    <w:rsid w:val="00EA31E1"/>
    <w:rsid w:val="00EA553B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1375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06"/>
  </w:style>
  <w:style w:type="paragraph" w:styleId="Footer">
    <w:name w:val="footer"/>
    <w:basedOn w:val="Normal"/>
    <w:link w:val="Foot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9</cp:revision>
  <dcterms:created xsi:type="dcterms:W3CDTF">2018-04-24T07:42:00Z</dcterms:created>
  <dcterms:modified xsi:type="dcterms:W3CDTF">2018-05-02T13:59:00Z</dcterms:modified>
</cp:coreProperties>
</file>