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DC" w:rsidRDefault="00F11FDC" w:rsidP="00F11FDC">
      <w:pPr>
        <w:pStyle w:val="Ttulo"/>
      </w:pPr>
      <w:r>
        <w:t xml:space="preserve">Guia de demonstração – Grupo A48 </w:t>
      </w:r>
    </w:p>
    <w:p w:rsidR="00F11FDC" w:rsidRDefault="00F11FDC" w:rsidP="00F11FDC"/>
    <w:p w:rsidR="00514EAD" w:rsidRDefault="00514EAD" w:rsidP="001311B3">
      <w:pPr>
        <w:jc w:val="both"/>
      </w:pPr>
      <w:r>
        <w:t xml:space="preserve">No KerberosClientHandler, que se encontra no </w:t>
      </w:r>
      <w:r w:rsidRPr="00514EAD">
        <w:t>A48-SD18Proj\binas-ws-cli\src\main\java\org\binas\ws\handler</w:t>
      </w:r>
      <w:r w:rsidR="001D06EC">
        <w:t xml:space="preserve"> e na linha 157 colocar o path para o ficheiro A48-secrets.txt onde se encontra o comentário.</w:t>
      </w:r>
    </w:p>
    <w:p w:rsidR="00460FAC" w:rsidRDefault="00F11FDC" w:rsidP="001311B3">
      <w:pPr>
        <w:jc w:val="both"/>
      </w:pPr>
      <w:r>
        <w:t xml:space="preserve">Deve ser ativado uma instância do servidor </w:t>
      </w:r>
      <w:r w:rsidRPr="00564D07">
        <w:rPr>
          <w:i/>
        </w:rPr>
        <w:t>Binas</w:t>
      </w:r>
      <w:r>
        <w:t xml:space="preserve"> e três estações. De seguida deve-se executar </w:t>
      </w:r>
      <w:r w:rsidR="00F7478A">
        <w:t>o</w:t>
      </w:r>
      <w:r>
        <w:t xml:space="preserve"> </w:t>
      </w:r>
      <w:r w:rsidRPr="00564D07">
        <w:rPr>
          <w:i/>
        </w:rPr>
        <w:t>BinasClientApp</w:t>
      </w:r>
      <w:r w:rsidR="001311B3">
        <w:t xml:space="preserve">, </w:t>
      </w:r>
      <w:r w:rsidR="004B179F">
        <w:t>usando</w:t>
      </w:r>
      <w:r w:rsidR="00107B3A">
        <w:t xml:space="preserve"> </w:t>
      </w:r>
      <w:r w:rsidR="001311B3" w:rsidRPr="00564D07">
        <w:rPr>
          <w:i/>
        </w:rPr>
        <w:t>mvn compile exec:java</w:t>
      </w:r>
      <w:r w:rsidR="00260A0D">
        <w:t xml:space="preserve"> na respetiva pasta</w:t>
      </w:r>
      <w:r w:rsidR="001311B3">
        <w:t xml:space="preserve"> </w:t>
      </w:r>
      <w:r w:rsidR="001311B3" w:rsidRPr="00564D07">
        <w:rPr>
          <w:i/>
        </w:rPr>
        <w:t>binas-ws-cli</w:t>
      </w:r>
      <w:r w:rsidR="001311B3">
        <w:t xml:space="preserve"> </w:t>
      </w:r>
      <w:r w:rsidR="00260A0D">
        <w:t xml:space="preserve">. </w:t>
      </w:r>
    </w:p>
    <w:p w:rsidR="00514EAD" w:rsidRDefault="006C784C" w:rsidP="001311B3">
      <w:pPr>
        <w:jc w:val="both"/>
      </w:pPr>
      <w:r>
        <w:t xml:space="preserve">O </w:t>
      </w:r>
      <w:r w:rsidRPr="00514EAD">
        <w:rPr>
          <w:i/>
        </w:rPr>
        <w:t>BinasClientApp</w:t>
      </w:r>
      <w:r>
        <w:t xml:space="preserve"> irá começar por efetuar a operação activateUser seguida de uma operação getCredit. Consegue-se validar o resultado correto </w:t>
      </w:r>
      <w:r w:rsidR="00514EAD">
        <w:t xml:space="preserve">através da comparação dos </w:t>
      </w:r>
      <w:r w:rsidR="00514EAD" w:rsidRPr="00514EAD">
        <w:rPr>
          <w:i/>
        </w:rPr>
        <w:t>SOAP</w:t>
      </w:r>
      <w:r w:rsidR="00514EAD">
        <w:t xml:space="preserve"> envelopes, além disso chega-se a conclusão que foram adicionados os headers necessários para verificar a segurança.</w:t>
      </w:r>
    </w:p>
    <w:p w:rsidR="00514EAD" w:rsidRDefault="00514EAD" w:rsidP="001311B3">
      <w:pPr>
        <w:jc w:val="both"/>
      </w:pPr>
    </w:p>
    <w:p w:rsidR="00514EAD" w:rsidRPr="001D06EC" w:rsidRDefault="001D06EC" w:rsidP="001311B3">
      <w:pPr>
        <w:jc w:val="both"/>
        <w:rPr>
          <w:u w:val="single"/>
        </w:rPr>
      </w:pPr>
      <w:r>
        <w:t xml:space="preserve">Para demonstrar a resistência a um ataque, deve descomentar o último handler no ficheiro </w:t>
      </w:r>
      <w:r w:rsidRPr="001D06EC">
        <w:t>binas-ws-cli_ImplService_handler</w:t>
      </w:r>
      <w:r>
        <w:t xml:space="preserve"> no path </w:t>
      </w:r>
      <w:r w:rsidRPr="001D06EC">
        <w:t>A48-SD18Proj\binas-ws-cli\src\jaxws</w:t>
      </w:r>
      <w:r>
        <w:t>. Correr identicamente ao passo anterior. Chega-se a conclusão que existe resistência a um ataque</w:t>
      </w:r>
      <w:r w:rsidR="00BE57B3">
        <w:t>,</w:t>
      </w:r>
      <w:r>
        <w:t xml:space="preserve"> pois é retornada um</w:t>
      </w:r>
      <w:r w:rsidR="00BE57B3">
        <w:t>a</w:t>
      </w:r>
      <w:r w:rsidR="00654800">
        <w:t xml:space="preserve"> exceção em vez de</w:t>
      </w:r>
      <w:bookmarkStart w:id="0" w:name="_GoBack"/>
      <w:bookmarkEnd w:id="0"/>
      <w:r>
        <w:t xml:space="preserve"> resposta ao pedido feito. </w:t>
      </w:r>
    </w:p>
    <w:sectPr w:rsidR="00514EAD" w:rsidRPr="001D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C"/>
    <w:rsid w:val="000301DD"/>
    <w:rsid w:val="000313ED"/>
    <w:rsid w:val="00107B3A"/>
    <w:rsid w:val="001174CF"/>
    <w:rsid w:val="001311B3"/>
    <w:rsid w:val="001D06EC"/>
    <w:rsid w:val="00260A0D"/>
    <w:rsid w:val="002F0566"/>
    <w:rsid w:val="00382432"/>
    <w:rsid w:val="003B6C67"/>
    <w:rsid w:val="00460FAC"/>
    <w:rsid w:val="004B179F"/>
    <w:rsid w:val="00514EAD"/>
    <w:rsid w:val="00521528"/>
    <w:rsid w:val="00564D07"/>
    <w:rsid w:val="005C3E9D"/>
    <w:rsid w:val="005D1F41"/>
    <w:rsid w:val="00654800"/>
    <w:rsid w:val="006A5A53"/>
    <w:rsid w:val="006C784C"/>
    <w:rsid w:val="007D088B"/>
    <w:rsid w:val="008347E6"/>
    <w:rsid w:val="00915E53"/>
    <w:rsid w:val="009933A9"/>
    <w:rsid w:val="009B7817"/>
    <w:rsid w:val="00A252A5"/>
    <w:rsid w:val="00A70486"/>
    <w:rsid w:val="00A8040D"/>
    <w:rsid w:val="00BE57B3"/>
    <w:rsid w:val="00C122A1"/>
    <w:rsid w:val="00C30143"/>
    <w:rsid w:val="00DB772F"/>
    <w:rsid w:val="00E67D18"/>
    <w:rsid w:val="00ED6E3D"/>
    <w:rsid w:val="00EE0EE6"/>
    <w:rsid w:val="00F11FDC"/>
    <w:rsid w:val="00F7478A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3D7B"/>
  <w15:chartTrackingRefBased/>
  <w15:docId w15:val="{393AE717-502C-4D36-A01C-25ED0452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1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9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denis voicu</cp:lastModifiedBy>
  <cp:revision>27</cp:revision>
  <dcterms:created xsi:type="dcterms:W3CDTF">2018-05-02T13:57:00Z</dcterms:created>
  <dcterms:modified xsi:type="dcterms:W3CDTF">2018-05-18T02:16:00Z</dcterms:modified>
</cp:coreProperties>
</file>