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itle"/>
        <w:jc w:val="center"/>
        <w:rPr>
          <w:rStyle w:val="Strong"/>
          <w:color w:val="D60093"/>
          <w:sz w:val="36"/>
        </w:rPr>
      </w:pPr>
      <w:r w:rsidRPr="00E80461">
        <w:rPr>
          <w:rStyle w:val="Strong"/>
          <w:sz w:val="36"/>
        </w:rPr>
        <w:t xml:space="preserve">A48 – </w:t>
      </w:r>
      <w:r w:rsidR="00620522">
        <w:rPr>
          <w:rStyle w:val="Strong"/>
          <w:sz w:val="36"/>
        </w:rPr>
        <w:t>Terceiro</w:t>
      </w:r>
      <w:r w:rsidRPr="00E80461">
        <w:rPr>
          <w:rStyle w:val="Strong"/>
          <w:sz w:val="36"/>
        </w:rPr>
        <w:t xml:space="preserve">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 xml:space="preserve">83443 – Denis </w:t>
      </w:r>
      <w:proofErr w:type="spellStart"/>
      <w:r w:rsidR="00D50072" w:rsidRPr="00C42187">
        <w:t>Voicu</w:t>
      </w:r>
      <w:proofErr w:type="spellEnd"/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yperlink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ED6571" w:rsidRDefault="00ED6571" w:rsidP="00673DE6">
      <w:pPr>
        <w:rPr>
          <w:b/>
          <w:i/>
        </w:rPr>
      </w:pPr>
      <w:proofErr w:type="spellStart"/>
      <w:r w:rsidRPr="00ED6571">
        <w:rPr>
          <w:b/>
          <w:i/>
        </w:rPr>
        <w:lastRenderedPageBreak/>
        <w:t>Kerberos</w:t>
      </w:r>
      <w:proofErr w:type="spellEnd"/>
    </w:p>
    <w:p w:rsidR="00022E80" w:rsidRPr="008B7CDC" w:rsidRDefault="00C40AEF" w:rsidP="007314D3">
      <w:pPr>
        <w:jc w:val="both"/>
      </w:pPr>
      <w:r>
        <w:t>A abordagem usada tem base no</w:t>
      </w:r>
      <w:r w:rsidR="00A4539F">
        <w:t xml:space="preserve"> </w:t>
      </w:r>
      <w:r w:rsidR="00265C73">
        <w:t>protocolo</w:t>
      </w:r>
      <w:r>
        <w:t xml:space="preserve"> </w:t>
      </w:r>
      <w:proofErr w:type="spellStart"/>
      <w:r w:rsidR="00A4539F">
        <w:rPr>
          <w:i/>
        </w:rPr>
        <w:t>Kerber</w:t>
      </w:r>
      <w:r w:rsidR="00F8457C">
        <w:rPr>
          <w:i/>
        </w:rPr>
        <w:t>o</w:t>
      </w:r>
      <w:r w:rsidR="00A4539F">
        <w:rPr>
          <w:i/>
        </w:rPr>
        <w:t>s</w:t>
      </w:r>
      <w:proofErr w:type="spellEnd"/>
      <w:r w:rsidR="00A954DF">
        <w:t xml:space="preserve">. </w:t>
      </w:r>
      <w:r w:rsidR="00A206CF">
        <w:t>Em seguimento da entrega anterior</w:t>
      </w:r>
      <w:r>
        <w:t>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14EBE">
        <w:t xml:space="preserve">, assim como uma </w:t>
      </w:r>
      <w:proofErr w:type="gramStart"/>
      <w:r w:rsidR="00C14EBE">
        <w:t xml:space="preserve">instância </w:t>
      </w:r>
      <w:r w:rsidR="00C14EBE">
        <w:rPr>
          <w:i/>
        </w:rPr>
        <w:t>Binas</w:t>
      </w:r>
      <w:proofErr w:type="gramEnd"/>
      <w:r w:rsidR="00C14EBE">
        <w:rPr>
          <w:i/>
        </w:rPr>
        <w:t xml:space="preserve"> </w:t>
      </w:r>
      <w:r w:rsidR="00C14EBE">
        <w:t xml:space="preserve">a correr, e também os dois clientes, </w:t>
      </w:r>
      <w:r w:rsidR="00C14EBE" w:rsidRPr="00C14EBE">
        <w:rPr>
          <w:i/>
        </w:rPr>
        <w:t>binas-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 xml:space="preserve"> e </w:t>
      </w:r>
      <w:r w:rsidR="00C14EBE" w:rsidRPr="00C14EBE">
        <w:rPr>
          <w:i/>
        </w:rPr>
        <w:t>station-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>.</w:t>
      </w:r>
      <w:r w:rsidR="00B429C4">
        <w:t xml:space="preserve"> Faltas de seguranças devidamente identificadas pelo processo detalhado em baixo são reportadas com</w:t>
      </w:r>
      <w:r w:rsidR="00EA4F29">
        <w:t xml:space="preserve"> instâncias de uma</w:t>
      </w:r>
      <w:r w:rsidR="00B429C4">
        <w:t xml:space="preserve"> </w:t>
      </w:r>
      <w:proofErr w:type="spellStart"/>
      <w:r w:rsidR="00B429C4">
        <w:rPr>
          <w:i/>
        </w:rPr>
        <w:t>RuntimeException</w:t>
      </w:r>
      <w:proofErr w:type="spellEnd"/>
      <w:r w:rsidR="0044186D">
        <w:t>, método pelo qual é garantida a integridade e frescura da mensagem.</w:t>
      </w:r>
    </w:p>
    <w:p w:rsidR="00C14EBE" w:rsidRDefault="006A7CCB" w:rsidP="00673DE6">
      <w:r>
        <w:t xml:space="preserve">O cliente começa por se autenticar com o servidor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>
        <w:t xml:space="preserve">ao requisitar um </w:t>
      </w:r>
      <w:r>
        <w:rPr>
          <w:i/>
        </w:rPr>
        <w:t>ticket</w:t>
      </w:r>
      <w:r>
        <w:t xml:space="preserve">, </w:t>
      </w:r>
      <w:r w:rsidR="00CD3FE5">
        <w:t>com</w:t>
      </w:r>
      <w:r>
        <w:t xml:space="preserve"> a sua identificação (</w:t>
      </w:r>
      <w:r>
        <w:rPr>
          <w:i/>
        </w:rPr>
        <w:t>email</w:t>
      </w:r>
      <w:r>
        <w:t>), a identificação do servidor a contactar (</w:t>
      </w:r>
      <w:r>
        <w:rPr>
          <w:i/>
        </w:rPr>
        <w:t xml:space="preserve">email </w:t>
      </w:r>
      <w:r>
        <w:t xml:space="preserve">do </w:t>
      </w:r>
      <w:r>
        <w:rPr>
          <w:i/>
        </w:rPr>
        <w:t>Binas</w:t>
      </w:r>
      <w:r>
        <w:t xml:space="preserve">), um valor </w:t>
      </w:r>
      <w:proofErr w:type="spellStart"/>
      <w:r>
        <w:rPr>
          <w:i/>
        </w:rPr>
        <w:t>nounce</w:t>
      </w:r>
      <w:proofErr w:type="spellEnd"/>
      <w:r>
        <w:t xml:space="preserve"> (um valor único e aleatório que servirá depois para efeitos de validação, e </w:t>
      </w:r>
      <w:r w:rsidR="00CD3FE5">
        <w:t xml:space="preserve">a duração da sessão. Recebe duas estruturas de dados, uma </w:t>
      </w:r>
      <w:proofErr w:type="spellStart"/>
      <w:r w:rsidR="00CD3FE5" w:rsidRPr="00CD3FE5">
        <w:rPr>
          <w:i/>
        </w:rPr>
        <w:t>SessionKey</w:t>
      </w:r>
      <w:proofErr w:type="spellEnd"/>
      <w:r w:rsidR="00CD3FE5">
        <w:t xml:space="preserve"> e um </w:t>
      </w:r>
      <w:r w:rsidR="00CD3FE5" w:rsidRPr="00CD3FE5">
        <w:rPr>
          <w:i/>
        </w:rPr>
        <w:t>Ticket</w:t>
      </w:r>
      <w:r w:rsidR="00CD3FE5">
        <w:t xml:space="preserve">, em resposta. Tanto o cliente como o </w:t>
      </w:r>
      <w:proofErr w:type="spellStart"/>
      <w:r w:rsidR="00CD3FE5">
        <w:rPr>
          <w:i/>
        </w:rPr>
        <w:t>Kerby</w:t>
      </w:r>
      <w:proofErr w:type="spellEnd"/>
      <w:r w:rsidR="00CD3FE5">
        <w:rPr>
          <w:i/>
        </w:rPr>
        <w:t xml:space="preserve"> </w:t>
      </w:r>
      <w:r w:rsidR="00CD3FE5">
        <w:t xml:space="preserve">têm conhecimento da </w:t>
      </w:r>
      <w:r w:rsidR="00CD3FE5" w:rsidRPr="00CD3FE5">
        <w:rPr>
          <w:i/>
        </w:rPr>
        <w:t>password</w:t>
      </w:r>
      <w:r w:rsidR="00CD3FE5">
        <w:t xml:space="preserve"> do utilizador a que corresponde o </w:t>
      </w:r>
      <w:r w:rsidR="00CD3FE5" w:rsidRPr="00CD3FE5">
        <w:rPr>
          <w:i/>
        </w:rPr>
        <w:t>email</w:t>
      </w:r>
      <w:r w:rsidR="00CD3FE5">
        <w:t xml:space="preserve"> enviado, pelo que a chave do cliente (</w:t>
      </w:r>
      <w:proofErr w:type="spellStart"/>
      <w:r w:rsidR="00CD3FE5">
        <w:rPr>
          <w:i/>
        </w:rPr>
        <w:t>Kc</w:t>
      </w:r>
      <w:proofErr w:type="spellEnd"/>
      <w:r w:rsidR="00CD3FE5">
        <w:t>) é conhecida por ambos, e pode ser usada para cifrar e decifrar a mensagem enviada.</w:t>
      </w:r>
    </w:p>
    <w:p w:rsidR="00CD3FE5" w:rsidRPr="004D6E94" w:rsidRDefault="00CD3FE5" w:rsidP="00673DE6">
      <w:r>
        <w:t xml:space="preserve">O cliente valida o </w:t>
      </w:r>
      <w:proofErr w:type="spellStart"/>
      <w:r w:rsidRPr="00CD3FE5">
        <w:rPr>
          <w:i/>
        </w:rPr>
        <w:t>nounce</w:t>
      </w:r>
      <w:proofErr w:type="spellEnd"/>
      <w:r>
        <w:rPr>
          <w:i/>
        </w:rPr>
        <w:t xml:space="preserve"> </w:t>
      </w:r>
      <w:r>
        <w:t xml:space="preserve">devolvido na </w:t>
      </w:r>
      <w:proofErr w:type="spellStart"/>
      <w:r>
        <w:rPr>
          <w:i/>
        </w:rPr>
        <w:t>SessionKey</w:t>
      </w:r>
      <w:proofErr w:type="spellEnd"/>
      <w:r>
        <w:t xml:space="preserve">, e, agora conhecendo a chave (também no </w:t>
      </w:r>
      <w:proofErr w:type="spellStart"/>
      <w:r w:rsidRPr="00CD3FE5">
        <w:rPr>
          <w:i/>
        </w:rPr>
        <w:t>SessionKey</w:t>
      </w:r>
      <w:proofErr w:type="spellEnd"/>
      <w:r>
        <w:t xml:space="preserve">) que irá partilhar com o </w:t>
      </w:r>
      <w:r>
        <w:rPr>
          <w:i/>
        </w:rPr>
        <w:t>Binas</w:t>
      </w:r>
      <w:r>
        <w:t xml:space="preserve">, envia-lhe o </w:t>
      </w:r>
      <w:r>
        <w:rPr>
          <w:i/>
        </w:rPr>
        <w:t>Ticket</w:t>
      </w:r>
      <w:r>
        <w:t xml:space="preserve">, que não consegue abrir. O </w:t>
      </w:r>
      <w:r>
        <w:rPr>
          <w:i/>
        </w:rPr>
        <w:t xml:space="preserve">Binas </w:t>
      </w:r>
      <w:r>
        <w:t xml:space="preserve">decifra o </w:t>
      </w:r>
      <w:r w:rsidRPr="00CD3FE5">
        <w:rPr>
          <w:i/>
        </w:rPr>
        <w:t>Ticket</w:t>
      </w:r>
      <w:r>
        <w:rPr>
          <w:i/>
        </w:rPr>
        <w:t xml:space="preserve"> </w:t>
      </w:r>
      <w:r>
        <w:t xml:space="preserve">com a sua chave </w:t>
      </w:r>
      <w:proofErr w:type="spellStart"/>
      <w:r>
        <w:rPr>
          <w:i/>
        </w:rPr>
        <w:t>Ks</w:t>
      </w:r>
      <w:proofErr w:type="spellEnd"/>
      <w:r>
        <w:t xml:space="preserve">, que o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 w:rsidRPr="00641DF3">
        <w:t>conhe</w:t>
      </w:r>
      <w:r w:rsidR="00BE727B" w:rsidRPr="00641DF3">
        <w:t>ce</w:t>
      </w:r>
      <w:r w:rsidR="00641DF3">
        <w:t xml:space="preserve"> por ter acesso à </w:t>
      </w:r>
      <w:r w:rsidR="00641DF3" w:rsidRPr="00641DF3">
        <w:rPr>
          <w:i/>
        </w:rPr>
        <w:t>password</w:t>
      </w:r>
      <w:r w:rsidR="00641DF3">
        <w:t xml:space="preserve"> usada pelo </w:t>
      </w:r>
      <w:r w:rsidR="00641DF3" w:rsidRPr="00641DF3">
        <w:rPr>
          <w:i/>
        </w:rPr>
        <w:t>Binas</w:t>
      </w:r>
      <w:r w:rsidR="00641DF3">
        <w:rPr>
          <w:i/>
        </w:rPr>
        <w:t xml:space="preserve"> </w:t>
      </w:r>
      <w:r w:rsidR="00641DF3">
        <w:t xml:space="preserve">também. Passa a conhecer a chave partilhada </w:t>
      </w:r>
      <w:proofErr w:type="spellStart"/>
      <w:r w:rsidR="00641DF3">
        <w:rPr>
          <w:i/>
        </w:rPr>
        <w:t>Kcs</w:t>
      </w:r>
      <w:proofErr w:type="spellEnd"/>
      <w:r w:rsidR="00641DF3">
        <w:t xml:space="preserve">, </w:t>
      </w:r>
      <w:r w:rsidR="004D6E94">
        <w:t xml:space="preserve">e verifica que o endereço do servidor no </w:t>
      </w:r>
      <w:r w:rsidR="004D6E94">
        <w:rPr>
          <w:i/>
        </w:rPr>
        <w:t xml:space="preserve">Ticket </w:t>
      </w:r>
      <w:r w:rsidR="004D6E94">
        <w:t xml:space="preserve">corresponde à sua identidade. Para ter a certeza da frescura da mensagem, os dois </w:t>
      </w:r>
      <w:proofErr w:type="spellStart"/>
      <w:r w:rsidR="004D6E94" w:rsidRPr="004D6E94">
        <w:rPr>
          <w:i/>
        </w:rPr>
        <w:t>timestamps</w:t>
      </w:r>
      <w:proofErr w:type="spellEnd"/>
      <w:r w:rsidR="004D6E94">
        <w:t xml:space="preserve"> no </w:t>
      </w:r>
      <w:r w:rsidR="004D6E94">
        <w:rPr>
          <w:i/>
        </w:rPr>
        <w:t xml:space="preserve">Ticket </w:t>
      </w:r>
      <w:r w:rsidR="004D6E94">
        <w:t>devem ser inclusivos do momento atual.</w:t>
      </w:r>
    </w:p>
    <w:p w:rsidR="004D6E94" w:rsidRDefault="004D6E94" w:rsidP="00673DE6">
      <w:r>
        <w:t xml:space="preserve">Em adição ao </w:t>
      </w:r>
      <w:r>
        <w:rPr>
          <w:i/>
        </w:rPr>
        <w:t>Ticket</w:t>
      </w:r>
      <w:r w:rsidR="002942C4">
        <w:rPr>
          <w:i/>
        </w:rPr>
        <w:t xml:space="preserve"> </w:t>
      </w:r>
      <w:r w:rsidR="002942C4">
        <w:t xml:space="preserve">(e ao pedido – </w:t>
      </w:r>
      <w:proofErr w:type="spellStart"/>
      <w:r w:rsidR="002942C4">
        <w:rPr>
          <w:i/>
        </w:rPr>
        <w:t>request</w:t>
      </w:r>
      <w:proofErr w:type="spellEnd"/>
      <w:r w:rsidR="002942C4">
        <w:rPr>
          <w:i/>
        </w:rPr>
        <w:t xml:space="preserve"> </w:t>
      </w:r>
      <w:r w:rsidR="002942C4">
        <w:t>– propriamente dito)</w:t>
      </w:r>
      <w:r>
        <w:t xml:space="preserve">, o cliente envia também uma estrutura de dados </w:t>
      </w:r>
      <w:proofErr w:type="spellStart"/>
      <w:r>
        <w:rPr>
          <w:i/>
        </w:rPr>
        <w:t>Auth</w:t>
      </w:r>
      <w:proofErr w:type="spellEnd"/>
      <w:r>
        <w:rPr>
          <w:i/>
        </w:rPr>
        <w:t xml:space="preserve"> </w:t>
      </w:r>
      <w:r>
        <w:t xml:space="preserve">ao </w:t>
      </w:r>
      <w:r>
        <w:rPr>
          <w:i/>
        </w:rPr>
        <w:t>Binas</w:t>
      </w:r>
      <w:r>
        <w:t xml:space="preserve">, que contém uma instância temporal e o seu </w:t>
      </w:r>
      <w:r>
        <w:rPr>
          <w:i/>
        </w:rPr>
        <w:t>email</w:t>
      </w:r>
      <w:r>
        <w:t xml:space="preserve">. O </w:t>
      </w:r>
      <w:r>
        <w:rPr>
          <w:i/>
        </w:rPr>
        <w:t xml:space="preserve">Binas </w:t>
      </w:r>
      <w:r>
        <w:t xml:space="preserve">valida que os </w:t>
      </w:r>
      <w:r w:rsidRPr="004D6E94">
        <w:rPr>
          <w:i/>
        </w:rPr>
        <w:t>emails</w:t>
      </w:r>
      <w:r>
        <w:t xml:space="preserve"> (no </w:t>
      </w:r>
      <w:r w:rsidRPr="004D6E94">
        <w:rPr>
          <w:i/>
        </w:rPr>
        <w:t>Ticket</w:t>
      </w:r>
      <w:r w:rsidR="00FE28A7">
        <w:t xml:space="preserve"> e no</w:t>
      </w:r>
      <w:r>
        <w:t xml:space="preserve"> </w:t>
      </w:r>
      <w:proofErr w:type="spellStart"/>
      <w:r w:rsidRPr="004D6E94">
        <w:rPr>
          <w:i/>
        </w:rPr>
        <w:t>Auth</w:t>
      </w:r>
      <w:proofErr w:type="spellEnd"/>
      <w:r>
        <w:t>) são idênticos</w:t>
      </w:r>
      <w:r w:rsidR="00B76AA0">
        <w:t xml:space="preserve">, e que o </w:t>
      </w:r>
      <w:proofErr w:type="spellStart"/>
      <w:r w:rsidR="00B76AA0">
        <w:rPr>
          <w:i/>
        </w:rPr>
        <w:t>timestamp</w:t>
      </w:r>
      <w:proofErr w:type="spellEnd"/>
      <w:r w:rsidR="00B76AA0">
        <w:rPr>
          <w:i/>
        </w:rPr>
        <w:t xml:space="preserve"> </w:t>
      </w:r>
      <w:r w:rsidR="00B76AA0">
        <w:t xml:space="preserve">não pertence a uma listagem de </w:t>
      </w:r>
      <w:proofErr w:type="spellStart"/>
      <w:r w:rsidR="00B76AA0" w:rsidRPr="00B76AA0">
        <w:rPr>
          <w:i/>
        </w:rPr>
        <w:t>timestamps</w:t>
      </w:r>
      <w:proofErr w:type="spellEnd"/>
      <w:r w:rsidR="00B76AA0">
        <w:rPr>
          <w:i/>
        </w:rPr>
        <w:t xml:space="preserve"> </w:t>
      </w:r>
      <w:r w:rsidR="00B76AA0">
        <w:t>previamente recebidos (</w:t>
      </w:r>
      <w:r w:rsidR="007A3FFE">
        <w:t xml:space="preserve">o </w:t>
      </w:r>
      <w:r w:rsidR="007A3FFE" w:rsidRPr="007A3FFE">
        <w:rPr>
          <w:i/>
        </w:rPr>
        <w:t>Binas</w:t>
      </w:r>
      <w:r w:rsidR="007A3FFE">
        <w:rPr>
          <w:i/>
        </w:rPr>
        <w:t xml:space="preserve"> </w:t>
      </w:r>
      <w:r w:rsidR="007A3FFE">
        <w:t xml:space="preserve">guarda, para cada utilizador, o </w:t>
      </w:r>
      <w:proofErr w:type="spellStart"/>
      <w:r w:rsidR="007A3FFE">
        <w:rPr>
          <w:i/>
        </w:rPr>
        <w:t>timestamp</w:t>
      </w:r>
      <w:proofErr w:type="spellEnd"/>
      <w:r w:rsidR="007A3FFE">
        <w:rPr>
          <w:i/>
        </w:rPr>
        <w:t xml:space="preserve"> </w:t>
      </w:r>
      <w:r w:rsidR="007A3FFE">
        <w:t>da última mensagem recebida</w:t>
      </w:r>
      <w:r w:rsidR="00AF2C39">
        <w:t xml:space="preserve"> com o respetivo </w:t>
      </w:r>
      <w:r w:rsidR="00AF2C39">
        <w:rPr>
          <w:i/>
        </w:rPr>
        <w:t>email</w:t>
      </w:r>
      <w:r w:rsidR="007A3FFE">
        <w:t>)</w:t>
      </w:r>
      <w:r>
        <w:t>.</w:t>
      </w:r>
      <w:r w:rsidR="0002148F">
        <w:t xml:space="preserve"> Sendo tudo corretamente validado, envia então de volta para o cliente – novamente cifrado com a </w:t>
      </w:r>
      <w:proofErr w:type="spellStart"/>
      <w:r w:rsidR="0002148F" w:rsidRPr="0002148F">
        <w:rPr>
          <w:i/>
        </w:rPr>
        <w:t>Kcs</w:t>
      </w:r>
      <w:proofErr w:type="spellEnd"/>
      <w:r w:rsidR="0002148F">
        <w:t>, e acompanhado da resposta ao pedido</w:t>
      </w:r>
      <w:r w:rsidR="0002148F">
        <w:rPr>
          <w:i/>
        </w:rPr>
        <w:t xml:space="preserve"> </w:t>
      </w:r>
      <w:r w:rsidR="0002148F">
        <w:t xml:space="preserve">– o </w:t>
      </w:r>
      <w:proofErr w:type="spellStart"/>
      <w:r w:rsidR="0002148F">
        <w:rPr>
          <w:i/>
        </w:rPr>
        <w:t>timestamp</w:t>
      </w:r>
      <w:proofErr w:type="spellEnd"/>
      <w:r w:rsidR="0002148F">
        <w:rPr>
          <w:i/>
        </w:rPr>
        <w:t xml:space="preserve"> </w:t>
      </w:r>
      <w:r w:rsidR="0002148F">
        <w:t xml:space="preserve">recebido no </w:t>
      </w:r>
      <w:proofErr w:type="spellStart"/>
      <w:r w:rsidR="0002148F">
        <w:rPr>
          <w:i/>
        </w:rPr>
        <w:t>Auth</w:t>
      </w:r>
      <w:proofErr w:type="spellEnd"/>
      <w:r w:rsidR="0002148F">
        <w:t>, para que, do seu lado, o cliente valide a resposta por comparação com aquele que recorda enviar.</w:t>
      </w:r>
    </w:p>
    <w:p w:rsidR="0002148F" w:rsidRDefault="0002148F" w:rsidP="00673DE6">
      <w:pPr>
        <w:rPr>
          <w:b/>
        </w:rPr>
      </w:pPr>
      <w:proofErr w:type="spellStart"/>
      <w:r w:rsidRPr="00715B91">
        <w:rPr>
          <w:b/>
          <w:i/>
        </w:rPr>
        <w:t>Handlers</w:t>
      </w:r>
      <w:proofErr w:type="spellEnd"/>
    </w:p>
    <w:p w:rsidR="0002148F" w:rsidRDefault="00715B91" w:rsidP="00673DE6">
      <w:r>
        <w:t xml:space="preserve">Todo o processo acima é realizado pelos </w:t>
      </w:r>
      <w:proofErr w:type="spellStart"/>
      <w:r>
        <w:rPr>
          <w:i/>
        </w:rPr>
        <w:t>handlers</w:t>
      </w:r>
      <w:proofErr w:type="spellEnd"/>
      <w:r>
        <w:rPr>
          <w:i/>
        </w:rPr>
        <w:t xml:space="preserve"> </w:t>
      </w:r>
      <w:r>
        <w:t xml:space="preserve">do lado do cliente e do </w:t>
      </w:r>
      <w:r>
        <w:rPr>
          <w:i/>
        </w:rPr>
        <w:t>Binas</w:t>
      </w:r>
      <w:r>
        <w:t xml:space="preserve">. No processo de envio – dos dois lados – são primeiro feitas as ações referentes ao </w:t>
      </w:r>
      <w:r w:rsidR="00570CD5">
        <w:t>protocolo</w:t>
      </w:r>
      <w:r>
        <w:t xml:space="preserve"> </w:t>
      </w:r>
      <w:proofErr w:type="spellStart"/>
      <w:r>
        <w:rPr>
          <w:i/>
        </w:rPr>
        <w:t>Kerberos</w:t>
      </w:r>
      <w:proofErr w:type="spellEnd"/>
      <w:r>
        <w:t xml:space="preserve">, e de seguida é aplicado um </w:t>
      </w:r>
      <w:r>
        <w:rPr>
          <w:i/>
        </w:rPr>
        <w:t xml:space="preserve">MAC </w:t>
      </w:r>
      <w:r>
        <w:t xml:space="preserve">à mensagem, cifrado com a chave partilhada </w:t>
      </w:r>
      <w:proofErr w:type="spellStart"/>
      <w:r w:rsidRPr="00715B91">
        <w:rPr>
          <w:i/>
        </w:rPr>
        <w:t>Kcs</w:t>
      </w:r>
      <w:proofErr w:type="spellEnd"/>
      <w:r w:rsidR="00BB5F8E">
        <w:t>.</w:t>
      </w:r>
      <w:r w:rsidR="00D9137B">
        <w:t xml:space="preserve"> Neste segundo </w:t>
      </w:r>
      <w:proofErr w:type="spellStart"/>
      <w:r w:rsidR="00D9137B">
        <w:rPr>
          <w:i/>
        </w:rPr>
        <w:t>handler</w:t>
      </w:r>
      <w:proofErr w:type="spellEnd"/>
      <w:r w:rsidR="00D9137B">
        <w:t xml:space="preserve">, a </w:t>
      </w:r>
      <w:proofErr w:type="spellStart"/>
      <w:r w:rsidR="00D9137B">
        <w:rPr>
          <w:i/>
        </w:rPr>
        <w:t>string</w:t>
      </w:r>
      <w:proofErr w:type="spellEnd"/>
      <w:r w:rsidR="00D9137B">
        <w:rPr>
          <w:i/>
        </w:rPr>
        <w:t xml:space="preserve"> </w:t>
      </w:r>
      <w:r w:rsidR="00D9137B">
        <w:t xml:space="preserve">obtida para garantir a incorruptibilidade da mensagem é simplesmente o </w:t>
      </w:r>
      <w:proofErr w:type="spellStart"/>
      <w:r w:rsidR="00D9137B">
        <w:rPr>
          <w:i/>
        </w:rPr>
        <w:t>request</w:t>
      </w:r>
      <w:proofErr w:type="spellEnd"/>
      <w:r w:rsidR="00D9137B">
        <w:t xml:space="preserve">, a partir do qual tanto o cliente como o </w:t>
      </w:r>
      <w:r w:rsidR="00D9137B" w:rsidRPr="00D9137B">
        <w:rPr>
          <w:i/>
        </w:rPr>
        <w:t>Binas</w:t>
      </w:r>
      <w:r w:rsidR="00D9137B">
        <w:rPr>
          <w:i/>
        </w:rPr>
        <w:t xml:space="preserve"> </w:t>
      </w:r>
      <w:r w:rsidR="00D9137B">
        <w:t xml:space="preserve">devem gerar </w:t>
      </w:r>
      <w:proofErr w:type="spellStart"/>
      <w:r w:rsidR="00D9137B">
        <w:rPr>
          <w:i/>
        </w:rPr>
        <w:t>MAC</w:t>
      </w:r>
      <w:r w:rsidR="00D9137B">
        <w:t>s</w:t>
      </w:r>
      <w:proofErr w:type="spellEnd"/>
      <w:r w:rsidR="00D9137B">
        <w:t xml:space="preserve"> idênticos.</w:t>
      </w:r>
    </w:p>
    <w:p w:rsidR="00491323" w:rsidRDefault="00491323" w:rsidP="00673DE6">
      <w:r>
        <w:t xml:space="preserve">Portanto, do lado do cliente, o primeiro </w:t>
      </w:r>
      <w:proofErr w:type="spellStart"/>
      <w:r>
        <w:rPr>
          <w:i/>
        </w:rPr>
        <w:t>handler</w:t>
      </w:r>
      <w:proofErr w:type="spellEnd"/>
      <w:r>
        <w:t xml:space="preserve">, </w:t>
      </w:r>
      <w:proofErr w:type="spellStart"/>
      <w:r>
        <w:rPr>
          <w:i/>
        </w:rPr>
        <w:t>Kerber</w:t>
      </w:r>
      <w:r w:rsidR="002D751E">
        <w:rPr>
          <w:i/>
        </w:rPr>
        <w:t>o</w:t>
      </w:r>
      <w:r>
        <w:rPr>
          <w:i/>
        </w:rPr>
        <w:t>sClientHandler</w:t>
      </w:r>
      <w:proofErr w:type="spellEnd"/>
      <w:r>
        <w:t xml:space="preserve">, trata de validar a mensagem de acordo com o protocolo </w:t>
      </w:r>
      <w:proofErr w:type="spellStart"/>
      <w:r>
        <w:rPr>
          <w:i/>
        </w:rPr>
        <w:t>Kerberos</w:t>
      </w:r>
      <w:proofErr w:type="spellEnd"/>
      <w:r>
        <w:t xml:space="preserve">, descrito explicitamente em cima. O segundo, </w:t>
      </w:r>
      <w:proofErr w:type="spellStart"/>
      <w:r w:rsidRPr="00896550">
        <w:rPr>
          <w:i/>
        </w:rPr>
        <w:t>MACHandler</w:t>
      </w:r>
      <w:proofErr w:type="spellEnd"/>
      <w:r>
        <w:t xml:space="preserve">, faz a comparação dos </w:t>
      </w:r>
      <w:proofErr w:type="spellStart"/>
      <w:r>
        <w:rPr>
          <w:i/>
        </w:rPr>
        <w:t>MAC</w:t>
      </w:r>
      <w:r w:rsidR="00896550">
        <w:t>s</w:t>
      </w:r>
      <w:proofErr w:type="spellEnd"/>
      <w:r w:rsidR="00896550">
        <w:t xml:space="preserve"> gerados a partir da </w:t>
      </w:r>
      <w:proofErr w:type="spellStart"/>
      <w:r w:rsidR="00896550" w:rsidRPr="00896550">
        <w:rPr>
          <w:i/>
        </w:rPr>
        <w:t>string</w:t>
      </w:r>
      <w:proofErr w:type="spellEnd"/>
      <w:r w:rsidR="00896550">
        <w:rPr>
          <w:i/>
        </w:rPr>
        <w:t xml:space="preserve"> </w:t>
      </w:r>
      <w:r w:rsidR="00896550">
        <w:t xml:space="preserve">do </w:t>
      </w:r>
      <w:proofErr w:type="spellStart"/>
      <w:r w:rsidR="00896550" w:rsidRPr="00896550">
        <w:rPr>
          <w:i/>
        </w:rPr>
        <w:t>request</w:t>
      </w:r>
      <w:proofErr w:type="spellEnd"/>
      <w:r w:rsidR="00896550">
        <w:t xml:space="preserve">. Do lado do </w:t>
      </w:r>
      <w:r w:rsidR="00896550">
        <w:rPr>
          <w:i/>
        </w:rPr>
        <w:t>Binas</w:t>
      </w:r>
      <w:r w:rsidR="009F4491">
        <w:t xml:space="preserve">, </w:t>
      </w:r>
      <w:r w:rsidR="00375383">
        <w:t xml:space="preserve">o primeiro, </w:t>
      </w:r>
      <w:proofErr w:type="spellStart"/>
      <w:r w:rsidR="00375383">
        <w:rPr>
          <w:i/>
        </w:rPr>
        <w:t>Kerber</w:t>
      </w:r>
      <w:r w:rsidR="002D751E">
        <w:rPr>
          <w:i/>
        </w:rPr>
        <w:t>o</w:t>
      </w:r>
      <w:r w:rsidR="00375383">
        <w:rPr>
          <w:i/>
        </w:rPr>
        <w:t>sServerHandler</w:t>
      </w:r>
      <w:proofErr w:type="spellEnd"/>
      <w:r w:rsidR="00375383">
        <w:t xml:space="preserve">, </w:t>
      </w:r>
      <w:r w:rsidR="003C3A59">
        <w:t>faz</w:t>
      </w:r>
      <w:r w:rsidR="00A3237D">
        <w:t xml:space="preserve"> o mesmo papel d</w:t>
      </w:r>
      <w:r w:rsidR="00375383">
        <w:t xml:space="preserve">o seu homólogo, enquanto que o segundo, </w:t>
      </w:r>
      <w:proofErr w:type="spellStart"/>
      <w:r w:rsidR="00375383">
        <w:rPr>
          <w:i/>
        </w:rPr>
        <w:t>BinasAuthorizationHandler</w:t>
      </w:r>
      <w:proofErr w:type="spellEnd"/>
      <w:r w:rsidR="00375383">
        <w:t xml:space="preserve">, tens as mesmas funções que o </w:t>
      </w:r>
      <w:proofErr w:type="spellStart"/>
      <w:r w:rsidR="00375383" w:rsidRPr="00375383">
        <w:rPr>
          <w:i/>
        </w:rPr>
        <w:t>MACHandler</w:t>
      </w:r>
      <w:proofErr w:type="spellEnd"/>
      <w:r w:rsidR="00ED6571">
        <w:t xml:space="preserve">, e adicionalmente valida que o </w:t>
      </w:r>
      <w:r w:rsidR="00ED6571">
        <w:rPr>
          <w:i/>
        </w:rPr>
        <w:t xml:space="preserve">email </w:t>
      </w:r>
      <w:r w:rsidR="00ED6571">
        <w:t xml:space="preserve">do utilizador no </w:t>
      </w:r>
      <w:proofErr w:type="spellStart"/>
      <w:r w:rsidR="00ED6571" w:rsidRPr="00ED6571">
        <w:rPr>
          <w:i/>
        </w:rPr>
        <w:t>request</w:t>
      </w:r>
      <w:proofErr w:type="spellEnd"/>
      <w:r w:rsidR="00ED6571">
        <w:rPr>
          <w:i/>
        </w:rPr>
        <w:t xml:space="preserve"> </w:t>
      </w:r>
      <w:r w:rsidR="00ED6571">
        <w:t xml:space="preserve">corresponde ao </w:t>
      </w:r>
      <w:r w:rsidR="00ED6571" w:rsidRPr="00ED6571">
        <w:rPr>
          <w:i/>
        </w:rPr>
        <w:t>email</w:t>
      </w:r>
      <w:r w:rsidR="00ED6571">
        <w:rPr>
          <w:i/>
        </w:rPr>
        <w:t xml:space="preserve"> </w:t>
      </w:r>
      <w:r w:rsidR="00ED6571">
        <w:t xml:space="preserve">do utilizador no </w:t>
      </w:r>
      <w:r w:rsidR="00ED6571">
        <w:rPr>
          <w:i/>
        </w:rPr>
        <w:t>T</w:t>
      </w:r>
      <w:r w:rsidR="00ED6571" w:rsidRPr="00ED6571">
        <w:rPr>
          <w:i/>
        </w:rPr>
        <w:t>icket</w:t>
      </w:r>
      <w:r w:rsidR="00ED6571">
        <w:t>.</w:t>
      </w:r>
    </w:p>
    <w:p w:rsidR="008D50C9" w:rsidRPr="00673DE6" w:rsidRDefault="00E342DD" w:rsidP="00673DE6">
      <w:pPr>
        <w:rPr>
          <w:b/>
        </w:rPr>
      </w:pPr>
      <w:r w:rsidRPr="00E342DD">
        <w:rPr>
          <w:b/>
          <w:i/>
        </w:rPr>
        <w:t>SOAP</w:t>
      </w:r>
    </w:p>
    <w:p w:rsidR="005F1CF4" w:rsidRPr="005F1CF4" w:rsidRDefault="005F1CF4" w:rsidP="00CB6176">
      <w:pPr>
        <w:rPr>
          <w:lang w:val="en-US"/>
        </w:rPr>
      </w:pPr>
    </w:p>
    <w:p w:rsidR="00673DE6" w:rsidRDefault="000310F0" w:rsidP="00CB6176">
      <w:pPr>
        <w:rPr>
          <w:b/>
        </w:rPr>
      </w:pPr>
      <w:r>
        <w:rPr>
          <w:b/>
        </w:rPr>
        <w:t>Ilustração</w:t>
      </w:r>
    </w:p>
    <w:p w:rsidR="00BA1316" w:rsidRDefault="00BA1316" w:rsidP="00CB6176">
      <w:pPr>
        <w:rPr>
          <w:b/>
        </w:rPr>
      </w:pPr>
    </w:p>
    <w:p w:rsidR="00BA1316" w:rsidRPr="00BA1316" w:rsidRDefault="00406582" w:rsidP="00BA1316">
      <w:r>
        <w:lastRenderedPageBreak/>
        <w:t>Existe</w:t>
      </w:r>
      <w:r w:rsidR="00BA1316" w:rsidRPr="00BA1316">
        <w:t xml:space="preserve"> um cliente(C) e um servidor(S). O cliente vai efetuar um </w:t>
      </w:r>
      <w:proofErr w:type="spellStart"/>
      <w:r w:rsidR="00BA1316" w:rsidRPr="00406582">
        <w:rPr>
          <w:i/>
        </w:rPr>
        <w:t>activateUser</w:t>
      </w:r>
      <w:proofErr w:type="spellEnd"/>
      <w:r w:rsidR="00BA1316" w:rsidRPr="00406582">
        <w:rPr>
          <w:i/>
        </w:rPr>
        <w:t>(</w:t>
      </w:r>
      <w:proofErr w:type="spellStart"/>
      <w:r w:rsidR="00BA1316" w:rsidRPr="00406582">
        <w:rPr>
          <w:i/>
        </w:rPr>
        <w:t>alice</w:t>
      </w:r>
      <w:proofErr w:type="spellEnd"/>
      <w:proofErr w:type="gramStart"/>
      <w:r w:rsidR="00BA1316" w:rsidRPr="00406582">
        <w:rPr>
          <w:i/>
        </w:rPr>
        <w:t>@.binas.org</w:t>
      </w:r>
      <w:proofErr w:type="gramEnd"/>
      <w:r w:rsidR="00BA1316" w:rsidRPr="00406582">
        <w:rPr>
          <w:i/>
        </w:rPr>
        <w:t>)</w:t>
      </w:r>
      <w:r w:rsidR="00BA1316" w:rsidRPr="00BA1316">
        <w:t xml:space="preserve">.  Esse pedido é apanhado por um </w:t>
      </w:r>
      <w:proofErr w:type="spellStart"/>
      <w:r w:rsidR="00BA1316" w:rsidRPr="00406582">
        <w:rPr>
          <w:i/>
        </w:rPr>
        <w:t>handler</w:t>
      </w:r>
      <w:proofErr w:type="spellEnd"/>
      <w:r w:rsidR="00BA1316" w:rsidRPr="00BA1316">
        <w:t xml:space="preserve"> do cliente que coloca dentro de um envelope um </w:t>
      </w:r>
      <w:r w:rsidR="00BA1316" w:rsidRPr="00406582">
        <w:rPr>
          <w:i/>
        </w:rPr>
        <w:t>Ticket</w:t>
      </w:r>
      <w:r w:rsidR="00BA1316" w:rsidRPr="00BA1316">
        <w:t xml:space="preserve">, correspondente ao </w:t>
      </w:r>
      <w:proofErr w:type="spellStart"/>
      <w:r w:rsidR="00BA1316" w:rsidRPr="00406582">
        <w:rPr>
          <w:i/>
        </w:rPr>
        <w:t>TicketHeader</w:t>
      </w:r>
      <w:proofErr w:type="spellEnd"/>
      <w:r w:rsidR="00BA1316" w:rsidRPr="00BA1316">
        <w:t xml:space="preserve"> na figura, um </w:t>
      </w:r>
      <w:proofErr w:type="spellStart"/>
      <w:r w:rsidR="00BA1316" w:rsidRPr="00406582">
        <w:rPr>
          <w:i/>
        </w:rPr>
        <w:t>Auth</w:t>
      </w:r>
      <w:proofErr w:type="spellEnd"/>
      <w:r w:rsidR="00BA1316" w:rsidRPr="00406582">
        <w:rPr>
          <w:i/>
        </w:rPr>
        <w:t>(</w:t>
      </w:r>
      <w:proofErr w:type="spellStart"/>
      <w:r w:rsidR="00BA1316" w:rsidRPr="00406582">
        <w:rPr>
          <w:i/>
        </w:rPr>
        <w:t>AuthHeader</w:t>
      </w:r>
      <w:proofErr w:type="spellEnd"/>
      <w:r w:rsidR="00BA1316" w:rsidRPr="00406582">
        <w:rPr>
          <w:i/>
        </w:rPr>
        <w:t>)</w:t>
      </w:r>
      <w:r w:rsidR="00BA1316" w:rsidRPr="00BA1316">
        <w:t xml:space="preserve"> e o </w:t>
      </w:r>
      <w:r w:rsidR="00BA1316" w:rsidRPr="00406582">
        <w:rPr>
          <w:i/>
        </w:rPr>
        <w:t>MAC(MACHEADER)</w:t>
      </w:r>
      <w:r w:rsidR="00BA1316" w:rsidRPr="00BA1316">
        <w:t>. O pedido feito pelo cliente ao servidor é colocado dentro do envelope e posteriormente o envelope é enviado para o servidor. O servidor recebe o e</w:t>
      </w:r>
      <w:r w:rsidR="000B1872">
        <w:t>nvelope efetua vá</w:t>
      </w:r>
      <w:r w:rsidR="00DF6F63">
        <w:t>rias verificaçõ</w:t>
      </w:r>
      <w:r w:rsidR="00BA1316" w:rsidRPr="00BA1316">
        <w:t xml:space="preserve">es para garantir a integridade da mensagem e a sua frescura. Gera um novo envelope com um </w:t>
      </w:r>
      <w:proofErr w:type="spellStart"/>
      <w:r w:rsidR="00BA1316" w:rsidRPr="00406582">
        <w:rPr>
          <w:i/>
        </w:rPr>
        <w:t>RequestTime</w:t>
      </w:r>
      <w:proofErr w:type="spellEnd"/>
      <w:r w:rsidR="00BA1316" w:rsidRPr="00BA1316">
        <w:t xml:space="preserve">, </w:t>
      </w:r>
      <w:r w:rsidR="00BA1316" w:rsidRPr="000B1872">
        <w:rPr>
          <w:i/>
        </w:rPr>
        <w:t>MAC</w:t>
      </w:r>
      <w:r w:rsidR="00BA1316" w:rsidRPr="00BA1316">
        <w:t xml:space="preserve"> e a resposta ao cliente.</w:t>
      </w:r>
    </w:p>
    <w:p w:rsidR="00BA1316" w:rsidRPr="00BA1316" w:rsidRDefault="00492492" w:rsidP="00BA1316">
      <w:pPr>
        <w:rPr>
          <w:b/>
        </w:rPr>
      </w:pPr>
      <w:r w:rsidRPr="00BA1316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244B64DF">
            <wp:simplePos x="0" y="0"/>
            <wp:positionH relativeFrom="margin">
              <wp:posOffset>-6399</wp:posOffset>
            </wp:positionH>
            <wp:positionV relativeFrom="paragraph">
              <wp:posOffset>1586083</wp:posOffset>
            </wp:positionV>
            <wp:extent cx="5263515" cy="6628765"/>
            <wp:effectExtent l="0" t="0" r="0" b="635"/>
            <wp:wrapThrough wrapText="bothSides">
              <wp:wrapPolygon edited="0">
                <wp:start x="0" y="0"/>
                <wp:lineTo x="0" y="21540"/>
                <wp:lineTo x="21498" y="21540"/>
                <wp:lineTo x="21498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316" w:rsidRPr="00BA1316">
        <w:t xml:space="preserve">O cliente decide depois fazer um </w:t>
      </w:r>
      <w:proofErr w:type="spellStart"/>
      <w:r w:rsidR="00BA1316" w:rsidRPr="00406582">
        <w:rPr>
          <w:i/>
        </w:rPr>
        <w:t>getCredit</w:t>
      </w:r>
      <w:proofErr w:type="spellEnd"/>
      <w:r w:rsidR="00BA1316" w:rsidRPr="00406582">
        <w:rPr>
          <w:i/>
        </w:rPr>
        <w:t>(</w:t>
      </w:r>
      <w:proofErr w:type="spellStart"/>
      <w:r w:rsidR="00DF6F63" w:rsidRPr="00406582">
        <w:rPr>
          <w:i/>
        </w:rPr>
        <w:t>alice</w:t>
      </w:r>
      <w:proofErr w:type="spellEnd"/>
      <w:proofErr w:type="gramStart"/>
      <w:r w:rsidR="00DF6F63" w:rsidRPr="00406582">
        <w:rPr>
          <w:i/>
        </w:rPr>
        <w:t>@.binas.org</w:t>
      </w:r>
      <w:proofErr w:type="gramEnd"/>
      <w:r w:rsidR="00DF6F63" w:rsidRPr="00406582">
        <w:rPr>
          <w:i/>
        </w:rPr>
        <w:t>).</w:t>
      </w:r>
      <w:r w:rsidR="00DF6F63">
        <w:t xml:space="preserve"> São efetuados</w:t>
      </w:r>
      <w:r w:rsidR="00BA1316" w:rsidRPr="00BA1316">
        <w:t xml:space="preserve"> os mesmos passos descritos </w:t>
      </w:r>
      <w:r w:rsidR="00406582" w:rsidRPr="00BA1316">
        <w:t>anteriormente,</w:t>
      </w:r>
      <w:r w:rsidR="00BA1316" w:rsidRPr="00BA1316">
        <w:t xml:space="preserve"> mas o envelope </w:t>
      </w:r>
      <w:r w:rsidR="000B1872">
        <w:t xml:space="preserve">é intercetado </w:t>
      </w:r>
      <w:r w:rsidR="00BA1316" w:rsidRPr="00BA1316">
        <w:t xml:space="preserve">por um agente </w:t>
      </w:r>
      <w:r w:rsidR="000B1872">
        <w:t xml:space="preserve">malicioso </w:t>
      </w:r>
      <w:r w:rsidR="00BA1316" w:rsidRPr="00BA1316">
        <w:t>(</w:t>
      </w:r>
      <w:r w:rsidR="00BA1316" w:rsidRPr="000B1872">
        <w:rPr>
          <w:i/>
        </w:rPr>
        <w:t>hacker</w:t>
      </w:r>
      <w:r w:rsidR="00AA3BCD">
        <w:t>) e este reenvia</w:t>
      </w:r>
      <w:r w:rsidR="00BA1316" w:rsidRPr="00BA1316">
        <w:t xml:space="preserve"> o </w:t>
      </w:r>
      <w:r w:rsidRPr="00BA1316">
        <w:t>envelope,</w:t>
      </w:r>
      <w:r w:rsidR="00CA49C1">
        <w:t xml:space="preserve"> substituindo </w:t>
      </w:r>
      <w:r w:rsidR="00BA1316" w:rsidRPr="00BA1316">
        <w:t xml:space="preserve">o </w:t>
      </w:r>
      <w:r w:rsidR="00BA1316" w:rsidRPr="000B1872">
        <w:rPr>
          <w:i/>
        </w:rPr>
        <w:t>email</w:t>
      </w:r>
      <w:r w:rsidR="00BA1316" w:rsidRPr="00BA1316">
        <w:t xml:space="preserve"> do </w:t>
      </w:r>
      <w:proofErr w:type="spellStart"/>
      <w:r w:rsidR="00BA1316" w:rsidRPr="00406582">
        <w:rPr>
          <w:i/>
        </w:rPr>
        <w:t>getCredit</w:t>
      </w:r>
      <w:proofErr w:type="spellEnd"/>
      <w:r w:rsidR="00BA1316" w:rsidRPr="00406582">
        <w:rPr>
          <w:i/>
        </w:rPr>
        <w:t>.</w:t>
      </w:r>
      <w:r w:rsidR="00BA1316" w:rsidRPr="00BA1316">
        <w:t xml:space="preserve"> O servidor</w:t>
      </w:r>
      <w:r w:rsidR="002955BB">
        <w:t>,</w:t>
      </w:r>
      <w:r w:rsidR="00BA1316" w:rsidRPr="00BA1316">
        <w:t xml:space="preserve"> ao receber esse ped</w:t>
      </w:r>
      <w:r w:rsidR="00DF6F63">
        <w:t>ido</w:t>
      </w:r>
      <w:r w:rsidR="002955BB">
        <w:t>,</w:t>
      </w:r>
      <w:r w:rsidR="00DF6F63">
        <w:t xml:space="preserve"> e durante as suas verificações</w:t>
      </w:r>
      <w:r w:rsidR="002955BB">
        <w:t>,</w:t>
      </w:r>
      <w:bookmarkStart w:id="0" w:name="_GoBack"/>
      <w:bookmarkEnd w:id="0"/>
      <w:r w:rsidR="00DF6F63">
        <w:t xml:space="preserve"> </w:t>
      </w:r>
      <w:r w:rsidR="000B1872">
        <w:t xml:space="preserve">compara </w:t>
      </w:r>
      <w:r w:rsidR="00BA1316" w:rsidRPr="00BA1316">
        <w:t xml:space="preserve">o </w:t>
      </w:r>
      <w:r w:rsidR="00BA1316" w:rsidRPr="00406582">
        <w:rPr>
          <w:i/>
        </w:rPr>
        <w:t>MAC</w:t>
      </w:r>
      <w:r w:rsidR="000B1872">
        <w:t xml:space="preserve"> que se encontra</w:t>
      </w:r>
      <w:r w:rsidR="00BA1316" w:rsidRPr="00BA1316">
        <w:t xml:space="preserve"> no </w:t>
      </w:r>
      <w:proofErr w:type="spellStart"/>
      <w:r w:rsidR="00BA1316" w:rsidRPr="00406582">
        <w:rPr>
          <w:i/>
        </w:rPr>
        <w:t>Header</w:t>
      </w:r>
      <w:proofErr w:type="spellEnd"/>
      <w:r w:rsidR="000B1872">
        <w:t xml:space="preserve"> do envelope com</w:t>
      </w:r>
      <w:r w:rsidR="00BA1316" w:rsidRPr="00BA1316">
        <w:t xml:space="preserve"> o </w:t>
      </w:r>
      <w:r w:rsidR="00BA1316" w:rsidRPr="00406582">
        <w:rPr>
          <w:i/>
        </w:rPr>
        <w:t>MAC</w:t>
      </w:r>
      <w:r w:rsidR="00BA1316" w:rsidRPr="00BA1316">
        <w:t xml:space="preserve"> gerad</w:t>
      </w:r>
      <w:r w:rsidR="000B1872">
        <w:t>o a partir da mensagem que recebeu. Concluindo que</w:t>
      </w:r>
      <w:r w:rsidR="00DF6F63">
        <w:t xml:space="preserve"> não sã</w:t>
      </w:r>
      <w:r w:rsidR="00BA1316" w:rsidRPr="00BA1316">
        <w:t>o iguais</w:t>
      </w:r>
      <w:r>
        <w:t>,</w:t>
      </w:r>
      <w:r w:rsidR="00BA1316" w:rsidRPr="00BA1316">
        <w:t xml:space="preserve"> </w:t>
      </w:r>
      <w:r w:rsidR="002473AE">
        <w:t xml:space="preserve">é </w:t>
      </w:r>
      <w:r w:rsidR="002473AE" w:rsidRPr="002473AE">
        <w:t>lanç</w:t>
      </w:r>
      <w:r w:rsidR="00BA1316" w:rsidRPr="002473AE">
        <w:t>ada</w:t>
      </w:r>
      <w:r w:rsidR="00BA1316" w:rsidRPr="00BA1316">
        <w:t xml:space="preserve"> uma </w:t>
      </w:r>
      <w:proofErr w:type="spellStart"/>
      <w:r w:rsidR="00BA1316" w:rsidRPr="000B1872">
        <w:rPr>
          <w:i/>
        </w:rPr>
        <w:t>RunTimeException</w:t>
      </w:r>
      <w:proofErr w:type="spellEnd"/>
      <w:r w:rsidR="00BA1316" w:rsidRPr="00BA1316">
        <w:t xml:space="preserve">, sendo que o agente </w:t>
      </w:r>
      <w:r w:rsidR="00DF6F63" w:rsidRPr="00BA1316">
        <w:t>malicioso</w:t>
      </w:r>
      <w:r w:rsidR="00DF6F63">
        <w:t xml:space="preserve"> nã</w:t>
      </w:r>
      <w:r w:rsidR="00BA1316" w:rsidRPr="00BA1316">
        <w:t>o recebe qualquer resposta</w:t>
      </w:r>
      <w:r w:rsidR="00BA1316" w:rsidRPr="00BA1316">
        <w:rPr>
          <w:b/>
        </w:rPr>
        <w:t xml:space="preserve">. </w:t>
      </w:r>
    </w:p>
    <w:sectPr w:rsidR="00BA1316" w:rsidRPr="00BA1316" w:rsidSect="00BA1316">
      <w:pgSz w:w="11906" w:h="16838"/>
      <w:pgMar w:top="1418" w:right="1701" w:bottom="28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2678" w:rsidRDefault="00462678" w:rsidP="00BD4206">
      <w:pPr>
        <w:spacing w:after="0" w:line="240" w:lineRule="auto"/>
      </w:pPr>
      <w:r>
        <w:separator/>
      </w:r>
    </w:p>
  </w:endnote>
  <w:endnote w:type="continuationSeparator" w:id="0">
    <w:p w:rsidR="00462678" w:rsidRDefault="00462678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2678" w:rsidRDefault="00462678" w:rsidP="00BD4206">
      <w:pPr>
        <w:spacing w:after="0" w:line="240" w:lineRule="auto"/>
      </w:pPr>
      <w:r>
        <w:separator/>
      </w:r>
    </w:p>
  </w:footnote>
  <w:footnote w:type="continuationSeparator" w:id="0">
    <w:p w:rsidR="00462678" w:rsidRDefault="00462678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148F"/>
    <w:rsid w:val="00022E80"/>
    <w:rsid w:val="000238F9"/>
    <w:rsid w:val="000310F0"/>
    <w:rsid w:val="0006572E"/>
    <w:rsid w:val="00094248"/>
    <w:rsid w:val="000B080D"/>
    <w:rsid w:val="000B1872"/>
    <w:rsid w:val="001043C9"/>
    <w:rsid w:val="0014571F"/>
    <w:rsid w:val="00147265"/>
    <w:rsid w:val="00186106"/>
    <w:rsid w:val="001C0EC4"/>
    <w:rsid w:val="001D32DC"/>
    <w:rsid w:val="001E7365"/>
    <w:rsid w:val="00222E32"/>
    <w:rsid w:val="002473AE"/>
    <w:rsid w:val="00256ECD"/>
    <w:rsid w:val="00265C73"/>
    <w:rsid w:val="002664A5"/>
    <w:rsid w:val="002942C4"/>
    <w:rsid w:val="002955BB"/>
    <w:rsid w:val="00296DB2"/>
    <w:rsid w:val="002A6363"/>
    <w:rsid w:val="002B11D5"/>
    <w:rsid w:val="002C1CED"/>
    <w:rsid w:val="002C76F7"/>
    <w:rsid w:val="002D17D6"/>
    <w:rsid w:val="002D5756"/>
    <w:rsid w:val="002D751E"/>
    <w:rsid w:val="002D7661"/>
    <w:rsid w:val="002E04A6"/>
    <w:rsid w:val="002E7B42"/>
    <w:rsid w:val="003331D7"/>
    <w:rsid w:val="003424E9"/>
    <w:rsid w:val="00355091"/>
    <w:rsid w:val="003625C1"/>
    <w:rsid w:val="00363058"/>
    <w:rsid w:val="003724DA"/>
    <w:rsid w:val="00375383"/>
    <w:rsid w:val="003C3A59"/>
    <w:rsid w:val="00406582"/>
    <w:rsid w:val="0041041C"/>
    <w:rsid w:val="004217A1"/>
    <w:rsid w:val="0042697E"/>
    <w:rsid w:val="004319EE"/>
    <w:rsid w:val="00432708"/>
    <w:rsid w:val="0044186D"/>
    <w:rsid w:val="00456496"/>
    <w:rsid w:val="00462678"/>
    <w:rsid w:val="00491323"/>
    <w:rsid w:val="00492492"/>
    <w:rsid w:val="00493EDF"/>
    <w:rsid w:val="004D6E94"/>
    <w:rsid w:val="00521528"/>
    <w:rsid w:val="005357C6"/>
    <w:rsid w:val="00570CD5"/>
    <w:rsid w:val="005F1CF4"/>
    <w:rsid w:val="006032B4"/>
    <w:rsid w:val="00616E3A"/>
    <w:rsid w:val="00620522"/>
    <w:rsid w:val="00641DF3"/>
    <w:rsid w:val="00673DE6"/>
    <w:rsid w:val="0067513F"/>
    <w:rsid w:val="006A76EB"/>
    <w:rsid w:val="006A7CCB"/>
    <w:rsid w:val="006B7339"/>
    <w:rsid w:val="006D06AB"/>
    <w:rsid w:val="00715B91"/>
    <w:rsid w:val="00720401"/>
    <w:rsid w:val="007314D3"/>
    <w:rsid w:val="00737A24"/>
    <w:rsid w:val="00745D17"/>
    <w:rsid w:val="00780E46"/>
    <w:rsid w:val="007979B7"/>
    <w:rsid w:val="007A3FFE"/>
    <w:rsid w:val="007B0EE6"/>
    <w:rsid w:val="00830CA5"/>
    <w:rsid w:val="008318D0"/>
    <w:rsid w:val="00831F38"/>
    <w:rsid w:val="0087076B"/>
    <w:rsid w:val="00881AB8"/>
    <w:rsid w:val="00886403"/>
    <w:rsid w:val="00896550"/>
    <w:rsid w:val="008B6A9A"/>
    <w:rsid w:val="008B7CDC"/>
    <w:rsid w:val="008C1F47"/>
    <w:rsid w:val="008D02D5"/>
    <w:rsid w:val="008D50C9"/>
    <w:rsid w:val="00903850"/>
    <w:rsid w:val="00931B12"/>
    <w:rsid w:val="00946EED"/>
    <w:rsid w:val="009604BE"/>
    <w:rsid w:val="009F4491"/>
    <w:rsid w:val="00A206CF"/>
    <w:rsid w:val="00A3237D"/>
    <w:rsid w:val="00A4539F"/>
    <w:rsid w:val="00A57838"/>
    <w:rsid w:val="00A954DF"/>
    <w:rsid w:val="00AA29AB"/>
    <w:rsid w:val="00AA3BCD"/>
    <w:rsid w:val="00AF2C39"/>
    <w:rsid w:val="00B429C4"/>
    <w:rsid w:val="00B47271"/>
    <w:rsid w:val="00B51C52"/>
    <w:rsid w:val="00B65BCD"/>
    <w:rsid w:val="00B76AA0"/>
    <w:rsid w:val="00B80670"/>
    <w:rsid w:val="00B85E44"/>
    <w:rsid w:val="00BA1316"/>
    <w:rsid w:val="00BA42EC"/>
    <w:rsid w:val="00BB1BFC"/>
    <w:rsid w:val="00BB5F8E"/>
    <w:rsid w:val="00BD4206"/>
    <w:rsid w:val="00BD71F5"/>
    <w:rsid w:val="00BE727B"/>
    <w:rsid w:val="00C00013"/>
    <w:rsid w:val="00C11C84"/>
    <w:rsid w:val="00C14EBE"/>
    <w:rsid w:val="00C40AEF"/>
    <w:rsid w:val="00C42187"/>
    <w:rsid w:val="00C633C4"/>
    <w:rsid w:val="00C64ABF"/>
    <w:rsid w:val="00C874AB"/>
    <w:rsid w:val="00CA49C1"/>
    <w:rsid w:val="00CB6176"/>
    <w:rsid w:val="00CC0DF3"/>
    <w:rsid w:val="00CC62B6"/>
    <w:rsid w:val="00CD3FE5"/>
    <w:rsid w:val="00D02C0A"/>
    <w:rsid w:val="00D50072"/>
    <w:rsid w:val="00D53DB7"/>
    <w:rsid w:val="00D54C87"/>
    <w:rsid w:val="00D5542C"/>
    <w:rsid w:val="00D84B60"/>
    <w:rsid w:val="00D9137B"/>
    <w:rsid w:val="00DA0F3A"/>
    <w:rsid w:val="00DF6F63"/>
    <w:rsid w:val="00E342DD"/>
    <w:rsid w:val="00E80461"/>
    <w:rsid w:val="00EA31E1"/>
    <w:rsid w:val="00EA4F29"/>
    <w:rsid w:val="00EA553B"/>
    <w:rsid w:val="00ED6571"/>
    <w:rsid w:val="00EE0DBB"/>
    <w:rsid w:val="00EE58A1"/>
    <w:rsid w:val="00EF3BA4"/>
    <w:rsid w:val="00F118D2"/>
    <w:rsid w:val="00F45739"/>
    <w:rsid w:val="00F8457C"/>
    <w:rsid w:val="00F902FA"/>
    <w:rsid w:val="00F96BF7"/>
    <w:rsid w:val="00FA0A01"/>
    <w:rsid w:val="00FA5137"/>
    <w:rsid w:val="00FB0487"/>
    <w:rsid w:val="00FC125E"/>
    <w:rsid w:val="00FE28A7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5516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206"/>
  </w:style>
  <w:style w:type="paragraph" w:styleId="Footer">
    <w:name w:val="footer"/>
    <w:basedOn w:val="Normal"/>
    <w:link w:val="Foot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206"/>
  </w:style>
  <w:style w:type="character" w:styleId="Hyperlink">
    <w:name w:val="Hyperlink"/>
    <w:basedOn w:val="DefaultParagraphFont"/>
    <w:uiPriority w:val="99"/>
    <w:unhideWhenUsed/>
    <w:rsid w:val="00673D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18D0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D50072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D5007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3</Pages>
  <Words>692</Words>
  <Characters>3949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Mariana Francisca</cp:lastModifiedBy>
  <cp:revision>83</cp:revision>
  <dcterms:created xsi:type="dcterms:W3CDTF">2018-04-24T07:42:00Z</dcterms:created>
  <dcterms:modified xsi:type="dcterms:W3CDTF">2018-05-18T00:40:00Z</dcterms:modified>
</cp:coreProperties>
</file>