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DC23" w14:textId="0E194438" w:rsidR="00595988" w:rsidRDefault="00236AFA">
      <w:r>
        <w:t>SEGUNDO AVANCE</w:t>
      </w:r>
    </w:p>
    <w:p w14:paraId="090AA04D" w14:textId="77777777" w:rsidR="00236AFA" w:rsidRDefault="00236AFA"/>
    <w:p w14:paraId="5C412428" w14:textId="3FE4656D" w:rsidR="00236AFA" w:rsidRDefault="00236AFA">
      <w:r>
        <w:t>Modelo conceptual:</w:t>
      </w:r>
    </w:p>
    <w:p w14:paraId="6A3A8107" w14:textId="4AFC8B4E" w:rsidR="00236AFA" w:rsidRDefault="00236AFA">
      <w:r>
        <w:rPr>
          <w:noProof/>
        </w:rPr>
        <w:drawing>
          <wp:inline distT="0" distB="0" distL="0" distR="0" wp14:anchorId="55791C95" wp14:editId="1888FF5E">
            <wp:extent cx="6192520" cy="3304540"/>
            <wp:effectExtent l="0" t="0" r="0" b="0"/>
            <wp:docPr id="167720101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01019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2A0E" w14:textId="77777777" w:rsidR="00236AFA" w:rsidRDefault="00236AFA"/>
    <w:p w14:paraId="7719695C" w14:textId="6B9F7059" w:rsidR="00236AFA" w:rsidRDefault="005479F4">
      <w:r>
        <w:t>Los usuarios generan carritos que luego se convierten en órdenes. Poseen direcciones de envío y pueden realizar reseñas de los productos comprados.</w:t>
      </w:r>
    </w:p>
    <w:p w14:paraId="55D550A2" w14:textId="1DE1FFAC" w:rsidR="005479F4" w:rsidRDefault="005479F4">
      <w:r>
        <w:t>Las órdenes poseen un detalla que está compuesto por productos, los cuales están clasificados en categorías. Pueden cobrarse con diversos métodos de pago.</w:t>
      </w:r>
    </w:p>
    <w:p w14:paraId="42C3EDC6" w14:textId="77777777" w:rsidR="005479F4" w:rsidRDefault="005479F4"/>
    <w:p w14:paraId="5C44C24E" w14:textId="132F0D9E" w:rsidR="005479F4" w:rsidRDefault="005479F4">
      <w:r>
        <w:br w:type="page"/>
      </w:r>
    </w:p>
    <w:p w14:paraId="0F2A25A4" w14:textId="0C421331" w:rsidR="005479F4" w:rsidRDefault="005479F4">
      <w:r>
        <w:lastRenderedPageBreak/>
        <w:t>Modelo lógico</w:t>
      </w:r>
      <w:r w:rsidR="00F04FCC">
        <w:t xml:space="preserve"> y DER:</w:t>
      </w:r>
    </w:p>
    <w:p w14:paraId="01B56801" w14:textId="5F971BF1" w:rsidR="005479F4" w:rsidRDefault="005479F4">
      <w:r>
        <w:t>Se muestran todas las tablas con sus relaciones 1 a 1, uno a muchos, y muchos a muchos:</w:t>
      </w:r>
    </w:p>
    <w:p w14:paraId="05B4D2E1" w14:textId="2ED992B0" w:rsidR="005479F4" w:rsidRDefault="005479F4">
      <w:r>
        <w:rPr>
          <w:noProof/>
        </w:rPr>
        <w:drawing>
          <wp:inline distT="0" distB="0" distL="0" distR="0" wp14:anchorId="6BDD25CE" wp14:editId="0393BDC3">
            <wp:extent cx="6192520" cy="5150485"/>
            <wp:effectExtent l="0" t="0" r="0" b="0"/>
            <wp:docPr id="40350817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0817" name="Imagen 1" descr="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F415" w14:textId="77777777" w:rsidR="00437027" w:rsidRDefault="00437027"/>
    <w:p w14:paraId="0C351D28" w14:textId="2D2D1539" w:rsidR="00437027" w:rsidRDefault="00437027">
      <w:r>
        <w:br/>
      </w:r>
    </w:p>
    <w:p w14:paraId="35940925" w14:textId="77777777" w:rsidR="00437027" w:rsidRDefault="00437027">
      <w:r>
        <w:br w:type="page"/>
      </w:r>
    </w:p>
    <w:p w14:paraId="33F7315A" w14:textId="021395A7" w:rsidR="00437027" w:rsidRDefault="00437027">
      <w:r>
        <w:lastRenderedPageBreak/>
        <w:t xml:space="preserve">Para responder las preguntas de negocios se utiliza un </w:t>
      </w:r>
      <w:r w:rsidR="00786CC9">
        <w:t>diseño de hechos – dimensiones de tipo estrella:</w:t>
      </w:r>
    </w:p>
    <w:p w14:paraId="518A9A36" w14:textId="2D3A3373" w:rsidR="00F04FCC" w:rsidRDefault="00786CC9">
      <w:r>
        <w:rPr>
          <w:noProof/>
        </w:rPr>
        <w:drawing>
          <wp:inline distT="0" distB="0" distL="0" distR="0" wp14:anchorId="4C70CE0F" wp14:editId="2FB7278D">
            <wp:extent cx="6192520" cy="7285990"/>
            <wp:effectExtent l="0" t="0" r="0" b="0"/>
            <wp:docPr id="16917846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84644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877D" w14:textId="77777777" w:rsidR="00F04FCC" w:rsidRDefault="00F04FCC">
      <w:r>
        <w:br w:type="page"/>
      </w:r>
    </w:p>
    <w:p w14:paraId="1E869CCD" w14:textId="7823B734" w:rsidR="00786CC9" w:rsidRDefault="00F04FCC">
      <w:r>
        <w:lastRenderedPageBreak/>
        <w:t>DIMENSIONES LENTAMENTE CAMBIANTES (Slowly changing dimensions)</w:t>
      </w:r>
    </w:p>
    <w:p w14:paraId="33AF5C07" w14:textId="77777777" w:rsidR="00F04FCC" w:rsidRDefault="00F04FCC"/>
    <w:p w14:paraId="2BE7CDCE" w14:textId="19FD4789" w:rsidR="00F04FCC" w:rsidRDefault="00F04FCC">
      <w:r>
        <w:t>Se van a considerar como SCD, las contraseñas de los usuarios y el precio de los productos.</w:t>
      </w:r>
    </w:p>
    <w:p w14:paraId="43AE0AFF" w14:textId="77777777" w:rsidR="00F04FCC" w:rsidRDefault="00F04FCC"/>
    <w:p w14:paraId="2A330B8D" w14:textId="77777777" w:rsidR="00F04FCC" w:rsidRDefault="00F04FCC"/>
    <w:p w14:paraId="3067BA61" w14:textId="77777777" w:rsidR="005479F4" w:rsidRDefault="005479F4"/>
    <w:sectPr w:rsidR="005479F4" w:rsidSect="00C36B01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FA"/>
    <w:rsid w:val="0014699A"/>
    <w:rsid w:val="00236AFA"/>
    <w:rsid w:val="002A13BC"/>
    <w:rsid w:val="00333906"/>
    <w:rsid w:val="00423B0C"/>
    <w:rsid w:val="00437027"/>
    <w:rsid w:val="005479F4"/>
    <w:rsid w:val="00590E32"/>
    <w:rsid w:val="00595988"/>
    <w:rsid w:val="00786CC9"/>
    <w:rsid w:val="00933F20"/>
    <w:rsid w:val="009B086C"/>
    <w:rsid w:val="00A6358A"/>
    <w:rsid w:val="00C36B01"/>
    <w:rsid w:val="00CC71BE"/>
    <w:rsid w:val="00F04FCC"/>
    <w:rsid w:val="00F11D73"/>
    <w:rsid w:val="00F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966B3"/>
  <w15:chartTrackingRefBased/>
  <w15:docId w15:val="{0094D4FC-C402-4AB0-964F-49F3DB2E8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A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A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A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A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A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A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A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A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A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A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A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A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A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A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A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A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A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Gil</dc:creator>
  <cp:keywords/>
  <dc:description/>
  <cp:lastModifiedBy>Mariana Gil</cp:lastModifiedBy>
  <cp:revision>4</cp:revision>
  <dcterms:created xsi:type="dcterms:W3CDTF">2025-11-26T00:34:00Z</dcterms:created>
  <dcterms:modified xsi:type="dcterms:W3CDTF">2025-11-26T01:31:00Z</dcterms:modified>
</cp:coreProperties>
</file>