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006D77"/>
          <w:sz w:val="56"/>
          <w:szCs w:val="56"/>
        </w:rPr>
        <w:t xml:space="preserve">CUIDY</w:t>
      </w:r>
    </w:p>
    <w:p>
      <w:pPr>
        <w:spacing w:after="40"/>
        <w:jc w:val="center"/>
      </w:pPr>
      <w:r>
        <w:rPr>
          <w:rFonts w:ascii="Arial" w:cs="Arial" w:eastAsia="Arial" w:hAnsi="Arial"/>
          <w:b/>
          <w:bCs/>
          <w:color w:val="1F2933"/>
          <w:sz w:val="36"/>
          <w:szCs w:val="36"/>
        </w:rPr>
        <w:t xml:space="preserve">Política de Protección</w:t>
      </w:r>
    </w:p>
    <w:p>
      <w:pPr>
        <w:spacing w:after="80"/>
        <w:jc w:val="center"/>
      </w:pPr>
      <w:r>
        <w:rPr>
          <w:rFonts w:ascii="Arial" w:cs="Arial" w:eastAsia="Arial" w:hAnsi="Arial"/>
          <w:b/>
          <w:bCs/>
          <w:color w:val="1F2933"/>
          <w:sz w:val="36"/>
          <w:szCs w:val="36"/>
        </w:rPr>
        <w:t xml:space="preserve">de Datos Personales</w:t>
      </w:r>
    </w:p>
    <w:p>
      <w:pPr>
        <w:spacing w:after="600"/>
        <w:jc w:val="center"/>
      </w:pPr>
      <w:r>
        <w:rPr>
          <w:rFonts w:ascii="Arial" w:cs="Arial" w:eastAsia="Arial" w:hAnsi="Arial"/>
          <w:color w:val="666666"/>
          <w:sz w:val="22"/>
          <w:szCs w:val="22"/>
        </w:rPr>
        <w:t xml:space="preserve">Conforme a la Ley N° 25.326 y normativa complementaria</w:t>
      </w:r>
    </w:p>
    <w:p>
      <w:pPr>
        <w:jc w:val="center"/>
      </w:pPr>
      <w:r>
        <w:rPr>
          <w:rFonts w:ascii="Arial" w:cs="Arial" w:eastAsia="Arial" w:hAnsi="Arial"/>
          <w:color w:val="999999"/>
          <w:sz w:val="18"/>
          <w:szCs w:val="18"/>
        </w:rPr>
        <w:t xml:space="preserve">Última actualización: Julio 2026</w:t>
      </w:r>
    </w:p>
    <w:p>
      <w:r>
        <w:br w:type="page"/>
      </w:r>
    </w:p>
    <w:p>
      <w:pPr>
        <w:pStyle w:val="Heading1"/>
        <w:pBdr>
          <w:bottom w:val="single" w:color="006D77" w:sz="4" w:space="6"/>
        </w:pBdr>
        <w:spacing w:after="200" w:before="360"/>
      </w:pPr>
      <w:r>
        <w:rPr>
          <w:rFonts w:ascii="Arial" w:cs="Arial" w:eastAsia="Arial" w:hAnsi="Arial"/>
          <w:b/>
          <w:bCs/>
          <w:color w:val="006D77"/>
          <w:sz w:val="28"/>
          <w:szCs w:val="28"/>
        </w:rPr>
        <w:t xml:space="preserve">1. Introducción</w:t>
      </w:r>
    </w:p>
    <w:p>
      <w:pPr>
        <w:spacing w:after="140"/>
      </w:pPr>
      <w:r>
        <w:rPr>
          <w:rFonts w:ascii="Arial" w:cs="Arial" w:eastAsia="Arial" w:hAnsi="Arial"/>
          <w:sz w:val="21"/>
          <w:szCs w:val="21"/>
        </w:rPr>
        <w:t xml:space="preserve">La presente Política de Protección de Datos Personales (en adelante, la "Política") describe cómo Cuidy (operador del sitio web cuidy.com.ar) recopila, almacena, utiliza, comparte y protege los datos personales de los Usuarios de la Plataforma, en cumplimiento de la Ley Nacional de Protección de Datos Personales N° 25.326, su Decreto Reglamentario N° 1558/2001 y las disposiciones de la Agencia de Acceso a la Información Pública (AAIP).</w:t>
      </w:r>
    </w:p>
    <w:p>
      <w:pPr>
        <w:spacing w:after="140"/>
      </w:pPr>
      <w:r>
        <w:rPr>
          <w:rFonts w:ascii="Arial" w:cs="Arial" w:eastAsia="Arial" w:hAnsi="Arial"/>
          <w:sz w:val="21"/>
          <w:szCs w:val="21"/>
        </w:rPr>
        <w:t xml:space="preserve">Al registrarse en la Plataforma y proporcionar sus datos personales, el Usuario presta su consentimiento libre, expreso e informado para el tratamiento de sus datos en los términos establecidos en esta Política.</w:t>
      </w:r>
    </w:p>
    <w:p>
      <w:pPr>
        <w:pStyle w:val="Heading1"/>
        <w:pBdr>
          <w:bottom w:val="single" w:color="006D77" w:sz="4" w:space="6"/>
        </w:pBdr>
        <w:spacing w:after="200" w:before="360"/>
      </w:pPr>
      <w:r>
        <w:rPr>
          <w:rFonts w:ascii="Arial" w:cs="Arial" w:eastAsia="Arial" w:hAnsi="Arial"/>
          <w:b/>
          <w:bCs/>
          <w:color w:val="006D77"/>
          <w:sz w:val="28"/>
          <w:szCs w:val="28"/>
        </w:rPr>
        <w:t xml:space="preserve">2. Responsable del tratamiento</w:t>
      </w:r>
    </w:p>
    <w:p>
      <w:pPr>
        <w:spacing w:after="140"/>
      </w:pPr>
      <w:r>
        <w:rPr>
          <w:rFonts w:ascii="Arial" w:cs="Arial" w:eastAsia="Arial" w:hAnsi="Arial"/>
          <w:sz w:val="21"/>
          <w:szCs w:val="21"/>
        </w:rPr>
        <w:t xml:space="preserve">El responsable del tratamiento de los datos personales es Cuidy, con domicilio en la Ciudad Autónoma de Buenos Aires, República Argentina. Contacto: contacto@cuidy.com.ar.</w:t>
      </w:r>
    </w:p>
    <w:p>
      <w:pPr>
        <w:pStyle w:val="Heading1"/>
        <w:pBdr>
          <w:bottom w:val="single" w:color="006D77" w:sz="4" w:space="6"/>
        </w:pBdr>
        <w:spacing w:after="200" w:before="360"/>
      </w:pPr>
      <w:r>
        <w:rPr>
          <w:rFonts w:ascii="Arial" w:cs="Arial" w:eastAsia="Arial" w:hAnsi="Arial"/>
          <w:b/>
          <w:bCs/>
          <w:color w:val="006D77"/>
          <w:sz w:val="28"/>
          <w:szCs w:val="28"/>
        </w:rPr>
        <w:t xml:space="preserve">3. Datos personales que recopilamos</w:t>
      </w:r>
    </w:p>
    <w:p>
      <w:pPr>
        <w:pStyle w:val="Heading2"/>
        <w:spacing w:after="160" w:before="300"/>
      </w:pPr>
      <w:r>
        <w:rPr>
          <w:rFonts w:ascii="Arial" w:cs="Arial" w:eastAsia="Arial" w:hAnsi="Arial"/>
          <w:b/>
          <w:bCs/>
          <w:color w:val="1F2933"/>
          <w:sz w:val="24"/>
          <w:szCs w:val="24"/>
        </w:rPr>
        <w:t xml:space="preserve">3.1 Datos proporcionados por el Usuario</w:t>
      </w:r>
    </w:p>
    <w:p>
      <w:pPr>
        <w:spacing w:after="140"/>
      </w:pPr>
      <w:r>
        <w:rPr>
          <w:rFonts w:ascii="Arial" w:cs="Arial" w:eastAsia="Arial" w:hAnsi="Arial"/>
          <w:b/>
          <w:bCs/>
          <w:sz w:val="21"/>
          <w:szCs w:val="21"/>
        </w:rPr>
        <w:t xml:space="preserve">Familias: </w:t>
      </w:r>
      <w:r>
        <w:rPr>
          <w:rFonts w:ascii="Arial" w:cs="Arial" w:eastAsia="Arial" w:hAnsi="Arial"/>
          <w:sz w:val="21"/>
          <w:szCs w:val="21"/>
        </w:rPr>
        <w:t xml:space="preserve">nombre completo, número de teléfono celular, dirección de correo electrónico, foto de perfil (opcional), fotografía de DNI (frente y dorso) y selfie de verificación, dirección o zona de residencia aproximada, preferencias de búsqueda de cuidadores.</w:t>
      </w:r>
    </w:p>
    <w:p>
      <w:pPr>
        <w:spacing w:after="140"/>
      </w:pPr>
      <w:r>
        <w:rPr>
          <w:rFonts w:ascii="Arial" w:cs="Arial" w:eastAsia="Arial" w:hAnsi="Arial"/>
          <w:b/>
          <w:bCs/>
          <w:sz w:val="21"/>
          <w:szCs w:val="21"/>
        </w:rPr>
        <w:t xml:space="preserve">Cuidadores: </w:t>
      </w:r>
      <w:r>
        <w:rPr>
          <w:rFonts w:ascii="Arial" w:cs="Arial" w:eastAsia="Arial" w:hAnsi="Arial"/>
          <w:sz w:val="21"/>
          <w:szCs w:val="21"/>
        </w:rPr>
        <w:t xml:space="preserve">nombre completo, número de teléfono celular, dirección de correo electrónico, tipo de servicios que ofrece, años de experiencia, zona de cobertura, disponibilidad horaria, referencias laborales (opcional), provincia y localidad de residencia.</w:t>
      </w:r>
    </w:p>
    <w:p>
      <w:pPr>
        <w:spacing w:after="140"/>
      </w:pPr>
      <w:r>
        <w:rPr>
          <w:rFonts w:ascii="Arial" w:cs="Arial" w:eastAsia="Arial" w:hAnsi="Arial"/>
          <w:b/>
          <w:bCs/>
          <w:sz w:val="21"/>
          <w:szCs w:val="21"/>
        </w:rPr>
        <w:t xml:space="preserve">Recomendaciones: </w:t>
      </w:r>
      <w:r>
        <w:rPr>
          <w:rFonts w:ascii="Arial" w:cs="Arial" w:eastAsia="Arial" w:hAnsi="Arial"/>
          <w:sz w:val="21"/>
          <w:szCs w:val="21"/>
        </w:rPr>
        <w:t xml:space="preserve">nombre de quien recomienda, teléfono verificado, email, tipo de servicio prestado, duración de la relación laboral, si el Cuidador trabaja actualmente con la Familia.</w:t>
      </w:r>
    </w:p>
    <w:p>
      <w:pPr>
        <w:pStyle w:val="Heading2"/>
        <w:spacing w:after="160" w:before="300"/>
      </w:pPr>
      <w:r>
        <w:rPr>
          <w:rFonts w:ascii="Arial" w:cs="Arial" w:eastAsia="Arial" w:hAnsi="Arial"/>
          <w:b/>
          <w:bCs/>
          <w:color w:val="1F2933"/>
          <w:sz w:val="24"/>
          <w:szCs w:val="24"/>
        </w:rPr>
        <w:t xml:space="preserve">3.2 Datos recopilados automáticamente</w:t>
      </w:r>
    </w:p>
    <w:p>
      <w:pPr>
        <w:spacing w:after="140"/>
      </w:pPr>
      <w:r>
        <w:rPr>
          <w:rFonts w:ascii="Arial" w:cs="Arial" w:eastAsia="Arial" w:hAnsi="Arial"/>
          <w:sz w:val="21"/>
          <w:szCs w:val="21"/>
        </w:rPr>
        <w:t xml:space="preserve">Cuando el Usuario navega o utiliza la Plataforma, se recopilan de forma automática: dirección IP, tipo de navegador y sistema operativo, páginas visitadas y tiempo de permanencia, eventos de interacción (clics, formularios enviados) y datos de geolocalización aproximada (con consentimiento previo).</w:t>
      </w:r>
    </w:p>
    <w:p>
      <w:pPr>
        <w:pStyle w:val="Heading2"/>
        <w:spacing w:after="160" w:before="300"/>
      </w:pPr>
      <w:r>
        <w:rPr>
          <w:rFonts w:ascii="Arial" w:cs="Arial" w:eastAsia="Arial" w:hAnsi="Arial"/>
          <w:b/>
          <w:bCs/>
          <w:color w:val="1F2933"/>
          <w:sz w:val="24"/>
          <w:szCs w:val="24"/>
        </w:rPr>
        <w:t xml:space="preserve">3.3 Datos de pago</w:t>
      </w:r>
    </w:p>
    <w:p>
      <w:pPr>
        <w:spacing w:after="140"/>
      </w:pPr>
      <w:r>
        <w:rPr>
          <w:rFonts w:ascii="Arial" w:cs="Arial" w:eastAsia="Arial" w:hAnsi="Arial"/>
          <w:sz w:val="21"/>
          <w:szCs w:val="21"/>
        </w:rPr>
        <w:t xml:space="preserve">Los pagos se procesan a través de MercadoPago. Cuidy no almacena ni tiene acceso a los datos de tarjetas de crédito, débito ni credenciales bancarias del Usuario. Únicamente recibe de MercadoPago la confirmación de pago y el identificador de transacción.</w:t>
      </w:r>
    </w:p>
    <w:p>
      <w:pPr>
        <w:pStyle w:val="Heading1"/>
        <w:pBdr>
          <w:bottom w:val="single" w:color="006D77" w:sz="4" w:space="6"/>
        </w:pBdr>
        <w:spacing w:after="200" w:before="360"/>
      </w:pPr>
      <w:r>
        <w:rPr>
          <w:rFonts w:ascii="Arial" w:cs="Arial" w:eastAsia="Arial" w:hAnsi="Arial"/>
          <w:b/>
          <w:bCs/>
          <w:color w:val="006D77"/>
          <w:sz w:val="28"/>
          <w:szCs w:val="28"/>
        </w:rPr>
        <w:t xml:space="preserve">4. Finalidad del tratamiento</w:t>
      </w:r>
    </w:p>
    <w:p>
      <w:pPr>
        <w:spacing w:after="140"/>
      </w:pPr>
      <w:r>
        <w:rPr>
          <w:rFonts w:ascii="Arial" w:cs="Arial" w:eastAsia="Arial" w:hAnsi="Arial"/>
          <w:sz w:val="21"/>
          <w:szCs w:val="21"/>
        </w:rPr>
        <w:t xml:space="preserve">Los datos personales se utilizan para las siguientes finalidades:</w:t>
      </w:r>
    </w:p>
    <w:p>
      <w:pPr>
        <w:pStyle w:val="ListParagraph"/>
        <w:numPr>
          <w:ilvl w:val="0"/>
          <w:numId w:val="2"/>
        </w:numPr>
        <w:spacing w:after="100"/>
      </w:pPr>
      <w:r>
        <w:rPr>
          <w:rFonts w:ascii="Arial" w:cs="Arial" w:eastAsia="Arial" w:hAnsi="Arial"/>
          <w:sz w:val="21"/>
          <w:szCs w:val="21"/>
        </w:rPr>
        <w:t xml:space="preserve">Gestionar el registro, verificación de identidad y mantenimiento de la cuenta del Usuario.</w:t>
      </w:r>
    </w:p>
    <w:p>
      <w:pPr>
        <w:pStyle w:val="ListParagraph"/>
        <w:numPr>
          <w:ilvl w:val="0"/>
          <w:numId w:val="2"/>
        </w:numPr>
        <w:spacing w:after="100"/>
      </w:pPr>
      <w:r>
        <w:rPr>
          <w:rFonts w:ascii="Arial" w:cs="Arial" w:eastAsia="Arial" w:hAnsi="Arial"/>
          <w:sz w:val="21"/>
          <w:szCs w:val="21"/>
        </w:rPr>
        <w:t xml:space="preserve">Facilitar la conexión entre Familias y Cuidadores.</w:t>
      </w:r>
    </w:p>
    <w:p>
      <w:pPr>
        <w:pStyle w:val="ListParagraph"/>
        <w:numPr>
          <w:ilvl w:val="0"/>
          <w:numId w:val="2"/>
        </w:numPr>
        <w:spacing w:after="100"/>
      </w:pPr>
      <w:r>
        <w:rPr>
          <w:rFonts w:ascii="Arial" w:cs="Arial" w:eastAsia="Arial" w:hAnsi="Arial"/>
          <w:sz w:val="21"/>
          <w:szCs w:val="21"/>
        </w:rPr>
        <w:t xml:space="preserve">Validar las recomendaciones mediante el sistema anti-fraude.</w:t>
      </w:r>
    </w:p>
    <w:p>
      <w:pPr>
        <w:pStyle w:val="ListParagraph"/>
        <w:numPr>
          <w:ilvl w:val="0"/>
          <w:numId w:val="2"/>
        </w:numPr>
        <w:spacing w:after="100"/>
      </w:pPr>
      <w:r>
        <w:rPr>
          <w:rFonts w:ascii="Arial" w:cs="Arial" w:eastAsia="Arial" w:hAnsi="Arial"/>
          <w:sz w:val="21"/>
          <w:szCs w:val="21"/>
        </w:rPr>
        <w:t xml:space="preserve">Enviar comunicaciones relacionadas con el servicio: notificaciones de solicitudes de contacto, recordatorios, actualizaciones de la Plataforma.</w:t>
      </w:r>
    </w:p>
    <w:p>
      <w:pPr>
        <w:pStyle w:val="ListParagraph"/>
        <w:numPr>
          <w:ilvl w:val="0"/>
          <w:numId w:val="2"/>
        </w:numPr>
        <w:spacing w:after="100"/>
      </w:pPr>
      <w:r>
        <w:rPr>
          <w:rFonts w:ascii="Arial" w:cs="Arial" w:eastAsia="Arial" w:hAnsi="Arial"/>
          <w:sz w:val="21"/>
          <w:szCs w:val="21"/>
        </w:rPr>
        <w:t xml:space="preserve">Procesar pagos y gestionar suscripciones.</w:t>
      </w:r>
    </w:p>
    <w:p>
      <w:pPr>
        <w:pStyle w:val="ListParagraph"/>
        <w:numPr>
          <w:ilvl w:val="0"/>
          <w:numId w:val="2"/>
        </w:numPr>
        <w:spacing w:after="100"/>
      </w:pPr>
      <w:r>
        <w:rPr>
          <w:rFonts w:ascii="Arial" w:cs="Arial" w:eastAsia="Arial" w:hAnsi="Arial"/>
          <w:sz w:val="21"/>
          <w:szCs w:val="21"/>
        </w:rPr>
        <w:t xml:space="preserve">Mejorar la Plataforma mediante el análisis de uso y comportamiento agregado.</w:t>
      </w:r>
    </w:p>
    <w:p>
      <w:pPr>
        <w:pStyle w:val="ListParagraph"/>
        <w:numPr>
          <w:ilvl w:val="0"/>
          <w:numId w:val="2"/>
        </w:numPr>
        <w:spacing w:after="100"/>
      </w:pPr>
      <w:r>
        <w:rPr>
          <w:rFonts w:ascii="Arial" w:cs="Arial" w:eastAsia="Arial" w:hAnsi="Arial"/>
          <w:sz w:val="21"/>
          <w:szCs w:val="21"/>
        </w:rPr>
        <w:t xml:space="preserve">Cumplir con obligaciones legales y requerimientos de autoridades competentes.</w:t>
      </w:r>
    </w:p>
    <w:p>
      <w:pPr>
        <w:spacing w:after="140"/>
      </w:pPr>
      <w:r>
        <w:rPr>
          <w:rFonts w:ascii="Arial" w:cs="Arial" w:eastAsia="Arial" w:hAnsi="Arial"/>
          <w:sz w:val="21"/>
          <w:szCs w:val="21"/>
        </w:rPr>
        <w:t xml:space="preserve">Cuidy no utilizará los datos personales para finalidades distintas a las aquí descriptas sin el consentimiento previo del Usuario.</w:t>
      </w:r>
    </w:p>
    <w:p>
      <w:pPr>
        <w:pStyle w:val="Heading1"/>
        <w:pBdr>
          <w:bottom w:val="single" w:color="006D77" w:sz="4" w:space="6"/>
        </w:pBdr>
        <w:spacing w:after="200" w:before="360"/>
      </w:pPr>
      <w:r>
        <w:rPr>
          <w:rFonts w:ascii="Arial" w:cs="Arial" w:eastAsia="Arial" w:hAnsi="Arial"/>
          <w:b/>
          <w:bCs/>
          <w:color w:val="006D77"/>
          <w:sz w:val="28"/>
          <w:szCs w:val="28"/>
        </w:rPr>
        <w:t xml:space="preserve">5. Consentimiento</w:t>
      </w:r>
    </w:p>
    <w:p>
      <w:pPr>
        <w:spacing w:after="140"/>
      </w:pPr>
      <w:r>
        <w:rPr>
          <w:rFonts w:ascii="Arial" w:cs="Arial" w:eastAsia="Arial" w:hAnsi="Arial"/>
          <w:sz w:val="21"/>
          <w:szCs w:val="21"/>
        </w:rPr>
        <w:t xml:space="preserve">Al completar el formulario de registro (tanto Familias como Cuidadores), el Usuario deberá aceptar expresamente esta Política mediante un checkbox que indique: "He leído y acepto la Política de Protección de Datos Personales". Dicha aceptación constituye el consentimiento libre, expreso e informado requerido por la Ley N° 25.326.</w:t>
      </w:r>
    </w:p>
    <w:p>
      <w:pPr>
        <w:spacing w:after="140"/>
      </w:pPr>
      <w:r>
        <w:rPr>
          <w:rFonts w:ascii="Arial" w:cs="Arial" w:eastAsia="Arial" w:hAnsi="Arial"/>
          <w:sz w:val="21"/>
          <w:szCs w:val="21"/>
        </w:rPr>
        <w:t xml:space="preserve">El Usuario podrá revocar su consentimiento en cualquier momento solicitando la baja de su cuenta, sin que ello afecte la licitud del tratamiento previo a la revocación.</w:t>
      </w:r>
    </w:p>
    <w:p>
      <w:pPr>
        <w:pStyle w:val="Heading1"/>
        <w:pBdr>
          <w:bottom w:val="single" w:color="006D77" w:sz="4" w:space="6"/>
        </w:pBdr>
        <w:spacing w:after="200" w:before="360"/>
      </w:pPr>
      <w:r>
        <w:rPr>
          <w:rFonts w:ascii="Arial" w:cs="Arial" w:eastAsia="Arial" w:hAnsi="Arial"/>
          <w:b/>
          <w:bCs/>
          <w:color w:val="006D77"/>
          <w:sz w:val="28"/>
          <w:szCs w:val="28"/>
        </w:rPr>
        <w:t xml:space="preserve">6. Cesión y transferencia de datos</w:t>
      </w:r>
    </w:p>
    <w:p>
      <w:pPr>
        <w:spacing w:after="140"/>
      </w:pPr>
      <w:r>
        <w:rPr>
          <w:rFonts w:ascii="Arial" w:cs="Arial" w:eastAsia="Arial" w:hAnsi="Arial"/>
          <w:sz w:val="21"/>
          <w:szCs w:val="21"/>
        </w:rPr>
        <w:t xml:space="preserve">Cuidy podrá compartir datos personales del Usuario en los siguientes supuestos:</w:t>
      </w:r>
    </w:p>
    <w:p>
      <w:pPr>
        <w:pStyle w:val="ListParagraph"/>
        <w:numPr>
          <w:ilvl w:val="0"/>
          <w:numId w:val="2"/>
        </w:numPr>
        <w:spacing w:after="100"/>
      </w:pPr>
      <w:r>
        <w:rPr>
          <w:rFonts w:ascii="Arial" w:cs="Arial" w:eastAsia="Arial" w:hAnsi="Arial"/>
          <w:b/>
          <w:bCs/>
          <w:sz w:val="21"/>
          <w:szCs w:val="21"/>
        </w:rPr>
        <w:t xml:space="preserve">Entre Usuarios de la Plataforma: </w:t>
      </w:r>
      <w:r>
        <w:rPr>
          <w:rFonts w:ascii="Arial" w:cs="Arial" w:eastAsia="Arial" w:hAnsi="Arial"/>
          <w:sz w:val="21"/>
          <w:szCs w:val="21"/>
        </w:rPr>
        <w:t xml:space="preserve">cuando una Familia envía una solicitud de contacto a un Cuidador, se comparten los datos de contacto necesarios para que ambas partes puedan comunicarse. El perfil público del Cuidador (nombre, zona, tipo de servicio, experiencia) es visible para las Familias que buscan cuidadores.</w:t>
      </w:r>
    </w:p>
    <w:p>
      <w:pPr>
        <w:pStyle w:val="ListParagraph"/>
        <w:numPr>
          <w:ilvl w:val="0"/>
          <w:numId w:val="2"/>
        </w:numPr>
        <w:spacing w:after="100"/>
      </w:pPr>
      <w:r>
        <w:rPr>
          <w:rFonts w:ascii="Arial" w:cs="Arial" w:eastAsia="Arial" w:hAnsi="Arial"/>
          <w:b/>
          <w:bCs/>
          <w:sz w:val="21"/>
          <w:szCs w:val="21"/>
        </w:rPr>
        <w:t xml:space="preserve">Proveedores de servicios: </w:t>
      </w:r>
      <w:r>
        <w:rPr>
          <w:rFonts w:ascii="Arial" w:cs="Arial" w:eastAsia="Arial" w:hAnsi="Arial"/>
          <w:sz w:val="21"/>
          <w:szCs w:val="21"/>
        </w:rPr>
        <w:t xml:space="preserve">Cuidy utiliza servicios de terceros para operar la Plataforma (Supabase para almacenamiento de datos, MercadoPago para pagos, Meta/WhatsApp para notificaciones, Resend para correos electrónicos, Google Analytics para análisis de uso). Estos proveedores acceden a los datos estrictamente necesarios para la prestación de sus servicios y se encuentran obligados contractualmente a protegerlos.</w:t>
      </w:r>
    </w:p>
    <w:p>
      <w:pPr>
        <w:pStyle w:val="ListParagraph"/>
        <w:numPr>
          <w:ilvl w:val="0"/>
          <w:numId w:val="2"/>
        </w:numPr>
        <w:spacing w:after="100"/>
      </w:pPr>
      <w:r>
        <w:rPr>
          <w:rFonts w:ascii="Arial" w:cs="Arial" w:eastAsia="Arial" w:hAnsi="Arial"/>
          <w:b/>
          <w:bCs/>
          <w:sz w:val="21"/>
          <w:szCs w:val="21"/>
        </w:rPr>
        <w:t xml:space="preserve">Obligaciones legales: </w:t>
      </w:r>
      <w:r>
        <w:rPr>
          <w:rFonts w:ascii="Arial" w:cs="Arial" w:eastAsia="Arial" w:hAnsi="Arial"/>
          <w:sz w:val="21"/>
          <w:szCs w:val="21"/>
        </w:rPr>
        <w:t xml:space="preserve">Cuidy podrá divulgar datos personales cuando así lo requieran las leyes, reglamentos o resoluciones judiciales de la República Argentina.</w:t>
      </w:r>
    </w:p>
    <w:p>
      <w:pPr>
        <w:spacing w:after="140"/>
      </w:pPr>
      <w:r>
        <w:rPr>
          <w:rFonts w:ascii="Arial" w:cs="Arial" w:eastAsia="Arial" w:hAnsi="Arial"/>
          <w:b/>
          <w:bCs/>
          <w:sz w:val="21"/>
          <w:szCs w:val="21"/>
        </w:rPr>
        <w:t xml:space="preserve">Cuidy no vende, alquila ni comercializa datos personales de sus Usuarios a terceros con fines publicitarios o de marketing.</w:t>
      </w:r>
    </w:p>
    <w:p>
      <w:pPr>
        <w:pStyle w:val="Heading1"/>
        <w:pBdr>
          <w:bottom w:val="single" w:color="006D77" w:sz="4" w:space="6"/>
        </w:pBdr>
        <w:spacing w:after="200" w:before="360"/>
      </w:pPr>
      <w:r>
        <w:rPr>
          <w:rFonts w:ascii="Arial" w:cs="Arial" w:eastAsia="Arial" w:hAnsi="Arial"/>
          <w:b/>
          <w:bCs/>
          <w:color w:val="006D77"/>
          <w:sz w:val="28"/>
          <w:szCs w:val="28"/>
        </w:rPr>
        <w:t xml:space="preserve">7. Medidas de seguridad</w:t>
      </w:r>
    </w:p>
    <w:p>
      <w:pPr>
        <w:spacing w:after="140"/>
      </w:pPr>
      <w:r>
        <w:rPr>
          <w:rFonts w:ascii="Arial" w:cs="Arial" w:eastAsia="Arial" w:hAnsi="Arial"/>
          <w:sz w:val="21"/>
          <w:szCs w:val="21"/>
        </w:rPr>
        <w:t xml:space="preserve">Cuidy implementa medidas técnicas y organizativas para proteger los datos personales contra el acceso no autorizado, la alteración, la divulgación o la destrucción, incluyendo:</w:t>
      </w:r>
    </w:p>
    <w:p>
      <w:pPr>
        <w:pStyle w:val="ListParagraph"/>
        <w:numPr>
          <w:ilvl w:val="0"/>
          <w:numId w:val="2"/>
        </w:numPr>
        <w:spacing w:after="100"/>
      </w:pPr>
      <w:r>
        <w:rPr>
          <w:rFonts w:ascii="Arial" w:cs="Arial" w:eastAsia="Arial" w:hAnsi="Arial"/>
          <w:sz w:val="21"/>
          <w:szCs w:val="21"/>
        </w:rPr>
        <w:t xml:space="preserve">Cifrado de datos en tránsito (HTTPS/TLS) y en reposo.</w:t>
      </w:r>
    </w:p>
    <w:p>
      <w:pPr>
        <w:pStyle w:val="ListParagraph"/>
        <w:numPr>
          <w:ilvl w:val="0"/>
          <w:numId w:val="2"/>
        </w:numPr>
        <w:spacing w:after="100"/>
      </w:pPr>
      <w:r>
        <w:rPr>
          <w:rFonts w:ascii="Arial" w:cs="Arial" w:eastAsia="Arial" w:hAnsi="Arial"/>
          <w:sz w:val="21"/>
          <w:szCs w:val="21"/>
        </w:rPr>
        <w:t xml:space="preserve">Verificación de identidad mediante código OTP enviado por WhatsApp.</w:t>
      </w:r>
    </w:p>
    <w:p>
      <w:pPr>
        <w:pStyle w:val="ListParagraph"/>
        <w:numPr>
          <w:ilvl w:val="0"/>
          <w:numId w:val="2"/>
        </w:numPr>
        <w:spacing w:after="100"/>
      </w:pPr>
      <w:r>
        <w:rPr>
          <w:rFonts w:ascii="Arial" w:cs="Arial" w:eastAsia="Arial" w:hAnsi="Arial"/>
          <w:sz w:val="21"/>
          <w:szCs w:val="21"/>
        </w:rPr>
        <w:t xml:space="preserve">Sistema anti-fraude de 4 capas para validar recomendaciones.</w:t>
      </w:r>
    </w:p>
    <w:p>
      <w:pPr>
        <w:pStyle w:val="ListParagraph"/>
        <w:numPr>
          <w:ilvl w:val="0"/>
          <w:numId w:val="2"/>
        </w:numPr>
        <w:spacing w:after="100"/>
      </w:pPr>
      <w:r>
        <w:rPr>
          <w:rFonts w:ascii="Arial" w:cs="Arial" w:eastAsia="Arial" w:hAnsi="Arial"/>
          <w:sz w:val="21"/>
          <w:szCs w:val="21"/>
        </w:rPr>
        <w:t xml:space="preserve">Control de acceso basado en roles para el equipo administrativo.</w:t>
      </w:r>
    </w:p>
    <w:p>
      <w:pPr>
        <w:pStyle w:val="ListParagraph"/>
        <w:numPr>
          <w:ilvl w:val="0"/>
          <w:numId w:val="2"/>
        </w:numPr>
        <w:spacing w:after="100"/>
      </w:pPr>
      <w:r>
        <w:rPr>
          <w:rFonts w:ascii="Arial" w:cs="Arial" w:eastAsia="Arial" w:hAnsi="Arial"/>
          <w:sz w:val="21"/>
          <w:szCs w:val="21"/>
        </w:rPr>
        <w:t xml:space="preserve">Políticas de seguridad a nivel de filas (RLS) en la base de datos.</w:t>
      </w:r>
    </w:p>
    <w:p>
      <w:pPr>
        <w:pStyle w:val="ListParagraph"/>
        <w:numPr>
          <w:ilvl w:val="0"/>
          <w:numId w:val="2"/>
        </w:numPr>
        <w:spacing w:after="100"/>
      </w:pPr>
      <w:r>
        <w:rPr>
          <w:rFonts w:ascii="Arial" w:cs="Arial" w:eastAsia="Arial" w:hAnsi="Arial"/>
          <w:sz w:val="21"/>
          <w:szCs w:val="21"/>
        </w:rPr>
        <w:t xml:space="preserve">Sanitización de datos sensibles en las respuestas de la API.</w:t>
      </w:r>
    </w:p>
    <w:p>
      <w:pPr>
        <w:pStyle w:val="Heading1"/>
        <w:pBdr>
          <w:bottom w:val="single" w:color="006D77" w:sz="4" w:space="6"/>
        </w:pBdr>
        <w:spacing w:after="200" w:before="360"/>
      </w:pPr>
      <w:r>
        <w:rPr>
          <w:rFonts w:ascii="Arial" w:cs="Arial" w:eastAsia="Arial" w:hAnsi="Arial"/>
          <w:b/>
          <w:bCs/>
          <w:color w:val="006D77"/>
          <w:sz w:val="28"/>
          <w:szCs w:val="28"/>
        </w:rPr>
        <w:t xml:space="preserve">8. Conservación de datos</w:t>
      </w:r>
    </w:p>
    <w:p>
      <w:pPr>
        <w:spacing w:after="140"/>
      </w:pPr>
      <w:r>
        <w:rPr>
          <w:rFonts w:ascii="Arial" w:cs="Arial" w:eastAsia="Arial" w:hAnsi="Arial"/>
          <w:sz w:val="21"/>
          <w:szCs w:val="21"/>
        </w:rPr>
        <w:t xml:space="preserve">Los datos personales se conservarán mientras la cuenta del Usuario esté activa y sean necesarios para las finalidades descriptas en esta Política. En caso de baja voluntaria de la cuenta, Cuidy conservará los datos durante un período de 30 (treinta) días corridos para permitir la reactivación. Transcurrido dicho plazo, los datos serán eliminados de forma definitiva.</w:t>
      </w:r>
    </w:p>
    <w:p>
      <w:pPr>
        <w:spacing w:after="140"/>
      </w:pPr>
      <w:r>
        <w:rPr>
          <w:rFonts w:ascii="Arial" w:cs="Arial" w:eastAsia="Arial" w:hAnsi="Arial"/>
          <w:sz w:val="21"/>
          <w:szCs w:val="21"/>
        </w:rPr>
        <w:t xml:space="preserve">Cuidy podrá conservar datos en forma anonimizada o agregada con fines estadísticos, sin que ello permita la identificación del Usuario.</w:t>
      </w:r>
    </w:p>
    <w:p>
      <w:pPr>
        <w:pStyle w:val="Heading1"/>
        <w:pBdr>
          <w:bottom w:val="single" w:color="006D77" w:sz="4" w:space="6"/>
        </w:pBdr>
        <w:spacing w:after="200" w:before="360"/>
      </w:pPr>
      <w:r>
        <w:rPr>
          <w:rFonts w:ascii="Arial" w:cs="Arial" w:eastAsia="Arial" w:hAnsi="Arial"/>
          <w:b/>
          <w:bCs/>
          <w:color w:val="006D77"/>
          <w:sz w:val="28"/>
          <w:szCs w:val="28"/>
        </w:rPr>
        <w:t xml:space="preserve">9. Derechos del titular de los datos</w:t>
      </w:r>
    </w:p>
    <w:p>
      <w:pPr>
        <w:spacing w:after="140"/>
      </w:pPr>
      <w:r>
        <w:rPr>
          <w:rFonts w:ascii="Arial" w:cs="Arial" w:eastAsia="Arial" w:hAnsi="Arial"/>
          <w:sz w:val="21"/>
          <w:szCs w:val="21"/>
        </w:rPr>
        <w:t xml:space="preserve">De conformidad con la Ley N° 25.326, el Usuario tiene los siguientes derechos respecto de sus datos personales:</w:t>
      </w:r>
    </w:p>
    <w:p>
      <w:pPr>
        <w:pStyle w:val="ListParagraph"/>
        <w:numPr>
          <w:ilvl w:val="0"/>
          <w:numId w:val="2"/>
        </w:numPr>
        <w:spacing w:after="100"/>
      </w:pPr>
      <w:r>
        <w:rPr>
          <w:rFonts w:ascii="Arial" w:cs="Arial" w:eastAsia="Arial" w:hAnsi="Arial"/>
          <w:b/>
          <w:bCs/>
          <w:sz w:val="21"/>
          <w:szCs w:val="21"/>
        </w:rPr>
        <w:t xml:space="preserve">Derecho de acceso: </w:t>
      </w:r>
      <w:r>
        <w:rPr>
          <w:rFonts w:ascii="Arial" w:cs="Arial" w:eastAsia="Arial" w:hAnsi="Arial"/>
          <w:sz w:val="21"/>
          <w:szCs w:val="21"/>
        </w:rPr>
        <w:t xml:space="preserve">solicitar información sobre los datos personales almacenados, su finalidad y los destinatarios.</w:t>
      </w:r>
    </w:p>
    <w:p>
      <w:pPr>
        <w:pStyle w:val="ListParagraph"/>
        <w:numPr>
          <w:ilvl w:val="0"/>
          <w:numId w:val="2"/>
        </w:numPr>
        <w:spacing w:after="100"/>
      </w:pPr>
      <w:r>
        <w:rPr>
          <w:rFonts w:ascii="Arial" w:cs="Arial" w:eastAsia="Arial" w:hAnsi="Arial"/>
          <w:b/>
          <w:bCs/>
          <w:sz w:val="21"/>
          <w:szCs w:val="21"/>
        </w:rPr>
        <w:t xml:space="preserve">Derecho de rectificación: </w:t>
      </w:r>
      <w:r>
        <w:rPr>
          <w:rFonts w:ascii="Arial" w:cs="Arial" w:eastAsia="Arial" w:hAnsi="Arial"/>
          <w:sz w:val="21"/>
          <w:szCs w:val="21"/>
        </w:rPr>
        <w:t xml:space="preserve">solicitar la corrección de datos inexactos o incompletos.</w:t>
      </w:r>
    </w:p>
    <w:p>
      <w:pPr>
        <w:pStyle w:val="ListParagraph"/>
        <w:numPr>
          <w:ilvl w:val="0"/>
          <w:numId w:val="2"/>
        </w:numPr>
        <w:spacing w:after="100"/>
      </w:pPr>
      <w:r>
        <w:rPr>
          <w:rFonts w:ascii="Arial" w:cs="Arial" w:eastAsia="Arial" w:hAnsi="Arial"/>
          <w:b/>
          <w:bCs/>
          <w:sz w:val="21"/>
          <w:szCs w:val="21"/>
        </w:rPr>
        <w:t xml:space="preserve">Derecho de supresión: </w:t>
      </w:r>
      <w:r>
        <w:rPr>
          <w:rFonts w:ascii="Arial" w:cs="Arial" w:eastAsia="Arial" w:hAnsi="Arial"/>
          <w:sz w:val="21"/>
          <w:szCs w:val="21"/>
        </w:rPr>
        <w:t xml:space="preserve">solicitar la eliminación de sus datos personales cuando dejen de ser necesarios para los fines para los que fueron recopilados.</w:t>
      </w:r>
    </w:p>
    <w:p>
      <w:pPr>
        <w:pStyle w:val="ListParagraph"/>
        <w:numPr>
          <w:ilvl w:val="0"/>
          <w:numId w:val="2"/>
        </w:numPr>
        <w:spacing w:after="100"/>
      </w:pPr>
      <w:r>
        <w:rPr>
          <w:rFonts w:ascii="Arial" w:cs="Arial" w:eastAsia="Arial" w:hAnsi="Arial"/>
          <w:b/>
          <w:bCs/>
          <w:sz w:val="21"/>
          <w:szCs w:val="21"/>
        </w:rPr>
        <w:t xml:space="preserve">Derecho de bloqueo: </w:t>
      </w:r>
      <w:r>
        <w:rPr>
          <w:rFonts w:ascii="Arial" w:cs="Arial" w:eastAsia="Arial" w:hAnsi="Arial"/>
          <w:sz w:val="21"/>
          <w:szCs w:val="21"/>
        </w:rPr>
        <w:t xml:space="preserve">solicitar el cese del tratamiento de sus datos para determinados fines (por ejemplo, fines de marketing).</w:t>
      </w:r>
    </w:p>
    <w:p>
      <w:pPr>
        <w:spacing w:after="140"/>
      </w:pPr>
      <w:r>
        <w:rPr>
          <w:rFonts w:ascii="Arial" w:cs="Arial" w:eastAsia="Arial" w:hAnsi="Arial"/>
          <w:sz w:val="21"/>
          <w:szCs w:val="21"/>
        </w:rPr>
        <w:t xml:space="preserve">Para ejercer estos derechos, el Usuario podrá comunicarse con Cuidy enviando un correo electrónico a datos@cuidy.com.ar, indicando su nombre completo, número de teléfono registrado y el derecho que desea ejercer. Cuidy responderá la solicitud dentro de los 10 (diez) días hábiles siguientes.</w:t>
      </w:r>
    </w:p>
    <w:p>
      <w:pPr>
        <w:spacing w:after="140"/>
      </w:pPr>
      <w:r>
        <w:rPr>
          <w:rFonts w:ascii="Arial" w:cs="Arial" w:eastAsia="Arial" w:hAnsi="Arial"/>
          <w:sz w:val="21"/>
          <w:szCs w:val="21"/>
        </w:rPr>
        <w:t xml:space="preserve">El ejercicio de estos derechos es gratuito, conforme lo establece el artículo 14, inciso 2 de la Ley N° 25.326.</w:t>
      </w:r>
    </w:p>
    <w:p>
      <w:pPr>
        <w:pStyle w:val="Heading1"/>
        <w:pBdr>
          <w:bottom w:val="single" w:color="006D77" w:sz="4" w:space="6"/>
        </w:pBdr>
        <w:spacing w:after="200" w:before="360"/>
      </w:pPr>
      <w:r>
        <w:rPr>
          <w:rFonts w:ascii="Arial" w:cs="Arial" w:eastAsia="Arial" w:hAnsi="Arial"/>
          <w:b/>
          <w:bCs/>
          <w:color w:val="006D77"/>
          <w:sz w:val="28"/>
          <w:szCs w:val="28"/>
        </w:rPr>
        <w:t xml:space="preserve">10. Datos de menores de edad</w:t>
      </w:r>
    </w:p>
    <w:p>
      <w:pPr>
        <w:spacing w:after="140"/>
      </w:pPr>
      <w:r>
        <w:rPr>
          <w:rFonts w:ascii="Arial" w:cs="Arial" w:eastAsia="Arial" w:hAnsi="Arial"/>
          <w:sz w:val="21"/>
          <w:szCs w:val="21"/>
        </w:rPr>
        <w:t xml:space="preserve">Cuidy no recopila intencionalmente datos personales de menores de 18 años. El registro en la Plataforma está reservado a personas mayores de edad. Si Cuidy toma conocimiento de que un menor de edad ha proporcionado datos personales sin el consentimiento de sus padres o tutores, procederá a eliminarlos de inmediato.</w:t>
      </w:r>
    </w:p>
    <w:p>
      <w:pPr>
        <w:pStyle w:val="Heading1"/>
        <w:pBdr>
          <w:bottom w:val="single" w:color="006D77" w:sz="4" w:space="6"/>
        </w:pBdr>
        <w:spacing w:after="200" w:before="360"/>
      </w:pPr>
      <w:r>
        <w:rPr>
          <w:rFonts w:ascii="Arial" w:cs="Arial" w:eastAsia="Arial" w:hAnsi="Arial"/>
          <w:b/>
          <w:bCs/>
          <w:color w:val="006D77"/>
          <w:sz w:val="28"/>
          <w:szCs w:val="28"/>
        </w:rPr>
        <w:t xml:space="preserve">11. Cookies y tecnologías similares</w:t>
      </w:r>
    </w:p>
    <w:p>
      <w:pPr>
        <w:spacing w:after="140"/>
      </w:pPr>
      <w:r>
        <w:rPr>
          <w:rFonts w:ascii="Arial" w:cs="Arial" w:eastAsia="Arial" w:hAnsi="Arial"/>
          <w:sz w:val="21"/>
          <w:szCs w:val="21"/>
        </w:rPr>
        <w:t xml:space="preserve">La Plataforma utiliza cookies y tecnologías similares (localStorage, Service Workers) para mejorar la experiencia del Usuario, recordar preferencias de sesión y realizar análisis de uso mediante Google Analytics 4 (GA4).</w:t>
      </w:r>
    </w:p>
    <w:p>
      <w:pPr>
        <w:spacing w:after="140"/>
      </w:pPr>
      <w:r>
        <w:rPr>
          <w:rFonts w:ascii="Arial" w:cs="Arial" w:eastAsia="Arial" w:hAnsi="Arial"/>
          <w:sz w:val="21"/>
          <w:szCs w:val="21"/>
        </w:rPr>
        <w:t xml:space="preserve">El Usuario puede configurar su navegador para rechazar cookies. Sin embargo, algunas funcionalidades de la Plataforma podrían no funcionar correctamente sin ellas.</w:t>
      </w:r>
    </w:p>
    <w:p>
      <w:pPr>
        <w:pStyle w:val="Heading1"/>
        <w:pBdr>
          <w:bottom w:val="single" w:color="006D77" w:sz="4" w:space="6"/>
        </w:pBdr>
        <w:spacing w:after="200" w:before="360"/>
      </w:pPr>
      <w:r>
        <w:rPr>
          <w:rFonts w:ascii="Arial" w:cs="Arial" w:eastAsia="Arial" w:hAnsi="Arial"/>
          <w:b/>
          <w:bCs/>
          <w:color w:val="006D77"/>
          <w:sz w:val="28"/>
          <w:szCs w:val="28"/>
        </w:rPr>
        <w:t xml:space="preserve">12. Modificaciones a esta Política</w:t>
      </w:r>
    </w:p>
    <w:p>
      <w:pPr>
        <w:spacing w:after="140"/>
      </w:pPr>
      <w:r>
        <w:rPr>
          <w:rFonts w:ascii="Arial" w:cs="Arial" w:eastAsia="Arial" w:hAnsi="Arial"/>
          <w:sz w:val="21"/>
          <w:szCs w:val="21"/>
        </w:rPr>
        <w:t xml:space="preserve">Cuidy se reserva el derecho de modificar esta Política en cualquier momento. Las modificaciones serán publicadas en el Sitio y, cuando sean sustanciales, se notificará a los Usuarios registrados por correo electrónico o WhatsApp. El uso continuado de la Plataforma tras la publicación de la Política modificada constituirá aceptación de los cambios.</w:t>
      </w:r>
    </w:p>
    <w:p>
      <w:pPr>
        <w:pStyle w:val="Heading1"/>
        <w:pBdr>
          <w:bottom w:val="single" w:color="006D77" w:sz="4" w:space="6"/>
        </w:pBdr>
        <w:spacing w:after="200" w:before="360"/>
      </w:pPr>
      <w:r>
        <w:rPr>
          <w:rFonts w:ascii="Arial" w:cs="Arial" w:eastAsia="Arial" w:hAnsi="Arial"/>
          <w:b/>
          <w:bCs/>
          <w:color w:val="006D77"/>
          <w:sz w:val="28"/>
          <w:szCs w:val="28"/>
        </w:rPr>
        <w:t xml:space="preserve">13. Autoridad de control</w:t>
      </w:r>
    </w:p>
    <w:p>
      <w:pPr>
        <w:spacing w:after="140"/>
      </w:pPr>
      <w:r>
        <w:rPr>
          <w:rFonts w:ascii="Arial" w:cs="Arial" w:eastAsia="Arial" w:hAnsi="Arial"/>
          <w:sz w:val="21"/>
          <w:szCs w:val="21"/>
        </w:rPr>
        <w:t xml:space="preserve">La AGENCIA DE ACCESO A LA INFORMACIÓN PÚBLICA (AAIP), en su carácter de Órgano de Control de la Ley N° 25.326, tiene la atribución de atender las denuncias y reclamos que se interpongan con relación al incumplimiento de las normas sobre protección de datos personales.</w:t>
      </w:r>
    </w:p>
    <w:p>
      <w:pPr>
        <w:spacing w:after="140"/>
      </w:pPr>
      <w:r>
        <w:rPr>
          <w:rFonts w:ascii="Arial" w:cs="Arial" w:eastAsia="Arial" w:hAnsi="Arial"/>
          <w:b/>
          <w:bCs/>
          <w:sz w:val="21"/>
          <w:szCs w:val="21"/>
        </w:rPr>
        <w:t xml:space="preserve">Sitio web de la AAIP: </w:t>
      </w:r>
      <w:r>
        <w:rPr>
          <w:rFonts w:ascii="Arial" w:cs="Arial" w:eastAsia="Arial" w:hAnsi="Arial"/>
          <w:sz w:val="21"/>
          <w:szCs w:val="21"/>
        </w:rPr>
        <w:t xml:space="preserve">www.argentina.gob.ar/aaip</w:t>
      </w:r>
    </w:p>
    <w:p>
      <w:pPr>
        <w:pStyle w:val="Heading1"/>
        <w:pBdr>
          <w:bottom w:val="single" w:color="006D77" w:sz="4" w:space="6"/>
        </w:pBdr>
        <w:spacing w:after="200" w:before="360"/>
      </w:pPr>
      <w:r>
        <w:rPr>
          <w:rFonts w:ascii="Arial" w:cs="Arial" w:eastAsia="Arial" w:hAnsi="Arial"/>
          <w:b/>
          <w:bCs/>
          <w:color w:val="006D77"/>
          <w:sz w:val="28"/>
          <w:szCs w:val="28"/>
        </w:rPr>
        <w:t xml:space="preserve">14. Contacto</w:t>
      </w:r>
    </w:p>
    <w:p>
      <w:pPr>
        <w:spacing w:after="140"/>
      </w:pPr>
      <w:r>
        <w:rPr>
          <w:rFonts w:ascii="Arial" w:cs="Arial" w:eastAsia="Arial" w:hAnsi="Arial"/>
          <w:sz w:val="21"/>
          <w:szCs w:val="21"/>
        </w:rPr>
        <w:t xml:space="preserve">Para cualquier consulta o solicitud relacionada con esta Política o con el tratamiento de sus datos personales, el Usuario podrá comunicarse con Cuidy a través de:</w:t>
      </w:r>
    </w:p>
    <w:p>
      <w:pPr>
        <w:pStyle w:val="ListParagraph"/>
        <w:numPr>
          <w:ilvl w:val="0"/>
          <w:numId w:val="2"/>
        </w:numPr>
        <w:spacing w:after="100"/>
      </w:pPr>
      <w:r>
        <w:rPr>
          <w:rFonts w:ascii="Arial" w:cs="Arial" w:eastAsia="Arial" w:hAnsi="Arial"/>
          <w:b/>
          <w:bCs/>
          <w:sz w:val="21"/>
          <w:szCs w:val="21"/>
        </w:rPr>
        <w:t xml:space="preserve">Correo electrónico para ejercicio de derechos ARCO: </w:t>
      </w:r>
      <w:r>
        <w:rPr>
          <w:rFonts w:ascii="Arial" w:cs="Arial" w:eastAsia="Arial" w:hAnsi="Arial"/>
          <w:sz w:val="21"/>
          <w:szCs w:val="21"/>
        </w:rPr>
        <w:t xml:space="preserve">datos@cuidy.com.ar</w:t>
      </w:r>
    </w:p>
    <w:p>
      <w:pPr>
        <w:pStyle w:val="ListParagraph"/>
        <w:numPr>
          <w:ilvl w:val="0"/>
          <w:numId w:val="2"/>
        </w:numPr>
        <w:spacing w:after="100"/>
      </w:pPr>
      <w:r>
        <w:rPr>
          <w:rFonts w:ascii="Arial" w:cs="Arial" w:eastAsia="Arial" w:hAnsi="Arial"/>
          <w:b/>
          <w:bCs/>
          <w:sz w:val="21"/>
          <w:szCs w:val="21"/>
        </w:rPr>
        <w:t xml:space="preserve">Correo electrónico general: </w:t>
      </w:r>
      <w:r>
        <w:rPr>
          <w:rFonts w:ascii="Arial" w:cs="Arial" w:eastAsia="Arial" w:hAnsi="Arial"/>
          <w:sz w:val="21"/>
          <w:szCs w:val="21"/>
        </w:rPr>
        <w:t xml:space="preserve">contacto@cuidy.com.ar</w:t>
      </w:r>
    </w:p>
    <w:p>
      <w:pPr>
        <w:pStyle w:val="ListParagraph"/>
        <w:numPr>
          <w:ilvl w:val="0"/>
          <w:numId w:val="2"/>
        </w:numPr>
        <w:spacing w:after="100"/>
      </w:pPr>
      <w:r>
        <w:rPr>
          <w:rFonts w:ascii="Arial" w:cs="Arial" w:eastAsia="Arial" w:hAnsi="Arial"/>
          <w:b/>
          <w:bCs/>
          <w:sz w:val="21"/>
          <w:szCs w:val="21"/>
        </w:rPr>
        <w:t xml:space="preserve">Sitio web: </w:t>
      </w:r>
      <w:r>
        <w:rPr>
          <w:rFonts w:ascii="Arial" w:cs="Arial" w:eastAsia="Arial" w:hAnsi="Arial"/>
          <w:sz w:val="21"/>
          <w:szCs w:val="21"/>
        </w:rPr>
        <w:t xml:space="preserve">cuidy.com.ar</w:t>
      </w:r>
    </w:p>
    <w:p>
      <w:pPr>
        <w:spacing w:before="400"/>
      </w:pPr>
    </w:p>
    <w:p>
      <w:pPr>
        <w:jc w:val="center"/>
      </w:pPr>
      <w:r>
        <w:rPr>
          <w:rFonts w:ascii="Arial" w:cs="Arial" w:eastAsia="Arial" w:hAnsi="Arial"/>
          <w:i/>
          <w:iCs/>
          <w:color w:val="999999"/>
          <w:sz w:val="18"/>
          <w:szCs w:val="18"/>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2" w:space="4"/>
      </w:pBdr>
    </w:pPr>
    <w:r>
      <w:rPr>
        <w:rFonts w:ascii="Arial" w:cs="Arial" w:eastAsia="Arial" w:hAnsi="Arial"/>
        <w:b/>
        <w:bCs/>
        <w:color w:val="006D77"/>
        <w:sz w:val="18"/>
        <w:szCs w:val="18"/>
      </w:rPr>
      <w:t xml:space="preserve">Cuidy</w:t>
    </w:r>
    <w:r>
      <w:rPr>
        <w:rFonts w:ascii="Arial" w:cs="Arial" w:eastAsia="Arial" w:hAnsi="Arial"/>
        <w:color w:val="999999"/>
        <w:sz w:val="16"/>
        <w:szCs w:val="16"/>
      </w:rPr>
      <w:t xml:space="preserve">  ·  Política de Protección de Datos Personales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D77"/>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2026-07-19T02:02:10.693Z</dcterms:created>
  <dcterms:modified xsi:type="dcterms:W3CDTF">2026-07-19T02:02:10.693Z</dcterms:modified>
</cp:coreProperties>
</file>

<file path=docProps/custom.xml><?xml version="1.0" encoding="utf-8"?>
<Properties xmlns="http://schemas.openxmlformats.org/officeDocument/2006/custom-properties" xmlns:vt="http://schemas.openxmlformats.org/officeDocument/2006/docPropsVTypes"/>
</file>