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estudiante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Construye un equipo de 3 agentes financieros y dirígelo desde Telegram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¿Qué vas a construir?</w:t>
      </w:r>
    </w:p>
    <w:p>
      <w:pPr>
        <w:spacing w:after="120"/>
      </w:pPr>
      <w:r>
        <w:t xml:space="preserve">Vas a poner a trabajar a </w:t>
      </w:r>
      <w:r>
        <w:rPr>
          <w:b/>
          <w:bCs/>
        </w:rPr>
        <w:t xml:space="preserve">tres agentes de IA en cadena</w:t>
      </w:r>
      <w:r>
        <w:t xml:space="preserve">. Tú escribes en Telegram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cada agente hace su parte. Lo importante: </w:t>
      </w:r>
      <w:r>
        <w:rPr>
          <w:b/>
          <w:bCs/>
        </w:rPr>
        <w:t xml:space="preserve">lo que entrega un agente es exactamente lo que recibe el siguiente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Con el modo de clase activado, el bot te muestra en Telegram cada “entrega” entre agentes. Así ves la cadena funcionando, no solo el resultado.</w:t>
      </w:r>
    </w:p>
    <w:p>
      <w:pPr>
        <w:pStyle w:val="Heading2"/>
      </w:pPr>
      <w:r>
        <w:t xml:space="preserve">Conoce al equipo</w:t>
      </w:r>
    </w:p>
    <w:p>
      <w:pPr>
        <w:spacing w:after="120"/>
      </w:pPr>
      <w:r>
        <w:t xml:space="preserve">Cada agente tiene nombre y personalidad para que puedas imaginarlo trabajando. Son los mismos nombres que verás en Telegram y en el mockup del ecosistema.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4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Personalidad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 que nunca rompe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Batuta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 (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Como un director de orquesta: no toca ningún instrumento, decide quién entra y cuándo.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acepta un ticker mal escrito.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Iris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Recolectora · Agente 1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Curiosa y meticulosa. Como la mensajera de la mitología griega, va al mercado y vuelve con los datos.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 un dato no existe, escribe null; jamás lo inventa.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Euler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Analista · Agente 2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Riguroso con los números, como el matemático Leonhard Euler. Calcula con Python y luego interpreta.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IA no recalcula ni cambia cifras.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Comunicadora · Agente 3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Clara, breve y honesta; su nombre viene del latín veritas, verdad.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Cierra siempre con el descargo de responsabilidad.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Objetivo de aprendizaje</w:t>
      </w:r>
    </w:p>
    <w:p>
      <w:pPr>
        <w:spacing w:after="120"/>
      </w:pPr>
      <w:r>
        <w:t xml:space="preserve">Al terminar podrás </w:t>
      </w:r>
      <w:r>
        <w:rPr>
          <w:b/>
          <w:bCs/>
        </w:rPr>
        <w:t xml:space="preserve">explicar y ejecutar</w:t>
      </w:r>
      <w:r>
        <w:t xml:space="preserve"> un sistema de agentes encadenados: identificar qué recibe y qué entrega cada agente, conectar un agente con datos externos mediante MCP y operar el sistema desde Telegram de forma segura.</w:t>
      </w:r>
    </w:p>
    <w:p>
      <w:pPr>
        <w:pStyle w:val="Heading2"/>
      </w:pPr>
      <w:r>
        <w:t xml:space="preserve">Conceptos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modelo de IA con un rol, instrucciones fijas (prompt de sistema) y un formato de salida definido.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pieza que decide el orden. Aquí se llama </w:t>
            </w:r>
            <w:r>
              <w:rPr>
                <w:b/>
                <w:bCs/>
                <w:sz w:val="19"/>
                <w:szCs w:val="19"/>
              </w:rPr>
              <w:t xml:space="preserve">Batuta</w:t>
            </w:r>
            <w:r>
              <w:rPr>
                <w:sz w:val="19"/>
                <w:szCs w:val="19"/>
              </w:rPr>
              <w:t xml:space="preserve">. Telegram es la ventanilla donde das la orden; Batuta (archivo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 es quien orquesta.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Handoff (entrega)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JSON que un agente produce y el siguiente recibe.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MCP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Model Context Protocol: un estándar para que un modelo use herramientas externas. Piensa en un puerto USB entre la IA y los datos.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formato de texto ordenado en pares “clave: valor”, fácil de leer para personas y programas.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Ticker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clave bursátil de una empresa: AAPL es Apple, MSFT es Microsoft.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Regla de 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Los números los calcula el código; la IA solo los interpreta. Así se evitan cifras inventadas.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Las fórmulas que calcula Euler (Agente 2)</w:t>
      </w:r>
    </w:p>
    <w:p>
      <w:pPr>
        <w:pStyle w:val="Heading3"/>
      </w:pPr>
      <w:r>
        <w:t xml:space="preserve">Posición en el rango de 52 semanas</w:t>
      </w:r>
    </w:p>
    <w:p>
      <w:pPr>
        <w:spacing w:after="120"/>
      </w:pPr>
      <w:r>
        <w:rPr>
          <w:b/>
          <w:bCs/>
        </w:rPr>
        <w:t xml:space="preserve">P₅₂ = (Pₜ − P_min) / (P_max − P_min) ×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Pₜ</w:t>
      </w:r>
      <w:r>
        <w:t xml:space="preserve">: precio actual (USD). </w:t>
      </w:r>
      <w:r>
        <w:rPr>
          <w:b/>
          <w:bCs/>
        </w:rPr>
        <w:t xml:space="preserve">P_min</w:t>
      </w:r>
      <w:r>
        <w:t xml:space="preserve"> y </w:t>
      </w:r>
      <w:r>
        <w:rPr>
          <w:b/>
          <w:bCs/>
        </w:rPr>
        <w:t xml:space="preserve">P_max</w:t>
      </w:r>
      <w:r>
        <w:t xml:space="preserve">: precio mínimo y máximo de las últimas 52 semanas (USD).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</w:t>
      </w:r>
      <w:r>
        <w:t xml:space="preserve">: porcentaje de 0 a 100. Cerca de 100 % el precio está junto a su máximo del año; cerca de 0 %, junto a su mínimo.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</w:t>
      </w:r>
      <w:r>
        <w:t xml:space="preserve">: el máximo es mayor que el mínimo; si falta un dato, el resultado queda vacío (None).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</w:t>
      </w:r>
      <w:r>
        <w:t xml:space="preserve">: precio 250.5, mínimo 200, máximo 300 → (250.5 − 200) / (300 − 200) × 100 = </w:t>
      </w:r>
      <w:r>
        <w:rPr>
          <w:b/>
          <w:bCs/>
        </w:rPr>
        <w:t xml:space="preserve">50.5 %</w:t>
      </w:r>
      <w:r>
        <w:t xml:space="preserve">.</w:t>
      </w:r>
    </w:p>
    <w:p>
      <w:pPr>
        <w:pStyle w:val="Heading3"/>
      </w:pPr>
      <w:r>
        <w:t xml:space="preserve">Semáforo de beta (β)</w:t>
      </w:r>
    </w:p>
    <w:p>
      <w:pPr>
        <w:spacing w:after="120"/>
      </w:pPr>
      <w:r>
        <w:t xml:space="preserve">La beta compara cuánto se mueve la acción frente al mercado. Una beta de 1.3 significa que, en promedio, la acción se mueve un 30 % más que el mercado.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Beta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Semáforo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&lt; 0.8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🟢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baja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0.8 ≤ β ≤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🟡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Similar al mercado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&gt;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🔴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alta</w:t>
            </w:r>
          </w:p>
        </w:tc>
      </w:tr>
    </w:tbl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Estos umbrales son didácticos, no una regla oficial. Y el P/E (precio/utilidad) solo se interpreta comparándolo con empresas del mismo sector.</w:t>
      </w:r>
    </w:p>
    <w:p>
      <w:r>
        <w:br w:type="page"/>
      </w:r>
    </w:p>
    <w:p>
      <w:pPr>
        <w:pStyle w:val="Heading1"/>
      </w:pPr>
      <w:r>
        <w:t xml:space="preserve">2. Antes de empezar: cuentas y llaves</w:t>
      </w:r>
    </w:p>
    <w:p>
      <w:pPr>
        <w:spacing w:after="120"/>
      </w:pPr>
      <w:r>
        <w:t xml:space="preserve">Necesitas cuatro valores. Son como contraseñas: </w:t>
      </w:r>
      <w:r>
        <w:rPr>
          <w:b/>
          <w:bCs/>
        </w:rPr>
        <w:t xml:space="preserve">nunca los pegues en el código, en un chat ni en una captura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6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obtiene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TELEGRAM_BOT_TOKEN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Identifica a tu bot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@BotFather en Telegram (paso 2.1)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 conversación; el bot solo te atiende a ti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Paso 2.2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Acceso a datos bursátiles (25 consultas al día gratis)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alphavantage.co/support/#api-key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OPEN_API_KEY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Permite usar OpenAI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entrega la docente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Crear tu bot de Telegram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Telegram y busca </w:t>
      </w:r>
      <w:r>
        <w:rPr>
          <w:b/>
          <w:bCs/>
        </w:rPr>
        <w:t xml:space="preserve">@BotFather</w:t>
      </w:r>
      <w:r>
        <w:t xml:space="preserve"> (tiene palomita azul de verificación).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</w:t>
      </w:r>
      <w:r>
        <w:rPr>
          <w:rFonts w:ascii="Consolas" w:cs="Consolas" w:eastAsia="Consolas" w:hAnsi="Consolas"/>
          <w:color w:val="0E6F7A"/>
        </w:rPr>
        <w:t xml:space="preserve">/newbot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nombre visible, por ejemplo: </w:t>
      </w:r>
      <w:r>
        <w:rPr>
          <w:rFonts w:ascii="Consolas" w:cs="Consolas" w:eastAsia="Consolas" w:hAnsi="Consolas"/>
          <w:color w:val="0E6F7A"/>
        </w:rPr>
        <w:t xml:space="preserve">Mesa Financiera de Ana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usuario que termine en </w:t>
      </w:r>
      <w:r>
        <w:rPr>
          <w:rFonts w:ascii="Consolas" w:cs="Consolas" w:eastAsia="Consolas" w:hAnsi="Consolas"/>
          <w:color w:val="0E6F7A"/>
        </w:rPr>
        <w:t xml:space="preserve">bot</w:t>
      </w:r>
      <w:r>
        <w:t xml:space="preserve">, por ejemplo: </w:t>
      </w:r>
      <w:r>
        <w:rPr>
          <w:rFonts w:ascii="Consolas" w:cs="Consolas" w:eastAsia="Consolas" w:hAnsi="Consolas"/>
          <w:color w:val="0E6F7A"/>
        </w:rPr>
        <w:t xml:space="preserve">mesa_ana_2026_bot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Copia el token que te entrega. Ese es tu </w:t>
      </w:r>
      <w:r>
        <w:rPr>
          <w:b/>
          <w:bCs/>
        </w:rPr>
        <w:t xml:space="preserve">TELEGRAM_BOT_TOKEN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ya hiciste la actividad de recordatorios, puedes reutilizar ese bot y su token.</w:t>
      </w:r>
    </w:p>
    <w:p>
      <w:pPr>
        <w:pStyle w:val="Heading2"/>
      </w:pPr>
      <w:r>
        <w:t xml:space="preserve">2.2 Obtener tu TELEGRAM_CHAT_ID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Abre tu bot nuevo y escríbele </w:t>
      </w:r>
      <w:r>
        <w:rPr>
          <w:rFonts w:ascii="Consolas" w:cs="Consolas" w:eastAsia="Consolas" w:hAnsi="Consolas"/>
          <w:color w:val="0E6F7A"/>
        </w:rPr>
        <w:t xml:space="preserve">hola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tu navegador visita </w:t>
      </w:r>
      <w:r>
        <w:rPr>
          <w:rFonts w:ascii="Consolas" w:cs="Consolas" w:eastAsia="Consolas" w:hAnsi="Consolas"/>
          <w:color w:val="0E6F7A"/>
        </w:rPr>
        <w:t xml:space="preserve">https://api.telegram.org/bot&lt;TU_TOKEN&gt;/getUpdates</w:t>
      </w:r>
      <w:r>
        <w:t xml:space="preserve">, sustituyendo &lt;TU_TOKEN&gt; por tu token.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Busca </w:t>
      </w:r>
      <w:r>
        <w:rPr>
          <w:rFonts w:ascii="Consolas" w:cs="Consolas" w:eastAsia="Consolas" w:hAnsi="Consolas"/>
          <w:color w:val="0E6F7A"/>
        </w:rPr>
        <w:t xml:space="preserve">"chat":{"id":</w:t>
      </w:r>
      <w:r>
        <w:t xml:space="preserve"> y copia el número que sigue (puede ser largo). Ese es tu </w:t>
      </w:r>
      <w:r>
        <w:rPr>
          <w:b/>
          <w:bCs/>
        </w:rPr>
        <w:t xml:space="preserve">TELEGRAM_CHAT_ID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En las rutas B a E también puedes ejecutar </w:t>
      </w:r>
      <w:r>
        <w:rPr>
          <w:rFonts w:ascii="Consolas" w:cs="Consolas" w:eastAsia="Consolas" w:hAnsi="Consolas"/>
          <w:color w:val="0E6F7A"/>
        </w:rPr>
        <w:t xml:space="preserve">python obtener_chat_id.py</w:t>
      </w:r>
      <w:r>
        <w:t xml:space="preserve">, que lo muestra por ti.</w:t>
      </w:r>
    </w:p>
    <w:p>
      <w:pPr>
        <w:pStyle w:val="Heading2"/>
      </w:pPr>
      <w:r>
        <w:t xml:space="preserve">2.3 Llave gratuita de Alpha Vantage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https://www.alphavantage.co/support/#api-key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Llena el formulario corto (tipo de usuario: estudiante).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Copia la llave que aparece en pantalla. Es tu </w:t>
      </w:r>
      <w:r>
        <w:rPr>
          <w:b/>
          <w:bCs/>
        </w:rPr>
        <w:t xml:space="preserve">ALPHAVANTAGE_API_KEY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llave gratuita permite 25 consultas al día y cada análisis gasta hasta 2. Te alcanza para 10 a 12 análisis diarios. No compartas tu llave con otros compañeros.</w:t>
      </w:r>
    </w:p>
    <w:p>
      <w:pPr>
        <w:pStyle w:val="Heading2"/>
      </w:pPr>
      <w:r>
        <w:t xml:space="preserve">2.4 Practica sin llaves: modo simulación</w:t>
      </w:r>
    </w:p>
    <w:p>
      <w:pPr>
        <w:spacing w:after="120"/>
      </w:pPr>
      <w:r>
        <w:t xml:space="preserve">Todas las rutas tienen </w:t>
      </w:r>
      <w:r>
        <w:rPr>
          <w:b/>
          <w:bCs/>
        </w:rPr>
        <w:t xml:space="preserve">modo simulación</w:t>
      </w:r>
      <w:r>
        <w:t xml:space="preserve">: la cadena completa funciona con datos ficticios y sin gastar nada. Úsalo para entender el flujo antes de conectar las llaves reales. En la ficha verás la etiqueta “DATOS DEMO, no son reales”.</w:t>
      </w:r>
    </w:p>
    <w:p>
      <w:pPr>
        <w:pStyle w:val="Heading1"/>
      </w:pPr>
      <w:r>
        <w:t xml:space="preserve">3. Paso cero: tu propia copia del repositorio</w:t>
      </w:r>
    </w:p>
    <w:p>
      <w:pPr>
        <w:spacing w:after="120"/>
      </w:pPr>
      <w:r>
        <w:t xml:space="preserve">El proyecto vive en GitHub como </w:t>
      </w:r>
      <w:r>
        <w:rPr>
          <w:b/>
          <w:bCs/>
        </w:rPr>
        <w:t xml:space="preserve">plantilla</w:t>
      </w:r>
      <w:r>
        <w:t xml:space="preserve">: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. Cada alumno crea </w:t>
      </w:r>
      <w:r>
        <w:rPr>
          <w:b/>
          <w:bCs/>
        </w:rPr>
        <w:t xml:space="preserve">su propia copia</w:t>
      </w:r>
      <w:r>
        <w:t xml:space="preserve"> con un clic; ahí guardará sus llaves (Secrets), sus cambios y sus evidencias. Es la base de las rutas B, C, D y 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Inicia sesión en GitHub (crea tu cuenta gratuita si no tienes).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https://github.com/new?template_owner=eldamorales&amp;template_name=mesa-financiera-telegram</w:t>
      </w:r>
      <w:r>
        <w:t xml:space="preserve"> (o, en la página del repositorio, pulsa </w:t>
      </w:r>
      <w:r>
        <w:rPr>
          <w:b/>
          <w:bCs/>
        </w:rPr>
        <w:t xml:space="preserve">Use this template → Create a new repository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Owner</w:t>
      </w:r>
      <w:r>
        <w:t xml:space="preserve"> elige tu usuario; nombre: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; visibilidad: </w:t>
      </w:r>
      <w:r>
        <w:rPr>
          <w:b/>
          <w:bCs/>
        </w:rPr>
        <w:t xml:space="preserve">Public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Pulsa </w:t>
      </w:r>
      <w:r>
        <w:rPr>
          <w:b/>
          <w:bCs/>
        </w:rPr>
        <w:t xml:space="preserve">Create repository</w:t>
      </w:r>
      <w:r>
        <w:t xml:space="preserve">. En unos segundos tendrás tu copia, con todas las carpetas, incluida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dirección </w:t>
      </w:r>
      <w:r>
        <w:rPr>
          <w:rFonts w:ascii="Consolas" w:cs="Consolas" w:eastAsia="Consolas" w:hAnsi="Consolas"/>
          <w:color w:val="0E6F7A"/>
        </w:rPr>
        <w:t xml:space="preserve">github.com/TU_USUARIO/mesa-financiera-telegram</w:t>
      </w:r>
      <w:r>
        <w:t xml:space="preserve">, con los archivos </w:t>
      </w:r>
      <w:r>
        <w:rPr>
          <w:rFonts w:ascii="Consolas" w:cs="Consolas" w:eastAsia="Consolas" w:hAnsi="Consolas"/>
          <w:color w:val="0E6F7A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la carpeta </w:t>
      </w:r>
      <w:r>
        <w:rPr>
          <w:rFonts w:ascii="Consolas" w:cs="Consolas" w:eastAsia="Consolas" w:hAnsi="Consolas"/>
          <w:color w:val="0E6F7A"/>
        </w:rPr>
        <w:t xml:space="preserve">mesa</w:t>
      </w:r>
      <w:r>
        <w:t xml:space="preserve"> y la pestaña </w:t>
      </w:r>
      <w:r>
        <w:rPr>
          <w:b/>
          <w:bCs/>
        </w:rPr>
        <w:t xml:space="preserve">Actions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¿Por qué plantilla y no fork? Una copia desde plantilla es un repositorio nuevo e independiente, con GitHub Actions listo para usarse. En un fork, Actions viene desactivado y hay que activarlo a mano.</w:t>
      </w:r>
    </w:p>
    <w:p>
      <w:pPr>
        <w:pStyle w:val="Heading1"/>
      </w:pPr>
      <w:r>
        <w:t xml:space="preserve">4. Elige tu ruta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560"/>
        <w:gridCol w:w="250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¿Computadora encendida?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¿Cuándo responde?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Ideal para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· Google Colab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Sí, con la pestaña abierta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sesión en clase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 · GitHub Actions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Cada 8 minutos, o al lanzarlo a mano desde el celular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Probar fuera de clase y demostrar que corre en la nube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 · Claude Code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Claude Code en la web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--telegram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Practicar con un agente de programación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 · Codex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Codex en la nube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Igual que la ruta C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Quien ya usa Codex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 · Codespaces o clonar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Codespaces: no (corre en la nube mientras lo usas). Clonar: sí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el bot continuo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Aprender git, terminal y VS Code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En clase todos hacen la </w:t>
      </w:r>
      <w:r>
        <w:rPr>
          <w:b/>
          <w:bCs/>
        </w:rPr>
        <w:t xml:space="preserve">Ruta A</w:t>
      </w:r>
      <w:r>
        <w:t xml:space="preserve">. La </w:t>
      </w:r>
      <w:r>
        <w:rPr>
          <w:b/>
          <w:bCs/>
        </w:rPr>
        <w:t xml:space="preserve">Ruta B</w:t>
      </w:r>
      <w:r>
        <w:t xml:space="preserve"> es la que permite probar con la computadora apagada. La </w:t>
      </w:r>
      <w:r>
        <w:rPr>
          <w:b/>
          <w:bCs/>
        </w:rPr>
        <w:t xml:space="preserve">Ruta E</w:t>
      </w:r>
      <w:r>
        <w:t xml:space="preserve"> te enseña además git y la terminal. Las rutas C y D son opcionales.</w:t>
      </w:r>
    </w:p>
    <w:p>
      <w:r>
        <w:br w:type="page"/>
      </w:r>
    </w:p>
    <w:p>
      <w:pPr>
        <w:pStyle w:val="Heading1"/>
      </w:pPr>
      <w:r>
        <w:t xml:space="preserve">5. Ruta A · Google Colab (en clase)</w:t>
      </w:r>
    </w:p>
    <w:p>
      <w:pPr>
        <w:spacing w:after="120"/>
      </w:pPr>
      <w:r>
        <w:rPr>
          <w:b/>
          <w:bCs/>
        </w:rPr>
        <w:t xml:space="preserve">Resultado esperado:</w:t>
      </w:r>
      <w:r>
        <w:t xml:space="preserve"> tu bot responde en Telegram al instante mientras el notebook esté abierto.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directamente el notebook en Colab: </w:t>
      </w:r>
      <w:r>
        <w:rPr>
          <w:rFonts w:ascii="Consolas" w:cs="Consolas" w:eastAsia="Consolas" w:hAnsi="Consolas"/>
          <w:color w:val="0E6F7A"/>
        </w:rPr>
        <w:t xml:space="preserve">https://colab.research.google.com/github/eldamorales/mesa-financiera-telegram/blob/main/notebook/Mesa_Financiera_Telegram.ipynb</w:t>
      </w:r>
      <w:r>
        <w:t xml:space="preserve"> (o, en Colab, </w:t>
      </w:r>
      <w:r>
        <w:rPr>
          <w:b/>
          <w:bCs/>
        </w:rPr>
        <w:t xml:space="preserve">Archivo → Abrir notebook → GitHub</w:t>
      </w:r>
      <w:r>
        <w:t xml:space="preserve"> y pega la dirección de tu copia).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Archivo → Guardar una copia en Drive</w:t>
      </w:r>
      <w:r>
        <w:t xml:space="preserve"> para trabajar sobre tu propia copia.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barra izquierda pulsa el ícono de </w:t>
      </w:r>
      <w:r>
        <w:rPr>
          <w:b/>
          <w:bCs/>
        </w:rPr>
        <w:t xml:space="preserve">llave 🔑 (Secretos)</w:t>
      </w:r>
      <w:r>
        <w:t xml:space="preserve"> → </w:t>
      </w:r>
      <w:r>
        <w:rPr>
          <w:b/>
          <w:bCs/>
        </w:rPr>
        <w:t xml:space="preserve">Add new secret</w:t>
      </w:r>
      <w:r>
        <w:t xml:space="preserve">. Crea los cuatro secretos con los nombres exactos del apartado 2 y enciende </w:t>
      </w:r>
      <w:r>
        <w:rPr>
          <w:b/>
          <w:bCs/>
        </w:rPr>
        <w:t xml:space="preserve">Notebook access</w:t>
      </w:r>
      <w:r>
        <w:t xml:space="preserve"> en cada uno.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 </w:t>
      </w:r>
      <w:r>
        <w:rPr>
          <w:b/>
          <w:bCs/>
        </w:rPr>
        <w:t xml:space="preserve">celda 1</w:t>
      </w:r>
      <w:r>
        <w:t xml:space="preserve"> (instalación).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</w:t>
      </w:r>
      <w:r>
        <w:rPr>
          <w:b/>
          <w:bCs/>
        </w:rPr>
        <w:t xml:space="preserve">celda 2</w:t>
      </w:r>
      <w:r>
        <w:t xml:space="preserve"> deja </w:t>
      </w:r>
      <w:r>
        <w:rPr>
          <w:rFonts w:ascii="Consolas" w:cs="Consolas" w:eastAsia="Consolas" w:hAnsi="Consolas"/>
          <w:color w:val="0E6F7A"/>
        </w:rPr>
        <w:t xml:space="preserve">MODO_SIMULACION = True</w:t>
      </w:r>
      <w:r>
        <w:t xml:space="preserve"> para la primera vuelta y ejecútala.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las celdas 3 a 7 en orden.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celda 7, “📦 Entrega 1→2”, “📦 Entrega 2→3” y una nota que termina con “Nota educativa, no es recomendación de inversión.” Toma captura (Evidencia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Regresa a la celda 2, cambia a </w:t>
      </w:r>
      <w:r>
        <w:rPr>
          <w:rFonts w:ascii="Consolas" w:cs="Consolas" w:eastAsia="Consolas" w:hAnsi="Consolas"/>
          <w:color w:val="0E6F7A"/>
        </w:rPr>
        <w:t xml:space="preserve">MODO_SIMULACION = False</w:t>
      </w:r>
      <w:r>
        <w:t xml:space="preserve"> y vuelve a ejecutar las celdas 2 a 7.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Ejecuta la </w:t>
      </w:r>
      <w:r>
        <w:rPr>
          <w:b/>
          <w:bCs/>
        </w:rPr>
        <w:t xml:space="preserve">celda 8</w:t>
      </w:r>
      <w:r>
        <w:t xml:space="preserve">. Debe aparecer “✅ Bot @tu_bot escuchando”.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Telegram escribe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después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tres avisos (uno por agente), las dos entregas y la nota final. La ficha debe decir “fuente”: “Alpha Vantage vía MCP” y listar herramientas usadas. Toma captura (Evidencia 2).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cierras la pestaña o Colab se desconecta por inactividad, el bot se apaga. Es normal: para la nube usa la Ruta B.</w:t>
      </w:r>
    </w:p>
    <w:p>
      <w:r>
        <w:br w:type="page"/>
      </w:r>
    </w:p>
    <w:p>
      <w:pPr>
        <w:pStyle w:val="Heading1"/>
      </w:pPr>
      <w:r>
        <w:t xml:space="preserve">6. Ruta B · GitHub Actions (computadora apagada)</w:t>
      </w:r>
    </w:p>
    <w:p>
      <w:pPr>
        <w:spacing w:after="120"/>
      </w:pPr>
      <w:r>
        <w:t>GitHub Actions ejecuta el programa en servidores de GitHub. Cada 8 minutos revisa si escribiste /analiza en Telegram, corre la cadena de agentes y te responde. También puedes lanzarlo a mano desde la app de GitHub en tu celular.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t>💡 La respuesta no es inmediata: llega en la siguiente revisión, normalmente en 1 a 12 minutos; GitHub puede tardar más ocasionalmente. Telegram guarda tus mensajes hasta 24 horas, así que no se pierden.</w:t>
      </w:r>
    </w:p>
    <w:p>
      <w:pPr>
        <w:pStyle w:val="Heading2"/>
      </w:pPr>
      <w:r>
        <w:t xml:space="preserve">6.1 Tu repositorio</w:t>
      </w:r>
    </w:p>
    <w:p>
      <w:pPr>
        <w:spacing w:after="120"/>
      </w:pPr>
      <w:r>
        <w:t xml:space="preserve">Usa la copia que creaste en el paso cero (sección 3). Ya incluye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con los dos workflows: no tienes que subir nada.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Solo si armaste el repositorio subiendo archivos a mano: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está oculta en Mac y Windows y </w:t>
      </w:r>
      <w:r>
        <w:rPr>
          <w:b/>
          <w:bCs/>
        </w:rPr>
        <w:t xml:space="preserve">no se sube al arrastrar</w:t>
      </w:r>
      <w:r>
        <w:t xml:space="preserve">. Créala con </w:t>
      </w:r>
      <w:r>
        <w:rPr>
          <w:b/>
          <w:bCs/>
        </w:rPr>
        <w:t xml:space="preserve">Add file → Create new file</w:t>
      </w:r>
      <w:r>
        <w:t xml:space="preserve">, escribiendo en el nombre </w:t>
      </w:r>
      <w:r>
        <w:rPr>
          <w:rFonts w:ascii="Consolas" w:cs="Consolas" w:eastAsia="Consolas" w:hAnsi="Consolas"/>
          <w:color w:val="0E6F7A"/>
        </w:rPr>
        <w:t xml:space="preserve">.github/workflows/mesa-financiera.yml</w:t>
      </w:r>
      <w:r>
        <w:t xml:space="preserve">, y pega el contenido. Repite con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.</w:t>
      </w:r>
    </w:p>
    <w:p>
      <w:pPr>
        <w:pStyle w:val="Heading2"/>
      </w:pPr>
      <w:r>
        <w:t xml:space="preserve">6.2 Guardar los secretos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tu repositorio: </w:t>
      </w:r>
      <w:r>
        <w:rPr>
          <w:b/>
          <w:bCs/>
        </w:rPr>
        <w:t xml:space="preserve">Settings → Secrets and variables → Actions → New repository secret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>Crea los cuatro secretos con los nombres exactos: TELEGRAM_BOT_TOKEN, TELEGRAM_CHAT_ID, OPEN_API_KEY, ALPHAVANTAGE_API_KEY. Por seguridad, si TELEGRAM_CHAT_ID falta o no coincide, el bot no procesa mensajes.</w:t>
      </w:r>
    </w:p>
    <w:p>
      <w:pPr>
        <w:pStyle w:val="Heading2"/>
      </w:pPr>
      <w:r>
        <w:t xml:space="preserve">6.3 Primera prueba manual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Pestaña </w:t>
      </w:r>
      <w:r>
        <w:rPr>
          <w:b/>
          <w:bCs/>
        </w:rPr>
        <w:t xml:space="preserve">Actions</w:t>
      </w:r>
      <w:r>
        <w:t xml:space="preserve">. Si GitHub pregunta, pulsa </w:t>
      </w:r>
      <w:r>
        <w:rPr>
          <w:b/>
          <w:bCs/>
        </w:rPr>
        <w:t xml:space="preserve">I understand my workflows, go ahead and enable them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pruebas</w:t>
      </w:r>
      <w:r>
        <w:t xml:space="preserve"> en la lista de la izquierda; debe estar en verde ✅ (corre solo al subir archivos). Esto confirma que el código está completo.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mesa-financiera → Run workflow</w:t>
      </w:r>
      <w:r>
        <w:t xml:space="preserve">. Deja </w:t>
      </w:r>
      <w:r>
        <w:rPr>
          <w:rFonts w:ascii="Consolas" w:cs="Consolas" w:eastAsia="Consolas" w:hAnsi="Consolas"/>
          <w:color w:val="0E6F7A"/>
        </w:rPr>
        <w:t xml:space="preserve">AAPL</w:t>
      </w:r>
      <w:r>
        <w:t xml:space="preserve">, deja la simulación sin marcar y pulsa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Espera a que termine (1 a 2 minutos).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ejecución en verde y, en Telegram, los avisos de los tres agentes y la nota final. Abre la ejecución y descarga el archivo </w:t>
      </w:r>
      <w:r>
        <w:rPr>
          <w:b/>
          <w:bCs/>
        </w:rPr>
        <w:t xml:space="preserve">evidencias-N</w:t>
      </w:r>
      <w:r>
        <w:t xml:space="preserve">: contiene el JSON completo de las tres entregas (Evidencia 3).</w:t>
      </w:r>
    </w:p>
    <w:p>
      <w:pPr>
        <w:pStyle w:val="Heading2"/>
      </w:pPr>
      <w:r>
        <w:t xml:space="preserve">6.4 Prueba con la computadora apagada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Apaga o cierra tu computadora.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Desde tu celular escribe a tu bot: </w:t>
      </w:r>
      <w:r>
        <w:rPr>
          <w:rFonts w:ascii="Consolas" w:cs="Consolas" w:eastAsia="Consolas" w:hAnsi="Consolas"/>
          <w:color w:val="0E6F7A"/>
        </w:rPr>
        <w:t xml:space="preserve">/analiza NVDA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>Espera la siguiente revisión automática (normalmente hasta unos 12 minutos).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Opcional: abre la app de GitHub en el celular → tu repositorio → Actions → mesa-financiera → </w:t>
      </w:r>
      <w:r>
        <w:rPr>
          <w:b/>
          <w:bCs/>
        </w:rPr>
        <w:t xml:space="preserve">Run workflow</w:t>
      </w:r>
      <w:r>
        <w:t xml:space="preserve"> para no esperar.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respuesta en Telegram sin que tu computadora participe. Toma captura del chat con la hora visible (Evidencia 4).</w:t>
      </w:r>
    </w:p>
    <w:p>
      <w:pPr>
        <w:pStyle w:val="Heading2"/>
      </w:pPr>
      <w:r>
        <w:t xml:space="preserve">6.5 Al terminar el diplomado</w:t>
      </w:r>
    </w:p>
    <w:p>
      <w:pPr>
        <w:spacing w:after="120"/>
      </w:pPr>
      <w:r>
        <w:t xml:space="preserve">Ve a </w:t>
      </w:r>
      <w:r>
        <w:rPr>
          <w:b/>
          <w:bCs/>
        </w:rPr>
        <w:t xml:space="preserve">Actions → mesa-financiera → ⋯ → Disable workflow</w:t>
      </w:r>
      <w:r>
        <w:t xml:space="preserve"> para detener las revisiones automáticas. GitHub también las desactiva solo en repositorios públicos sin actividad durante 60 días.</w:t>
      </w:r>
    </w:p>
    <w:p>
      <w:pPr>
        <w:pStyle w:val="Heading1"/>
      </w:pPr>
      <w:r>
        <w:t xml:space="preserve">7. Ruta C · Claude Code (opcional)</w:t>
      </w:r>
    </w:p>
    <w:p>
      <w:pPr>
        <w:spacing w:after="120"/>
      </w:pPr>
      <w:r>
        <w:t xml:space="preserve">Claude Code es un agente de programación. El paquete incluye </w:t>
      </w:r>
      <w:r>
        <w:rPr>
          <w:rFonts w:ascii="Consolas" w:cs="Consolas" w:eastAsia="Consolas" w:hAnsi="Consolas"/>
          <w:color w:val="0E6F7A"/>
        </w:rPr>
        <w:t xml:space="preserve">CLAUDE.md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con las instrucciones que Claude Code lee al abrir el proyecto, y el comando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.</w:t>
      </w:r>
    </w:p>
    <w:p>
      <w:pPr>
        <w:pStyle w:val="Heading2"/>
      </w:pPr>
      <w:r>
        <w:t xml:space="preserve">Opción en la nube (sin computadora encendida)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Ten lista tu copia del repositorio (sección 3).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https://claude.ai/code</w:t>
      </w:r>
      <w:r>
        <w:t xml:space="preserve">, conecta tu cuenta de GitHub y elige tu repositorio.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Ejecuta la actividad en modo simulación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que Claude Code instala dependencias, corre las pruebas (20 passed o más) y muestra las entregas 1→2 y 2→3.</w:t>
      </w:r>
    </w:p>
    <w:p>
      <w:pPr>
        <w:spacing w:after="120"/>
      </w:pPr>
      <w:r>
        <w:t xml:space="preserve">Para el modo real, agrega tus llaves como variables de entorno en la configuración del entorno de Claude Code en la web. La ubicación exacta de esta opción puede cambiar; si no la encuentras, pide apoyo a la docente.</w:t>
      </w:r>
    </w:p>
    <w:p>
      <w:pPr>
        <w:pStyle w:val="Heading2"/>
      </w:pPr>
      <w:r>
        <w:t xml:space="preserve">Opción en tu computadora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# abre .env y pega tus llaves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claude</w:t>
      </w:r>
    </w:p>
    <w:p>
      <w:pPr>
        <w:spacing w:after="120"/>
      </w:pPr>
      <w:r>
        <w:t xml:space="preserve">Dentro de Claude Code escribe </w:t>
      </w:r>
      <w:r>
        <w:rPr>
          <w:rFonts w:ascii="Consolas" w:cs="Consolas" w:eastAsia="Consolas" w:hAnsi="Consolas"/>
          <w:color w:val="0E6F7A"/>
        </w:rPr>
        <w:t xml:space="preserve">/analiza AAPL --simulacion</w:t>
      </w:r>
      <w:r>
        <w:t xml:space="preserve"> y luego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.</w:t>
      </w:r>
    </w:p>
    <w:p>
      <w:pPr>
        <w:pStyle w:val="Heading2"/>
      </w:pPr>
      <w:r>
        <w:t xml:space="preserve">Bonus: MCP también dentro de Claude Code</w:t>
      </w:r>
    </w:p>
    <w:p>
      <w:pPr>
        <w:spacing w:after="120"/>
      </w:pPr>
      <w:r>
        <w:t xml:space="preserve">El archivo </w:t>
      </w:r>
      <w:r>
        <w:rPr>
          <w:rFonts w:ascii="Consolas" w:cs="Consolas" w:eastAsia="Consolas" w:hAnsi="Consolas"/>
          <w:color w:val="0E6F7A"/>
        </w:rPr>
        <w:t xml:space="preserve">.mcp.json</w:t>
      </w:r>
      <w:r>
        <w:t xml:space="preserve"> conecta Claude Code con el mismo servidor de Alpha Vantage. Define la variable </w:t>
      </w:r>
      <w:r>
        <w:rPr>
          <w:rFonts w:ascii="Consolas" w:cs="Consolas" w:eastAsia="Consolas" w:hAnsi="Consolas"/>
          <w:color w:val="0E6F7A"/>
        </w:rPr>
        <w:t xml:space="preserve">ALPHAVANTAGE_API_KEY</w:t>
      </w:r>
      <w:r>
        <w:t xml:space="preserve"> en tu terminal, abre Claude Code, aprueba el servidor </w:t>
      </w:r>
      <w:r>
        <w:rPr>
          <w:b/>
          <w:bCs/>
        </w:rPr>
        <w:t xml:space="preserve">alphavantage</w:t>
      </w:r>
      <w:r>
        <w:t xml:space="preserve"> cuando lo pregunte y escribe: “Con Alpha Vantage, dame la cotización de IBM”. Compara la respuesta con la ficha de Iris.</w:t>
      </w:r>
    </w:p>
    <w:p>
      <w:pPr>
        <w:pStyle w:val="Heading1"/>
      </w:pPr>
      <w:r>
        <w:t xml:space="preserve">8. Ruta D · Codex (opcional)</w:t>
      </w:r>
    </w:p>
    <w:p>
      <w:pPr>
        <w:spacing w:after="120"/>
      </w:pPr>
      <w:r>
        <w:t xml:space="preserve">Codex lee automáticamente el archivo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que contiene la rutina de la actividad.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Abre el proyecto en Codex (CLI en tu computadora, o Codex en la nube conectado a tu repositorio de GitHub).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Lee AGENTS.md y ejecuta la rutina "ejecuta la actividad" en modo simulación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el modo real, guarda tus llaves en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(CLI) o como secretos del entorno (nube).</w:t>
      </w:r>
    </w:p>
    <w:p>
      <w:pPr>
        <w:spacing w:after="120"/>
      </w:pPr>
      <w:r>
        <w:t xml:space="preserve">Para conectar Codex con el MCP de Alpha Vantage desde la terminal:</w:t>
      </w:r>
    </w:p>
    <w:p>
      <w:pPr>
        <w:shd w:fill="102A43" w:color="auto" w:val="clear"/>
        <w:spacing w:after="140" w:before="80"/>
        <w:ind w:left="200" w:right="200"/>
      </w:pPr>
      <w:r>
        <w:t>codex mcp add alphavantage --url "https://mcp.alphavantage.co/mcp"</w:t>
      </w:r>
    </w:p>
    <w:p>
      <w:pPr>
        <w:pStyle w:val="Heading1"/>
      </w:pPr>
      <w:r>
        <w:t xml:space="preserve">9. Ruta E · Codespaces y git (aprende el flujo de un desarrollador)</w:t>
      </w:r>
    </w:p>
    <w:p>
      <w:pPr>
        <w:spacing w:after="120"/>
      </w:pPr>
      <w:r>
        <w:t xml:space="preserve">Además de correr los agentes, en esta ruta aprendes las herramientas de todo proyecto profesional: </w:t>
      </w:r>
      <w:r>
        <w:rPr>
          <w:b/>
          <w:bCs/>
        </w:rPr>
        <w:t xml:space="preserve">VS Code</w:t>
      </w:r>
      <w:r>
        <w:t xml:space="preserve">, la </w:t>
      </w:r>
      <w:r>
        <w:rPr>
          <w:b/>
          <w:bCs/>
        </w:rPr>
        <w:t xml:space="preserve">terminal</w:t>
      </w:r>
      <w:r>
        <w:t xml:space="preserve"> y </w:t>
      </w:r>
      <w:r>
        <w:rPr>
          <w:b/>
          <w:bCs/>
        </w:rPr>
        <w:t xml:space="preserve">git</w:t>
      </w:r>
      <w:r>
        <w:t xml:space="preserve"> (el sistema que guarda el historial de cambios). Hay dos formas: Codespaces (en el navegador, nada que instalar) o clonar el repositorio en tu computadora.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computadora en la nube de GitHub con VS Code en tu navegador, ya configurada para este proyecto.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Clonar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Descargar una copia del repositorio a tu computadora, conectada con GitHub.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“foto” de tus cambios con un mensaje que explica qué hiciste.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Enviar tus commits a GitHub. Al hacerlo se ejecutan solas las pruebas automáticas.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Opción Codespaces (recomendada)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Guarda tus llaves para Codespaces:</w:t>
      </w:r>
      <w:r>
        <w:t xml:space="preserve"> en GitHub ve a tu foto → </w:t>
      </w:r>
      <w:r>
        <w:rPr>
          <w:b/>
          <w:bCs/>
        </w:rPr>
        <w:t xml:space="preserve">Settings → Codespaces → Codespaces secrets → New secret</w:t>
      </w:r>
      <w:r>
        <w:t xml:space="preserve">. Crea los cuatro secretos con los nombres exactos y en </w:t>
      </w:r>
      <w:r>
        <w:rPr>
          <w:b/>
          <w:bCs/>
        </w:rPr>
        <w:t xml:space="preserve">Repository access</w:t>
      </w:r>
      <w:r>
        <w:t xml:space="preserve"> elige tu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En tu copia del repositorio pulsa </w:t>
      </w:r>
      <w:r>
        <w:rPr>
          <w:b/>
          <w:bCs/>
        </w:rPr>
        <w:t xml:space="preserve">Code → Codespaces → Create codespace on main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Espera 2 a 3 minutos. El Codespace instala todo y ejecuta las pruebas solo.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VS Code en el navegador y, en la terminal de abajo, </w:t>
      </w:r>
      <w:r>
        <w:rPr>
          <w:rFonts w:ascii="Consolas" w:cs="Consolas" w:eastAsia="Consolas" w:hAnsi="Consolas"/>
          <w:color w:val="0E6F7A"/>
        </w:rPr>
        <w:t xml:space="preserve">20 passed</w:t>
      </w:r>
      <w:r>
        <w:t xml:space="preserve"> seguido del estado de tus llaves (✅ o ⬜).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En la terminal escribe: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 y pulsa Enter.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Ahora en modo real: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. Confirma que la fuente diga “Alpha Vantage vía MCP”.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Para hablar con tu bot en vivo: </w:t>
      </w:r>
      <w:r>
        <w:rPr>
          <w:rFonts w:ascii="Consolas" w:cs="Consolas" w:eastAsia="Consolas" w:hAnsi="Consolas"/>
          <w:color w:val="0E6F7A"/>
        </w:rPr>
        <w:t xml:space="preserve">python bot_continuo.py</w:t>
      </w:r>
      <w:r>
        <w:t xml:space="preserve"> y escríbele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 en Telegram. Detenlo con </w:t>
      </w:r>
      <w:r>
        <w:rPr>
          <w:rFonts w:ascii="Consolas" w:cs="Consolas" w:eastAsia="Consolas" w:hAnsi="Consolas"/>
          <w:color w:val="0E6F7A"/>
        </w:rPr>
        <w:t xml:space="preserve">Ctrl + C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creaste los secretos con el Codespace ya abierto, no los verá: detén el Codespace (Code → Codespaces → ⋯ → Stop) y vuelve a abrirlo. El Codespace se detiene solo tras 30 minutos sin actividad; por eso no sustituye a la Ruta B para la computadora apagada.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Las cuentas gratuitas de GitHub incluyen 120 horas de cómputo al mes en Codespaces (unas 60 horas con la máquina estándar de 2 núcleos). Sin método de pago no hay cargos: al agotarse, simplemente se bloquea. Borra los Codespaces que ya no uses.</w:t>
      </w:r>
    </w:p>
    <w:p>
      <w:pPr>
        <w:pStyle w:val="Heading2"/>
      </w:pPr>
      <w:r>
        <w:t xml:space="preserve">9.2 Opción clonar en tu computadora</w:t>
      </w:r>
    </w:p>
    <w:p>
      <w:pPr>
        <w:spacing w:after="120"/>
      </w:pPr>
      <w:r>
        <w:t xml:space="preserve">Necesitas Git y Python 3.10 o superior instalados. En la terminal (Mac/Linux) o PowerShell (Windows):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-m venv .venv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source .venv/bin/activate        # Windows: .venv\Scripts\activate</w:t>
      </w:r>
    </w:p>
    <w:p>
      <w:pPr>
        <w:shd w:fill="102A43" w:color="auto" w:val="clear"/>
        <w:spacing w:after="0" w:before="0"/>
        <w:ind w:left="200" w:right="200"/>
      </w:pPr>
      <w:r>
        <w:t>pip install -r requirements.lock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      # Windows: copy .env.example .env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pytest -q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analizar.py AAPL --simulacion</w:t>
      </w:r>
    </w:p>
    <w:p>
      <w:pPr>
        <w:spacing w:after="120"/>
      </w:pPr>
      <w:r>
        <w:t xml:space="preserve">Abre el archivo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con un editor de texto y pega tus llaves después de cada signo </w:t>
      </w:r>
      <w:r>
        <w:rPr>
          <w:rFonts w:ascii="Consolas" w:cs="Consolas" w:eastAsia="Consolas" w:hAnsi="Consolas"/>
          <w:color w:val="0E6F7A"/>
        </w:rPr>
        <w:t xml:space="preserve">=</w:t>
      </w:r>
      <w:r>
        <w:t xml:space="preserve">.</w:t>
      </w:r>
    </w:p>
    <w:p>
      <w:pPr>
        <w:pStyle w:val="Heading2"/>
      </w:pPr>
      <w:r>
        <w:t xml:space="preserve">9.3 Tu primer commit: personaliza y comprueba</w:t>
      </w:r>
    </w:p>
    <w:p>
      <w:pPr>
        <w:spacing w:after="120"/>
      </w:pPr>
      <w:r>
        <w:t xml:space="preserve">Este es el ciclo que repite cualquier desarrollador: </w:t>
      </w:r>
      <w:r>
        <w:rPr>
          <w:b/>
          <w:bCs/>
        </w:rPr>
        <w:t xml:space="preserve">cambiar → probar → guardar (commit) → enviar (push) → verificar en la nube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mesa/agentes.py</w:t>
      </w:r>
      <w:r>
        <w:t xml:space="preserve"> y cambia algo pequeño, por ejemplo el texto del </w:t>
      </w:r>
      <w:r>
        <w:rPr>
          <w:rFonts w:ascii="Consolas" w:cs="Consolas" w:eastAsia="Consolas" w:hAnsi="Consolas"/>
          <w:color w:val="0E6F7A"/>
        </w:rPr>
        <w:t xml:space="preserve">PROMPT_COMUNICADOR</w:t>
      </w:r>
      <w:r>
        <w:t xml:space="preserve"> (es tu reto de la sección 10).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Prueba: </w:t>
      </w:r>
      <w:r>
        <w:rPr>
          <w:rFonts w:ascii="Consolas" w:cs="Consolas" w:eastAsia="Consolas" w:hAnsi="Consolas"/>
          <w:color w:val="0E6F7A"/>
        </w:rPr>
        <w:t xml:space="preserve">pytest -q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Guarda el cambio en git: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status                         # muestra qué archivos cambiaste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add mesa/agentes.py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commit -m "Vera escribe para inversionistas principiantes"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push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pestaña </w:t>
      </w:r>
      <w:r>
        <w:rPr>
          <w:b/>
          <w:bCs/>
        </w:rPr>
        <w:t xml:space="preserve">Actions</w:t>
      </w:r>
      <w:r>
        <w:t xml:space="preserve"> de tu repositorio, el workflow </w:t>
      </w:r>
      <w:r>
        <w:rPr>
          <w:b/>
          <w:bCs/>
        </w:rPr>
        <w:t xml:space="preserve">pruebas</w:t>
      </w:r>
      <w:r>
        <w:t xml:space="preserve"> ejecutándose por tu push y terminando en verde ✅. Toma captura: es tu evidencia de control de versiones.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primera vez que hagas </w:t>
      </w:r>
      <w:r>
        <w:rPr>
          <w:rFonts w:ascii="Consolas" w:cs="Consolas" w:eastAsia="Consolas" w:hAnsi="Consolas"/>
          <w:color w:val="0E6F7A"/>
        </w:rPr>
        <w:t xml:space="preserve">git push</w:t>
      </w:r>
      <w:r>
        <w:t xml:space="preserve"> desde tu computadora, git te pedirá iniciar sesión en GitHub. En Codespaces ya estás autenticado. Nunca hagas </w:t>
      </w:r>
      <w:r>
        <w:rPr>
          <w:rFonts w:ascii="Consolas" w:cs="Consolas" w:eastAsia="Consolas" w:hAnsi="Consolas"/>
          <w:color w:val="0E6F7A"/>
        </w:rPr>
        <w:t xml:space="preserve">git add .env</w:t>
      </w:r>
      <w:r>
        <w:t xml:space="preserve">: el archivo </w:t>
      </w:r>
      <w:r>
        <w:rPr>
          <w:rFonts w:ascii="Consolas" w:cs="Consolas" w:eastAsia="Consolas" w:hAnsi="Consolas"/>
          <w:color w:val="0E6F7A"/>
        </w:rPr>
        <w:t xml:space="preserve">.gitignore</w:t>
      </w:r>
      <w:r>
        <w:t xml:space="preserve"> lo protege, no lo borres.</w:t>
      </w:r>
    </w:p>
    <w:p>
      <w:r>
        <w:br w:type="page"/>
      </w:r>
    </w:p>
    <w:p>
      <w:pPr>
        <w:pStyle w:val="Heading1"/>
      </w:pPr>
      <w:r>
        <w:t xml:space="preserve">10. Reto de personalización (30 minutos)</w:t>
      </w:r>
    </w:p>
    <w:p>
      <w:pPr>
        <w:spacing w:after="120"/>
      </w:pPr>
      <w:r>
        <w:t xml:space="preserve">Elige </w:t>
      </w:r>
      <w:r>
        <w:rPr>
          <w:b/>
          <w:bCs/>
        </w:rPr>
        <w:t xml:space="preserve">uno</w:t>
      </w:r>
      <w:r>
        <w:t xml:space="preserve"> y documenta el antes y el después: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 la audiencia de Vera</w:t>
      </w:r>
      <w:r>
        <w:t xml:space="preserve">: que escriba para un inversionista experimentado o para un niño de 12 años.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 un indicador a Euler</w:t>
      </w:r>
      <w:r>
        <w:t xml:space="preserve">: por ejemplo, la distancia al máximo anual = (P_max − Pₜ) / P_max × 100. Hazlo en Python, no en el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Ajusta el semáforo</w:t>
      </w:r>
      <w:r>
        <w:t xml:space="preserve">: cambia los umbrales y explica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Comando nuevo</w:t>
      </w:r>
      <w:r>
        <w:t xml:space="preserve">: que </w:t>
      </w:r>
      <w:r>
        <w:rPr>
          <w:rFonts w:ascii="Consolas" w:cs="Consolas" w:eastAsia="Consolas" w:hAnsi="Consolas"/>
          <w:color w:val="0E6F7A"/>
        </w:rPr>
        <w:t xml:space="preserve">/compara AAPL MSFT</w:t>
      </w:r>
      <w:r>
        <w:t xml:space="preserve"> ejecute la cadena dos veces y Vera compare ambas.</w:t>
      </w:r>
    </w:p>
    <w:p>
      <w:pPr>
        <w:pStyle w:val="Heading1"/>
      </w:pPr>
      <w:r>
        <w:t xml:space="preserve">11. Entregable</w:t>
      </w:r>
    </w:p>
    <w:p>
      <w:pPr>
        <w:spacing w:after="120"/>
      </w:pPr>
      <w:r>
        <w:t xml:space="preserve">Un PDF con tu nombre que incluya: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1: salida en modo simulación (Colab o terminal).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2: el chat de Telegram con un análisis real (fuente: Alpha Vantage vía MCP).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3 y 4 (Ruta B): ejecución verde en Actions y la respuesta recibida con la computadora apagada.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Un diagrama o tabla propia que explique qué recibe y qué entrega cada agente, señalando cada parte en tus capturas.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Tu reto de personalización con capturas del antes y el después.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Respuestas a las preguntas de reflexión.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Opcional (Ruta E, +5 puntos extra): enlace a tu commit en GitHub y captura del workflow </w:t>
      </w:r>
      <w:r>
        <w:rPr>
          <w:b/>
          <w:bCs/>
        </w:rPr>
        <w:t xml:space="preserve">pruebas</w:t>
      </w:r>
      <w:r>
        <w:t xml:space="preserve"> en verde.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Antes de entregar revisa que </w:t>
      </w:r>
      <w:r>
        <w:rPr>
          <w:b/>
          <w:bCs/>
        </w:rPr>
        <w:t xml:space="preserve">ninguna captura muestre una llave</w:t>
      </w:r>
      <w:r>
        <w:t xml:space="preserve">, ni completa ni parcial.</w:t>
      </w:r>
    </w:p>
    <w:p>
      <w:pPr>
        <w:pStyle w:val="Heading1"/>
      </w:pPr>
      <w:r>
        <w:t xml:space="preserve">12. Errores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13. Preguntas de reflexión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los cálculos los hace Python y no la IA?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¿Qué pasaría si Iris inventara un dato? ¿Qué mecanismos del sistema lo reducen?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¿En qué se diferencia “Telegram” de Batuta, el orquestador?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Ruta A frente a Ruta B: ¿qué ganas y qué pierdes al pasar a la nube?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Si hiciste la Ruta E: ¿para qué sirve que las pruebas se ejecuten solas en cada push?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la nota termina siempre con un descargo de responsabilidad?</w:t>
      </w:r>
    </w:p>
    <w:p>
      <w:pPr>
        <w:pStyle w:val="Heading1"/>
      </w:pPr>
      <w:r>
        <w:t xml:space="preserve">14. Lista de validación final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cadena funciona en modo simulación.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En modo real, la fuente es “Alpha Vantage vía MCP”.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rPr>
          <w:rFonts w:ascii="Consolas" w:cs="Consolas" w:eastAsia="Consolas" w:hAnsi="Consolas"/>
          <w:color w:val="0E6F7A"/>
        </w:rPr>
        <w:t xml:space="preserve">/analiza AAPL;x</w:t>
      </w:r>
      <w:r>
        <w:t xml:space="preserve"> responde “Escribe un ticker válido”.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nota final termina con el descargo.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Ninguna llave aparece en el código ni en las capturas.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OpenAI API Docs, MCP servers: </w:t>
      </w:r>
      <w:hyperlink w:history="1" r:id="rIdiiesmxdvuj57zsflxzji-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servidor MCP oficial: </w:t>
      </w:r>
      <w:hyperlink w:history="1" r:id="rId4ngpc74dwb4lrsqi-jnkk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llave gratuita: </w:t>
      </w:r>
      <w:hyperlink w:history="1" r:id="rIdh03zg1w2gciz6pn0ab1bl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Bot API: </w:t>
      </w:r>
      <w:hyperlink w:history="1" r:id="rIdroup8yhnsii_9lv8rc4yw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eventos que activan workflows (schedule y workflow_dispatch): </w:t>
      </w:r>
      <w:hyperlink w:history="1" r:id="rIdkq55epxswvrpyyt0mbgun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en Actions: </w:t>
      </w:r>
      <w:hyperlink w:history="1" r:id="rIdtc5ocn0lwtkqom6kuulko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Claude Code Docs, MCP y .mcp.json: </w:t>
      </w:r>
      <w:hyperlink w:history="1" r:id="rIdiuzvckr9ow7kxxsidktfv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OpenAI Codex Docs, MCP: </w:t>
      </w:r>
      <w:hyperlink w:history="1" r:id="rIdssliyiaih24m0yksykywh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de Codespaces: </w:t>
      </w:r>
      <w:hyperlink w:history="1" r:id="rIdraoguidwuaiqvt14a3o9h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cuotas y facturación de Codespaces: </w:t>
      </w:r>
      <w:hyperlink w:history="1" r:id="rIdlcqw8ebbmizdsk81lsvtk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tiempo de inactividad de Codespaces: </w:t>
      </w:r>
      <w:hyperlink w:history="1" r:id="rIdx11xexec5sharwv4y7v5e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iesmxdvuj57zsflxzji-" Type="http://schemas.openxmlformats.org/officeDocument/2006/relationships/hyperlink" Target="https://developers.openai.com/api/docs/guides/tools-connectors-mcp" TargetMode="External"/><Relationship Id="rId4ngpc74dwb4lrsqi-jnkk" Type="http://schemas.openxmlformats.org/officeDocument/2006/relationships/hyperlink" Target="https://mcp.alphavantage.co/" TargetMode="External"/><Relationship Id="rIdh03zg1w2gciz6pn0ab1bl" Type="http://schemas.openxmlformats.org/officeDocument/2006/relationships/hyperlink" Target="https://www.alphavantage.co/support/#api-key" TargetMode="External"/><Relationship Id="rIdroup8yhnsii_9lv8rc4yw" Type="http://schemas.openxmlformats.org/officeDocument/2006/relationships/hyperlink" Target="https://core.telegram.org/bots/api" TargetMode="External"/><Relationship Id="rIdkq55epxswvrpyyt0mbgun" Type="http://schemas.openxmlformats.org/officeDocument/2006/relationships/hyperlink" Target="https://docs.github.com/en/actions/reference/workflows-and-actions/events-that-trigger-workflows" TargetMode="External"/><Relationship Id="rIdtc5ocn0lwtkqom6kuulko" Type="http://schemas.openxmlformats.org/officeDocument/2006/relationships/hyperlink" Target="https://docs.github.com/en/actions/security-for-github-actions/security-guides/using-secrets-in-github-actions" TargetMode="External"/><Relationship Id="rIdiuzvckr9ow7kxxsidktfv" Type="http://schemas.openxmlformats.org/officeDocument/2006/relationships/hyperlink" Target="https://code.claude.com/docs/en/mcp" TargetMode="External"/><Relationship Id="rIdssliyiaih24m0yksykywh" Type="http://schemas.openxmlformats.org/officeDocument/2006/relationships/hyperlink" Target="https://developers.openai.com/codex/mcp" TargetMode="External"/><Relationship Id="rIdraoguidwuaiqvt14a3o9h" Type="http://schemas.openxmlformats.org/officeDocument/2006/relationships/hyperlink" Target="https://docs.github.com/en/codespaces/managing-your-codespaces/managing-your-account-specific-secrets-for-github-codespaces" TargetMode="External"/><Relationship Id="rIdlcqw8ebbmizdsk81lsvtk" Type="http://schemas.openxmlformats.org/officeDocument/2006/relationships/hyperlink" Target="https://docs.github.com/en/billing/concepts/product-billing/github-codespaces" TargetMode="External"/><Relationship Id="rIdx11xexec5sharwv4y7v5e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2026-10-13T13:33:35.279Z</dcterms:created>
  <dcterms:modified xsi:type="dcterms:W3CDTF">2026-10-13T13:33:35.279Z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