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PARA SELECCIONAR Y EJECUTAR PROTOTIPOS DE EXPERIENCIA</w:t>
      </w:r>
    </w:p>
    <w:p>
      <w:r>
        <w:t>Versión técnica y accesible. Esta guía ayuda a cualquier persona a identificar cuál prototipo de experiencia usar según su necesidad y objetivo puntuales, y a ejecutarlo de forma efectiva (roles, materiales, tiempos y consideraciones legales/éticas).</w:t>
      </w:r>
    </w:p>
    <w:p>
      <w:pPr>
        <w:pStyle w:val="Heading1"/>
      </w:pPr>
      <w:r>
        <w:t>Índice</w:t>
      </w:r>
    </w:p>
    <w:p>
      <w:pPr>
        <w:pStyle w:val="ListNumber"/>
      </w:pPr>
      <w:r>
        <w:t>1. Introducción: ¿Qué es prototipar una experiencia?</w:t>
      </w:r>
    </w:p>
    <w:p>
      <w:pPr>
        <w:pStyle w:val="ListNumber"/>
      </w:pPr>
      <w:r>
        <w:t>2. ¿Qué estoy prototipando? (Interacción, Escenario, End‑to‑End)</w:t>
      </w:r>
    </w:p>
    <w:p>
      <w:pPr>
        <w:pStyle w:val="ListNumber"/>
      </w:pPr>
      <w:r>
        <w:t>3. Herramientas previas (opcionales): Journey Map y Blueprint</w:t>
      </w:r>
    </w:p>
    <w:p>
      <w:pPr>
        <w:pStyle w:val="ListNumber"/>
      </w:pPr>
      <w:r>
        <w:t>4. Catálogo de prototipos de experiencia</w:t>
      </w:r>
    </w:p>
    <w:p>
      <w:pPr>
        <w:pStyle w:val="ListNumber"/>
      </w:pPr>
      <w:r>
        <w:t xml:space="preserve">   4.1 Narrativos</w:t>
      </w:r>
    </w:p>
    <w:p>
      <w:pPr>
        <w:pStyle w:val="ListNumber"/>
      </w:pPr>
      <w:r>
        <w:t xml:space="preserve">   4.2 Estáticos</w:t>
      </w:r>
    </w:p>
    <w:p>
      <w:pPr>
        <w:pStyle w:val="ListNumber"/>
      </w:pPr>
      <w:r>
        <w:t xml:space="preserve">   4.3 Interactivos digitales</w:t>
      </w:r>
    </w:p>
    <w:p>
      <w:pPr>
        <w:pStyle w:val="ListNumber"/>
      </w:pPr>
      <w:r>
        <w:t xml:space="preserve">   4.4 Conversacionales</w:t>
      </w:r>
    </w:p>
    <w:p>
      <w:pPr>
        <w:pStyle w:val="ListNumber"/>
      </w:pPr>
      <w:r>
        <w:t xml:space="preserve">   4.5 Actuación / Servicio</w:t>
      </w:r>
    </w:p>
    <w:p>
      <w:pPr>
        <w:pStyle w:val="ListNumber"/>
      </w:pPr>
      <w:r>
        <w:t xml:space="preserve">   4.6 Físicos / Espacio</w:t>
      </w:r>
    </w:p>
    <w:p>
      <w:pPr>
        <w:pStyle w:val="ListNumber"/>
      </w:pPr>
      <w:r>
        <w:t xml:space="preserve">   4.7 Wizard of Oz</w:t>
      </w:r>
    </w:p>
    <w:p>
      <w:pPr>
        <w:pStyle w:val="ListNumber"/>
      </w:pPr>
      <w:r>
        <w:t xml:space="preserve">   4.8 Híbridos</w:t>
      </w:r>
    </w:p>
    <w:p>
      <w:pPr>
        <w:pStyle w:val="ListNumber"/>
      </w:pPr>
      <w:r>
        <w:t>5. Piloto (fase posterior)</w:t>
      </w:r>
    </w:p>
    <w:p>
      <w:pPr>
        <w:pStyle w:val="ListNumber"/>
      </w:pPr>
      <w:r>
        <w:t>6. MVP (referencia de fidelidad)</w:t>
      </w:r>
    </w:p>
    <w:p>
      <w:pPr>
        <w:pStyle w:val="ListNumber"/>
      </w:pPr>
      <w:r>
        <w:t>7. Árbol de decisión</w:t>
      </w:r>
    </w:p>
    <w:p>
      <w:pPr>
        <w:pStyle w:val="ListNumber"/>
      </w:pPr>
      <w:r>
        <w:t>8. Anexo SURA (solo contexto general)</w:t>
      </w:r>
    </w:p>
    <w:p>
      <w:pPr>
        <w:pStyle w:val="ListNumber"/>
      </w:pPr>
      <w:r>
        <w:t>9. Referencias</w:t>
      </w:r>
    </w:p>
    <w:p>
      <w:pPr>
        <w:pStyle w:val="Heading1"/>
      </w:pPr>
      <w:r>
        <w:t>1. Introducción — ¿Qué es prototipar una experiencia?</w:t>
      </w:r>
    </w:p>
    <w:p>
      <w:r>
        <w:t>Prototipar una experiencia es simular partes del servicio o el recorrido completo para aprender rápido, reducir riesgo y validar si lo diseñado funciona para la persona usuaria en su contexto real. A diferencia del prototipado de productos, los servicios requieren orquestar personas, procesos, sistemas, tiempos, emociones y canales. Esta guía sigue prácticas actuales de prototipado de servicios (métodos, marcos de fidelidad y simulaciones) reportadas por fuentes especializadas. [Ref: turn73search2; turn73search4]</w:t>
      </w:r>
    </w:p>
    <w:p>
      <w:pPr>
        <w:pStyle w:val="Heading1"/>
      </w:pPr>
      <w:r>
        <w:t>2. ¿Qué estoy prototipando? (Interacción, Escenario, End‑to‑End)</w:t>
      </w:r>
    </w:p>
    <w:p>
      <w:r>
        <w:rPr>
          <w:b/>
        </w:rPr>
        <w:t xml:space="preserve">Interacción. </w:t>
      </w:r>
      <w:r>
        <w:t>Simular un paso puntual del servicio (pantalla, mensaje, formulario, botón) para verificar claridad, fluidez o decisión. Se usa cuando el problema está focalizado en un punto específico.</w:t>
      </w:r>
    </w:p>
    <w:p>
      <w:r>
        <w:rPr>
          <w:b/>
        </w:rPr>
        <w:t xml:space="preserve">Escenario. </w:t>
      </w:r>
      <w:r>
        <w:t>Simular cómo cambia la experiencia bajo condiciones específicas (urgencia, conectividad, novato/experto, canal) para comprobar que el diseño se sostiene según el contexto.</w:t>
      </w:r>
    </w:p>
    <w:p>
      <w:r>
        <w:rPr>
          <w:b/>
        </w:rPr>
        <w:t xml:space="preserve">Experiencia End‑to‑End. </w:t>
      </w:r>
      <w:r>
        <w:t>Simular todo el recorrido de la persona (entre pasos y canales) para validar continuidad, fricción acumulada y consistencia. [Ref: turn73search2]</w:t>
      </w:r>
    </w:p>
    <w:p>
      <w:pPr>
        <w:pStyle w:val="Heading1"/>
      </w:pPr>
      <w:r>
        <w:t>3. Herramientas previas (opcionales): Journey Map y Blueprint</w:t>
      </w:r>
    </w:p>
    <w:p>
      <w:r>
        <w:t>Estas herramientas NO son prototipos. Son insumos opcionales que ayudan a mapear acciones, emociones y backstage cuando el reto es complejo o multicanal. No son obligatorias en casos puntuales (p. ej., saturación de sala o señalización), donde puede prototiparse directamente el espacio/recorrido. [Ref: turn73search2]</w:t>
      </w:r>
    </w:p>
    <w:p>
      <w:pPr>
        <w:pStyle w:val="Heading1"/>
      </w:pPr>
      <w:r>
        <w:t>4. Catálogo de prototipos de experiencia</w:t>
      </w:r>
    </w:p>
    <w:p>
      <w:pPr>
        <w:pStyle w:val="Heading2"/>
      </w:pPr>
      <w:r>
        <w:t>4.1 Narrativos (Storyboard / Historias de Servicio) 🎨</w:t>
      </w:r>
    </w:p>
    <w:p>
      <w:r>
        <w:t>Representación visual simple (viñetas o relato) para validar comprensión, secuencia y expectativas del servicio. [Ref: turn73search3]</w:t>
      </w:r>
    </w:p>
    <w:p>
      <w:pPr>
        <w:pStyle w:val="Heading3"/>
      </w:pPr>
      <w:r>
        <w:t>Características</w:t>
      </w:r>
    </w:p>
    <w:p>
      <w:r>
        <w:t>• Fidelidad: baja</w:t>
      </w:r>
    </w:p>
    <w:p>
      <w:r>
        <w:t>• Presupuesto: muy bajo</w:t>
      </w:r>
    </w:p>
    <w:p>
      <w:r>
        <w:t>• Tiempo: 30–90 min</w:t>
      </w:r>
    </w:p>
    <w:p>
      <w:r>
        <w:t>• Hallazgos típicos: brechas de secuencia, pasos faltantes, expectativas mal calibradas</w:t>
      </w:r>
    </w:p>
    <w:p>
      <w:pPr>
        <w:pStyle w:val="Heading3"/>
      </w:pPr>
      <w:r>
        <w:t>Paso a paso</w:t>
      </w:r>
    </w:p>
    <w:p>
      <w:r>
        <w:t>1. Definir objetivo del usuario (verbo + resultado).</w:t>
      </w:r>
    </w:p>
    <w:p>
      <w:r>
        <w:t>2. Dibujar 5–7 viñetas con acciones y microtextos claros.</w:t>
      </w:r>
    </w:p>
    <w:p>
      <w:r>
        <w:t>3. Incluir emoción o contexto si es relevante (ej.: espera, urgencia).</w:t>
      </w:r>
    </w:p>
    <w:p>
      <w:r>
        <w:t>4. Revisar con 1–2 personas ajenas al proceso y capturar dudas literales.</w:t>
      </w:r>
    </w:p>
    <w:p>
      <w:r>
        <w:t>5. Ajustar viñetas y titular los momentos clave.</w:t>
      </w:r>
    </w:p>
    <w:p>
      <w:pPr>
        <w:pStyle w:val="Heading3"/>
      </w:pPr>
      <w:r>
        <w:t>Lista de despegue (antes de ejecutar)</w:t>
      </w:r>
    </w:p>
    <w:p>
      <w:r>
        <w:t>• Materiales: hojas A4/plantilla, marcadores o herramienta digital.</w:t>
      </w:r>
    </w:p>
    <w:p>
      <w:r>
        <w:t>• Validar si el caso requiere Journey/Blueprint (opcional, no obligatorio).</w:t>
      </w:r>
    </w:p>
    <w:p>
      <w:r>
        <w:t>• Evitar datos personales reales o sensibles.</w:t>
      </w:r>
    </w:p>
    <w:p>
      <w:r>
        <w:t>• Alinear disponibilidad de participantes para revisión rápida.</w:t>
      </w:r>
    </w:p>
    <w:p>
      <w:pPr>
        <w:pStyle w:val="Heading2"/>
      </w:pPr>
      <w:r>
        <w:t>4.2 Estáticos (Bocetos / Wireframes / Mockups) 📄</w:t>
      </w:r>
    </w:p>
    <w:p>
      <w:r>
        <w:t>Representaciones no interactivas para validar estructura, jerarquía y contenido clave. [Ref: turn73search3]</w:t>
      </w:r>
    </w:p>
    <w:p>
      <w:pPr>
        <w:pStyle w:val="Heading3"/>
      </w:pPr>
      <w:r>
        <w:t>Características</w:t>
      </w:r>
    </w:p>
    <w:p>
      <w:r>
        <w:t>• Fidelidad: baja–media</w:t>
      </w:r>
    </w:p>
    <w:p>
      <w:r>
        <w:t>• Presupuesto: bajo</w:t>
      </w:r>
    </w:p>
    <w:p>
      <w:r>
        <w:t>• Tiempo: 2–6 horas</w:t>
      </w:r>
    </w:p>
    <w:p>
      <w:r>
        <w:t>• Hallazgos típicos: claridad de información, orden, prioridades visuales</w:t>
      </w:r>
    </w:p>
    <w:p>
      <w:pPr>
        <w:pStyle w:val="Heading3"/>
      </w:pPr>
      <w:r>
        <w:t>Paso a paso</w:t>
      </w:r>
    </w:p>
    <w:p>
      <w:r>
        <w:t>1. Seleccionar el paso/pantalla a validar y listar su contenido mínimo.</w:t>
      </w:r>
    </w:p>
    <w:p>
      <w:r>
        <w:t>2. Bocetar en papel o plantilla; luego pasar a wireframe limpio.</w:t>
      </w:r>
    </w:p>
    <w:p>
      <w:r>
        <w:t>3. Revisar con 2–3 personas: pedir que expliquen qué harían en cada bloque.</w:t>
      </w:r>
    </w:p>
    <w:p>
      <w:r>
        <w:t>4. Registrar dudas/frases textuales y reordenar jerarquía.</w:t>
      </w:r>
    </w:p>
    <w:p>
      <w:r>
        <w:t>5. Iterar hasta que identifiquen el contenido clave sin ayuda.</w:t>
      </w:r>
    </w:p>
    <w:p>
      <w:pPr>
        <w:pStyle w:val="Heading3"/>
      </w:pPr>
      <w:r>
        <w:t>Lista de despegue (antes de ejecutar)</w:t>
      </w:r>
    </w:p>
    <w:p>
      <w:r>
        <w:t>• Materiales: papel/plantillas, Figma/Whimsical (opcional).</w:t>
      </w:r>
    </w:p>
    <w:p>
      <w:r>
        <w:t>• Contenido en lenguaje claro (evitar legalés).</w:t>
      </w:r>
    </w:p>
    <w:p>
      <w:r>
        <w:t>• Sin datos personales reales.</w:t>
      </w:r>
    </w:p>
    <w:p>
      <w:r>
        <w:t>• Bloquear una franja de 2–3 h para ciclo dibujar–revisar–ajustar.</w:t>
      </w:r>
    </w:p>
    <w:p>
      <w:pPr>
        <w:pStyle w:val="Heading2"/>
      </w:pPr>
      <w:r>
        <w:t>4.3 Interactivos digitales (Clickables) 💻</w:t>
      </w:r>
    </w:p>
    <w:p>
      <w:r>
        <w:t>Prototipos navegables para validar usabilidad y flujo de tareas; esenciales para pruebas de navegación y tareas reales. [Ref: turn73search3; turn73search6]</w:t>
      </w:r>
    </w:p>
    <w:p>
      <w:pPr>
        <w:pStyle w:val="Heading3"/>
      </w:pPr>
      <w:r>
        <w:t>Características</w:t>
      </w:r>
    </w:p>
    <w:p>
      <w:r>
        <w:t>• Fidelidad: media</w:t>
      </w:r>
    </w:p>
    <w:p>
      <w:r>
        <w:t>• Presupuesto: medio</w:t>
      </w:r>
    </w:p>
    <w:p>
      <w:r>
        <w:t>• Tiempo: 4–16 horas (según pantallas)</w:t>
      </w:r>
    </w:p>
    <w:p>
      <w:r>
        <w:t>• Hallazgos típicos: puntos de fricción, pasos innecesarios, errores de navegación</w:t>
      </w:r>
    </w:p>
    <w:p>
      <w:pPr>
        <w:pStyle w:val="Heading3"/>
      </w:pPr>
      <w:r>
        <w:t>Paso a paso</w:t>
      </w:r>
    </w:p>
    <w:p>
      <w:r>
        <w:t>1. Definir 2–3 tareas críticas (p. ej., completar X sin ayuda).</w:t>
      </w:r>
    </w:p>
    <w:p>
      <w:r>
        <w:t>2. Diseñar las pantallas necesarias y conectarlas con hotspots.</w:t>
      </w:r>
    </w:p>
    <w:p>
      <w:r>
        <w:t>3. Redactar un guion de tareas y no explicar durante la prueba.</w:t>
      </w:r>
    </w:p>
    <w:p>
      <w:r>
        <w:t>4. Observar a 3–5 usuarios: medir tiempo, dudas, reintentos.</w:t>
      </w:r>
    </w:p>
    <w:p>
      <w:r>
        <w:t>5. Ajustar flujo y repetir si es necesario.</w:t>
      </w:r>
    </w:p>
    <w:p>
      <w:pPr>
        <w:pStyle w:val="Heading3"/>
      </w:pPr>
      <w:r>
        <w:t>Lista de despegue (antes de ejecutar)</w:t>
      </w:r>
    </w:p>
    <w:p>
      <w:r>
        <w:t>• Herramientas: Figma/Adobe XD; guion de tareas y hoja de observación.</w:t>
      </w:r>
    </w:p>
    <w:p>
      <w:r>
        <w:t>• Reclutar usuarios representativos; firmar consentimiento si se graba.</w:t>
      </w:r>
    </w:p>
    <w:p>
      <w:r>
        <w:t>• Sin datos reales (usar placeholders).</w:t>
      </w:r>
    </w:p>
    <w:p>
      <w:r>
        <w:t>• Reservar 60–90 min por ronda de 3–5 usuarios.</w:t>
      </w:r>
    </w:p>
    <w:p>
      <w:pPr>
        <w:pStyle w:val="Heading2"/>
      </w:pPr>
      <w:r>
        <w:t>4.4 Conversacionales (Script / Chat simulado / Guion) 💬</w:t>
      </w:r>
    </w:p>
    <w:p>
      <w:r>
        <w:t>Simulan conversaciones para validar lenguaje, tono y claridad de guía. [Ref: turn73search6]</w:t>
      </w:r>
    </w:p>
    <w:p>
      <w:pPr>
        <w:pStyle w:val="Heading3"/>
      </w:pPr>
      <w:r>
        <w:t>Características</w:t>
      </w:r>
    </w:p>
    <w:p>
      <w:r>
        <w:t>• Fidelidad: baja–media</w:t>
      </w:r>
    </w:p>
    <w:p>
      <w:r>
        <w:t>• Presupuesto: bajo</w:t>
      </w:r>
    </w:p>
    <w:p>
      <w:r>
        <w:t>• Tiempo: 1–4 horas</w:t>
      </w:r>
    </w:p>
    <w:p>
      <w:r>
        <w:t>• Hallazgos típicos: ambigüedades, tono inadecuado, falta de guía</w:t>
      </w:r>
    </w:p>
    <w:p>
      <w:pPr>
        <w:pStyle w:val="Heading3"/>
      </w:pPr>
      <w:r>
        <w:t>Paso a paso</w:t>
      </w:r>
    </w:p>
    <w:p>
      <w:r>
        <w:t>1. Redactar un guion de 8–10 turnos con respuestas esperadas y alternativas.</w:t>
      </w:r>
    </w:p>
    <w:p>
      <w:r>
        <w:t>2. Simular la conversación (chat o lectura en voz) con 1–3 usuarios.</w:t>
      </w:r>
    </w:p>
    <w:p>
      <w:r>
        <w:t>3. Subrayar términos confusos y registrar dudas literales.</w:t>
      </w:r>
    </w:p>
    <w:p>
      <w:r>
        <w:t>4. Ajustar tono, orden y “siguiente paso” explícito.</w:t>
      </w:r>
    </w:p>
    <w:p>
      <w:r>
        <w:t>5. Re‑probar y documentar respuestas que funcionaron mejor.</w:t>
      </w:r>
    </w:p>
    <w:p>
      <w:pPr>
        <w:pStyle w:val="Heading3"/>
      </w:pPr>
      <w:r>
        <w:t>Lista de despegue (antes de ejecutar)</w:t>
      </w:r>
    </w:p>
    <w:p>
      <w:r>
        <w:t>• Materiales: plantilla de guion; canal simulado (chat/email).</w:t>
      </w:r>
    </w:p>
    <w:p>
      <w:r>
        <w:t>• Evitar datos sensibles; incluir aviso de simulación si corresponde.</w:t>
      </w:r>
    </w:p>
    <w:p>
      <w:r>
        <w:t>• Definir criterio de éxito (p. ej., usuario llega a la decisión correcta).</w:t>
      </w:r>
    </w:p>
    <w:p>
      <w:r>
        <w:t>• Acordar quién hace de “agente/bot” durante la prueba.</w:t>
      </w:r>
    </w:p>
    <w:p>
      <w:pPr>
        <w:pStyle w:val="Heading2"/>
      </w:pPr>
      <w:r>
        <w:t>4.5 Actuación / Servicio (Role Play / Walkthrough) 🎭</w:t>
      </w:r>
    </w:p>
    <w:p>
      <w:r>
        <w:t>Escenificación de la atención para validar interacción humana, emociones y tiempos. [Ref: turn73search4]</w:t>
      </w:r>
    </w:p>
    <w:p>
      <w:pPr>
        <w:pStyle w:val="Heading3"/>
      </w:pPr>
      <w:r>
        <w:t>Características</w:t>
      </w:r>
    </w:p>
    <w:p>
      <w:r>
        <w:t>• Fidelidad: media</w:t>
      </w:r>
    </w:p>
    <w:p>
      <w:r>
        <w:t>• Presupuesto: bajo–medio</w:t>
      </w:r>
    </w:p>
    <w:p>
      <w:r>
        <w:t>• Tiempo: 1–3 horas</w:t>
      </w:r>
    </w:p>
    <w:p>
      <w:r>
        <w:t>• Hallazgos típicos: quiebres de trato, reglas confusas, tiempos desalineados</w:t>
      </w:r>
    </w:p>
    <w:p>
      <w:pPr>
        <w:pStyle w:val="Heading3"/>
      </w:pPr>
      <w:r>
        <w:t>Paso a paso</w:t>
      </w:r>
    </w:p>
    <w:p>
      <w:r>
        <w:t>1. Definir roles: usuario, asesor, observador (y su objetivo).</w:t>
      </w:r>
    </w:p>
    <w:p>
      <w:r>
        <w:t>2. Escribir un guion de 3–5 pasos (incluya variantes si hay escenarios).</w:t>
      </w:r>
    </w:p>
    <w:p>
      <w:r>
        <w:t>3. Actuar el caso completo sin explicación adicional.</w:t>
      </w:r>
    </w:p>
    <w:p>
      <w:r>
        <w:t>4. Registrar frases y gestos clave que evidencien emoción o confusión.</w:t>
      </w:r>
    </w:p>
    <w:p>
      <w:r>
        <w:t>5. Ajustar guion/respuestas y repetir.</w:t>
      </w:r>
    </w:p>
    <w:p>
      <w:pPr>
        <w:pStyle w:val="Heading3"/>
      </w:pPr>
      <w:r>
        <w:t>Lista de despegue (antes de ejecutar)</w:t>
      </w:r>
    </w:p>
    <w:p>
      <w:r>
        <w:t>• Espacio reservado y privado; aviso de simulación para terceros.</w:t>
      </w:r>
    </w:p>
    <w:p>
      <w:r>
        <w:t>• Protocolo básico para casos sensibles (contención emocional).</w:t>
      </w:r>
    </w:p>
    <w:p>
      <w:r>
        <w:t>• Sin datos personales reales; consentimiento si se graba.</w:t>
      </w:r>
    </w:p>
    <w:p>
      <w:r>
        <w:t>• Asegurar disponibilidad de participantes 60–90 min.</w:t>
      </w:r>
    </w:p>
    <w:p>
      <w:pPr>
        <w:pStyle w:val="Heading2"/>
      </w:pPr>
      <w:r>
        <w:t>4.6 Físicos / de Espacio (Maquetas / Señalización / 1:1) 📍</w:t>
      </w:r>
    </w:p>
    <w:p>
      <w:r>
        <w:t>Simulan recorridos y ergonomía del lugar para validar orientación y tiempos. [Ref: turn73search4]</w:t>
      </w:r>
    </w:p>
    <w:p>
      <w:pPr>
        <w:pStyle w:val="Heading3"/>
      </w:pPr>
      <w:r>
        <w:t>Características</w:t>
      </w:r>
    </w:p>
    <w:p>
      <w:r>
        <w:t>• Fidelidad: media–alta</w:t>
      </w:r>
    </w:p>
    <w:p>
      <w:r>
        <w:t>• Presupuesto: medio</w:t>
      </w:r>
    </w:p>
    <w:p>
      <w:r>
        <w:t>• Tiempo: 2–6 horas</w:t>
      </w:r>
    </w:p>
    <w:p>
      <w:r>
        <w:t>• Hallazgos típicos: confusión espacial, cuellos de botella, señalética inefectiva</w:t>
      </w:r>
    </w:p>
    <w:p>
      <w:pPr>
        <w:pStyle w:val="Heading3"/>
      </w:pPr>
      <w:r>
        <w:t>Paso a paso</w:t>
      </w:r>
    </w:p>
    <w:p>
      <w:r>
        <w:t>1. Definir el recorrido a observar y los puntos de decisión.</w:t>
      </w:r>
    </w:p>
    <w:p>
      <w:r>
        <w:t>2. Marcar el espacio con cinta y colocar señalización temporal realista.</w:t>
      </w:r>
    </w:p>
    <w:p>
      <w:r>
        <w:t>3. Simular el tránsito con 3–5 personas; no dar instrucciones salvo seguridad.</w:t>
      </w:r>
    </w:p>
    <w:p>
      <w:r>
        <w:t>4. Cronometrar tiempos y contar dudas/preguntas en cada punto.</w:t>
      </w:r>
    </w:p>
    <w:p>
      <w:r>
        <w:t>5. Ajustar ubicación de señales/elementos y repetir.</w:t>
      </w:r>
    </w:p>
    <w:p>
      <w:pPr>
        <w:pStyle w:val="Heading3"/>
      </w:pPr>
      <w:r>
        <w:t>Lista de despegue (antes de ejecutar)</w:t>
      </w:r>
    </w:p>
    <w:p>
      <w:r>
        <w:t>• Permisos del lugar y horario (considerar estacionalidad/picos).</w:t>
      </w:r>
    </w:p>
    <w:p>
      <w:r>
        <w:t>• Materiales: cinta, carteles, mobiliario mínimo, cronómetro.</w:t>
      </w:r>
    </w:p>
    <w:p>
      <w:r>
        <w:t>• Evitar interferir con la operación; plan de contingencia.</w:t>
      </w:r>
    </w:p>
    <w:p>
      <w:r>
        <w:t>• Evitar datos/personas reales afectadas; avisos visibles de simulación.</w:t>
      </w:r>
    </w:p>
    <w:p>
      <w:pPr>
        <w:pStyle w:val="Heading2"/>
      </w:pPr>
      <w:r>
        <w:t>4.7 Wizard of Oz (automatización simulada) 🤖</w:t>
      </w:r>
    </w:p>
    <w:p>
      <w:r>
        <w:t>Simulación donde el usuario cree interactuar con un sistema automatizado; una persona responde detrás para validar expectativas antes de desarrollar. [Ref: turn73search2; turn73search7]</w:t>
      </w:r>
    </w:p>
    <w:p>
      <w:pPr>
        <w:pStyle w:val="Heading3"/>
      </w:pPr>
      <w:r>
        <w:t>Características</w:t>
      </w:r>
    </w:p>
    <w:p>
      <w:r>
        <w:t>• Fidelidad: media (frente) / baja (back)</w:t>
      </w:r>
    </w:p>
    <w:p>
      <w:r>
        <w:t>• Presupuesto: medio</w:t>
      </w:r>
    </w:p>
    <w:p>
      <w:r>
        <w:t>• Tiempo: 1–3 días</w:t>
      </w:r>
    </w:p>
    <w:p>
      <w:r>
        <w:t>• Hallazgos típicos: expectativas de automatización, tiempos de respuesta, límites aceptables</w:t>
      </w:r>
    </w:p>
    <w:p>
      <w:pPr>
        <w:pStyle w:val="Heading3"/>
      </w:pPr>
      <w:r>
        <w:t>Paso a paso</w:t>
      </w:r>
    </w:p>
    <w:p>
      <w:r>
        <w:t>1. Definir alcance: qué sí/no cubrirá la “automatización”.</w:t>
      </w:r>
    </w:p>
    <w:p>
      <w:r>
        <w:t>2. Construir interfaz mínima (chat/formulario/mock).</w:t>
      </w:r>
    </w:p>
    <w:p>
      <w:r>
        <w:t>3. Operar respuestas manualmente sin revelar el backend.</w:t>
      </w:r>
    </w:p>
    <w:p>
      <w:r>
        <w:t>4. Recoger expectativas, tiempos y reacciones del usuario.</w:t>
      </w:r>
    </w:p>
    <w:p>
      <w:r>
        <w:t>5. Ajustar reglas y priorizar qué automatizar.</w:t>
      </w:r>
    </w:p>
    <w:p>
      <w:pPr>
        <w:pStyle w:val="Heading3"/>
      </w:pPr>
      <w:r>
        <w:t>Lista de despegue (antes de ejecutar)</w:t>
      </w:r>
    </w:p>
    <w:p>
      <w:r>
        <w:t>• Aviso de simulación (si aplica) y consentimiento post‑prueba.</w:t>
      </w:r>
    </w:p>
    <w:p>
      <w:r>
        <w:t>• Sin datos sensibles reales; anonimizar cualquier registro.</w:t>
      </w:r>
    </w:p>
    <w:p>
      <w:r>
        <w:t>• Equipo listo: operador oculto, facilitador, observador.</w:t>
      </w:r>
    </w:p>
    <w:p>
      <w:r>
        <w:t>• Plan de escalamiento si el caso deriva a atención real.</w:t>
      </w:r>
    </w:p>
    <w:p>
      <w:pPr>
        <w:pStyle w:val="Heading2"/>
      </w:pPr>
      <w:r>
        <w:t>4.8 Híbridos (físico + digital + humano) 🔀</w:t>
      </w:r>
    </w:p>
    <w:p>
      <w:r>
        <w:t>Combinan prototipos para validar continuidad omnicanal y transiciones entre canales. [Ref: turn73search4]</w:t>
      </w:r>
    </w:p>
    <w:p>
      <w:pPr>
        <w:pStyle w:val="Heading3"/>
      </w:pPr>
      <w:r>
        <w:t>Características</w:t>
      </w:r>
    </w:p>
    <w:p>
      <w:r>
        <w:t>• Fidelidad: media–alta</w:t>
      </w:r>
    </w:p>
    <w:p>
      <w:r>
        <w:t>• Presupuesto: medio–alto</w:t>
      </w:r>
    </w:p>
    <w:p>
      <w:r>
        <w:t>• Tiempo: 1–3 días</w:t>
      </w:r>
    </w:p>
    <w:p>
      <w:r>
        <w:t>• Hallazgos típicos: quiebres entre canales, mensajes inconsistentes, tiempos incongruentes</w:t>
      </w:r>
    </w:p>
    <w:p>
      <w:pPr>
        <w:pStyle w:val="Heading3"/>
      </w:pPr>
      <w:r>
        <w:t>Paso a paso</w:t>
      </w:r>
    </w:p>
    <w:p>
      <w:r>
        <w:t>1. Identificar puntos de transferencia (ej.: app → asesor → sede).</w:t>
      </w:r>
    </w:p>
    <w:p>
      <w:r>
        <w:t>2. Preparar cada pieza (pantallas, guiones, señalización).</w:t>
      </w:r>
    </w:p>
    <w:p>
      <w:r>
        <w:t>3. Enlazar las piezas y simular el recorrido completo.</w:t>
      </w:r>
    </w:p>
    <w:p>
      <w:r>
        <w:t>4. Observar cada traspaso y anotar pérdidas de contexto.</w:t>
      </w:r>
    </w:p>
    <w:p>
      <w:r>
        <w:t>5. Ajustar continuidad de mensajes, tiempos y responsables.</w:t>
      </w:r>
    </w:p>
    <w:p>
      <w:pPr>
        <w:pStyle w:val="Heading3"/>
      </w:pPr>
      <w:r>
        <w:t>Lista de despegue (antes de ejecutar)</w:t>
      </w:r>
    </w:p>
    <w:p>
      <w:r>
        <w:t>• Alinear a todos los roles; bloquear agenda conjunta.</w:t>
      </w:r>
    </w:p>
    <w:p>
      <w:r>
        <w:t>• Mensajes consistentes en cada canal; checklist de handoff.</w:t>
      </w:r>
    </w:p>
    <w:p>
      <w:r>
        <w:t>• Definir métricas simples: tiempo total, nº de dudas, nº de traspasos fallidos.</w:t>
      </w:r>
    </w:p>
    <w:p>
      <w:r>
        <w:t>• Cumplir privacidad y permisos en cada entorno.</w:t>
      </w:r>
    </w:p>
    <w:p>
      <w:pPr>
        <w:pStyle w:val="Heading1"/>
      </w:pPr>
      <w:r>
        <w:t>5. Piloto (fase posterior, no es prototipo)</w:t>
      </w:r>
    </w:p>
    <w:p>
      <w:r>
        <w:t>Prueba en condiciones reales con usuarios reales y alcance acotado, para verificar uso y desempeño antes del despliegue total. Requiere aprobaciones, soporte operativo y KPIs definidos. [Ref: turn73search4]</w:t>
      </w:r>
    </w:p>
    <w:p>
      <w:pPr>
        <w:pStyle w:val="Heading1"/>
      </w:pPr>
      <w:r>
        <w:t>6. MVP (referencia de fidelidad, no es prototipo)</w:t>
      </w:r>
    </w:p>
    <w:p>
      <w:r>
        <w:t>Versión mínima operativa para validar hipótesis de negocio en el mercado real. Se considera después de prototipos avanzados y/o piloto.</w:t>
      </w:r>
    </w:p>
    <w:p>
      <w:pPr>
        <w:pStyle w:val="Heading1"/>
      </w:pPr>
      <w:r>
        <w:t>7. Árbol de decisión (texto resumido)</w:t>
      </w:r>
    </w:p>
    <w:p>
      <w:r>
        <w:t>Si tu OBJETIVO es: comprensión → Narrativo; estructura → Estático; usabilidad → Interactivo; lenguaje → Conversacional; emoción/contacto humano → Actuación; espacio → Físico; automatización → Wizard of Oz; omnicanalidad → Híbrido.</w:t>
      </w:r>
    </w:p>
    <w:p>
      <w:r>
        <w:t>Si tu TIPO DE RETO es: interacción (dolor en un paso puntual); escenario (cambia por contexto); end‑to‑end (toca varias etapas/canales).</w:t>
      </w:r>
    </w:p>
    <w:p>
      <w:pPr>
        <w:pStyle w:val="Heading1"/>
      </w:pPr>
      <w:r>
        <w:t>8. Anexo SURA (solo contexto)</w:t>
      </w:r>
    </w:p>
    <w:p>
      <w:r>
        <w:t>Naturaleza: servicios complejos, regulados y multicanal (salud, movilidad, vida, bienestar).</w:t>
      </w:r>
    </w:p>
    <w:p>
      <w:r>
        <w:t>Journey general (marco, NO ejemplos): Conozco → Elijo → Uso → Me quedo.</w:t>
      </w:r>
    </w:p>
    <w:p>
      <w:r>
        <w:t>Características para prototipar: sensibilidad/regulación, momentos emocionales, multicanalidad, escenarios variables.</w:t>
      </w:r>
    </w:p>
    <w:p>
      <w:r>
        <w:t>Cómo incide en la selección del prototipo: sensibles → controlados; omnicanalidad → híbridos; variabilidad → escenarios; pasos puntuales → interacción.</w:t>
      </w:r>
    </w:p>
    <w:p>
      <w:pPr>
        <w:pStyle w:val="Heading1"/>
      </w:pPr>
      <w:r>
        <w:t>9. Referencias</w:t>
      </w:r>
    </w:p>
    <w:p>
      <w:r>
        <w:t>• SI Labs — Service Prototyping in Service Design: Methods, Fidelity Framework &amp; Practice. https://www.si-labs.com/en/articles/service-prototyping/ [Ref: turn73search2]</w:t>
      </w:r>
    </w:p>
    <w:p>
      <w:r>
        <w:t>• Service Design Tools — Service Prototype (experience simulation). https://servicedesigntools.org/tools/service-prototype [Ref: turn73search4]</w:t>
      </w:r>
    </w:p>
    <w:p>
      <w:r>
        <w:t>• Uxcel — Service Design Prototyping Methods (fidelidad y métodos). https://app.uxcel.com/lessons/service-design-prototyping-methods-099 [Ref: turn73search3]</w:t>
      </w:r>
    </w:p>
    <w:p>
      <w:r>
        <w:t>• Meegle — Prototyping for Service Design (visión general y prácticas). https://www.meegle.com/en_us/topics/prototyping/prototyping-for-service-design [Ref: turn73search6]</w:t>
      </w:r>
    </w:p>
    <w:p>
      <w:r>
        <w:t>• FasterCapital — The Critical Role of Service Prototyping in Innovation. https://fastercapital.com/content/Service-Prototyping--Bringing-Ideas-to-Life--The-Critical-Role-of-Service-Prototyping-in-Innovation.html [Ref: turn73search7]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