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contextualSpacing w:val="0"/>
        <w:rPr/>
      </w:pPr>
      <w:bookmarkStart w:colFirst="0" w:colLast="0" w:name="_bggkpmp6j2bv" w:id="0"/>
      <w:bookmarkEnd w:id="0"/>
      <w:r w:rsidDel="00000000" w:rsidR="00000000" w:rsidRPr="00000000">
        <w:rPr>
          <w:rtl w:val="0"/>
        </w:rPr>
        <w:t xml:space="preserve">FocusFocus KeepFocus OpusFocus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Damián García Serrano</w:t>
      </w:r>
    </w:p>
    <w:p w:rsidR="00000000" w:rsidDel="00000000" w:rsidP="00000000" w:rsidRDefault="00000000" w:rsidRPr="00000000">
      <w:pPr>
        <w:contextualSpacing w:val="0"/>
        <w:rPr/>
      </w:pPr>
      <w:r w:rsidDel="00000000" w:rsidR="00000000" w:rsidRPr="00000000">
        <w:rPr>
          <w:rtl w:val="0"/>
        </w:rPr>
        <w:t xml:space="preserve">Julián de Jesús López López </w:t>
      </w:r>
    </w:p>
    <w:p w:rsidR="00000000" w:rsidDel="00000000" w:rsidP="00000000" w:rsidRDefault="00000000" w:rsidRPr="00000000">
      <w:pPr>
        <w:contextualSpacing w:val="0"/>
        <w:rPr/>
      </w:pPr>
      <w:r w:rsidDel="00000000" w:rsidR="00000000" w:rsidRPr="00000000">
        <w:rPr>
          <w:rtl w:val="0"/>
        </w:rPr>
        <w:t xml:space="preserve">Luisa Cecilia Flores Fernández</w:t>
      </w:r>
    </w:p>
    <w:p w:rsidR="00000000" w:rsidDel="00000000" w:rsidP="00000000" w:rsidRDefault="00000000" w:rsidRPr="00000000">
      <w:pPr>
        <w:contextualSpacing w:val="0"/>
        <w:rPr/>
      </w:pPr>
      <w:r w:rsidDel="00000000" w:rsidR="00000000" w:rsidRPr="00000000">
        <w:rPr>
          <w:rtl w:val="0"/>
        </w:rPr>
        <w:t xml:space="preserve">María del Carmen Martínez Nuño</w:t>
      </w:r>
    </w:p>
    <w:p w:rsidR="00000000" w:rsidDel="00000000" w:rsidP="00000000" w:rsidRDefault="00000000" w:rsidRPr="00000000">
      <w:pPr>
        <w:contextualSpacing w:val="0"/>
        <w:rPr/>
      </w:pPr>
      <w:r w:rsidDel="00000000" w:rsidR="00000000" w:rsidRPr="00000000">
        <w:rPr>
          <w:rtl w:val="0"/>
        </w:rPr>
        <w:t xml:space="preserve">Mariana Sierra Vega</w:t>
      </w:r>
    </w:p>
    <w:p w:rsidR="00000000" w:rsidDel="00000000" w:rsidP="00000000" w:rsidRDefault="00000000" w:rsidRPr="00000000">
      <w:pPr>
        <w:contextualSpacing w:val="0"/>
        <w:rPr/>
      </w:pPr>
      <w:r w:rsidDel="00000000" w:rsidR="00000000" w:rsidRPr="00000000">
        <w:rPr>
          <w:rtl w:val="0"/>
        </w:rPr>
        <w:t xml:space="preserve">Maritza Paola Mendoza Sicard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qhvmetz9ioy8" w:id="1"/>
      <w:bookmarkEnd w:id="1"/>
      <w:r w:rsidDel="00000000" w:rsidR="00000000" w:rsidRPr="00000000">
        <w:rPr>
          <w:rtl w:val="0"/>
        </w:rPr>
        <w:t xml:space="preserve">Descripción: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Esta será una aplicación móvil con el objetivo de incentivar a las personas a tener periodos de 25 minutos concentrados en una actividad. Según un estudio de psicología, el tiempo adecuado para realizar una actividad que requiera concentración son de periodos de 25 minutos, con 5 minutos de descanso. Esta app ayudará al usuario a medir esto, y para incentivar a que cumplan con esto, se manejará con un sistema de puntos, como si fuera un juego.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i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Propósito: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i w:val="1"/>
        </w:rPr>
      </w:pPr>
      <w:commentRangeStart w:id="0"/>
      <w:commentRangeStart w:id="1"/>
      <w:commentRangeStart w:id="2"/>
      <w:commentRangeStart w:id="3"/>
      <w:commentRangeStart w:id="4"/>
      <w:commentRangeStart w:id="5"/>
      <w:commentRangeStart w:id="6"/>
      <w:r w:rsidDel="00000000" w:rsidR="00000000" w:rsidRPr="00000000">
        <w:rPr>
          <w:i w:val="1"/>
          <w:rtl w:val="0"/>
        </w:rPr>
        <w:t xml:space="preserve">Ayudar a las personas a aumentar su productividad y concentración para que empiecen a tener mayores avances/resultados en sus trabajos y mejor administración de tareas. Además, de </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i w:val="1"/>
          <w:rtl w:val="0"/>
        </w:rPr>
        <w:t xml:space="preserve">apoyar a la eficiencia del desarrollo de proyectos largos gracias a manejo de tiempo productivo y de descanso, reduciendo así el estrés.</w:t>
      </w:r>
    </w:p>
    <w:p w:rsidR="00000000" w:rsidDel="00000000" w:rsidP="00000000" w:rsidRDefault="00000000" w:rsidRPr="00000000">
      <w:pPr>
        <w:contextualSpacing w:val="0"/>
        <w:jc w:val="both"/>
        <w:rPr>
          <w:i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Tecnologías a usar: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Sólo desarrollará una aplicación nativa para móviles Android, se usará </w:t>
      </w:r>
      <w:r w:rsidDel="00000000" w:rsidR="00000000" w:rsidRPr="00000000">
        <w:rPr>
          <w:rtl w:val="0"/>
        </w:rPr>
        <w:t xml:space="preserve">“Kotlin”</w:t>
      </w:r>
      <w:r w:rsidDel="00000000" w:rsidR="00000000" w:rsidRPr="00000000">
        <w:rPr>
          <w:rtl w:val="0"/>
        </w:rPr>
        <w:t xml:space="preserve"> como lenguaje de programación principal de la aplicación, complementando con Java para APIs del sistema que aún no hayan sido migradas a Kotlin.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La aplicación consumirá servicios de un back end que será implementado por nosotros. Este servidor será implementado sobre NodeJs, Express y Typescript, y se comunicará con las aplicaciones a través de una API Restful. </w:t>
      </w:r>
    </w:p>
    <w:sectPr>
      <w:pgSz w:h="16834" w:w="11909"/>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Mariana Sierra" w:id="0" w:date="2018-01-31T17:42:1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¿cómo ven como proposito?</w:t>
      </w:r>
    </w:p>
  </w:comment>
  <w:comment w:author="Mariana Sierra" w:id="1" w:date="2018-01-31T17:42:3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palabra armonía no me convence</w:t>
      </w:r>
    </w:p>
  </w:comment>
  <w:comment w:author="Mariana Sierra" w:id="2" w:date="2018-01-31T17:42:4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"proyectos largos" tampoco</w:t>
      </w:r>
    </w:p>
  </w:comment>
  <w:comment w:author="Julián López" w:id="3" w:date="2018-01-31T17:46:5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serenidad?</w:t>
      </w:r>
    </w:p>
  </w:comment>
  <w:comment w:author="Mariana Sierra" w:id="4" w:date="2018-01-31T17:48:2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 gusta: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Apoyar a a eficiencia del desarrollo de proyectos largs gracias a manejo de tiempo productivo y de descanso, reduciendo así el estrés.</w:t>
      </w:r>
    </w:p>
  </w:comment>
  <w:comment w:author="Carmen Martinez" w:id="5" w:date="2018-01-31T18:00:2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qué quieres llegar con armonía?</w:t>
      </w:r>
    </w:p>
  </w:comment>
  <w:comment w:author="Carmen Martinez" w:id="6" w:date="2018-01-31T18:04:3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segunda me gusta uwu</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_419"/>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