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Relatório Completo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color w:val="2e5eaa"/>
          <w:sz w:val="26"/>
          <w:szCs w:val="26"/>
          <w:rtl w:val="0"/>
        </w:rPr>
        <w:t xml:space="preserve">Consumo de Notícias, Confiança Digital e Engenharia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5eaa" w:space="4" w:sz="12" w:val="single"/>
        </w:pBdr>
        <w:spacing w:after="4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Metodologia de coleta, análise estatística dos dados e especificação de requisitos do sistema anti-desinformação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1.1 Instrumento e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Os dados foram coletados por meio de um formulário digital autoadministrado (padrão Google Forms), com 7 perguntas fechadas (uma delas de resposta múltipla) e registro automático de data e hora de envio. Esse formato caracteriza a pesquisa como um levantamento (survey) do tipo transversal, aplicado em um único período de coleta (10 e 11 de setembro de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1.2 Técnica de amostragem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divulgação do link do formulário para captação de respondentes é compatível com uma amostragem não probabilística por conveniência, eventualmente reforçada pelo efeito "bola de neve" caso os próprios respondentes tenham repassado o link adiante. Isso significa que a amostra não foi sorteada a partir da população geral: ela reflete quem teve acesso ao link e optou por responder, o que deve ser registrado como limitação do estudo, já que os resultados não podem ser generalizados estatisticamente para além do grupo 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1.3 Amostra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Foram coletadas 134 respostas; 133 continham ao menos uma resposta válida às perguntas do formulário e compõem a base analisada. A faixa etária foi informada por 118 respondentes (15 deixaram o campo em branco).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1.4 Técnicas de análise estatística aplicadas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frequência (univariada) para cada pergunta, com desagregação das respostas de múltipla escolha (separadas pelo delimitador ";").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Medidas de tendência central (média e mediana) para a pergunta em escala ordinal de 1 a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Tabulação cruzada (contingência) entre variáveis categóricas.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qui-quadrado (χ²) de independência para testar associação entre variáveis categóricas.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Comparação de médias entre grupos (faixa etária e histórico de compartilhamento) para a variável de escala.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Perfil dos Respondentes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667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 — Distribuição por faixa etária (n = 118 informaram)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grupo de 45–54 anos é o mais representado (45 respondentes), seguido por 18–24 anos (31). As faixas de 25–34 anos e acima de 65 anos têm a menor representação, o que deve ser considerado ao interpretar diferenças por 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Consumo de Notícias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66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2 — Fontes de notícia mais citadas (pergunta de resposta múltipla)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Instagram/TikTok (66 menções) e WhatsApp/Telegram (60) são as fontes mais citadas, à frente dos portais tradicionais (46) e do YouTube (44). Isso indica que a maior parte do consumo de notícias da amostra passa por redes sociais e aplicativos de mensagem — ambientes com menor curadoria editorial e maior potencial de circulação de desinformação.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Comportamento de Verificação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66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3 — Frequência de checagem no Google antes de repassar uma notícia chocante (1 = nunca, 5 = sempre)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média foi 3,4 (mediana 3), numa escala de 1 a 5, sugerindo um comportamento de verificação moderado a alto — mas com um grupo relevante (36 respondentes, 27%) que raramente ou nunca confirma a informação antes de repassá-la (notas 1 e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26193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4 — Já compartilhou uma notícia que depois descobriu ser falsa?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maioria (72 de 133, 54%) admite já ter compartilhado uma notícia que depois soube ser falsa; 25 (19%) não têm certeza. Ou seja, ao menos 73% da amostra já compartilhou ou possivelmente compartilhou desinformação.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O que Gera Desconfiança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667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5 — Sinais que levam à desconfiança de uma notícia (resposta múltipla)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sinal mais citado é o "título muito sensacionalista ou exagerado" (81 menções), seguido pela "falta de links ou provas" (58) e pela "linguagem dramática/emocional" (55). Isso indica que os respondentes já reconhecem, intuitivamente, os principais marcadores linguísticos de desinformação — o desafio está em aplicar essa checagem antes de compartilhar, e não apenas quando questionados.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Reação a um Alerta Automático de Fake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27622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6 — Efeito esperado de um alerta automático de possível notícia falsa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Um alerta automático teria forte efeito preventivo: 96 respondentes (73%) dizem que "com certeza" pesquisariam mais antes de compartilhar, e mais 26 (20%) dizem que "provavelmente sim". Apenas 10 (8%) afirmam que não mudaria sua atitude.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Preferência por Ferramentas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7 — Tipo de ferramenta de IA considerada mais útil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opção preferida (68 respondentes, 52%) é um aplicativo que diga se a notícia é verdadeira ou falsa e explique o motivo — um modelo mais "decisivo", mas transparente. Em segundo lugar (42, 32%) está a opção que apenas aponta sinais suspeitos e deixa a decisão para o usuário — um modelo mais "assistivo". A opção que apenas bloqueia a notícia, sem explicação ("ISSO É FAKE"), foi a menos escolhida (21, 16%), sugerindo que os usuários valorizam entender o porquê, e não apenas receber um veredito.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Cruzamentos e Testes de Associação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8.1 Histórico de compartilhamento × efeito do alerta automático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200"/>
        <w:gridCol w:w="2200"/>
        <w:gridCol w:w="2200"/>
        <w:tblGridChange w:id="0">
          <w:tblGrid>
            <w:gridCol w:w="3200"/>
            <w:gridCol w:w="2200"/>
            <w:gridCol w:w="22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Já compartilhou falsa?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 certeza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Provavelmente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Não mudaria atitude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 tenho certeza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3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Teste qui-quadrado de independência: χ² = 4,42; gl = 4; p = 0,352.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Como p &gt; 0,05, não há evidência estatística de associação entre já ter compartilhado uma notícia falsa e a reação esperada a um alerta automático — ou seja, o alerta tende a ser bem recebido independentemente do histórico prévio de compartilhamento do 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8.2 Frequência de checagem por faixa etária (escala 1–5)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400"/>
        <w:tblGridChange w:id="0">
          <w:tblGrid>
            <w:gridCol w:w="420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 – 34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55 – 64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 – 44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45 – 54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18 – 24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Acima de 65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grupo de 18–24 anos apresenta a menor média de checagem entre as faixas com amostra razoável (3,16), enquanto 25–34 anos apresenta a maior (3,89). As diferenças são moderadas e a faixa de 65+ tem apenas 2 respondentes, não sendo conclusiva.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8.3 Frequência de checagem por histórico de compartilhamento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400"/>
        <w:tblGridChange w:id="0">
          <w:tblGrid>
            <w:gridCol w:w="420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Já compartilhou falsa?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 tenho certeza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Quem nunca compartilhou uma notícia falsa relata, em média, checar mais no Google (3,89) do que quem já compartilhou (3,24) ou não tem certeza (3,17). A diferença é coerente com a expectativa teórica, mas não foi testada formalmente quanto à significância estatística (recomenda-se ANOVA ou Kruskal-Wallis, caso deseje reportar um p-valor).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9. Engenharia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9.1 Técnica utilizada: elicitação por questionário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trabalho realizado nas seções anteriores corresponde à etapa de elicitação de requisitos da Engenharia de Requisitos, por meio da técnica de questionário (survey). É uma das técnicas clássicas de elicitação (ao lado de entrevistas, observação, workshops JAD, brainstorming, prototipação e análise de documentos), indicada quando se quer: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Coletar a opinião de um número grande e disperso de stakeholders/usuários;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Obter dados quantificáveis e comparáveis, e não apenas relatos qualitativos como numa entrevista;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Levantar preferências sobre funcionalidades de um sistema ainda não construído.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pergunta sobre qual tipo de ferramenta de IA seria mais útil, em particular, funcionou como elicitação direta de requisitos funcionais para o sistema anti-fake-news descrito a seguir. As seções seguintes aplicam três técnicas complementares de análise de requisitos sobre os dados coletados: classificação funcional/não funcional, priorização MoSCoW, Modelo de Kano e construção de personas com user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9.2 Requisitos Funcionais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400"/>
        <w:gridCol w:w="2800"/>
        <w:tblGridChange w:id="0">
          <w:tblGrid>
            <w:gridCol w:w="1000"/>
            <w:gridCol w:w="540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Evidência (fonte)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sistema deve analisar o conteúdo de uma notícia e indicar se ela é verdadeira ou falsa, apresentando o motivo da classificação.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68 de 131 respondentes (52%) escolheram esta opção como a ferramenta de IA mais útil.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sistema deve destacar, dentro do texto da notícia, os sinais que geram desconfiança (título sensacionalista, falta de fontes/links, linguagem emocional, erros de português, autor desconhecido), deixando a decisão final para 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42 respondentes (32%) preferem esse modelo assistivo; motivos de desconfiança mapeados na pergunta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sistema deve emitir um alerta automático ao abrir uma notícia potencialmente falsa, antes que o usuário a compartilhe.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122 de 132 respondentes (92%) afirmaram que um alerta automático os faria pesquisar mais antes de compartilhar.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sistema deve oferecer, como opção configurável, um modo de bloqueio que impede o compartilhamento e exibe apenas um aviso direto de que o conteúdo é falso.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21 respondentes (16%) preferem esse modelo mais direto; deve ser opcional, não padrão, por ser minoritário.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sistema deve estar disponível ou integrável aos canais onde os usuários mais consomem notícias.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Fontes mais citadas: Instagram/TikTok (66), WhatsApp/Telegram (60), portais tradicionais (46), YouTube (44), X/Twitter (25).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sistema deve permitir que o usuário verifique manualmente uma notícia específica (checagem sob demanda), além do alerta automático.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Média de 3,4 (escala 1-5) na frequência de checagem espontânea no Google.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9.3 Requisitos Não Funcionais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400"/>
        <w:gridCol w:w="2800"/>
        <w:tblGridChange w:id="0">
          <w:tblGrid>
            <w:gridCol w:w="1000"/>
            <w:gridCol w:w="540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Evidência (fonte)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Explicabilidade: a justificativa apresentada pelo sistema deve ser compreensível para usuários leigos, sem jargão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Preferência dominante (52%) por uma resposta que "diga e justifique", e não apenas um veredito.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Desempenho: o alerta deve ser exibido de forma automática e com baixa latência ao abrir o conteúdo, sem exigir ação prévia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Cenário descrito na pergunta 6 do formulário: alerta aparece "automaticamente" ao abrir a notícia.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Usabilidade: a interface deve ser acessível para diferentes faixas etárias, da mais jovem (18-24 anos) à mais velha (acima de 65 anos).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Amostra distribuída entre 18 e 65+ anos, com concentração em 45-54 (45) e 18-24 (31) 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Confiabilidade: o sistema deve minimizar falsos positivos e negativos na classificação, para não corroer a confiança do usuário na ferramenta.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Deduzido do próprio objeto de estudo: uma ferramenta de checagem que erra compromete o problema que se propõe a resolver.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Privacidade: o sistema não deve expor publicamente quais notícias um usuário específico verificou ou compartilhou.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54% já compartilhou uma notícia falsa sem perceber — um dado sensível que pode gerar constrangimento se exposto.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Compatibilidade: o sistema deve funcionar nos formatos de conteúdo predominantes nos canais mais usados.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Instagram/TikTok e WhatsApp/Telegram somam as maiores frequências de uso como fonte de notícia.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9.4 Priorização de Requisitos — Técnica MoSCoW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critério objetivo utilizado para priorizar foi o percentual de respondentes que manifestou preferência ou necessidade por cada funcionalidade.</w:t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00"/>
        <w:gridCol w:w="4000"/>
        <w:tblGridChange w:id="0">
          <w:tblGrid>
            <w:gridCol w:w="1600"/>
            <w:gridCol w:w="36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RF03 — Alerta automático ao abrir notícia potencialmente falsa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92% dos respondentes (122/132) mudariam de comportamento com o alerta — maior respaldo de toda a pesquisa.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RF01 — Explicar o motivo da classificação (verdadeiro/falso)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52% (68/131) escolheram esta opção como a mais útil — maioria absoluta entre as três alternativas.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RF02 — Destacar sinais suspeitos e deixar decisão ao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32% (42/131) preferem este modelo; segunda opção mais votada.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RF06 — Checagem manual sob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Média de 3,4/5 de checagem espontânea indica demanda por ferramenta dedicada.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RF04 — Modo de bloqueio direto ("ISSO É FAKE")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16% (21/131) preferem esta opção — a menos votada; mantida como configuração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RF05 (parte) — Integração com X/Twitter e "outros" 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Canais com menor volume de menções (25 cada) frente aos líderes (66 e 60).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Won't have (nesta versão)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Remoção automática de conteúdo sem intervenção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Nenhuma opção do formulário sugeriu remoção sem controle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Won't have (nesta versão)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Penalização ou notificação pública de quem compartilhou fake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 perguntado; risco de gerar rejeição à ferramenta.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dois requisitos "Must have" (RF03 e RF01) devem compor o MVP (produto mínimo viável).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itens "Should have" agregam valor e podem ser entregues em uma segunda iteração.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itens "Could have" atendem nichos específicos e são bons candidatos a testes A/B.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itens "Won't have" foram descartados por falta de evidência de demanda e risco de rejeição.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9.5 Modelo de Kano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Modelo de Kano classifica funcionalidades segundo a relação entre grau de implementação e satisfação do usuário: Básicas (Must-be) — ausência gera insatisfação, mas presença não surpreende; De Desempenho (One-dimensional) — satisfação cresce proporcionalmente à entrega; De Encantamento (Attractive) — ausência não incomoda, mas presença encanta. Como a pesquisa não aplicou o questionário funcional/disfuncional formal do Kano, a classificação abaixo é uma leitura qualitativa cruzando o nível de demanda declarado com a natureza de cada funcionalidade.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33337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8 — Curvas do Modelo de Kano aplicadas às funcionalidades identificadas na pesquisa</w:t>
      </w: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400"/>
        <w:gridCol w:w="4200"/>
        <w:tblGridChange w:id="0">
          <w:tblGrid>
            <w:gridCol w:w="1600"/>
            <w:gridCol w:w="34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Básica (Must-be)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Alerta automático de possível notícia falsa (RF03)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92% esperam algum tipo de aviso automático; sua ausência tornaria o sistema incompleto.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Explicar o motivo da classificação (RF01)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Quanto mais clara a explicação, maior a satisfação — relação direta com a preferência majoritária (52%).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Destacar sinais suspeitos no texto (RF02)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Segue lógica linear: quanto mais precisos os sinais, maior a utilidade percebida.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 Encantamento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Sugestão automática de fontes confiáveis para checagem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 perguntada diretamente, mas extensão natural do RF01/RF02; potencial de diferencial.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Indiferente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Modo de bloqueio direto sem explicação (RF04)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Apenas 16% preferem; não é rejeitada, mas não gera forte satisfação adicional.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Tratar o alerta automático (RF03) como não negociável.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Investir esforço de design na qualidade da explicação (RF01).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Considerar a sugestão de fontes confiáveis como funcionalidade de destaque em versão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o modo de bloqueio direto (RF04) com teste A/B antes de investir engenharia pesada.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9.6 Personas e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3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personas a seguir foram construídas a partir dos cruzamentos de faixa etária, canal de consumo predominante e frequência média de checagem observados na pesquisa. Elas não substituem uma pesquisa qualitativa dedicada, mas dão contexto humano aos requisitos já levantados.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2e5eaa" w:space="0" w:sz="4" w:val="single"/>
          <w:left w:color="2e5eaa" w:space="0" w:sz="4" w:val="single"/>
          <w:bottom w:color="2e5eaa" w:space="0" w:sz="4" w:val="single"/>
          <w:right w:color="2e5ea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2e5ea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Marina, 21 anos — "a nativa das redes"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Perfil: 18–24 anos (31 respondentes desta faixa)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principais: Instagram/TikTok, WhatsApp/Telegram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Hábito de checagem: Média 3,16 em 5 — a mais baixa entre as faixas com amostra relevante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Se manter informada rapidamente, sem gastar tempo verificando cada notícia que vê no feed.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Frustração: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Não tem tempo nem paciência para pesquisar cada notícia chocante antes de decidir se acredita ou repassa.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"Se o próprio app já me avisasse na hora, eu nem precisaria pensar nisso."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2e5eaa" w:space="0" w:sz="4" w:val="single"/>
          <w:left w:color="2e5eaa" w:space="0" w:sz="4" w:val="single"/>
          <w:bottom w:color="2e5eaa" w:space="0" w:sz="4" w:val="single"/>
          <w:right w:color="2e5ea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2e5ea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Roberto, 48 anos — "o consumidor de portais tradicionais"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Perfil: 45–54 anos (45 respondentes, o maior grupo da amostra)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principais: WhatsApp/Telegram, Portais de notícias tradicionais, YouTube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Hábito de checagem: Média 3,53 em 5 — checagem moderada a 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Confirmar se uma notícia é confiável antes de comentar ou repassar em grupos de família e trabalho.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Frustração: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Já compartilhou notícias que depois descobriu serem falsas e ficou constrangido diante do grupo.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"Eu quero entender por que uma notícia é falsa, não só que alguém me diga que é."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2e5eaa" w:space="0" w:sz="4" w:val="single"/>
          <w:left w:color="2e5eaa" w:space="0" w:sz="4" w:val="single"/>
          <w:bottom w:color="2e5eaa" w:space="0" w:sz="4" w:val="single"/>
          <w:right w:color="2e5ea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2e5ea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Dona Célia, 58 anos — "a cética por experiência"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F3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Perfil: 55–64 anos (17 respondentes)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Canais principais: WhatsApp/Telegram, outros aplicativos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0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Hábito de checagem: Média entre as mais altas do grupo — tende a checar antes de repassar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Proteger a família de golpes e boatos que circulam em grupos de WhatsApp.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Frustração: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Sente que muitos aplicativos são complicados demais para o seu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color w:val="444444"/>
                <w:sz w:val="21"/>
                <w:szCs w:val="21"/>
                <w:rtl w:val="0"/>
              </w:rPr>
              <w:t xml:space="preserve">"Se for simples de usar, eu uso. Se for complicado, eu simplesmente ignoro o aviso."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5eaa"/>
          <w:sz w:val="24"/>
          <w:szCs w:val="24"/>
          <w:rtl w:val="0"/>
        </w:rPr>
        <w:t xml:space="preserve">9.7 User Stories derivadas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000"/>
        <w:gridCol w:w="1800"/>
        <w:tblGridChange w:id="0">
          <w:tblGrid>
            <w:gridCol w:w="1400"/>
            <w:gridCol w:w="60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a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Como usuária jovem de redes sociais, quero receber um alerta automático e simples ao abrir uma notícia suspeita, para decidir rapidamente se compartilho, sem precisar pesquisar por conta própria.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Como consumidor de portais e grupos de mensagem, quero que o sistema me explique o motivo pelo qual uma notícia foi marcada como falsa, para eu poder justificar minha decisão ao repassar ou não a informação.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Como usuário que já compartilhou notícia falsa por engano, quero ver os sinais suspeitos destacados no texto, para aprender a reconhecê-los sozinho da próxima vez.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Dona Célia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Como usuária com menor familiaridade tecnológica, quero uma interface simples e direta, para não precisar de ajuda de terceiros para entender o alerta.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Dona Célia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Como usuária preocupada com golpes em grupos de família, quero uma opção de bloqueio direto e claro para os casos mais óbvios de fake news, mesmo sem explicação detalhada.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personas são hipóteses de trabalho baseadas em dados agregados e devem ser validadas com entrevistas ou testes de usabilidade antes de guiarem decisões finais de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faixa etária "acima de 65 anos" teve apenas 3 respondentes e não foi transformada em persona por falta de dados suficientes.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Síntese e Limitações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amostra é não probabilística (conveniência/bola de neve) e não deve ser generalizada estatisticamente para a população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sociais e mensageria (Instagram/TikTok, WhatsApp/Telegram) dominam o consumo de notícias da amostra, ambientes com menor curadoria editorial.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da metade dos respondentes já compartilhou (ou não tem certeza se compartilhou) uma notícia falsa.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respondentes já reconhecem sinais de desinformação, mas isso não impede o compartilhamento.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alerta automático teria alta aceitação (93% entre "com certeza" e "provavelmente"), reforçando a demanda por ferramentas de checagem embutidas.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preferência majoritária é por uma IA que explique o motivo da classificação, não apenas que bloqueie ou aponte sinais sem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requisitos levantados (RF/RNF), a priorização MoSCoW, a leitura via Modelo de Kano e as personas devem ser tratados como hipóteses de trabalho a validar em uma rodada adicional de elicitação (entrevistas, prototipação ou testes de usabilidade) antes da implementação final.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