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33BD" w14:textId="24945977" w:rsidR="00733F78" w:rsidRDefault="00733F78">
      <w:pPr>
        <w:spacing w:before="800"/>
      </w:pPr>
    </w:p>
    <w:p w14:paraId="31C53BCA" w14:textId="77777777" w:rsidR="007B3E6A" w:rsidRDefault="007B3E6A">
      <w:pPr>
        <w:spacing w:before="800"/>
      </w:pPr>
    </w:p>
    <w:p w14:paraId="2874909D" w14:textId="77777777" w:rsidR="007B3E6A" w:rsidRDefault="007B3E6A">
      <w:pPr>
        <w:spacing w:before="800"/>
      </w:pPr>
    </w:p>
    <w:p w14:paraId="5E108A70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b/>
          <w:bCs/>
          <w:color w:val="1565C0"/>
          <w:sz w:val="32"/>
          <w:szCs w:val="32"/>
        </w:rPr>
        <w:t>UNIVERSITATEA „STEFAN CEL MARE” SUCEAVA</w:t>
      </w:r>
    </w:p>
    <w:p w14:paraId="3B9BCE0B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Facultatea de Inginerie Electrică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Ştiința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Calculatoarelor</w:t>
      </w:r>
    </w:p>
    <w:p w14:paraId="633C504A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Disciplina: Proiectare Interfețe Utilizator (PIU)</w:t>
      </w:r>
    </w:p>
    <w:p w14:paraId="1BE10DFD" w14:textId="77777777" w:rsidR="00733F78" w:rsidRPr="003B4D58" w:rsidRDefault="00733F78">
      <w:pPr>
        <w:spacing w:before="600"/>
        <w:rPr>
          <w:rFonts w:ascii="Times New Roman" w:hAnsi="Times New Roman" w:cs="Times New Roman"/>
        </w:rPr>
      </w:pPr>
    </w:p>
    <w:p w14:paraId="23E253FD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</w:rPr>
      </w:pPr>
      <w:r w:rsidRPr="003B4D58">
        <w:rPr>
          <w:rFonts w:ascii="Times New Roman" w:hAnsi="Times New Roman" w:cs="Times New Roman"/>
          <w:b/>
          <w:bCs/>
          <w:color w:val="1565C0"/>
          <w:sz w:val="56"/>
          <w:szCs w:val="56"/>
        </w:rPr>
        <w:t>TÂRG DE MAŞINI</w:t>
      </w:r>
    </w:p>
    <w:p w14:paraId="3CBCE9C7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b/>
          <w:bCs/>
          <w:color w:val="37474F"/>
          <w:sz w:val="32"/>
          <w:szCs w:val="32"/>
        </w:rPr>
        <w:t>Evidența Tranzacțiilor – Aplicație WPF (C#)</w:t>
      </w:r>
    </w:p>
    <w:p w14:paraId="36613B1B" w14:textId="77777777" w:rsidR="00733F78" w:rsidRPr="003B4D58" w:rsidRDefault="00733F78">
      <w:pPr>
        <w:spacing w:before="600"/>
        <w:rPr>
          <w:rFonts w:ascii="Times New Roman" w:hAnsi="Times New Roman" w:cs="Times New Roman"/>
          <w:sz w:val="32"/>
          <w:szCs w:val="32"/>
        </w:rPr>
      </w:pPr>
    </w:p>
    <w:p w14:paraId="4B253D0B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b/>
          <w:bCs/>
          <w:sz w:val="32"/>
          <w:szCs w:val="32"/>
        </w:rPr>
        <w:t>Student: CORDUNEANU MARIAN-DĂNUȚ</w:t>
      </w:r>
    </w:p>
    <w:p w14:paraId="6EA3BEB6" w14:textId="77777777" w:rsidR="00733F78" w:rsidRPr="003B4D58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Grupa: 3123B</w:t>
      </w:r>
    </w:p>
    <w:p w14:paraId="1AD845A7" w14:textId="1E601895" w:rsidR="00733F78" w:rsidRPr="003B4D5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An universitar: 202</w:t>
      </w:r>
      <w:r w:rsidR="003B4D58" w:rsidRPr="003B4D58">
        <w:rPr>
          <w:rFonts w:ascii="Times New Roman" w:hAnsi="Times New Roman" w:cs="Times New Roman"/>
          <w:sz w:val="28"/>
          <w:szCs w:val="28"/>
        </w:rPr>
        <w:t>5</w:t>
      </w:r>
      <w:r w:rsidRPr="003B4D58">
        <w:rPr>
          <w:rFonts w:ascii="Times New Roman" w:hAnsi="Times New Roman" w:cs="Times New Roman"/>
          <w:sz w:val="28"/>
          <w:szCs w:val="28"/>
        </w:rPr>
        <w:t>–202</w:t>
      </w:r>
      <w:r w:rsidR="003B4D58" w:rsidRPr="003B4D58">
        <w:rPr>
          <w:rFonts w:ascii="Times New Roman" w:hAnsi="Times New Roman" w:cs="Times New Roman"/>
          <w:sz w:val="28"/>
          <w:szCs w:val="28"/>
        </w:rPr>
        <w:t>6</w:t>
      </w:r>
    </w:p>
    <w:p w14:paraId="75F4E31E" w14:textId="77777777" w:rsidR="00733F78" w:rsidRDefault="00733F78">
      <w:pPr>
        <w:pageBreakBefore/>
      </w:pPr>
    </w:p>
    <w:p w14:paraId="4EB9F2BA" w14:textId="77777777" w:rsidR="00733F78" w:rsidRPr="003B4D58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B4D58">
        <w:rPr>
          <w:rFonts w:ascii="Times New Roman" w:hAnsi="Times New Roman" w:cs="Times New Roman"/>
          <w:sz w:val="36"/>
          <w:szCs w:val="36"/>
        </w:rPr>
        <w:t xml:space="preserve">1. Introducere </w:t>
      </w:r>
      <w:proofErr w:type="spellStart"/>
      <w:r w:rsidRPr="003B4D58">
        <w:rPr>
          <w:rFonts w:ascii="Times New Roman" w:hAnsi="Times New Roman" w:cs="Times New Roman"/>
          <w:sz w:val="36"/>
          <w:szCs w:val="36"/>
        </w:rPr>
        <w:t>şi</w:t>
      </w:r>
      <w:proofErr w:type="spellEnd"/>
      <w:r w:rsidRPr="003B4D58">
        <w:rPr>
          <w:rFonts w:ascii="Times New Roman" w:hAnsi="Times New Roman" w:cs="Times New Roman"/>
          <w:sz w:val="36"/>
          <w:szCs w:val="36"/>
        </w:rPr>
        <w:t xml:space="preserve"> prezentarea temei</w:t>
      </w:r>
    </w:p>
    <w:p w14:paraId="4EA1BB16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Proiectul „Târg de Mașini” este o aplicație desktop dezvoltată în limbajul C# cu tehnologia Windows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Foundation (WPF), realizată în cadrul disciplinei Proiectare Interfețe Utilizator. Scopul aplicației este gestionarea tranzacțiilor (vânzare-cumpărare) efectuate la un târg de mașini, cu păstrarea datelor în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fişier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text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generarea de rapoarte statistice.</w:t>
      </w:r>
    </w:p>
    <w:p w14:paraId="2D931BF3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Aplicația permite înregistrarea completă a fiecărei tranzacții, oferind operații CRUD complete (adăugare, editare,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ştergere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vizualizare)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trei rapoarte configurabile.</w:t>
      </w:r>
    </w:p>
    <w:p w14:paraId="7FA414C3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>1.1. Cerințe funcționale implementate</w:t>
      </w:r>
    </w:p>
    <w:p w14:paraId="54BD74B9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Înregistrarea tranzacțiilor: vânzător, cumpărător, firmă auto, model, an fabricație, culoare, opțiuni dotări, data tranzacției, preț.</w:t>
      </w:r>
    </w:p>
    <w:p w14:paraId="0333CF07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Operații CRUD complete: adăugare, editare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ştergere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înregistrări, cu confirmare la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ştergere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</w:t>
      </w:r>
    </w:p>
    <w:p w14:paraId="7599EFA5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Filtrarea tranzacțiilor după dată direct în fereastra principală, cu posibilitate de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</w:t>
      </w:r>
    </w:p>
    <w:p w14:paraId="2D8B7E50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Raport 1: Cea mai căutată mașină ca firmă sau model, într-o perioadă de timp aleasă.</w:t>
      </w:r>
    </w:p>
    <w:p w14:paraId="5B7986B9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>Raport 2: Grafic de bare al prețurilor pentru un model selectat, pe o perioadă de timp.</w:t>
      </w:r>
    </w:p>
    <w:p w14:paraId="603241DE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Raport 3: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Afişarea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tuturor tranzacțiilor dintr-o anumită zi, cu totalul valorii.</w:t>
      </w:r>
    </w:p>
    <w:p w14:paraId="0315D99D" w14:textId="77777777" w:rsidR="00733F78" w:rsidRPr="003B4D58" w:rsidRDefault="00000000" w:rsidP="003B4D58">
      <w:pPr>
        <w:pStyle w:val="Listparagraf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Avertizare automată dacă o persoană cumpără sau vinde mai multe mașini în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aceeaşi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zi.</w:t>
      </w:r>
    </w:p>
    <w:p w14:paraId="784A0817" w14:textId="77777777" w:rsidR="00733F78" w:rsidRPr="003B4D58" w:rsidRDefault="00733F78" w:rsidP="003B4D58">
      <w:pPr>
        <w:pageBreakBefore/>
        <w:spacing w:line="360" w:lineRule="auto"/>
        <w:rPr>
          <w:rFonts w:ascii="Times New Roman" w:hAnsi="Times New Roman" w:cs="Times New Roman"/>
        </w:rPr>
      </w:pPr>
    </w:p>
    <w:p w14:paraId="4B255311" w14:textId="77777777" w:rsidR="00733F78" w:rsidRPr="003B4D58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B4D58">
        <w:rPr>
          <w:rFonts w:ascii="Times New Roman" w:hAnsi="Times New Roman" w:cs="Times New Roman"/>
          <w:sz w:val="36"/>
          <w:szCs w:val="36"/>
        </w:rPr>
        <w:t xml:space="preserve">2. Structura proiectului </w:t>
      </w:r>
      <w:proofErr w:type="spellStart"/>
      <w:r w:rsidRPr="003B4D58">
        <w:rPr>
          <w:rFonts w:ascii="Times New Roman" w:hAnsi="Times New Roman" w:cs="Times New Roman"/>
          <w:sz w:val="36"/>
          <w:szCs w:val="36"/>
        </w:rPr>
        <w:t>şi</w:t>
      </w:r>
      <w:proofErr w:type="spellEnd"/>
      <w:r w:rsidRPr="003B4D58">
        <w:rPr>
          <w:rFonts w:ascii="Times New Roman" w:hAnsi="Times New Roman" w:cs="Times New Roman"/>
          <w:sz w:val="36"/>
          <w:szCs w:val="36"/>
        </w:rPr>
        <w:t xml:space="preserve"> arhitectura aplicației</w:t>
      </w:r>
    </w:p>
    <w:p w14:paraId="71F0958E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Proiectul este organizat în trei straturi logice,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urmand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principiile predate la laborator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5 – Interfețe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persistenta,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8/9 – Controale WPF,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10/11 –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validare):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4883"/>
        <w:gridCol w:w="2509"/>
      </w:tblGrid>
      <w:tr w:rsidR="00733F78" w:rsidRPr="003B4D58" w14:paraId="6493F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5562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Strat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608D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Fişier</w:t>
            </w:r>
            <w:proofErr w:type="spellEnd"/>
            <w:r w:rsidRPr="003B4D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/ Folder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D3CB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Responsabilitate</w:t>
            </w:r>
          </w:p>
        </w:tc>
      </w:tr>
      <w:tr w:rsidR="00733F78" w:rsidRPr="003B4D58" w14:paraId="69112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3D0B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9F40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Models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Masina.cs</w:t>
            </w:r>
            <w:proofErr w:type="spellEnd"/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FBF9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Clasa de date cu toate 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campurile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tranzactiei</w:t>
            </w:r>
            <w:proofErr w:type="spellEnd"/>
          </w:p>
        </w:tc>
      </w:tr>
      <w:tr w:rsidR="00733F78" w:rsidRPr="003B4D58" w14:paraId="4B00A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A953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Stocare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B55B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Storage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IStocareDate.cs</w:t>
            </w:r>
            <w:proofErr w:type="spellEnd"/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6CF3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Interfata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pentru persistenta (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Lab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5)</w:t>
            </w:r>
          </w:p>
        </w:tc>
      </w:tr>
      <w:tr w:rsidR="00733F78" w:rsidRPr="003B4D58" w14:paraId="567E03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97AA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Stocare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4A52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Storage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AdministrareMasiniFisierText.cs</w:t>
            </w:r>
            <w:proofErr w:type="spellEnd"/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057A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Implementare CRUD cu 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fisier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text (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Lab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5)</w:t>
            </w:r>
          </w:p>
        </w:tc>
      </w:tr>
      <w:tr w:rsidR="00733F78" w:rsidRPr="003B4D58" w14:paraId="59F3E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0181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Vizualizare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7F56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Views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MainWindow.xaml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(.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FF68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Fereastra principala cu 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DataGrid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si filtre</w:t>
            </w:r>
          </w:p>
        </w:tc>
      </w:tr>
      <w:tr w:rsidR="00733F78" w:rsidRPr="003B4D58" w14:paraId="460EC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C487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Vizualizare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62A9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Views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FormMasina.xaml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(.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AB5D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Formular 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adaugare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/editare cu validare</w:t>
            </w:r>
          </w:p>
        </w:tc>
      </w:tr>
      <w:tr w:rsidR="00733F78" w:rsidRPr="003B4D58" w14:paraId="54273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67A8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Vizualizare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7458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Views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FerestraRapoarte.xaml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(.</w:t>
            </w:r>
            <w:proofErr w:type="spellStart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cs</w:t>
            </w:r>
            <w:proofErr w:type="spellEnd"/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256A" w14:textId="77777777" w:rsidR="00733F78" w:rsidRPr="003B4D58" w:rsidRDefault="00000000" w:rsidP="003B4D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D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Fereastra cu cele 3 rapoarte statistice</w:t>
            </w:r>
          </w:p>
        </w:tc>
      </w:tr>
    </w:tbl>
    <w:p w14:paraId="009003CD" w14:textId="77777777" w:rsidR="00733F78" w:rsidRPr="003B4D58" w:rsidRDefault="00733F78" w:rsidP="003B4D58">
      <w:pPr>
        <w:pageBreakBefore/>
        <w:spacing w:line="360" w:lineRule="auto"/>
        <w:rPr>
          <w:rFonts w:ascii="Times New Roman" w:hAnsi="Times New Roman" w:cs="Times New Roman"/>
        </w:rPr>
      </w:pPr>
    </w:p>
    <w:p w14:paraId="2FEE81AD" w14:textId="77777777" w:rsidR="00733F78" w:rsidRPr="003B4D58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B4D58">
        <w:rPr>
          <w:rFonts w:ascii="Times New Roman" w:hAnsi="Times New Roman" w:cs="Times New Roman"/>
          <w:sz w:val="36"/>
          <w:szCs w:val="36"/>
        </w:rPr>
        <w:t>3. Formarea proiectului – pas cu pas</w:t>
      </w:r>
    </w:p>
    <w:p w14:paraId="6BF19826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 xml:space="preserve">Pasul 1: Crearea soluției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şi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proiectului WPF</w:t>
      </w:r>
    </w:p>
    <w:p w14:paraId="2E66C807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S-a creat o soluție nouă în Visual Studio 2022 de tip „WPF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(.NET 8)” cu denumirea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TargMasini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. La baza proiectului se află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fişierele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(punctul de intrare al aplicației)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App.xaml.cs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(code-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acestuia), concepte studiate în Laboratorul 2.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Fişierul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specifică prin atributul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fereastra care se deschide la pornire: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</w:t>
      </w:r>
    </w:p>
    <w:p w14:paraId="38148B16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 xml:space="preserve">Pasul 2: Definirea modelului de date – clasa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Masina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4)</w:t>
      </w:r>
    </w:p>
    <w:p w14:paraId="07289CF8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S-a creat clasa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Masina.cs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cu toate câmpurile necesare: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NumeVanzator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NumeCumparator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FirmaAuto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ModelAuto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AnFabricatie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Culoare,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Optiuni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DataTranzactie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Pret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 S-au folosit auto-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({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get;set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;}), similar cu exemplul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FiguraGeometrica.cs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din materialele didactice. S-au adăugat proprietăți computate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FirmaSiModel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DataTranzactieStr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PretFormatat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) folosite direct de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, fără a mai scrie cod în code-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</w:t>
      </w:r>
    </w:p>
    <w:p w14:paraId="3C1A7EA1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 xml:space="preserve">Pasul 3: Nivelul de persistență cu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fişier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text (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5)</w:t>
      </w:r>
    </w:p>
    <w:p w14:paraId="5F78CA97" w14:textId="77777777" w:rsidR="00733F7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S-a definit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IStocareDate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cu metodele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GetAllMasini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AddMasina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UpdateMasina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DeleteMasina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GetNextId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(). Clasa concretă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AdministrareMasiniFisierText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implementează această interfață, scriind fiecare tranzacție ca o linie delimitată cu '|' într-un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fişier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. La scriere s-a utilizat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cu parametrul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(al doilea parametru al constructorului), iar la actualizare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ştergere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se rescrie complet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fişierul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acelaşi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pattern demonstrat în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5 cu aplicația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EvidentaStudenti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.</w:t>
      </w:r>
    </w:p>
    <w:p w14:paraId="4F5A1C10" w14:textId="77777777" w:rsidR="003B4D58" w:rsidRPr="003B4D58" w:rsidRDefault="003B4D58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00F678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lastRenderedPageBreak/>
        <w:t xml:space="preserve">Pasul 4: Fereastra principală cu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DataGrid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8,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9)</w:t>
      </w:r>
    </w:p>
    <w:p w14:paraId="17FC3DDA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DockPanel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ca layout manager principal, cu o bară de titlu în zona Top, o bară de acțiuni cu butoane CRUD (Adăugă, Editează,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Şterge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Rapoarte)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central.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DataGrid-ul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are coloane definite manual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AutoGenerateColumns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=False), stiluri de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personalizate prin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ColumnHeaderStyle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schema de culori alternante cu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AlternatingRowBackground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. Filtrul după dată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controlul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9), iar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refresh-ul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listei urmează pattern-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→ reatribuire.</w:t>
      </w:r>
    </w:p>
    <w:p w14:paraId="42DD8905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>Pasul 5: Formularul de adăugare/editare (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9,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11)</w:t>
      </w:r>
    </w:p>
    <w:p w14:paraId="47DE60D4" w14:textId="77777777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FormMasina.xaml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implementează un formular cu validare vizuală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: la apăsarea butonului Salvează, câmpurile invalide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afisează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de eroare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roşu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Visibility.Visible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Collapsed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). Firma auto se selectează dintr-un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IsEditable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IsTextSearchEnabled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9). Opțiunile dotărilor sunt gestionate prin 6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-uri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8,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11), cu stare pre-bifată la editare.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ScrollViewer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asigură accesul la toate câmpurile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pe ecrane mici.</w:t>
      </w:r>
    </w:p>
    <w:p w14:paraId="393580F4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t xml:space="preserve">Pasul 6: Verificarea duplicatelor în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aceeaşi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zi</w:t>
      </w:r>
    </w:p>
    <w:p w14:paraId="54A0E59C" w14:textId="77777777" w:rsidR="00733F7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D58">
        <w:rPr>
          <w:rFonts w:ascii="Times New Roman" w:hAnsi="Times New Roman" w:cs="Times New Roman"/>
          <w:sz w:val="28"/>
          <w:szCs w:val="28"/>
        </w:rPr>
        <w:t xml:space="preserve">La salvarea unei tranzacții, metoda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VerificaDuplicatZi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LINQ (.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(), .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()) pentru a căuta în lista existentă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Masina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3) persoane care apar ca vânzător sau cumpărător în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aceeaşi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zi. Dacă se detectează un duplicat, 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avertizează utilizatorul, lăsându-l să decidă continuarea sau anularea salvării.</w:t>
      </w:r>
    </w:p>
    <w:p w14:paraId="50EF5638" w14:textId="77777777" w:rsidR="003B4D58" w:rsidRDefault="003B4D58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DA8C8F" w14:textId="77777777" w:rsidR="003B4D58" w:rsidRPr="003B4D58" w:rsidRDefault="003B4D58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956AC3" w14:textId="77777777" w:rsidR="00733F78" w:rsidRPr="003B4D58" w:rsidRDefault="00000000" w:rsidP="003B4D58">
      <w:pPr>
        <w:pStyle w:val="Titlu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4D58">
        <w:rPr>
          <w:rFonts w:ascii="Times New Roman" w:hAnsi="Times New Roman" w:cs="Times New Roman"/>
          <w:sz w:val="32"/>
          <w:szCs w:val="32"/>
        </w:rPr>
        <w:lastRenderedPageBreak/>
        <w:t>Pasul 7: Fereastra de rapoarte (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3 – LINQ,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 xml:space="preserve"> 8 – </w:t>
      </w:r>
      <w:proofErr w:type="spellStart"/>
      <w:r w:rsidRPr="003B4D58">
        <w:rPr>
          <w:rFonts w:ascii="Times New Roman" w:hAnsi="Times New Roman" w:cs="Times New Roman"/>
          <w:sz w:val="32"/>
          <w:szCs w:val="32"/>
        </w:rPr>
        <w:t>Canvas</w:t>
      </w:r>
      <w:proofErr w:type="spellEnd"/>
      <w:r w:rsidRPr="003B4D58">
        <w:rPr>
          <w:rFonts w:ascii="Times New Roman" w:hAnsi="Times New Roman" w:cs="Times New Roman"/>
          <w:sz w:val="32"/>
          <w:szCs w:val="32"/>
        </w:rPr>
        <w:t>)</w:t>
      </w:r>
    </w:p>
    <w:p w14:paraId="65828AD2" w14:textId="724EECF0" w:rsidR="00733F78" w:rsidRPr="003B4D58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FerestraRapoarte.xaml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grupează cele trei rapoarte în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-uri separate. Raportul 1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OrderByDescending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pentru a calcula topul firmelor sau modelelor. Raportul 2 desenează bare pe 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8 – poziționare absolută) prin adăugarea programatică de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, Line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. Raportul 3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afişează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rezultatele într-un </w:t>
      </w:r>
      <w:proofErr w:type="spellStart"/>
      <w:r w:rsidRPr="003B4D5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3B4D58">
        <w:rPr>
          <w:rFonts w:ascii="Times New Roman" w:hAnsi="Times New Roman" w:cs="Times New Roman"/>
          <w:sz w:val="28"/>
          <w:szCs w:val="28"/>
        </w:rPr>
        <w:t xml:space="preserve"> dedicat cu suma valorilor tranzacțiilor.</w:t>
      </w:r>
    </w:p>
    <w:p w14:paraId="5C148B34" w14:textId="77777777" w:rsidR="00733F78" w:rsidRPr="003B4D58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B4D58">
        <w:rPr>
          <w:rFonts w:ascii="Times New Roman" w:hAnsi="Times New Roman" w:cs="Times New Roman"/>
          <w:sz w:val="36"/>
          <w:szCs w:val="36"/>
        </w:rPr>
        <w:t xml:space="preserve">4. Funcțiile </w:t>
      </w:r>
      <w:proofErr w:type="spellStart"/>
      <w:r w:rsidRPr="003B4D58">
        <w:rPr>
          <w:rFonts w:ascii="Times New Roman" w:hAnsi="Times New Roman" w:cs="Times New Roman"/>
          <w:sz w:val="36"/>
          <w:szCs w:val="36"/>
        </w:rPr>
        <w:t>şi</w:t>
      </w:r>
      <w:proofErr w:type="spellEnd"/>
      <w:r w:rsidRPr="003B4D58">
        <w:rPr>
          <w:rFonts w:ascii="Times New Roman" w:hAnsi="Times New Roman" w:cs="Times New Roman"/>
          <w:sz w:val="36"/>
          <w:szCs w:val="36"/>
        </w:rPr>
        <w:t xml:space="preserve"> conceptele din materialele didactice utilizate</w:t>
      </w:r>
    </w:p>
    <w:p w14:paraId="1B2D3FD5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>&lt;T&gt;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3):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Colecția generică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Masina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&gt; este folosită în toată aplicația pentru stocarea în memorie a tranzacțiilor. Metodele .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(), .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RemoveAll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extrasele LINQ (.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(), .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(), .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()) asigură toate operațiile de manipulare.</w:t>
      </w:r>
    </w:p>
    <w:p w14:paraId="31F67E1C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StreamReader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StreamWriter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5):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Clasa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AdministrareMasiniFisierText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append:true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) pentru adăugare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StreamReader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pentru citire linie cu linie, într-un bloc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care garantează eliberarea automată a resurselor la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ieşirea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din bloc.</w:t>
      </w:r>
    </w:p>
    <w:p w14:paraId="5850C6B2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IStocareDate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– Interfețe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5):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Definirea unui contract prin interfață permite separarea logicii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afişare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de cea de persistență. Dacă în viitor se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doreşte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stocarea în bază de date, se implementează o nouă clasă fără a modifica UI-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2DE3824B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8):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Controlul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AutoGenerateColumns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=False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coloane declarate explicit în XAML, cu stil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personalizat prin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ColumnHeaderStyle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rânduri alternante prin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AlternatingRowBackground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0C0A32BE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Canvas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– poziționare absolută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8):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Graficul din Raportul 2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Canvas.Left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Canvas.Top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pentru plasarea programatică 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(bare), Line (axe)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(etichete).</w:t>
      </w:r>
    </w:p>
    <w:p w14:paraId="7E495F0A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ComboBox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IsEditable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9):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Firma auto se selectează dintr-un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IsEditable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IsTextSearchEnabled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permițând atât selecția dintr-o listă predefinită, cât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introducerea unei firme noi.</w:t>
      </w:r>
    </w:p>
    <w:p w14:paraId="5FCFEF6D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DatePicker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9):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Controlul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este utilizat în formularul de adăugare/editare, în filtrul ferestrei principale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în toate cele trei rapoarte pentru specificarea intervalelor de date.</w:t>
      </w:r>
    </w:p>
    <w:p w14:paraId="47211EE9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CheckBox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8,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11):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Opțiunile dotărilor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maşinii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sunt gestionate prin 6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-uri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IsChecked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bifat/debifat programatic la intrarea în modul editare.</w:t>
      </w:r>
    </w:p>
    <w:p w14:paraId="5CABA337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RadioButton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GroupName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11):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Raportul 1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foloseşte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GroupName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comun pentru a comuta exclusiv între gruparea după Firmă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gruparea după Model.</w:t>
      </w:r>
    </w:p>
    <w:p w14:paraId="3FA15543" w14:textId="77777777" w:rsidR="00733F78" w:rsidRPr="007B3E6A" w:rsidRDefault="00000000" w:rsidP="003B4D58">
      <w:pPr>
        <w:spacing w:after="1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LINQ –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OrderByDescending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3, 10): </w:t>
      </w:r>
      <w:r w:rsidRPr="007B3E6A">
        <w:rPr>
          <w:rFonts w:ascii="Times New Roman" w:hAnsi="Times New Roman" w:cs="Times New Roman"/>
          <w:sz w:val="28"/>
          <w:szCs w:val="28"/>
        </w:rPr>
        <w:t xml:space="preserve">Toate filtrările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calculele statistice din rapoarte se bazează pe expresii LINQ lambda, evitând bucle for manuale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reducand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semnificativ codul necesar.</w:t>
      </w:r>
    </w:p>
    <w:p w14:paraId="57020C5A" w14:textId="77796180" w:rsidR="00733F78" w:rsidRPr="003B4D58" w:rsidRDefault="00000000" w:rsidP="007B3E6A">
      <w:pPr>
        <w:spacing w:after="10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ItemsSource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– pattern 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refresh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 9): </w:t>
      </w:r>
      <w:r w:rsidRPr="007B3E6A">
        <w:rPr>
          <w:rFonts w:ascii="Times New Roman" w:hAnsi="Times New Roman" w:cs="Times New Roman"/>
          <w:sz w:val="28"/>
          <w:szCs w:val="28"/>
        </w:rPr>
        <w:t>Pattern-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prin setarea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înainte de reatribuire, conform exemplului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lstOrase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DemoComboBoxVsListBox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din materialele didactice.</w:t>
      </w:r>
    </w:p>
    <w:p w14:paraId="04A0C725" w14:textId="77777777" w:rsidR="00733F78" w:rsidRPr="007B3E6A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B3E6A">
        <w:rPr>
          <w:rFonts w:ascii="Times New Roman" w:hAnsi="Times New Roman" w:cs="Times New Roman"/>
          <w:sz w:val="36"/>
          <w:szCs w:val="36"/>
        </w:rPr>
        <w:t>5. Obstacole întâlnite (</w:t>
      </w:r>
      <w:proofErr w:type="spellStart"/>
      <w:r w:rsidRPr="007B3E6A">
        <w:rPr>
          <w:rFonts w:ascii="Times New Roman" w:hAnsi="Times New Roman" w:cs="Times New Roman"/>
          <w:sz w:val="36"/>
          <w:szCs w:val="36"/>
        </w:rPr>
        <w:t>bug</w:t>
      </w:r>
      <w:proofErr w:type="spellEnd"/>
      <w:r w:rsidRPr="007B3E6A">
        <w:rPr>
          <w:rFonts w:ascii="Times New Roman" w:hAnsi="Times New Roman" w:cs="Times New Roman"/>
          <w:sz w:val="36"/>
          <w:szCs w:val="36"/>
        </w:rPr>
        <w:t xml:space="preserve">-uri) </w:t>
      </w:r>
      <w:proofErr w:type="spellStart"/>
      <w:r w:rsidRPr="007B3E6A">
        <w:rPr>
          <w:rFonts w:ascii="Times New Roman" w:hAnsi="Times New Roman" w:cs="Times New Roman"/>
          <w:sz w:val="36"/>
          <w:szCs w:val="36"/>
        </w:rPr>
        <w:t>şi</w:t>
      </w:r>
      <w:proofErr w:type="spellEnd"/>
      <w:r w:rsidRPr="007B3E6A">
        <w:rPr>
          <w:rFonts w:ascii="Times New Roman" w:hAnsi="Times New Roman" w:cs="Times New Roman"/>
          <w:sz w:val="36"/>
          <w:szCs w:val="36"/>
        </w:rPr>
        <w:t xml:space="preserve"> rezolvarea lor</w:t>
      </w:r>
    </w:p>
    <w:p w14:paraId="27047FE1" w14:textId="77777777" w:rsidR="00733F78" w:rsidRPr="007B3E6A" w:rsidRDefault="00000000" w:rsidP="003B4D58">
      <w:pPr>
        <w:spacing w:before="160" w:after="60"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Bug: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ItemsSource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al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DataGrid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nu se actualiza după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ştergere</w:t>
      </w:r>
      <w:proofErr w:type="spellEnd"/>
    </w:p>
    <w:p w14:paraId="72AA9F5F" w14:textId="77777777" w:rsidR="00733F78" w:rsidRPr="007B3E6A" w:rsidRDefault="00000000" w:rsidP="003B4D58">
      <w:pPr>
        <w:spacing w:after="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Descriere: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La prima implementare, după apelul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stocareDate.DeleteMasina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), lista din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nu se actualiza vizual. S-a </w:t>
      </w:r>
      <w:r w:rsidRPr="007B3E6A">
        <w:rPr>
          <w:rFonts w:ascii="Times New Roman" w:hAnsi="Times New Roman" w:cs="Times New Roman"/>
          <w:sz w:val="28"/>
          <w:szCs w:val="28"/>
        </w:rPr>
        <w:lastRenderedPageBreak/>
        <w:t>observat că simpla modificare a listei C# nu notifică automat UI-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deoarece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&lt;T&gt; nu implementează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INotifyCollectionChanged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16B0E80A" w14:textId="77777777" w:rsidR="00733F78" w:rsidRPr="007B3E6A" w:rsidRDefault="00000000" w:rsidP="003B4D58">
      <w:pPr>
        <w:spacing w:after="1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color w:val="2E7D32"/>
          <w:sz w:val="28"/>
          <w:szCs w:val="28"/>
        </w:rPr>
        <w:t xml:space="preserve">Rezolvare: </w:t>
      </w:r>
      <w:r w:rsidRPr="007B3E6A">
        <w:rPr>
          <w:rFonts w:ascii="Times New Roman" w:hAnsi="Times New Roman" w:cs="Times New Roman"/>
          <w:sz w:val="28"/>
          <w:szCs w:val="28"/>
        </w:rPr>
        <w:t>S-a aplicat pattern-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recomandat în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DgMasini.ItemsSource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; urmat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DgMasini.ItemsSource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novaLista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;. Această abordare forțează WPF să reconstruiască vizualizarea, identic cu exemplul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lstOrase.ItemsSource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DemoComboBoxVsListBox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1BC28A19" w14:textId="77777777" w:rsidR="00733F78" w:rsidRPr="007B3E6A" w:rsidRDefault="00000000" w:rsidP="003B4D58">
      <w:pPr>
        <w:spacing w:before="160" w:after="60"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Bug: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Parsarea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prețului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eşua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pentru numerele cu virgulă</w:t>
      </w:r>
    </w:p>
    <w:p w14:paraId="113898FB" w14:textId="77777777" w:rsidR="00733F78" w:rsidRPr="007B3E6A" w:rsidRDefault="00000000" w:rsidP="003B4D58">
      <w:pPr>
        <w:spacing w:after="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Descriere: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Utilizatorii din România introduc numerele zecimale cu virgulă (ex: 15000,50), însă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decimal.Parse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()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CultureInfo.InvariantCulture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accepta doar punctul. Aplicația arunca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FormatException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câmpul de eroare nu apărea, blocând formularul fără un mesaj clar pentru utilizator.</w:t>
      </w:r>
    </w:p>
    <w:p w14:paraId="43519BFE" w14:textId="77777777" w:rsidR="00733F78" w:rsidRPr="007B3E6A" w:rsidRDefault="00000000" w:rsidP="003B4D58">
      <w:pPr>
        <w:spacing w:after="1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color w:val="2E7D32"/>
          <w:sz w:val="28"/>
          <w:szCs w:val="28"/>
        </w:rPr>
        <w:t xml:space="preserve">Rezolvare: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S-a adăugat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TxtPret.Text.Replace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(',', '.') înainte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parsare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combinat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NumberStyles.Any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astfel că ambele formate sunt acceptate. Mesajul de eroare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ErrPret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 fost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el activat corespunzător prin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Visibility.Visible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2CDA2BB4" w14:textId="77777777" w:rsidR="00733F78" w:rsidRPr="007B3E6A" w:rsidRDefault="00000000" w:rsidP="003B4D58">
      <w:pPr>
        <w:spacing w:before="160" w:after="60"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Bug: Graficul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Canvas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nu se desena corect la prima deschidere</w:t>
      </w:r>
    </w:p>
    <w:p w14:paraId="48CB565B" w14:textId="77777777" w:rsidR="00733F78" w:rsidRPr="007B3E6A" w:rsidRDefault="00000000" w:rsidP="003B4D58">
      <w:pPr>
        <w:spacing w:after="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Descriere: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La prima deschidere a ferestrei Rapoarte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apăsarea butonului de generare grafic,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CanvasGrafic.ActualWidth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returna 0, deoarece layout-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WPF nu finalizase măsurarea elementelor. Barele aveau lățime 0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nu erau vizibile pe ecran.</w:t>
      </w:r>
    </w:p>
    <w:p w14:paraId="3BBCC337" w14:textId="77777777" w:rsidR="00733F78" w:rsidRPr="007B3E6A" w:rsidRDefault="00000000" w:rsidP="003B4D58">
      <w:pPr>
        <w:spacing w:after="1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color w:val="2E7D32"/>
          <w:sz w:val="28"/>
          <w:szCs w:val="28"/>
        </w:rPr>
        <w:t xml:space="preserve">Rezolvare: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S-a adăugat o valoare de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canvasW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CanvasGrafic.ActualWidth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&gt; 0 ?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CanvasGrafic.ActualWidth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: 740; Această soluție asigură dimensiuni rezonabile chiar dacă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ActualWidth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nu este încă calculat de motorul de layout WPF.</w:t>
      </w:r>
    </w:p>
    <w:p w14:paraId="0C541274" w14:textId="77777777" w:rsidR="007B3E6A" w:rsidRDefault="007B3E6A" w:rsidP="003B4D58">
      <w:pPr>
        <w:spacing w:before="160" w:after="60" w:line="360" w:lineRule="auto"/>
        <w:rPr>
          <w:rFonts w:ascii="Times New Roman" w:hAnsi="Times New Roman" w:cs="Times New Roman"/>
          <w:b/>
          <w:bCs/>
          <w:color w:val="C62828"/>
          <w:sz w:val="32"/>
          <w:szCs w:val="32"/>
        </w:rPr>
      </w:pPr>
    </w:p>
    <w:p w14:paraId="5399ECDF" w14:textId="27E16107" w:rsidR="00733F78" w:rsidRPr="007B3E6A" w:rsidRDefault="00000000" w:rsidP="003B4D58">
      <w:pPr>
        <w:spacing w:before="160" w:after="60"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lastRenderedPageBreak/>
        <w:t>Bug: Verificarea duplicatelor includea înregistrarea curentă la editare</w:t>
      </w:r>
    </w:p>
    <w:p w14:paraId="53210353" w14:textId="77777777" w:rsidR="00733F78" w:rsidRPr="007B3E6A" w:rsidRDefault="00000000" w:rsidP="003B4D58">
      <w:pPr>
        <w:spacing w:after="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Descriere: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La editarea unei tranzacții existente, logica de verificare a duplicatelor găsea chiar înregistrarea editată ca duplicat al ei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însăşi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acelaşi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vânzător,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aceeaşi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zi),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genereazând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avertizări false la fiecare salvare fără a modifica data.</w:t>
      </w:r>
    </w:p>
    <w:p w14:paraId="3489589A" w14:textId="77777777" w:rsidR="00733F78" w:rsidRPr="007B3E6A" w:rsidRDefault="00000000" w:rsidP="003B4D58">
      <w:pPr>
        <w:spacing w:after="1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color w:val="2E7D32"/>
          <w:sz w:val="28"/>
          <w:szCs w:val="28"/>
        </w:rPr>
        <w:t xml:space="preserve">Rezolvare: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S-a adăugat condiția &amp;&amp;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m.Id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masina.Id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în interogarea LINQ, excluzând înregistrarea curentă din comparație. Bug-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 fost identificat observând că avertizarea apărea chiar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atunci când nu s-a modificat data.</w:t>
      </w:r>
    </w:p>
    <w:p w14:paraId="1418D06F" w14:textId="77777777" w:rsidR="00733F78" w:rsidRPr="007B3E6A" w:rsidRDefault="00000000" w:rsidP="003B4D58">
      <w:pPr>
        <w:spacing w:before="160" w:after="60"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Bug: </w:t>
      </w:r>
      <w:proofErr w:type="spellStart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>Fişierul</w:t>
      </w:r>
      <w:proofErr w:type="spellEnd"/>
      <w:r w:rsidRPr="007B3E6A">
        <w:rPr>
          <w:rFonts w:ascii="Times New Roman" w:hAnsi="Times New Roman" w:cs="Times New Roman"/>
          <w:b/>
          <w:bCs/>
          <w:color w:val="C62828"/>
          <w:sz w:val="32"/>
          <w:szCs w:val="32"/>
        </w:rPr>
        <w:t xml:space="preserve"> de date nu era creat la prima rulare</w:t>
      </w:r>
    </w:p>
    <w:p w14:paraId="1700E68D" w14:textId="77777777" w:rsidR="00733F78" w:rsidRPr="007B3E6A" w:rsidRDefault="00000000" w:rsidP="003B4D58">
      <w:pPr>
        <w:spacing w:after="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sz w:val="28"/>
          <w:szCs w:val="28"/>
        </w:rPr>
        <w:t xml:space="preserve">Descriere: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La prima pornire a aplicației,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fişierul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masini_targ.txt nu exista, iar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StreamReader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arunca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înainte ca utilizatorul să poată adăuga prima înregistrare. Aplicația se închidea cu o eroare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nemanat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..</w:t>
      </w:r>
    </w:p>
    <w:p w14:paraId="52E476BD" w14:textId="4F29DC77" w:rsidR="00733F78" w:rsidRDefault="00000000" w:rsidP="007B3E6A">
      <w:pPr>
        <w:spacing w:after="1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b/>
          <w:bCs/>
          <w:color w:val="2E7D32"/>
          <w:sz w:val="28"/>
          <w:szCs w:val="28"/>
        </w:rPr>
        <w:t xml:space="preserve">Rezolvare: </w:t>
      </w:r>
      <w:r w:rsidRPr="007B3E6A">
        <w:rPr>
          <w:rFonts w:ascii="Times New Roman" w:hAnsi="Times New Roman" w:cs="Times New Roman"/>
          <w:sz w:val="28"/>
          <w:szCs w:val="28"/>
        </w:rPr>
        <w:t xml:space="preserve">S-a adăugat în constructorul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AdministrareMasiniFisierText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un bloc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File.Open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numeFisier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FileMode.OpenOrCreate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)) care creează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fişierul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dacă nu există, exact ca în exemplul din Laboratorul 5 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AdministrareStudentiFisierText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).</w:t>
      </w:r>
    </w:p>
    <w:p w14:paraId="17F83388" w14:textId="77777777" w:rsidR="007B3E6A" w:rsidRPr="003B4D58" w:rsidRDefault="007B3E6A" w:rsidP="007B3E6A">
      <w:pPr>
        <w:spacing w:after="140" w:line="360" w:lineRule="auto"/>
        <w:ind w:firstLine="708"/>
        <w:jc w:val="both"/>
        <w:rPr>
          <w:rFonts w:ascii="Times New Roman" w:hAnsi="Times New Roman" w:cs="Times New Roman"/>
        </w:rPr>
      </w:pPr>
    </w:p>
    <w:p w14:paraId="21AC02A2" w14:textId="77777777" w:rsidR="00733F78" w:rsidRPr="007B3E6A" w:rsidRDefault="00000000" w:rsidP="003B4D58">
      <w:pPr>
        <w:pStyle w:val="Titlu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3E6A">
        <w:rPr>
          <w:rFonts w:ascii="Times New Roman" w:hAnsi="Times New Roman" w:cs="Times New Roman"/>
          <w:sz w:val="32"/>
          <w:szCs w:val="32"/>
        </w:rPr>
        <w:t>6. Concluzii</w:t>
      </w:r>
    </w:p>
    <w:p w14:paraId="5EEDCFC0" w14:textId="77777777" w:rsidR="00733F78" w:rsidRPr="007B3E6A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sz w:val="28"/>
          <w:szCs w:val="28"/>
        </w:rPr>
        <w:t xml:space="preserve">Aplicația „Târg de Mașini” demonstrează integrarea conceptelor predate pe parcursul cursului PIU: arhitectura pe straturi cu interfețe, persistența prin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fişiere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text, controale WPF variate (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editabil,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pozitionare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absoluta), validarea vizuală a formularelor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rapoarte statistice generate cu LINQ.</w:t>
      </w:r>
    </w:p>
    <w:p w14:paraId="6447DCDA" w14:textId="77777777" w:rsidR="00733F78" w:rsidRPr="007B3E6A" w:rsidRDefault="00000000" w:rsidP="003B4D5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E6A">
        <w:rPr>
          <w:rFonts w:ascii="Times New Roman" w:hAnsi="Times New Roman" w:cs="Times New Roman"/>
          <w:sz w:val="28"/>
          <w:szCs w:val="28"/>
        </w:rPr>
        <w:lastRenderedPageBreak/>
        <w:t xml:space="preserve">Prin parcurgerea laboratoarelor 1–11, s-au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dobandit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competențele necesare construirii unei aplicații desktop complete, de la definirea modelului de date pana la prezentarea rezultatelor vizuale sub formă de grafice de bare. Proiectul poate fi extins cu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uşurință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– de exemplu, înlocuind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AdministrareMasiniFisierText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cu o implementare pe bază de date SQL, fără a modifica nicio linie din UI, datorită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interfetei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E6A">
        <w:rPr>
          <w:rFonts w:ascii="Times New Roman" w:hAnsi="Times New Roman" w:cs="Times New Roman"/>
          <w:sz w:val="28"/>
          <w:szCs w:val="28"/>
        </w:rPr>
        <w:t>IStocareDate</w:t>
      </w:r>
      <w:proofErr w:type="spellEnd"/>
      <w:r w:rsidRPr="007B3E6A">
        <w:rPr>
          <w:rFonts w:ascii="Times New Roman" w:hAnsi="Times New Roman" w:cs="Times New Roman"/>
          <w:sz w:val="28"/>
          <w:szCs w:val="28"/>
        </w:rPr>
        <w:t>.</w:t>
      </w:r>
    </w:p>
    <w:p w14:paraId="33F08AD0" w14:textId="77777777" w:rsidR="00733F78" w:rsidRDefault="00733F78" w:rsidP="003B4D58">
      <w:pPr>
        <w:spacing w:before="600" w:line="360" w:lineRule="auto"/>
      </w:pPr>
    </w:p>
    <w:sectPr w:rsidR="00733F78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49A8" w14:textId="77777777" w:rsidR="004F1E8F" w:rsidRDefault="004F1E8F">
      <w:r>
        <w:separator/>
      </w:r>
    </w:p>
  </w:endnote>
  <w:endnote w:type="continuationSeparator" w:id="0">
    <w:p w14:paraId="101149D8" w14:textId="77777777" w:rsidR="004F1E8F" w:rsidRDefault="004F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C0A0" w14:textId="403BDA2D" w:rsidR="00733F78" w:rsidRPr="007B3E6A" w:rsidRDefault="00000000">
    <w:pPr>
      <w:pBdr>
        <w:top w:val="single" w:sz="4" w:space="1" w:color="1565C0"/>
      </w:pBdr>
      <w:jc w:val="center"/>
      <w:rPr>
        <w:rFonts w:ascii="Times New Roman" w:hAnsi="Times New Roman" w:cs="Times New Roman"/>
      </w:rPr>
    </w:pPr>
    <w:r w:rsidRPr="007B3E6A">
      <w:rPr>
        <w:rFonts w:ascii="Times New Roman" w:hAnsi="Times New Roman" w:cs="Times New Roman"/>
        <w:color w:val="777777"/>
        <w:sz w:val="18"/>
        <w:szCs w:val="18"/>
      </w:rPr>
      <w:t>CORDUNEANU MARIAN-DĂNUȚ  |  Grupa 3123B  |  Pag.</w:t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fldChar w:fldCharType="begin"/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instrText>PAGE   \* MERGEFORMAT</w:instrText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fldChar w:fldCharType="separate"/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t>1</w:t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fldChar w:fldCharType="end"/>
    </w:r>
    <w:r w:rsidRPr="007B3E6A">
      <w:rPr>
        <w:rFonts w:ascii="Times New Roman" w:hAnsi="Times New Roman" w:cs="Times New Roman"/>
        <w:color w:val="777777"/>
        <w:sz w:val="18"/>
        <w:szCs w:val="18"/>
      </w:rPr>
      <w:t xml:space="preserve"> </w:t>
    </w:r>
    <w:r w:rsidRPr="007B3E6A">
      <w:rPr>
        <w:rFonts w:ascii="Times New Roman" w:hAnsi="Times New Roman" w:cs="Times New Roman"/>
      </w:rPr>
      <w:fldChar w:fldCharType="begin"/>
    </w:r>
    <w:r w:rsidRPr="007B3E6A">
      <w:rPr>
        <w:rFonts w:ascii="Times New Roman" w:hAnsi="Times New Roman" w:cs="Times New Roman"/>
      </w:rPr>
      <w:instrText>[object Object]</w:instrText>
    </w:r>
    <w:r w:rsidRPr="007B3E6A">
      <w:rPr>
        <w:rFonts w:ascii="Times New Roman" w:hAnsi="Times New Roman" w:cs="Times New Roman"/>
      </w:rPr>
      <w:fldChar w:fldCharType="separate"/>
    </w:r>
    <w:r w:rsidRPr="007B3E6A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1E67" w14:textId="77777777" w:rsidR="004F1E8F" w:rsidRDefault="004F1E8F">
      <w:r>
        <w:separator/>
      </w:r>
    </w:p>
  </w:footnote>
  <w:footnote w:type="continuationSeparator" w:id="0">
    <w:p w14:paraId="73A40F00" w14:textId="77777777" w:rsidR="004F1E8F" w:rsidRDefault="004F1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41CE" w14:textId="7CE744F0" w:rsidR="00733F78" w:rsidRPr="007B3E6A" w:rsidRDefault="00000000">
    <w:pPr>
      <w:pBdr>
        <w:bottom w:val="single" w:sz="4" w:space="1" w:color="1565C0"/>
      </w:pBdr>
      <w:jc w:val="center"/>
      <w:rPr>
        <w:rFonts w:ascii="Times New Roman" w:hAnsi="Times New Roman" w:cs="Times New Roman"/>
      </w:rPr>
    </w:pPr>
    <w:r w:rsidRPr="007B3E6A">
      <w:rPr>
        <w:rFonts w:ascii="Times New Roman" w:hAnsi="Times New Roman" w:cs="Times New Roman"/>
        <w:color w:val="777777"/>
        <w:sz w:val="18"/>
        <w:szCs w:val="18"/>
      </w:rPr>
      <w:t xml:space="preserve">UNIVERSITATEA „STEFAN CEL MARE” SUCEAVA – </w:t>
    </w:r>
    <w:r w:rsidR="003B4D58" w:rsidRPr="007B3E6A">
      <w:rPr>
        <w:rFonts w:ascii="Times New Roman" w:hAnsi="Times New Roman" w:cs="Times New Roman"/>
        <w:color w:val="777777"/>
        <w:sz w:val="18"/>
        <w:szCs w:val="18"/>
      </w:rPr>
      <w:t>FIESC - PIU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243A8"/>
    <w:multiLevelType w:val="hybridMultilevel"/>
    <w:tmpl w:val="4936EB84"/>
    <w:lvl w:ilvl="0" w:tplc="ACDC1428">
      <w:start w:val="1"/>
      <w:numFmt w:val="bullet"/>
      <w:lvlText w:val="●"/>
      <w:lvlJc w:val="left"/>
      <w:pPr>
        <w:ind w:left="720" w:hanging="360"/>
      </w:pPr>
    </w:lvl>
    <w:lvl w:ilvl="1" w:tplc="86B435B6">
      <w:start w:val="1"/>
      <w:numFmt w:val="bullet"/>
      <w:lvlText w:val="○"/>
      <w:lvlJc w:val="left"/>
      <w:pPr>
        <w:ind w:left="1440" w:hanging="360"/>
      </w:pPr>
    </w:lvl>
    <w:lvl w:ilvl="2" w:tplc="CF4C4116">
      <w:start w:val="1"/>
      <w:numFmt w:val="bullet"/>
      <w:lvlText w:val="■"/>
      <w:lvlJc w:val="left"/>
      <w:pPr>
        <w:ind w:left="2160" w:hanging="360"/>
      </w:pPr>
    </w:lvl>
    <w:lvl w:ilvl="3" w:tplc="656C44B6">
      <w:start w:val="1"/>
      <w:numFmt w:val="bullet"/>
      <w:lvlText w:val="●"/>
      <w:lvlJc w:val="left"/>
      <w:pPr>
        <w:ind w:left="2880" w:hanging="360"/>
      </w:pPr>
    </w:lvl>
    <w:lvl w:ilvl="4" w:tplc="6C6CC7B6">
      <w:start w:val="1"/>
      <w:numFmt w:val="bullet"/>
      <w:lvlText w:val="○"/>
      <w:lvlJc w:val="left"/>
      <w:pPr>
        <w:ind w:left="3600" w:hanging="360"/>
      </w:pPr>
    </w:lvl>
    <w:lvl w:ilvl="5" w:tplc="42508D6C">
      <w:start w:val="1"/>
      <w:numFmt w:val="bullet"/>
      <w:lvlText w:val="■"/>
      <w:lvlJc w:val="left"/>
      <w:pPr>
        <w:ind w:left="4320" w:hanging="360"/>
      </w:pPr>
    </w:lvl>
    <w:lvl w:ilvl="6" w:tplc="DAF46CA6">
      <w:start w:val="1"/>
      <w:numFmt w:val="bullet"/>
      <w:lvlText w:val="●"/>
      <w:lvlJc w:val="left"/>
      <w:pPr>
        <w:ind w:left="5040" w:hanging="360"/>
      </w:pPr>
    </w:lvl>
    <w:lvl w:ilvl="7" w:tplc="9620DD90">
      <w:start w:val="1"/>
      <w:numFmt w:val="bullet"/>
      <w:lvlText w:val="●"/>
      <w:lvlJc w:val="left"/>
      <w:pPr>
        <w:ind w:left="5760" w:hanging="360"/>
      </w:pPr>
    </w:lvl>
    <w:lvl w:ilvl="8" w:tplc="65D88E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24131"/>
    <w:multiLevelType w:val="hybridMultilevel"/>
    <w:tmpl w:val="71D44946"/>
    <w:lvl w:ilvl="0" w:tplc="9738C684">
      <w:start w:val="1"/>
      <w:numFmt w:val="bullet"/>
      <w:lvlText w:val="•"/>
      <w:lvlJc w:val="left"/>
      <w:pPr>
        <w:ind w:left="720" w:hanging="360"/>
      </w:pPr>
    </w:lvl>
    <w:lvl w:ilvl="1" w:tplc="4A18FB26">
      <w:numFmt w:val="decimal"/>
      <w:lvlText w:val=""/>
      <w:lvlJc w:val="left"/>
    </w:lvl>
    <w:lvl w:ilvl="2" w:tplc="812AA964">
      <w:numFmt w:val="decimal"/>
      <w:lvlText w:val=""/>
      <w:lvlJc w:val="left"/>
    </w:lvl>
    <w:lvl w:ilvl="3" w:tplc="CA48D614">
      <w:numFmt w:val="decimal"/>
      <w:lvlText w:val=""/>
      <w:lvlJc w:val="left"/>
    </w:lvl>
    <w:lvl w:ilvl="4" w:tplc="705289C0">
      <w:numFmt w:val="decimal"/>
      <w:lvlText w:val=""/>
      <w:lvlJc w:val="left"/>
    </w:lvl>
    <w:lvl w:ilvl="5" w:tplc="05B09A24">
      <w:numFmt w:val="decimal"/>
      <w:lvlText w:val=""/>
      <w:lvlJc w:val="left"/>
    </w:lvl>
    <w:lvl w:ilvl="6" w:tplc="F43E890A">
      <w:numFmt w:val="decimal"/>
      <w:lvlText w:val=""/>
      <w:lvlJc w:val="left"/>
    </w:lvl>
    <w:lvl w:ilvl="7" w:tplc="ECEEE592">
      <w:numFmt w:val="decimal"/>
      <w:lvlText w:val=""/>
      <w:lvlJc w:val="left"/>
    </w:lvl>
    <w:lvl w:ilvl="8" w:tplc="9C4A3F80">
      <w:numFmt w:val="decimal"/>
      <w:lvlText w:val=""/>
      <w:lvlJc w:val="left"/>
    </w:lvl>
  </w:abstractNum>
  <w:num w:numId="1" w16cid:durableId="1981617118">
    <w:abstractNumId w:val="0"/>
    <w:lvlOverride w:ilvl="0">
      <w:startOverride w:val="1"/>
    </w:lvlOverride>
  </w:num>
  <w:num w:numId="2" w16cid:durableId="1976913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78"/>
    <w:rsid w:val="003B4D58"/>
    <w:rsid w:val="004F1E8F"/>
    <w:rsid w:val="0064342B"/>
    <w:rsid w:val="00733F78"/>
    <w:rsid w:val="007B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82A6"/>
  <w15:docId w15:val="{58312B2A-B1C7-4CED-879C-6F6BDB16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00" w:after="150"/>
      <w:outlineLvl w:val="0"/>
    </w:pPr>
    <w:rPr>
      <w:b/>
      <w:bCs/>
      <w:color w:val="1565C0"/>
      <w:sz w:val="28"/>
      <w:szCs w:val="28"/>
    </w:rPr>
  </w:style>
  <w:style w:type="paragraph" w:styleId="Titlu2">
    <w:name w:val="heading 2"/>
    <w:uiPriority w:val="9"/>
    <w:unhideWhenUsed/>
    <w:qFormat/>
    <w:pPr>
      <w:spacing w:before="240" w:after="100"/>
      <w:outlineLvl w:val="1"/>
    </w:pPr>
    <w:rPr>
      <w:b/>
      <w:bCs/>
      <w:color w:val="37474F"/>
      <w:sz w:val="24"/>
      <w:szCs w:val="24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paragraph" w:styleId="Antet">
    <w:name w:val="header"/>
    <w:basedOn w:val="Normal"/>
    <w:link w:val="AntetCaracter"/>
    <w:uiPriority w:val="99"/>
    <w:unhideWhenUsed/>
    <w:rsid w:val="003B4D58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3B4D58"/>
  </w:style>
  <w:style w:type="paragraph" w:styleId="Subsol">
    <w:name w:val="footer"/>
    <w:basedOn w:val="Normal"/>
    <w:link w:val="SubsolCaracter"/>
    <w:uiPriority w:val="99"/>
    <w:unhideWhenUsed/>
    <w:rsid w:val="003B4D58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B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1729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Corduneanu</cp:lastModifiedBy>
  <cp:revision>2</cp:revision>
  <dcterms:created xsi:type="dcterms:W3CDTF">2026-06-01T09:04:00Z</dcterms:created>
  <dcterms:modified xsi:type="dcterms:W3CDTF">2026-06-01T09:28:00Z</dcterms:modified>
</cp:coreProperties>
</file>