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B7B3" w14:textId="77777777" w:rsidR="005A09D4" w:rsidRDefault="005A09D4" w:rsidP="005A09D4">
      <w:pPr>
        <w:widowControl w:val="0"/>
        <w:tabs>
          <w:tab w:val="left" w:pos="5420"/>
        </w:tabs>
        <w:spacing w:line="360" w:lineRule="auto"/>
        <w:ind w:left="-284" w:right="-99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Ф</w:t>
      </w:r>
      <w:r w:rsidRPr="00B70FEC">
        <w:rPr>
          <w:sz w:val="24"/>
          <w:szCs w:val="24"/>
          <w:lang w:val="ru-RU"/>
        </w:rPr>
        <w:t>едеральное государственное автономное образовательное учреждение высшего образования</w:t>
      </w:r>
    </w:p>
    <w:p w14:paraId="40204EE8" w14:textId="77777777" w:rsidR="005A09D4" w:rsidRPr="00AD1095" w:rsidRDefault="005A09D4" w:rsidP="005A09D4">
      <w:pPr>
        <w:widowControl w:val="0"/>
        <w:tabs>
          <w:tab w:val="left" w:pos="5420"/>
        </w:tabs>
        <w:spacing w:line="360" w:lineRule="auto"/>
        <w:jc w:val="center"/>
        <w:rPr>
          <w:b/>
          <w:lang w:val="ru-RU"/>
        </w:rPr>
      </w:pPr>
      <w:r w:rsidRPr="00AD1095">
        <w:rPr>
          <w:b/>
          <w:smallCaps/>
          <w:lang w:val="ru-RU"/>
        </w:rPr>
        <w:t>«НАЦИОНАЛЬНЫЙ ИССЛЕДОВАТЕЛЬСКИЙ УНИВЕРСИТЕТ</w:t>
      </w:r>
    </w:p>
    <w:p w14:paraId="327FDDF1" w14:textId="77777777" w:rsidR="005A09D4" w:rsidRPr="00CD1CCA" w:rsidRDefault="005A09D4" w:rsidP="005A09D4">
      <w:pPr>
        <w:widowControl w:val="0"/>
        <w:tabs>
          <w:tab w:val="left" w:pos="5420"/>
        </w:tabs>
        <w:spacing w:line="360" w:lineRule="auto"/>
        <w:jc w:val="center"/>
        <w:rPr>
          <w:b/>
          <w:smallCaps/>
          <w:lang w:val="ru-RU"/>
        </w:rPr>
      </w:pPr>
      <w:r w:rsidRPr="00CD1CCA">
        <w:rPr>
          <w:b/>
          <w:smallCaps/>
          <w:lang w:val="ru-RU"/>
        </w:rPr>
        <w:t>«ВЫСШАЯ ШКОЛА ЭКОНОМИКИ»</w:t>
      </w:r>
    </w:p>
    <w:p w14:paraId="6E724136" w14:textId="77777777" w:rsidR="005A09D4" w:rsidRPr="00F11383" w:rsidRDefault="005A09D4" w:rsidP="005A09D4">
      <w:pPr>
        <w:pStyle w:val="6"/>
        <w:spacing w:before="0" w:line="36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 w:rsidRPr="00CD1CCA">
        <w:rPr>
          <w:rFonts w:ascii="Times New Roman" w:hAnsi="Times New Roman"/>
          <w:sz w:val="24"/>
          <w:szCs w:val="24"/>
          <w:lang w:val="ru-RU"/>
        </w:rPr>
        <w:t>Факультет экономических наук</w:t>
      </w:r>
    </w:p>
    <w:p w14:paraId="303CAC94" w14:textId="77777777" w:rsidR="005A09D4" w:rsidRPr="00F11383" w:rsidRDefault="005A09D4" w:rsidP="005A09D4">
      <w:pPr>
        <w:spacing w:line="360" w:lineRule="auto"/>
        <w:jc w:val="center"/>
        <w:rPr>
          <w:sz w:val="24"/>
          <w:szCs w:val="24"/>
          <w:lang w:val="ru-RU"/>
        </w:rPr>
      </w:pPr>
      <w:r w:rsidRPr="00AD1095">
        <w:rPr>
          <w:sz w:val="24"/>
          <w:szCs w:val="24"/>
          <w:lang w:val="ru-RU"/>
        </w:rPr>
        <w:t>образовательная программа «Экономика»</w:t>
      </w:r>
    </w:p>
    <w:p w14:paraId="22B57C44" w14:textId="5E10CC30" w:rsidR="005A09D4" w:rsidRPr="00F11383" w:rsidRDefault="005A09D4" w:rsidP="005A09D4">
      <w:pPr>
        <w:spacing w:line="360" w:lineRule="auto"/>
        <w:jc w:val="center"/>
        <w:rPr>
          <w:sz w:val="24"/>
          <w:szCs w:val="24"/>
          <w:lang w:val="ru-RU"/>
        </w:rPr>
      </w:pPr>
      <w:r w:rsidRPr="00F11383">
        <w:rPr>
          <w:sz w:val="24"/>
          <w:szCs w:val="24"/>
          <w:lang w:val="ru-RU"/>
        </w:rPr>
        <w:t>предмет «</w:t>
      </w:r>
      <w:r w:rsidR="009F7086">
        <w:rPr>
          <w:sz w:val="24"/>
          <w:szCs w:val="24"/>
          <w:lang w:val="ru-RU"/>
        </w:rPr>
        <w:t>Эконометрика-1</w:t>
      </w:r>
      <w:r w:rsidRPr="00F11383">
        <w:rPr>
          <w:sz w:val="24"/>
          <w:szCs w:val="24"/>
          <w:lang w:val="ru-RU"/>
        </w:rPr>
        <w:t>»</w:t>
      </w:r>
    </w:p>
    <w:p w14:paraId="276CEFA8" w14:textId="77777777" w:rsidR="005A09D4" w:rsidRDefault="005A09D4" w:rsidP="005A09D4">
      <w:pPr>
        <w:spacing w:line="360" w:lineRule="auto"/>
        <w:rPr>
          <w:sz w:val="26"/>
          <w:szCs w:val="26"/>
          <w:lang w:val="ru-RU"/>
        </w:rPr>
      </w:pPr>
    </w:p>
    <w:p w14:paraId="1932C74A" w14:textId="77777777" w:rsidR="005A09D4" w:rsidRDefault="005A09D4" w:rsidP="005A09D4">
      <w:pPr>
        <w:spacing w:line="360" w:lineRule="auto"/>
        <w:jc w:val="center"/>
        <w:rPr>
          <w:sz w:val="26"/>
          <w:szCs w:val="26"/>
          <w:lang w:val="ru-RU"/>
        </w:rPr>
      </w:pPr>
    </w:p>
    <w:p w14:paraId="4C1431C2" w14:textId="77777777" w:rsidR="005A09D4" w:rsidRDefault="005A09D4" w:rsidP="005A09D4">
      <w:pPr>
        <w:pStyle w:val="5"/>
        <w:rPr>
          <w:rFonts w:ascii="Times New Roman" w:hAnsi="Times New Roman"/>
          <w:i w:val="0"/>
          <w:iCs w:val="0"/>
          <w:sz w:val="32"/>
          <w:lang w:val="ru-RU"/>
        </w:rPr>
      </w:pPr>
    </w:p>
    <w:p w14:paraId="3DC5AB14" w14:textId="32121551" w:rsidR="005A09D4" w:rsidRDefault="009F7086" w:rsidP="005A09D4">
      <w:pPr>
        <w:pStyle w:val="5"/>
        <w:jc w:val="center"/>
        <w:rPr>
          <w:rFonts w:ascii="Times New Roman" w:hAnsi="Times New Roman"/>
          <w:i w:val="0"/>
          <w:iCs w:val="0"/>
          <w:sz w:val="32"/>
          <w:lang w:val="ru-RU"/>
        </w:rPr>
      </w:pPr>
      <w:r>
        <w:rPr>
          <w:rFonts w:ascii="Times New Roman" w:hAnsi="Times New Roman"/>
          <w:i w:val="0"/>
          <w:iCs w:val="0"/>
          <w:sz w:val="32"/>
          <w:lang w:val="ru-RU"/>
        </w:rPr>
        <w:t>Проект</w:t>
      </w:r>
    </w:p>
    <w:p w14:paraId="634102AB" w14:textId="77777777" w:rsidR="005A09D4" w:rsidRPr="00657E9E" w:rsidRDefault="005A09D4" w:rsidP="005A09D4">
      <w:pPr>
        <w:rPr>
          <w:sz w:val="24"/>
          <w:szCs w:val="24"/>
          <w:lang w:val="ru-RU"/>
        </w:rPr>
      </w:pPr>
    </w:p>
    <w:p w14:paraId="5010433F" w14:textId="6443A3A1" w:rsidR="005A09D4" w:rsidRPr="00FB5C26" w:rsidRDefault="005A09D4" w:rsidP="005A09D4">
      <w:pPr>
        <w:spacing w:before="120" w:after="120"/>
        <w:ind w:left="567" w:right="680"/>
        <w:jc w:val="center"/>
        <w:rPr>
          <w:rFonts w:eastAsiaTheme="minorHAnsi"/>
          <w:sz w:val="28"/>
          <w:szCs w:val="28"/>
          <w:lang w:val="ru-RU" w:eastAsia="en-US"/>
        </w:rPr>
      </w:pPr>
      <w:r w:rsidRPr="00FB5C26">
        <w:rPr>
          <w:smallCaps/>
          <w:sz w:val="28"/>
          <w:szCs w:val="28"/>
          <w:lang w:val="ru-RU"/>
        </w:rPr>
        <w:t>«</w:t>
      </w:r>
      <w:r w:rsidR="00F20C5C" w:rsidRPr="00FB5C26">
        <w:rPr>
          <w:rFonts w:eastAsiaTheme="minorHAnsi"/>
          <w:sz w:val="28"/>
          <w:szCs w:val="28"/>
          <w:lang w:val="ru-RU" w:eastAsia="en-US"/>
        </w:rPr>
        <w:t>Эконометрическое и</w:t>
      </w:r>
      <w:r w:rsidR="00C15AFB" w:rsidRPr="00FB5C26">
        <w:rPr>
          <w:rFonts w:eastAsiaTheme="minorHAnsi"/>
          <w:sz w:val="28"/>
          <w:szCs w:val="28"/>
          <w:lang w:val="ru-RU" w:eastAsia="en-US"/>
        </w:rPr>
        <w:t>с</w:t>
      </w:r>
      <w:r w:rsidR="00F20C5C" w:rsidRPr="00FB5C26">
        <w:rPr>
          <w:rFonts w:eastAsiaTheme="minorHAnsi"/>
          <w:sz w:val="28"/>
          <w:szCs w:val="28"/>
          <w:lang w:val="ru-RU" w:eastAsia="en-US"/>
        </w:rPr>
        <w:t>следование</w:t>
      </w:r>
      <w:r w:rsidR="00C15AFB" w:rsidRPr="00FB5C26">
        <w:rPr>
          <w:rFonts w:eastAsiaTheme="minorHAnsi"/>
          <w:sz w:val="28"/>
          <w:szCs w:val="28"/>
          <w:lang w:val="ru-RU" w:eastAsia="en-US"/>
        </w:rPr>
        <w:t xml:space="preserve"> зависимости высоты главной новогодней елки города от показателей </w:t>
      </w:r>
      <w:r w:rsidR="00FB5C26" w:rsidRPr="00FB5C26">
        <w:rPr>
          <w:rFonts w:eastAsiaTheme="minorHAnsi"/>
          <w:sz w:val="28"/>
          <w:szCs w:val="28"/>
          <w:lang w:val="ru-RU" w:eastAsia="en-US"/>
        </w:rPr>
        <w:t>региона</w:t>
      </w:r>
      <w:r w:rsidRPr="00FB5C26">
        <w:rPr>
          <w:smallCaps/>
          <w:sz w:val="28"/>
          <w:szCs w:val="28"/>
          <w:lang w:val="ru-RU"/>
        </w:rPr>
        <w:t>»</w:t>
      </w:r>
    </w:p>
    <w:p w14:paraId="1AF09BA9" w14:textId="77777777" w:rsidR="005A09D4" w:rsidRPr="00BD455E" w:rsidRDefault="005A09D4" w:rsidP="005A09D4">
      <w:pPr>
        <w:jc w:val="center"/>
        <w:rPr>
          <w:sz w:val="32"/>
          <w:szCs w:val="32"/>
          <w:lang w:val="ru-RU"/>
        </w:rPr>
      </w:pPr>
    </w:p>
    <w:p w14:paraId="1B9058B8" w14:textId="77777777" w:rsidR="005A09D4" w:rsidRDefault="005A09D4" w:rsidP="005A09D4">
      <w:pPr>
        <w:spacing w:before="120" w:after="120"/>
        <w:jc w:val="center"/>
        <w:rPr>
          <w:b/>
          <w:smallCaps/>
          <w:sz w:val="28"/>
          <w:szCs w:val="28"/>
          <w:lang w:val="ru-RU"/>
        </w:rPr>
      </w:pPr>
    </w:p>
    <w:p w14:paraId="0BA858C6" w14:textId="77777777" w:rsidR="005A09D4" w:rsidRPr="00CD1CCA" w:rsidRDefault="005A09D4" w:rsidP="005A09D4">
      <w:pPr>
        <w:spacing w:before="120" w:after="120"/>
        <w:jc w:val="center"/>
        <w:rPr>
          <w:b/>
          <w:smallCaps/>
          <w:sz w:val="28"/>
          <w:szCs w:val="28"/>
          <w:lang w:val="ru-RU"/>
        </w:rPr>
      </w:pPr>
    </w:p>
    <w:p w14:paraId="546253CF" w14:textId="77777777" w:rsidR="005A09D4" w:rsidRDefault="005A09D4" w:rsidP="005A09D4">
      <w:pPr>
        <w:spacing w:line="360" w:lineRule="auto"/>
        <w:jc w:val="center"/>
        <w:rPr>
          <w:sz w:val="24"/>
          <w:szCs w:val="24"/>
          <w:lang w:val="ru-RU"/>
        </w:rPr>
      </w:pPr>
    </w:p>
    <w:p w14:paraId="5B3608A9" w14:textId="77777777" w:rsidR="005A09D4" w:rsidRDefault="005A09D4" w:rsidP="005A09D4">
      <w:pPr>
        <w:spacing w:line="360" w:lineRule="auto"/>
        <w:jc w:val="center"/>
        <w:rPr>
          <w:sz w:val="24"/>
          <w:szCs w:val="24"/>
          <w:lang w:val="ru-RU"/>
        </w:rPr>
      </w:pPr>
    </w:p>
    <w:p w14:paraId="42F71AC7" w14:textId="77777777" w:rsidR="005A09D4" w:rsidRPr="00AD1095" w:rsidRDefault="005A09D4" w:rsidP="005A09D4">
      <w:pPr>
        <w:spacing w:line="360" w:lineRule="auto"/>
        <w:rPr>
          <w:sz w:val="26"/>
          <w:szCs w:val="26"/>
          <w:lang w:val="ru-RU"/>
        </w:rPr>
      </w:pPr>
    </w:p>
    <w:p w14:paraId="1CCB26E7" w14:textId="77777777" w:rsidR="005A09D4" w:rsidRDefault="005A09D4" w:rsidP="005A09D4">
      <w:pPr>
        <w:spacing w:line="360" w:lineRule="auto"/>
        <w:jc w:val="center"/>
        <w:rPr>
          <w:sz w:val="26"/>
          <w:szCs w:val="26"/>
          <w:lang w:val="ru-RU"/>
        </w:rPr>
      </w:pPr>
    </w:p>
    <w:p w14:paraId="38A020E5" w14:textId="77777777" w:rsidR="005A09D4" w:rsidRPr="00AD1095" w:rsidRDefault="005A09D4" w:rsidP="005A09D4">
      <w:pPr>
        <w:spacing w:line="360" w:lineRule="auto"/>
        <w:rPr>
          <w:sz w:val="26"/>
          <w:szCs w:val="26"/>
          <w:lang w:val="ru-RU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3367"/>
      </w:tblGrid>
      <w:tr w:rsidR="005A09D4" w:rsidRPr="00C07DD9" w14:paraId="680A04B3" w14:textId="77777777" w:rsidTr="00016D30">
        <w:tc>
          <w:tcPr>
            <w:tcW w:w="6204" w:type="dxa"/>
          </w:tcPr>
          <w:p w14:paraId="721AB4C6" w14:textId="77777777" w:rsidR="005A09D4" w:rsidRPr="00AD1095" w:rsidRDefault="005A09D4" w:rsidP="00016D30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7" w:type="dxa"/>
          </w:tcPr>
          <w:p w14:paraId="059609FE" w14:textId="0879978A" w:rsidR="005A09D4" w:rsidRPr="00C07DD9" w:rsidRDefault="005A09D4" w:rsidP="00016D30">
            <w:pPr>
              <w:spacing w:line="360" w:lineRule="auto"/>
              <w:rPr>
                <w:sz w:val="24"/>
                <w:szCs w:val="24"/>
              </w:rPr>
            </w:pPr>
            <w:r w:rsidRPr="00C07DD9">
              <w:rPr>
                <w:sz w:val="24"/>
                <w:szCs w:val="24"/>
              </w:rPr>
              <w:t>Выполнил</w:t>
            </w:r>
            <w:r w:rsidR="009F7086">
              <w:rPr>
                <w:sz w:val="24"/>
                <w:szCs w:val="24"/>
                <w:lang w:val="ru-RU"/>
              </w:rPr>
              <w:t>и</w:t>
            </w:r>
            <w:r w:rsidRPr="00C07DD9">
              <w:rPr>
                <w:sz w:val="24"/>
                <w:szCs w:val="24"/>
              </w:rPr>
              <w:t>:</w:t>
            </w:r>
          </w:p>
        </w:tc>
      </w:tr>
      <w:tr w:rsidR="005A09D4" w:rsidRPr="00C07DD9" w14:paraId="395C7C67" w14:textId="77777777" w:rsidTr="00016D30">
        <w:tc>
          <w:tcPr>
            <w:tcW w:w="6204" w:type="dxa"/>
          </w:tcPr>
          <w:p w14:paraId="63634667" w14:textId="77777777" w:rsidR="005A09D4" w:rsidRPr="00C07DD9" w:rsidRDefault="005A09D4" w:rsidP="00016D3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7290D586" w14:textId="62377810" w:rsidR="005A09D4" w:rsidRPr="00BD455E" w:rsidRDefault="005A09D4" w:rsidP="00016D30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C07DD9">
              <w:rPr>
                <w:sz w:val="24"/>
                <w:szCs w:val="24"/>
              </w:rPr>
              <w:t>Студент</w:t>
            </w:r>
            <w:r w:rsidR="009F7086">
              <w:rPr>
                <w:sz w:val="24"/>
                <w:szCs w:val="24"/>
                <w:lang w:val="ru-RU"/>
              </w:rPr>
              <w:t>ы</w:t>
            </w:r>
            <w:r w:rsidRPr="00C07DD9">
              <w:rPr>
                <w:sz w:val="24"/>
                <w:szCs w:val="24"/>
              </w:rPr>
              <w:t xml:space="preserve"> группы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БЭК2110</w:t>
            </w:r>
          </w:p>
        </w:tc>
      </w:tr>
      <w:tr w:rsidR="005A09D4" w:rsidRPr="00F11383" w14:paraId="23F695A9" w14:textId="77777777" w:rsidTr="00016D30">
        <w:tc>
          <w:tcPr>
            <w:tcW w:w="6204" w:type="dxa"/>
          </w:tcPr>
          <w:p w14:paraId="2C1D45AC" w14:textId="77777777" w:rsidR="005A09D4" w:rsidRPr="00C07DD9" w:rsidRDefault="005A09D4" w:rsidP="00016D30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367" w:type="dxa"/>
          </w:tcPr>
          <w:p w14:paraId="7A06B18C" w14:textId="77777777" w:rsidR="005A09D4" w:rsidRDefault="005A09D4" w:rsidP="009F7086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Некрасова Мария Алексеевна</w:t>
            </w:r>
          </w:p>
          <w:p w14:paraId="4F371BE3" w14:textId="2B2FAFEB" w:rsidR="009F7086" w:rsidRPr="00BD455E" w:rsidRDefault="009F7086" w:rsidP="009F7086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Серочкин Егор Сергеевич</w:t>
            </w:r>
          </w:p>
          <w:p w14:paraId="6DD62E6F" w14:textId="77777777" w:rsidR="005A09D4" w:rsidRPr="001D38A8" w:rsidRDefault="005A09D4" w:rsidP="00016D30">
            <w:pPr>
              <w:spacing w:line="360" w:lineRule="auto"/>
              <w:rPr>
                <w:sz w:val="24"/>
                <w:szCs w:val="24"/>
                <w:lang w:val="ru-RU"/>
              </w:rPr>
            </w:pPr>
            <w:r w:rsidRPr="001D38A8">
              <w:rPr>
                <w:sz w:val="24"/>
                <w:szCs w:val="24"/>
                <w:lang w:val="ru-RU"/>
              </w:rPr>
              <w:t>Руководитель:</w:t>
            </w:r>
          </w:p>
          <w:p w14:paraId="0F2F4855" w14:textId="1FE443BD" w:rsidR="005A09D4" w:rsidRPr="00E52803" w:rsidRDefault="009F7086" w:rsidP="00E52803">
            <w:pPr>
              <w:spacing w:line="36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Станкевич Иван Павлович</w:t>
            </w:r>
          </w:p>
        </w:tc>
      </w:tr>
      <w:tr w:rsidR="005A09D4" w:rsidRPr="00F11383" w14:paraId="114B0615" w14:textId="77777777" w:rsidTr="00016D30">
        <w:tc>
          <w:tcPr>
            <w:tcW w:w="6204" w:type="dxa"/>
          </w:tcPr>
          <w:p w14:paraId="45D83163" w14:textId="77777777" w:rsidR="005A09D4" w:rsidRPr="00F11383" w:rsidRDefault="005A09D4" w:rsidP="00016D30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7" w:type="dxa"/>
          </w:tcPr>
          <w:p w14:paraId="11EB7743" w14:textId="77777777" w:rsidR="005A09D4" w:rsidRPr="00F11383" w:rsidRDefault="005A09D4" w:rsidP="00016D30">
            <w:pPr>
              <w:spacing w:line="360" w:lineRule="auto"/>
              <w:rPr>
                <w:sz w:val="24"/>
                <w:szCs w:val="24"/>
                <w:lang w:val="ru-RU"/>
              </w:rPr>
            </w:pPr>
          </w:p>
        </w:tc>
      </w:tr>
      <w:tr w:rsidR="005A09D4" w:rsidRPr="00BD455E" w14:paraId="670DD392" w14:textId="77777777" w:rsidTr="00016D30">
        <w:tc>
          <w:tcPr>
            <w:tcW w:w="6204" w:type="dxa"/>
          </w:tcPr>
          <w:p w14:paraId="063504B6" w14:textId="77777777" w:rsidR="005A09D4" w:rsidRPr="00F11383" w:rsidRDefault="005A09D4" w:rsidP="00016D30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367" w:type="dxa"/>
          </w:tcPr>
          <w:p w14:paraId="3B026C9F" w14:textId="77777777" w:rsidR="005A09D4" w:rsidRPr="00AD1095" w:rsidRDefault="005A09D4" w:rsidP="00016D30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14:paraId="187A70A4" w14:textId="77777777" w:rsidR="005A09D4" w:rsidRPr="00AD1095" w:rsidRDefault="005A09D4" w:rsidP="005A09D4">
      <w:pPr>
        <w:jc w:val="center"/>
        <w:rPr>
          <w:sz w:val="26"/>
          <w:szCs w:val="26"/>
          <w:lang w:val="ru-RU"/>
        </w:rPr>
      </w:pPr>
    </w:p>
    <w:p w14:paraId="2C400CEF" w14:textId="77777777" w:rsidR="005A09D4" w:rsidRPr="00AD1095" w:rsidRDefault="005A09D4" w:rsidP="005A09D4">
      <w:pPr>
        <w:jc w:val="center"/>
        <w:rPr>
          <w:sz w:val="26"/>
          <w:szCs w:val="26"/>
          <w:lang w:val="ru-RU"/>
        </w:rPr>
      </w:pPr>
    </w:p>
    <w:p w14:paraId="303CFFFF" w14:textId="77777777" w:rsidR="005A09D4" w:rsidRPr="00AD1095" w:rsidRDefault="005A09D4" w:rsidP="005A09D4">
      <w:pPr>
        <w:jc w:val="center"/>
        <w:rPr>
          <w:sz w:val="26"/>
          <w:szCs w:val="26"/>
          <w:lang w:val="ru-RU"/>
        </w:rPr>
      </w:pPr>
    </w:p>
    <w:p w14:paraId="2F35A4F1" w14:textId="77777777" w:rsidR="005A09D4" w:rsidRDefault="005A09D4" w:rsidP="005A09D4">
      <w:pPr>
        <w:jc w:val="center"/>
        <w:rPr>
          <w:sz w:val="26"/>
          <w:szCs w:val="26"/>
          <w:lang w:val="ru-RU"/>
        </w:rPr>
      </w:pPr>
      <w:r>
        <w:rPr>
          <w:sz w:val="26"/>
          <w:szCs w:val="26"/>
        </w:rPr>
        <w:t>Мо</w:t>
      </w:r>
      <w:r w:rsidRPr="00300909">
        <w:rPr>
          <w:sz w:val="26"/>
          <w:szCs w:val="26"/>
        </w:rPr>
        <w:t>сква 20</w:t>
      </w:r>
      <w:r>
        <w:rPr>
          <w:sz w:val="26"/>
          <w:szCs w:val="26"/>
          <w:lang w:val="ru-RU"/>
        </w:rPr>
        <w:t>23г.</w:t>
      </w:r>
    </w:p>
    <w:p w14:paraId="38057A15" w14:textId="77777777" w:rsidR="005A09D4" w:rsidRDefault="005A09D4" w:rsidP="005A09D4">
      <w:pPr>
        <w:jc w:val="center"/>
        <w:rPr>
          <w:sz w:val="26"/>
          <w:szCs w:val="26"/>
          <w:lang w:val="ru-RU"/>
        </w:rPr>
      </w:pPr>
    </w:p>
    <w:p w14:paraId="45294AE0" w14:textId="77777777" w:rsidR="005A09D4" w:rsidRDefault="005A09D4" w:rsidP="005A09D4">
      <w:pPr>
        <w:jc w:val="center"/>
        <w:rPr>
          <w:sz w:val="26"/>
          <w:szCs w:val="26"/>
          <w:lang w:val="ru-RU"/>
        </w:rPr>
      </w:pPr>
    </w:p>
    <w:p w14:paraId="7340101E" w14:textId="77777777" w:rsidR="005E0CEA" w:rsidRDefault="005E0CEA" w:rsidP="006C0B77">
      <w:pPr>
        <w:ind w:firstLine="709"/>
        <w:jc w:val="both"/>
        <w:rPr>
          <w:lang w:val="ru-RU"/>
        </w:rPr>
      </w:pPr>
    </w:p>
    <w:p w14:paraId="3F34EEB7" w14:textId="77777777" w:rsidR="005E0CEA" w:rsidRDefault="005E0CEA" w:rsidP="006C0B77">
      <w:pPr>
        <w:ind w:firstLine="709"/>
        <w:jc w:val="both"/>
        <w:rPr>
          <w:lang w:val="ru-RU"/>
        </w:rPr>
      </w:pPr>
    </w:p>
    <w:p w14:paraId="3BA24D99" w14:textId="77777777" w:rsidR="005E0CEA" w:rsidRDefault="005E0CEA" w:rsidP="006C0B77">
      <w:pPr>
        <w:ind w:firstLine="709"/>
        <w:jc w:val="both"/>
        <w:rPr>
          <w:lang w:val="ru-RU"/>
        </w:rPr>
      </w:pPr>
    </w:p>
    <w:p w14:paraId="0491E35F" w14:textId="427258F5" w:rsidR="00B37BF6" w:rsidRDefault="005A09D4" w:rsidP="00B37BF6">
      <w:pPr>
        <w:spacing w:after="240"/>
        <w:ind w:firstLine="709"/>
        <w:jc w:val="both"/>
        <w:rPr>
          <w:sz w:val="28"/>
          <w:szCs w:val="28"/>
          <w:lang w:val="ru-RU"/>
        </w:rPr>
      </w:pPr>
      <w:r w:rsidRPr="005F07B0">
        <w:rPr>
          <w:sz w:val="28"/>
          <w:szCs w:val="28"/>
          <w:lang w:val="ru-RU"/>
        </w:rPr>
        <w:t>Содержание</w:t>
      </w:r>
    </w:p>
    <w:p w14:paraId="240D8D30" w14:textId="29FBE8EC" w:rsidR="005F07B0" w:rsidRPr="00B37BF6" w:rsidRDefault="005F07B0" w:rsidP="00B37BF6">
      <w:pPr>
        <w:pStyle w:val="a5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ru-RU"/>
        </w:rPr>
      </w:pPr>
      <w:r w:rsidRPr="00B37BF6">
        <w:rPr>
          <w:sz w:val="24"/>
          <w:szCs w:val="24"/>
          <w:lang w:val="ru-RU"/>
        </w:rPr>
        <w:t>Введение</w:t>
      </w:r>
      <w:r w:rsidR="00B37BF6">
        <w:rPr>
          <w:sz w:val="24"/>
          <w:szCs w:val="24"/>
          <w:lang w:val="ru-RU"/>
        </w:rPr>
        <w:t>…………………………………………………………………………………………3</w:t>
      </w:r>
    </w:p>
    <w:p w14:paraId="4578FF75" w14:textId="1698FAE1" w:rsidR="004B6F35" w:rsidRPr="00B37BF6" w:rsidRDefault="00B37BF6" w:rsidP="00B37BF6">
      <w:pPr>
        <w:pStyle w:val="a5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ru-RU"/>
        </w:rPr>
      </w:pPr>
      <w:r w:rsidRPr="00B37BF6">
        <w:rPr>
          <w:sz w:val="24"/>
          <w:szCs w:val="24"/>
          <w:lang w:val="ru-RU"/>
        </w:rPr>
        <w:t>Экономическая модель</w:t>
      </w:r>
      <w:r>
        <w:rPr>
          <w:sz w:val="24"/>
          <w:szCs w:val="24"/>
          <w:lang w:val="ru-RU"/>
        </w:rPr>
        <w:t>…………………………………………………………………………4</w:t>
      </w:r>
    </w:p>
    <w:p w14:paraId="43891137" w14:textId="4C77CA0B" w:rsidR="00B37BF6" w:rsidRPr="00B37BF6" w:rsidRDefault="00B37BF6" w:rsidP="00B37BF6">
      <w:pPr>
        <w:pStyle w:val="a5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ru-RU"/>
        </w:rPr>
      </w:pPr>
      <w:r w:rsidRPr="00B37BF6">
        <w:rPr>
          <w:sz w:val="24"/>
          <w:szCs w:val="24"/>
          <w:lang w:val="ru-RU"/>
        </w:rPr>
        <w:t>Предварительный анализ данных</w:t>
      </w:r>
      <w:r>
        <w:rPr>
          <w:sz w:val="24"/>
          <w:szCs w:val="24"/>
          <w:lang w:val="ru-RU"/>
        </w:rPr>
        <w:t>………………………………………………………</w:t>
      </w:r>
      <w:r w:rsidR="006F77D5">
        <w:rPr>
          <w:sz w:val="24"/>
          <w:szCs w:val="24"/>
          <w:lang w:val="ru-RU"/>
        </w:rPr>
        <w:t>…</w:t>
      </w:r>
      <w:r w:rsidR="00477AB2">
        <w:rPr>
          <w:sz w:val="24"/>
          <w:szCs w:val="24"/>
          <w:lang w:val="ru-RU"/>
        </w:rPr>
        <w:t>..…</w:t>
      </w:r>
      <w:r>
        <w:rPr>
          <w:sz w:val="24"/>
          <w:szCs w:val="24"/>
          <w:lang w:val="ru-RU"/>
        </w:rPr>
        <w:t>5</w:t>
      </w:r>
    </w:p>
    <w:p w14:paraId="090AE8F9" w14:textId="3D31ECC5" w:rsidR="00B37BF6" w:rsidRDefault="00B37BF6" w:rsidP="00B37BF6">
      <w:pPr>
        <w:pStyle w:val="a5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ru-RU"/>
        </w:rPr>
      </w:pPr>
      <w:r w:rsidRPr="00B37BF6">
        <w:rPr>
          <w:sz w:val="24"/>
          <w:szCs w:val="24"/>
          <w:lang w:val="ru-RU"/>
        </w:rPr>
        <w:t>Оценка моделей и выводы</w:t>
      </w:r>
      <w:r>
        <w:rPr>
          <w:sz w:val="24"/>
          <w:szCs w:val="24"/>
          <w:lang w:val="ru-RU"/>
        </w:rPr>
        <w:t>……………………………………………………………………..</w:t>
      </w:r>
      <w:r w:rsidR="00477AB2">
        <w:rPr>
          <w:sz w:val="24"/>
          <w:szCs w:val="24"/>
          <w:lang w:val="ru-RU"/>
        </w:rPr>
        <w:t>10</w:t>
      </w:r>
    </w:p>
    <w:p w14:paraId="496E98B8" w14:textId="4656AC71" w:rsidR="00B37BF6" w:rsidRPr="00B37BF6" w:rsidRDefault="00B37BF6" w:rsidP="00B37BF6">
      <w:pPr>
        <w:pStyle w:val="a5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Приложение…………………………………………………………………………………….</w:t>
      </w:r>
      <w:r w:rsidR="009F7086">
        <w:rPr>
          <w:sz w:val="24"/>
          <w:szCs w:val="24"/>
          <w:lang w:val="ru-RU"/>
        </w:rPr>
        <w:t>1</w:t>
      </w:r>
      <w:r w:rsidR="00970826">
        <w:rPr>
          <w:sz w:val="24"/>
          <w:szCs w:val="24"/>
          <w:lang w:val="ru-RU"/>
        </w:rPr>
        <w:t>2</w:t>
      </w:r>
    </w:p>
    <w:p w14:paraId="520A5DEC" w14:textId="77777777" w:rsidR="005A09D4" w:rsidRDefault="005A09D4" w:rsidP="006C0B77">
      <w:pPr>
        <w:ind w:firstLine="709"/>
        <w:jc w:val="both"/>
        <w:rPr>
          <w:lang w:val="ru-RU"/>
        </w:rPr>
      </w:pPr>
    </w:p>
    <w:p w14:paraId="18381218" w14:textId="77777777" w:rsidR="005A09D4" w:rsidRDefault="005A09D4" w:rsidP="006C0B77">
      <w:pPr>
        <w:ind w:firstLine="709"/>
        <w:jc w:val="both"/>
        <w:rPr>
          <w:lang w:val="ru-RU"/>
        </w:rPr>
      </w:pPr>
    </w:p>
    <w:p w14:paraId="33AC016C" w14:textId="77777777" w:rsidR="005A09D4" w:rsidRDefault="005A09D4" w:rsidP="006C0B77">
      <w:pPr>
        <w:ind w:firstLine="709"/>
        <w:jc w:val="both"/>
        <w:rPr>
          <w:lang w:val="ru-RU"/>
        </w:rPr>
      </w:pPr>
    </w:p>
    <w:p w14:paraId="0FDE8E0C" w14:textId="77777777" w:rsidR="005A09D4" w:rsidRDefault="005A09D4" w:rsidP="006C0B77">
      <w:pPr>
        <w:ind w:firstLine="709"/>
        <w:jc w:val="both"/>
        <w:rPr>
          <w:lang w:val="ru-RU"/>
        </w:rPr>
      </w:pPr>
    </w:p>
    <w:p w14:paraId="4BD61050" w14:textId="77777777" w:rsidR="005A09D4" w:rsidRDefault="005A09D4" w:rsidP="006C0B77">
      <w:pPr>
        <w:ind w:firstLine="709"/>
        <w:jc w:val="both"/>
        <w:rPr>
          <w:lang w:val="ru-RU"/>
        </w:rPr>
      </w:pPr>
    </w:p>
    <w:p w14:paraId="271E0621" w14:textId="77777777" w:rsidR="005A09D4" w:rsidRDefault="005A09D4" w:rsidP="006C0B77">
      <w:pPr>
        <w:ind w:firstLine="709"/>
        <w:jc w:val="both"/>
        <w:rPr>
          <w:lang w:val="ru-RU"/>
        </w:rPr>
      </w:pPr>
    </w:p>
    <w:p w14:paraId="6A7948BA" w14:textId="77777777" w:rsidR="005A09D4" w:rsidRDefault="005A09D4" w:rsidP="006C0B77">
      <w:pPr>
        <w:ind w:firstLine="709"/>
        <w:jc w:val="both"/>
        <w:rPr>
          <w:lang w:val="ru-RU"/>
        </w:rPr>
      </w:pPr>
    </w:p>
    <w:p w14:paraId="63B8DD08" w14:textId="77777777" w:rsidR="005A09D4" w:rsidRDefault="005A09D4" w:rsidP="006C0B77">
      <w:pPr>
        <w:ind w:firstLine="709"/>
        <w:jc w:val="both"/>
        <w:rPr>
          <w:lang w:val="ru-RU"/>
        </w:rPr>
      </w:pPr>
    </w:p>
    <w:p w14:paraId="34E0926E" w14:textId="77777777" w:rsidR="005A09D4" w:rsidRDefault="005A09D4" w:rsidP="006C0B77">
      <w:pPr>
        <w:ind w:firstLine="709"/>
        <w:jc w:val="both"/>
        <w:rPr>
          <w:lang w:val="ru-RU"/>
        </w:rPr>
      </w:pPr>
    </w:p>
    <w:p w14:paraId="0E574418" w14:textId="77777777" w:rsidR="005A09D4" w:rsidRDefault="005A09D4" w:rsidP="006C0B77">
      <w:pPr>
        <w:ind w:firstLine="709"/>
        <w:jc w:val="both"/>
        <w:rPr>
          <w:lang w:val="ru-RU"/>
        </w:rPr>
      </w:pPr>
    </w:p>
    <w:p w14:paraId="49B230CC" w14:textId="77777777" w:rsidR="005A09D4" w:rsidRDefault="005A09D4" w:rsidP="006C0B77">
      <w:pPr>
        <w:ind w:firstLine="709"/>
        <w:jc w:val="both"/>
        <w:rPr>
          <w:lang w:val="ru-RU"/>
        </w:rPr>
      </w:pPr>
    </w:p>
    <w:p w14:paraId="27617D3E" w14:textId="77777777" w:rsidR="005A09D4" w:rsidRDefault="005A09D4" w:rsidP="006C0B77">
      <w:pPr>
        <w:ind w:firstLine="709"/>
        <w:jc w:val="both"/>
        <w:rPr>
          <w:lang w:val="ru-RU"/>
        </w:rPr>
      </w:pPr>
    </w:p>
    <w:p w14:paraId="610794D6" w14:textId="77777777" w:rsidR="005A09D4" w:rsidRDefault="005A09D4" w:rsidP="006C0B77">
      <w:pPr>
        <w:ind w:firstLine="709"/>
        <w:jc w:val="both"/>
        <w:rPr>
          <w:lang w:val="ru-RU"/>
        </w:rPr>
      </w:pPr>
    </w:p>
    <w:p w14:paraId="5DBDBD0D" w14:textId="77777777" w:rsidR="005A09D4" w:rsidRDefault="005A09D4" w:rsidP="006C0B77">
      <w:pPr>
        <w:ind w:firstLine="709"/>
        <w:jc w:val="both"/>
        <w:rPr>
          <w:lang w:val="ru-RU"/>
        </w:rPr>
      </w:pPr>
    </w:p>
    <w:p w14:paraId="555DCF30" w14:textId="77777777" w:rsidR="005A09D4" w:rsidRDefault="005A09D4" w:rsidP="006C0B77">
      <w:pPr>
        <w:ind w:firstLine="709"/>
        <w:jc w:val="both"/>
        <w:rPr>
          <w:lang w:val="ru-RU"/>
        </w:rPr>
      </w:pPr>
    </w:p>
    <w:p w14:paraId="25C3ACB9" w14:textId="77777777" w:rsidR="005A09D4" w:rsidRDefault="005A09D4" w:rsidP="006C0B77">
      <w:pPr>
        <w:ind w:firstLine="709"/>
        <w:jc w:val="both"/>
        <w:rPr>
          <w:lang w:val="ru-RU"/>
        </w:rPr>
      </w:pPr>
    </w:p>
    <w:p w14:paraId="6DC0A21A" w14:textId="77777777" w:rsidR="005A09D4" w:rsidRDefault="005A09D4" w:rsidP="006C0B77">
      <w:pPr>
        <w:ind w:firstLine="709"/>
        <w:jc w:val="both"/>
        <w:rPr>
          <w:lang w:val="ru-RU"/>
        </w:rPr>
      </w:pPr>
    </w:p>
    <w:p w14:paraId="22217304" w14:textId="77777777" w:rsidR="005A09D4" w:rsidRDefault="005A09D4" w:rsidP="005E0CEA">
      <w:pPr>
        <w:jc w:val="both"/>
        <w:rPr>
          <w:lang w:val="ru-RU"/>
        </w:rPr>
      </w:pPr>
    </w:p>
    <w:p w14:paraId="35A50A0B" w14:textId="77777777" w:rsidR="005A09D4" w:rsidRDefault="005A09D4" w:rsidP="006C0B77">
      <w:pPr>
        <w:ind w:firstLine="709"/>
        <w:jc w:val="both"/>
        <w:rPr>
          <w:lang w:val="ru-RU"/>
        </w:rPr>
      </w:pPr>
    </w:p>
    <w:p w14:paraId="7C76541D" w14:textId="77777777" w:rsidR="005A09D4" w:rsidRDefault="005A09D4" w:rsidP="006C0B77">
      <w:pPr>
        <w:ind w:firstLine="709"/>
        <w:jc w:val="both"/>
        <w:rPr>
          <w:lang w:val="ru-RU"/>
        </w:rPr>
      </w:pPr>
    </w:p>
    <w:p w14:paraId="493F568E" w14:textId="77777777" w:rsidR="005E0CEA" w:rsidRDefault="005E0CEA" w:rsidP="005E0CEA">
      <w:pPr>
        <w:pStyle w:val="a5"/>
        <w:spacing w:before="240"/>
        <w:ind w:left="1069"/>
        <w:jc w:val="both"/>
        <w:rPr>
          <w:sz w:val="24"/>
          <w:szCs w:val="24"/>
          <w:lang w:val="ru-RU"/>
        </w:rPr>
      </w:pPr>
    </w:p>
    <w:p w14:paraId="788D3427" w14:textId="77777777" w:rsidR="005E0CEA" w:rsidRDefault="005E0CEA" w:rsidP="005E0CEA">
      <w:pPr>
        <w:pStyle w:val="a5"/>
        <w:spacing w:before="240"/>
        <w:ind w:left="1069"/>
        <w:jc w:val="both"/>
        <w:rPr>
          <w:sz w:val="24"/>
          <w:szCs w:val="24"/>
          <w:lang w:val="ru-RU"/>
        </w:rPr>
      </w:pPr>
    </w:p>
    <w:p w14:paraId="6D14D366" w14:textId="77777777" w:rsidR="005E0CEA" w:rsidRDefault="005E0CEA" w:rsidP="005E0CEA">
      <w:pPr>
        <w:pStyle w:val="a5"/>
        <w:spacing w:before="240"/>
        <w:ind w:left="1069"/>
        <w:jc w:val="both"/>
        <w:rPr>
          <w:sz w:val="24"/>
          <w:szCs w:val="24"/>
          <w:lang w:val="ru-RU"/>
        </w:rPr>
      </w:pPr>
    </w:p>
    <w:p w14:paraId="18F50A12" w14:textId="77777777" w:rsidR="005E0CEA" w:rsidRDefault="005E0CEA" w:rsidP="005E0CEA">
      <w:pPr>
        <w:pStyle w:val="a5"/>
        <w:spacing w:before="240"/>
        <w:ind w:left="1069"/>
        <w:jc w:val="both"/>
        <w:rPr>
          <w:sz w:val="24"/>
          <w:szCs w:val="24"/>
          <w:lang w:val="ru-RU"/>
        </w:rPr>
      </w:pPr>
    </w:p>
    <w:p w14:paraId="2EF7F9FB" w14:textId="77777777" w:rsidR="005E0CEA" w:rsidRDefault="005E0CEA" w:rsidP="005E0CEA">
      <w:pPr>
        <w:pStyle w:val="a5"/>
        <w:spacing w:before="240"/>
        <w:ind w:left="1069"/>
        <w:jc w:val="both"/>
        <w:rPr>
          <w:sz w:val="24"/>
          <w:szCs w:val="24"/>
          <w:lang w:val="ru-RU"/>
        </w:rPr>
      </w:pPr>
    </w:p>
    <w:p w14:paraId="32BFE8EF" w14:textId="77777777" w:rsidR="005E0CEA" w:rsidRDefault="005E0CEA" w:rsidP="005E0CEA">
      <w:pPr>
        <w:pStyle w:val="a5"/>
        <w:spacing w:before="240"/>
        <w:ind w:left="1069"/>
        <w:jc w:val="both"/>
        <w:rPr>
          <w:sz w:val="24"/>
          <w:szCs w:val="24"/>
          <w:lang w:val="ru-RU"/>
        </w:rPr>
      </w:pPr>
    </w:p>
    <w:p w14:paraId="51255689" w14:textId="77777777" w:rsidR="005E0CEA" w:rsidRDefault="005E0CEA" w:rsidP="005E0CEA">
      <w:pPr>
        <w:pStyle w:val="a5"/>
        <w:spacing w:before="240"/>
        <w:ind w:left="1069"/>
        <w:jc w:val="both"/>
        <w:rPr>
          <w:sz w:val="24"/>
          <w:szCs w:val="24"/>
          <w:lang w:val="ru-RU"/>
        </w:rPr>
      </w:pPr>
    </w:p>
    <w:p w14:paraId="5E479503" w14:textId="77777777" w:rsidR="005E0CEA" w:rsidRDefault="005E0CEA" w:rsidP="005E0CEA">
      <w:pPr>
        <w:pStyle w:val="a5"/>
        <w:spacing w:before="240"/>
        <w:ind w:left="1069"/>
        <w:jc w:val="both"/>
        <w:rPr>
          <w:sz w:val="24"/>
          <w:szCs w:val="24"/>
          <w:lang w:val="ru-RU"/>
        </w:rPr>
      </w:pPr>
    </w:p>
    <w:p w14:paraId="73458C56" w14:textId="77777777" w:rsidR="005E0CEA" w:rsidRDefault="005E0CEA" w:rsidP="005E0CEA">
      <w:pPr>
        <w:pStyle w:val="a5"/>
        <w:spacing w:before="240"/>
        <w:ind w:left="1069"/>
        <w:jc w:val="both"/>
        <w:rPr>
          <w:sz w:val="24"/>
          <w:szCs w:val="24"/>
          <w:lang w:val="ru-RU"/>
        </w:rPr>
      </w:pPr>
    </w:p>
    <w:p w14:paraId="17625EDB" w14:textId="77777777" w:rsidR="005E0CEA" w:rsidRDefault="005E0CEA" w:rsidP="005E0CEA">
      <w:pPr>
        <w:pStyle w:val="a5"/>
        <w:spacing w:before="240"/>
        <w:ind w:left="1069"/>
        <w:jc w:val="both"/>
        <w:rPr>
          <w:sz w:val="24"/>
          <w:szCs w:val="24"/>
          <w:lang w:val="ru-RU"/>
        </w:rPr>
      </w:pPr>
    </w:p>
    <w:p w14:paraId="5C055246" w14:textId="77777777" w:rsidR="005E0CEA" w:rsidRDefault="005E0CEA" w:rsidP="005E0CEA">
      <w:pPr>
        <w:pStyle w:val="a5"/>
        <w:spacing w:before="240"/>
        <w:ind w:left="1069"/>
        <w:jc w:val="both"/>
        <w:rPr>
          <w:sz w:val="24"/>
          <w:szCs w:val="24"/>
          <w:lang w:val="ru-RU"/>
        </w:rPr>
      </w:pPr>
    </w:p>
    <w:p w14:paraId="4718EFE2" w14:textId="77777777" w:rsidR="005E0CEA" w:rsidRDefault="005E0CEA" w:rsidP="005E0CEA">
      <w:pPr>
        <w:pStyle w:val="a5"/>
        <w:spacing w:before="240"/>
        <w:ind w:left="1069"/>
        <w:jc w:val="both"/>
        <w:rPr>
          <w:sz w:val="24"/>
          <w:szCs w:val="24"/>
          <w:lang w:val="ru-RU"/>
        </w:rPr>
      </w:pPr>
    </w:p>
    <w:p w14:paraId="7565BC36" w14:textId="77777777" w:rsidR="005E0CEA" w:rsidRDefault="005E0CEA" w:rsidP="005E0CEA">
      <w:pPr>
        <w:pStyle w:val="a5"/>
        <w:spacing w:before="240"/>
        <w:ind w:left="1069"/>
        <w:jc w:val="both"/>
        <w:rPr>
          <w:sz w:val="24"/>
          <w:szCs w:val="24"/>
          <w:lang w:val="ru-RU"/>
        </w:rPr>
      </w:pPr>
    </w:p>
    <w:p w14:paraId="209B9913" w14:textId="77777777" w:rsidR="005E0CEA" w:rsidRDefault="005E0CEA" w:rsidP="005E0CEA">
      <w:pPr>
        <w:pStyle w:val="a5"/>
        <w:spacing w:before="240"/>
        <w:ind w:left="1069"/>
        <w:jc w:val="both"/>
        <w:rPr>
          <w:sz w:val="24"/>
          <w:szCs w:val="24"/>
          <w:lang w:val="ru-RU"/>
        </w:rPr>
      </w:pPr>
    </w:p>
    <w:p w14:paraId="622A5B12" w14:textId="77777777" w:rsidR="005E0CEA" w:rsidRDefault="005E0CEA" w:rsidP="005E0CEA">
      <w:pPr>
        <w:pStyle w:val="a5"/>
        <w:spacing w:before="240"/>
        <w:ind w:left="1069"/>
        <w:jc w:val="both"/>
        <w:rPr>
          <w:sz w:val="24"/>
          <w:szCs w:val="24"/>
          <w:lang w:val="ru-RU"/>
        </w:rPr>
      </w:pPr>
    </w:p>
    <w:p w14:paraId="7C2A87B5" w14:textId="77777777" w:rsidR="005E0CEA" w:rsidRDefault="005E0CEA" w:rsidP="005E0CEA">
      <w:pPr>
        <w:pStyle w:val="a5"/>
        <w:spacing w:before="240"/>
        <w:ind w:left="1069"/>
        <w:jc w:val="both"/>
        <w:rPr>
          <w:sz w:val="24"/>
          <w:szCs w:val="24"/>
          <w:lang w:val="ru-RU"/>
        </w:rPr>
      </w:pPr>
    </w:p>
    <w:p w14:paraId="0A5C6018" w14:textId="77777777" w:rsidR="005E0CEA" w:rsidRDefault="005E0CEA" w:rsidP="005E0CEA">
      <w:pPr>
        <w:pStyle w:val="a5"/>
        <w:spacing w:before="240"/>
        <w:ind w:left="1069"/>
        <w:jc w:val="both"/>
        <w:rPr>
          <w:sz w:val="24"/>
          <w:szCs w:val="24"/>
          <w:lang w:val="ru-RU"/>
        </w:rPr>
      </w:pPr>
    </w:p>
    <w:p w14:paraId="53304EFF" w14:textId="77777777" w:rsidR="005E0CEA" w:rsidRDefault="005E0CEA" w:rsidP="005E0CEA">
      <w:pPr>
        <w:pStyle w:val="a5"/>
        <w:spacing w:before="240"/>
        <w:ind w:left="1069"/>
        <w:jc w:val="both"/>
        <w:rPr>
          <w:sz w:val="24"/>
          <w:szCs w:val="24"/>
          <w:lang w:val="ru-RU"/>
        </w:rPr>
      </w:pPr>
    </w:p>
    <w:p w14:paraId="3DC005CB" w14:textId="77777777" w:rsidR="005E0CEA" w:rsidRDefault="005E0CEA" w:rsidP="005E0CEA">
      <w:pPr>
        <w:pStyle w:val="a5"/>
        <w:spacing w:before="240"/>
        <w:ind w:left="1069"/>
        <w:jc w:val="both"/>
        <w:rPr>
          <w:sz w:val="24"/>
          <w:szCs w:val="24"/>
          <w:lang w:val="ru-RU"/>
        </w:rPr>
      </w:pPr>
    </w:p>
    <w:p w14:paraId="617FBF4D" w14:textId="77777777" w:rsidR="005E0CEA" w:rsidRDefault="005E0CEA" w:rsidP="005E0CEA">
      <w:pPr>
        <w:pStyle w:val="a5"/>
        <w:spacing w:before="240"/>
        <w:ind w:left="1069"/>
        <w:jc w:val="both"/>
        <w:rPr>
          <w:sz w:val="24"/>
          <w:szCs w:val="24"/>
          <w:lang w:val="ru-RU"/>
        </w:rPr>
      </w:pPr>
    </w:p>
    <w:p w14:paraId="6FD62D8F" w14:textId="77777777" w:rsidR="005E0CEA" w:rsidRDefault="005E0CEA" w:rsidP="005E0CEA">
      <w:pPr>
        <w:pStyle w:val="a5"/>
        <w:spacing w:before="240"/>
        <w:ind w:left="1069"/>
        <w:jc w:val="both"/>
        <w:rPr>
          <w:sz w:val="24"/>
          <w:szCs w:val="24"/>
          <w:lang w:val="ru-RU"/>
        </w:rPr>
      </w:pPr>
    </w:p>
    <w:p w14:paraId="67032CC1" w14:textId="77777777" w:rsidR="005E0CEA" w:rsidRPr="00B37BF6" w:rsidRDefault="005E0CEA" w:rsidP="00B37BF6">
      <w:pPr>
        <w:spacing w:before="240"/>
        <w:jc w:val="both"/>
        <w:rPr>
          <w:sz w:val="24"/>
          <w:szCs w:val="24"/>
          <w:lang w:val="ru-RU"/>
        </w:rPr>
      </w:pPr>
    </w:p>
    <w:p w14:paraId="18EB6700" w14:textId="77777777" w:rsidR="005E0CEA" w:rsidRPr="00B37BF6" w:rsidRDefault="005E0CEA" w:rsidP="00B37BF6">
      <w:pPr>
        <w:spacing w:before="240"/>
        <w:jc w:val="both"/>
        <w:rPr>
          <w:sz w:val="24"/>
          <w:szCs w:val="24"/>
          <w:lang w:val="ru-RU"/>
        </w:rPr>
      </w:pPr>
    </w:p>
    <w:p w14:paraId="67E1E41A" w14:textId="7906E733" w:rsidR="005A09D4" w:rsidRPr="00A965B5" w:rsidRDefault="005A09D4" w:rsidP="005E0CEA">
      <w:pPr>
        <w:pStyle w:val="a5"/>
        <w:numPr>
          <w:ilvl w:val="0"/>
          <w:numId w:val="6"/>
        </w:numPr>
        <w:spacing w:before="240"/>
        <w:jc w:val="both"/>
        <w:rPr>
          <w:rStyle w:val="a4"/>
          <w:b/>
          <w:bCs/>
          <w:i w:val="0"/>
          <w:iCs w:val="0"/>
          <w:sz w:val="28"/>
          <w:szCs w:val="28"/>
          <w:lang w:val="ru-RU"/>
        </w:rPr>
      </w:pPr>
      <w:r w:rsidRPr="00A965B5">
        <w:rPr>
          <w:b/>
          <w:bCs/>
          <w:sz w:val="28"/>
          <w:szCs w:val="28"/>
          <w:lang w:val="ru-RU"/>
        </w:rPr>
        <w:lastRenderedPageBreak/>
        <w:t xml:space="preserve">Введение </w:t>
      </w:r>
    </w:p>
    <w:p w14:paraId="03FEA1E8" w14:textId="06F88F8E" w:rsidR="005A09D4" w:rsidRPr="002160A8" w:rsidRDefault="005A09D4" w:rsidP="00970826">
      <w:pPr>
        <w:spacing w:before="240"/>
        <w:ind w:left="708" w:firstLine="708"/>
        <w:jc w:val="both"/>
        <w:rPr>
          <w:rStyle w:val="a4"/>
          <w:i w:val="0"/>
          <w:iCs w:val="0"/>
          <w:color w:val="1D2125"/>
          <w:sz w:val="24"/>
          <w:szCs w:val="24"/>
          <w:shd w:val="clear" w:color="auto" w:fill="FFFFFF"/>
          <w:lang w:val="ru-RU"/>
        </w:rPr>
      </w:pPr>
      <w:r w:rsidRPr="002160A8">
        <w:rPr>
          <w:rStyle w:val="a4"/>
          <w:i w:val="0"/>
          <w:iCs w:val="0"/>
          <w:color w:val="1D2125"/>
          <w:sz w:val="24"/>
          <w:szCs w:val="24"/>
          <w:shd w:val="clear" w:color="auto" w:fill="FFFFFF"/>
          <w:lang w:val="ru-RU"/>
        </w:rPr>
        <w:t xml:space="preserve">Цель исследования: создать модель, прогнозирующую высоту главной елки города. </w:t>
      </w:r>
    </w:p>
    <w:p w14:paraId="43AB015E" w14:textId="70944FD2" w:rsidR="005A09D4" w:rsidRPr="002160A8" w:rsidRDefault="005A09D4" w:rsidP="00970826">
      <w:pPr>
        <w:spacing w:before="240"/>
        <w:ind w:left="708" w:firstLine="708"/>
        <w:jc w:val="both"/>
        <w:rPr>
          <w:rStyle w:val="a4"/>
          <w:i w:val="0"/>
          <w:iCs w:val="0"/>
          <w:color w:val="1D2125"/>
          <w:sz w:val="24"/>
          <w:szCs w:val="24"/>
          <w:shd w:val="clear" w:color="auto" w:fill="FFFFFF"/>
          <w:lang w:val="ru-RU"/>
        </w:rPr>
      </w:pPr>
      <w:r w:rsidRPr="002160A8">
        <w:rPr>
          <w:rStyle w:val="a4"/>
          <w:i w:val="0"/>
          <w:iCs w:val="0"/>
          <w:color w:val="1D2125"/>
          <w:sz w:val="24"/>
          <w:szCs w:val="24"/>
          <w:shd w:val="clear" w:color="auto" w:fill="FFFFFF"/>
          <w:lang w:val="ru-RU"/>
        </w:rPr>
        <w:t xml:space="preserve">Задачи исследования: </w:t>
      </w:r>
    </w:p>
    <w:p w14:paraId="4F9D62BF" w14:textId="1931A579" w:rsidR="005A09D4" w:rsidRPr="002160A8" w:rsidRDefault="005A09D4" w:rsidP="002160A8">
      <w:pPr>
        <w:pStyle w:val="a5"/>
        <w:numPr>
          <w:ilvl w:val="0"/>
          <w:numId w:val="1"/>
        </w:numPr>
        <w:spacing w:before="240"/>
        <w:jc w:val="both"/>
        <w:rPr>
          <w:sz w:val="24"/>
          <w:szCs w:val="24"/>
          <w:lang w:val="ru-RU"/>
        </w:rPr>
      </w:pPr>
      <w:r w:rsidRPr="002160A8">
        <w:rPr>
          <w:sz w:val="24"/>
          <w:szCs w:val="24"/>
          <w:lang w:val="ru-RU"/>
        </w:rPr>
        <w:t>Обозначить актуальность работы;</w:t>
      </w:r>
    </w:p>
    <w:p w14:paraId="1615DB55" w14:textId="50B793B5" w:rsidR="005A09D4" w:rsidRPr="002160A8" w:rsidRDefault="005A09D4" w:rsidP="002160A8">
      <w:pPr>
        <w:pStyle w:val="a5"/>
        <w:numPr>
          <w:ilvl w:val="0"/>
          <w:numId w:val="1"/>
        </w:numPr>
        <w:spacing w:before="240"/>
        <w:jc w:val="both"/>
        <w:rPr>
          <w:sz w:val="24"/>
          <w:szCs w:val="24"/>
          <w:lang w:val="ru-RU"/>
        </w:rPr>
      </w:pPr>
      <w:r w:rsidRPr="002160A8">
        <w:rPr>
          <w:sz w:val="24"/>
          <w:szCs w:val="24"/>
          <w:lang w:val="ru-RU"/>
        </w:rPr>
        <w:t xml:space="preserve">Собрать </w:t>
      </w:r>
      <w:r w:rsidRPr="002160A8">
        <w:rPr>
          <w:sz w:val="24"/>
          <w:szCs w:val="24"/>
          <w:lang w:val="en-US"/>
        </w:rPr>
        <w:t xml:space="preserve">cross-section </w:t>
      </w:r>
      <w:r w:rsidRPr="002160A8">
        <w:rPr>
          <w:sz w:val="24"/>
          <w:szCs w:val="24"/>
          <w:lang w:val="ru-RU"/>
        </w:rPr>
        <w:t>данные;</w:t>
      </w:r>
    </w:p>
    <w:p w14:paraId="2150B70B" w14:textId="3EC421BA" w:rsidR="005A09D4" w:rsidRPr="002160A8" w:rsidRDefault="005A09D4" w:rsidP="002160A8">
      <w:pPr>
        <w:pStyle w:val="a5"/>
        <w:numPr>
          <w:ilvl w:val="0"/>
          <w:numId w:val="1"/>
        </w:numPr>
        <w:spacing w:before="240"/>
        <w:jc w:val="both"/>
        <w:rPr>
          <w:sz w:val="24"/>
          <w:szCs w:val="24"/>
          <w:lang w:val="ru-RU"/>
        </w:rPr>
      </w:pPr>
      <w:r w:rsidRPr="002160A8">
        <w:rPr>
          <w:sz w:val="24"/>
          <w:szCs w:val="24"/>
          <w:lang w:val="ru-RU"/>
        </w:rPr>
        <w:t>Придумать и доказать или опровергнуть гипотезы;</w:t>
      </w:r>
    </w:p>
    <w:p w14:paraId="1FE432C3" w14:textId="41B985DB" w:rsidR="00D76E85" w:rsidRPr="00967D16" w:rsidRDefault="005A09D4" w:rsidP="00967D16">
      <w:pPr>
        <w:pStyle w:val="a5"/>
        <w:numPr>
          <w:ilvl w:val="0"/>
          <w:numId w:val="1"/>
        </w:numPr>
        <w:spacing w:before="240"/>
        <w:jc w:val="both"/>
        <w:rPr>
          <w:sz w:val="24"/>
          <w:szCs w:val="24"/>
          <w:lang w:val="ru-RU"/>
        </w:rPr>
      </w:pPr>
      <w:r w:rsidRPr="002160A8">
        <w:rPr>
          <w:sz w:val="24"/>
          <w:szCs w:val="24"/>
          <w:lang w:val="ru-RU"/>
        </w:rPr>
        <w:t>Проанализировать данные и оценить модель.</w:t>
      </w:r>
    </w:p>
    <w:p w14:paraId="05A5F3EB" w14:textId="77777777" w:rsidR="00967D16" w:rsidRPr="00967D16" w:rsidRDefault="00967D16" w:rsidP="00970826">
      <w:pPr>
        <w:spacing w:before="240"/>
        <w:ind w:left="707" w:firstLine="709"/>
        <w:jc w:val="both"/>
        <w:rPr>
          <w:sz w:val="24"/>
          <w:szCs w:val="24"/>
          <w:lang w:val="ru-RU"/>
        </w:rPr>
      </w:pPr>
      <w:r w:rsidRPr="00967D16">
        <w:rPr>
          <w:sz w:val="24"/>
          <w:szCs w:val="24"/>
          <w:lang w:val="ru-RU"/>
        </w:rPr>
        <w:t xml:space="preserve">Актуальность работы, на наш взгляд, заключается в нескольких причинах. </w:t>
      </w:r>
    </w:p>
    <w:p w14:paraId="4A8B24CF" w14:textId="77777777" w:rsidR="00967D16" w:rsidRDefault="00967D16" w:rsidP="00970826">
      <w:pPr>
        <w:spacing w:before="240"/>
        <w:ind w:left="707" w:firstLine="709"/>
        <w:jc w:val="both"/>
        <w:rPr>
          <w:sz w:val="24"/>
          <w:szCs w:val="24"/>
          <w:lang w:val="ru-RU"/>
        </w:rPr>
      </w:pPr>
      <w:r w:rsidRPr="00967D16">
        <w:rPr>
          <w:sz w:val="24"/>
          <w:szCs w:val="24"/>
          <w:lang w:val="ru-RU"/>
        </w:rPr>
        <w:t xml:space="preserve">Во-первых, на носу Новый Год. </w:t>
      </w:r>
    </w:p>
    <w:p w14:paraId="52033421" w14:textId="77777777" w:rsidR="002C1D08" w:rsidRDefault="005E0CEA" w:rsidP="00970826">
      <w:pPr>
        <w:spacing w:before="240"/>
        <w:ind w:left="708" w:firstLine="709"/>
        <w:jc w:val="both"/>
        <w:rPr>
          <w:sz w:val="24"/>
          <w:szCs w:val="24"/>
          <w:lang w:val="ru-RU"/>
        </w:rPr>
      </w:pPr>
      <w:r w:rsidRPr="00967D16">
        <w:rPr>
          <w:sz w:val="24"/>
          <w:szCs w:val="24"/>
          <w:lang w:val="ru-RU"/>
        </w:rPr>
        <w:t xml:space="preserve">Во-вторых, уже с ноября каждый уважающий себя человек должен постепенно наращивать новогоднее настроение и предвкушение праздника, чтобы 31 декабря не обнаружить себя неспособным радоваться наступлению Нового Года и весь вечер и всю ночь сидеть за столом с кислой миной. О последствиях такого печального исхода событий знает каждый: как Новый Год встретишь, так его и проведешь. Значит, без новогоднего настроения и детского блеска в глазах, 2024 год станет для нас настоящим апогеем серости и грусти, а за ним и 2025, 2026, 2027 и так далее. </w:t>
      </w:r>
    </w:p>
    <w:p w14:paraId="257329BF" w14:textId="77777777" w:rsidR="002C1D08" w:rsidRDefault="005E0CEA" w:rsidP="00970826">
      <w:pPr>
        <w:spacing w:before="240"/>
        <w:ind w:left="708" w:firstLine="709"/>
        <w:jc w:val="both"/>
        <w:rPr>
          <w:sz w:val="24"/>
          <w:szCs w:val="24"/>
          <w:lang w:val="ru-RU"/>
        </w:rPr>
      </w:pPr>
      <w:r w:rsidRPr="00967D16">
        <w:rPr>
          <w:sz w:val="24"/>
          <w:szCs w:val="24"/>
          <w:lang w:val="ru-RU"/>
        </w:rPr>
        <w:t>При этом нельзя отрицать тот факт, что психоэмоциональное благополучие населения напрямую влияет на экономический рост в стране</w:t>
      </w:r>
      <w:r w:rsidR="000120B5">
        <w:rPr>
          <w:rStyle w:val="a8"/>
          <w:sz w:val="24"/>
          <w:szCs w:val="24"/>
          <w:lang w:val="ru-RU"/>
        </w:rPr>
        <w:footnoteReference w:id="1"/>
      </w:r>
      <w:r w:rsidRPr="00967D16">
        <w:rPr>
          <w:sz w:val="24"/>
          <w:szCs w:val="24"/>
          <w:lang w:val="ru-RU"/>
        </w:rPr>
        <w:t xml:space="preserve">. Учитывая, что Новый Год является важным праздником у большинства людей в большинстве стран мира, вклад его в наше счастье далеко не мал. Значит, всем нам необходимо эмоционально готовиться к этому прекрасному празднику и встречать его полными радости и воодушевления во имя процветания Родины. </w:t>
      </w:r>
    </w:p>
    <w:p w14:paraId="569F85B8" w14:textId="5FF3C255" w:rsidR="005E0CEA" w:rsidRDefault="005E0CEA" w:rsidP="00970826">
      <w:pPr>
        <w:spacing w:before="240"/>
        <w:ind w:left="708" w:firstLine="709"/>
        <w:jc w:val="both"/>
        <w:rPr>
          <w:sz w:val="24"/>
          <w:szCs w:val="24"/>
          <w:lang w:val="ru-RU"/>
        </w:rPr>
      </w:pPr>
      <w:r w:rsidRPr="00967D16">
        <w:rPr>
          <w:sz w:val="24"/>
          <w:szCs w:val="24"/>
          <w:lang w:val="ru-RU"/>
        </w:rPr>
        <w:t>Никто не поспорит, что важнейшим атрибутом Нового Года является елка. Именно благодаря сверкающим огонькам гирлянд и ярким краскам елочных игрушек наше новогоднее настроение поднимается в разы! А чем выше будет эта самая елка, тем праздничнее и радостнее будет наше настроение! Именно по этой причине просто необходимо пристально отслеживать и прогнозировать высоту главной новогодней елки в каждом городе, ведь этот показатель напрямую отражает, насколько светлым и счастливым будет будущее страны</w:t>
      </w:r>
      <w:r>
        <w:rPr>
          <w:sz w:val="24"/>
          <w:szCs w:val="24"/>
          <w:lang w:val="ru-RU"/>
        </w:rPr>
        <w:t>.</w:t>
      </w:r>
    </w:p>
    <w:p w14:paraId="2A186355" w14:textId="77777777" w:rsidR="00097326" w:rsidRDefault="00097326" w:rsidP="005E0CEA">
      <w:pPr>
        <w:spacing w:before="240"/>
        <w:ind w:firstLine="709"/>
        <w:jc w:val="both"/>
        <w:rPr>
          <w:sz w:val="24"/>
          <w:szCs w:val="24"/>
          <w:lang w:val="ru-RU"/>
        </w:rPr>
      </w:pPr>
    </w:p>
    <w:p w14:paraId="44539C49" w14:textId="77777777" w:rsidR="005E0CEA" w:rsidRDefault="005E0CEA" w:rsidP="00967D16">
      <w:pPr>
        <w:spacing w:before="240"/>
        <w:ind w:firstLine="709"/>
        <w:jc w:val="both"/>
        <w:rPr>
          <w:sz w:val="24"/>
          <w:szCs w:val="24"/>
          <w:lang w:val="ru-RU"/>
        </w:rPr>
      </w:pPr>
    </w:p>
    <w:p w14:paraId="3915CFD9" w14:textId="77777777" w:rsidR="005E0CEA" w:rsidRDefault="005E0CEA" w:rsidP="00967D16">
      <w:pPr>
        <w:spacing w:before="240"/>
        <w:ind w:firstLine="709"/>
        <w:jc w:val="both"/>
        <w:rPr>
          <w:sz w:val="24"/>
          <w:szCs w:val="24"/>
          <w:lang w:val="ru-RU"/>
        </w:rPr>
      </w:pPr>
    </w:p>
    <w:p w14:paraId="1400FFBA" w14:textId="77777777" w:rsidR="005E0CEA" w:rsidRDefault="005E0CEA" w:rsidP="00967D16">
      <w:pPr>
        <w:spacing w:before="240"/>
        <w:ind w:firstLine="709"/>
        <w:jc w:val="both"/>
        <w:rPr>
          <w:sz w:val="24"/>
          <w:szCs w:val="24"/>
          <w:lang w:val="ru-RU"/>
        </w:rPr>
      </w:pPr>
    </w:p>
    <w:p w14:paraId="33669C7A" w14:textId="77777777" w:rsidR="005E0CEA" w:rsidRDefault="005E0CEA" w:rsidP="00967D16">
      <w:pPr>
        <w:spacing w:before="240"/>
        <w:ind w:firstLine="709"/>
        <w:jc w:val="both"/>
        <w:rPr>
          <w:sz w:val="24"/>
          <w:szCs w:val="24"/>
          <w:lang w:val="ru-RU"/>
        </w:rPr>
      </w:pPr>
    </w:p>
    <w:p w14:paraId="13E31B50" w14:textId="77777777" w:rsidR="005E0CEA" w:rsidRDefault="005E0CEA" w:rsidP="00967D16">
      <w:pPr>
        <w:spacing w:before="240"/>
        <w:ind w:firstLine="709"/>
        <w:jc w:val="both"/>
        <w:rPr>
          <w:sz w:val="24"/>
          <w:szCs w:val="24"/>
          <w:lang w:val="ru-RU"/>
        </w:rPr>
      </w:pPr>
    </w:p>
    <w:p w14:paraId="0BD1AA4B" w14:textId="77777777" w:rsidR="005E0CEA" w:rsidRDefault="005E0CEA" w:rsidP="00967D16">
      <w:pPr>
        <w:spacing w:before="240"/>
        <w:ind w:firstLine="709"/>
        <w:jc w:val="both"/>
        <w:rPr>
          <w:sz w:val="24"/>
          <w:szCs w:val="24"/>
          <w:lang w:val="ru-RU"/>
        </w:rPr>
      </w:pPr>
    </w:p>
    <w:p w14:paraId="7C109F6F" w14:textId="77777777" w:rsidR="00931AD9" w:rsidRDefault="00931AD9" w:rsidP="00B37BF6">
      <w:pPr>
        <w:spacing w:before="240"/>
        <w:jc w:val="both"/>
        <w:rPr>
          <w:sz w:val="24"/>
          <w:szCs w:val="24"/>
          <w:lang w:val="ru-RU"/>
        </w:rPr>
      </w:pPr>
    </w:p>
    <w:p w14:paraId="364FDDCE" w14:textId="77777777" w:rsidR="002C1D08" w:rsidRPr="00967D16" w:rsidRDefault="002C1D08" w:rsidP="00B37BF6">
      <w:pPr>
        <w:spacing w:before="240"/>
        <w:jc w:val="both"/>
        <w:rPr>
          <w:sz w:val="24"/>
          <w:szCs w:val="24"/>
          <w:lang w:val="ru-RU"/>
        </w:rPr>
      </w:pPr>
    </w:p>
    <w:p w14:paraId="15CBEA70" w14:textId="77777777" w:rsidR="00644178" w:rsidRDefault="00F00E03" w:rsidP="00644178">
      <w:pPr>
        <w:pStyle w:val="a5"/>
        <w:numPr>
          <w:ilvl w:val="0"/>
          <w:numId w:val="6"/>
        </w:numPr>
        <w:spacing w:before="240"/>
        <w:jc w:val="both"/>
        <w:rPr>
          <w:b/>
          <w:bCs/>
          <w:sz w:val="28"/>
          <w:szCs w:val="28"/>
          <w:lang w:val="ru-RU"/>
        </w:rPr>
      </w:pPr>
      <w:r w:rsidRPr="00CD5D24">
        <w:rPr>
          <w:b/>
          <w:bCs/>
          <w:sz w:val="28"/>
          <w:szCs w:val="28"/>
          <w:lang w:val="ru-RU"/>
        </w:rPr>
        <w:lastRenderedPageBreak/>
        <w:t>Экономи</w:t>
      </w:r>
      <w:r w:rsidR="00644178">
        <w:rPr>
          <w:b/>
          <w:bCs/>
          <w:sz w:val="28"/>
          <w:szCs w:val="28"/>
          <w:lang w:val="ru-RU"/>
        </w:rPr>
        <w:t>ч</w:t>
      </w:r>
      <w:r w:rsidRPr="00CD5D24">
        <w:rPr>
          <w:b/>
          <w:bCs/>
          <w:sz w:val="28"/>
          <w:szCs w:val="28"/>
          <w:lang w:val="ru-RU"/>
        </w:rPr>
        <w:t>еская модель</w:t>
      </w:r>
    </w:p>
    <w:p w14:paraId="07965D4B" w14:textId="0AD7D9D1" w:rsidR="00975935" w:rsidRPr="00644178" w:rsidRDefault="00975935" w:rsidP="00970826">
      <w:pPr>
        <w:spacing w:before="240"/>
        <w:ind w:left="708" w:firstLine="708"/>
        <w:jc w:val="both"/>
        <w:rPr>
          <w:b/>
          <w:bCs/>
          <w:sz w:val="28"/>
          <w:szCs w:val="28"/>
          <w:lang w:val="ru-RU"/>
        </w:rPr>
      </w:pPr>
      <w:r w:rsidRPr="00644178">
        <w:rPr>
          <w:sz w:val="24"/>
          <w:szCs w:val="24"/>
          <w:lang w:val="ru-RU"/>
        </w:rPr>
        <w:t>Зависимая переменная:</w:t>
      </w:r>
      <w:r w:rsidR="00D21835" w:rsidRPr="00644178">
        <w:rPr>
          <w:sz w:val="24"/>
          <w:szCs w:val="24"/>
          <w:lang w:val="ru-RU"/>
        </w:rPr>
        <w:t xml:space="preserve"> Высота новогодней елки на главной площади города в 2022 году (метры)</w:t>
      </w:r>
    </w:p>
    <w:p w14:paraId="658E1AFB" w14:textId="0B5C0D79" w:rsidR="00F00E03" w:rsidRDefault="005A700E" w:rsidP="00970826">
      <w:pPr>
        <w:spacing w:before="240"/>
        <w:ind w:left="708"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Объясняющие переменные</w:t>
      </w:r>
      <w:r w:rsidR="001162B2">
        <w:rPr>
          <w:sz w:val="24"/>
          <w:szCs w:val="24"/>
          <w:lang w:val="ru-RU"/>
        </w:rPr>
        <w:t xml:space="preserve"> (все данные за 2022 год)</w:t>
      </w:r>
      <w:r>
        <w:rPr>
          <w:sz w:val="24"/>
          <w:szCs w:val="24"/>
          <w:lang w:val="ru-RU"/>
        </w:rPr>
        <w:t>:</w:t>
      </w:r>
    </w:p>
    <w:p w14:paraId="60414C2D" w14:textId="45EAD8A9" w:rsidR="005A700E" w:rsidRDefault="00B86370" w:rsidP="00B86370">
      <w:pPr>
        <w:pStyle w:val="a5"/>
        <w:numPr>
          <w:ilvl w:val="0"/>
          <w:numId w:val="3"/>
        </w:numPr>
        <w:spacing w:before="24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Индекс коррупции </w:t>
      </w:r>
      <w:r w:rsidR="005B5628">
        <w:rPr>
          <w:sz w:val="24"/>
          <w:szCs w:val="24"/>
          <w:lang w:val="ru-RU"/>
        </w:rPr>
        <w:t xml:space="preserve">по странам </w:t>
      </w:r>
      <w:r>
        <w:rPr>
          <w:sz w:val="24"/>
          <w:szCs w:val="24"/>
          <w:lang w:val="ru-RU"/>
        </w:rPr>
        <w:t>(шкала от 0 до 100, где 0 – сплошная коррупция, 100 – коррупции в стране инет)</w:t>
      </w:r>
    </w:p>
    <w:p w14:paraId="14521FE2" w14:textId="70B5B36F" w:rsidR="005B5628" w:rsidRDefault="005B5628" w:rsidP="00B86370">
      <w:pPr>
        <w:pStyle w:val="a5"/>
        <w:numPr>
          <w:ilvl w:val="0"/>
          <w:numId w:val="3"/>
        </w:numPr>
        <w:spacing w:before="24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Город-миллионник (дамми: 0 </w:t>
      </w:r>
      <w:r w:rsidR="00952454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 w:rsidR="00952454">
        <w:rPr>
          <w:sz w:val="24"/>
          <w:szCs w:val="24"/>
          <w:lang w:val="ru-RU"/>
        </w:rPr>
        <w:t>нет, 1 – да)</w:t>
      </w:r>
    </w:p>
    <w:p w14:paraId="0A6E410E" w14:textId="66E4C65D" w:rsidR="00952454" w:rsidRDefault="00952454" w:rsidP="00B86370">
      <w:pPr>
        <w:pStyle w:val="a5"/>
        <w:numPr>
          <w:ilvl w:val="0"/>
          <w:numId w:val="3"/>
        </w:numPr>
        <w:spacing w:before="24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Основная религия – христианство (дамми: 0 </w:t>
      </w:r>
      <w:r w:rsidR="00A71835">
        <w:rPr>
          <w:sz w:val="24"/>
          <w:szCs w:val="24"/>
          <w:lang w:val="ru-RU"/>
        </w:rPr>
        <w:t>–</w:t>
      </w:r>
      <w:r>
        <w:rPr>
          <w:sz w:val="24"/>
          <w:szCs w:val="24"/>
          <w:lang w:val="ru-RU"/>
        </w:rPr>
        <w:t xml:space="preserve"> </w:t>
      </w:r>
      <w:r w:rsidR="00A71835">
        <w:rPr>
          <w:sz w:val="24"/>
          <w:szCs w:val="24"/>
          <w:lang w:val="ru-RU"/>
        </w:rPr>
        <w:t>да, 1 – нет)</w:t>
      </w:r>
    </w:p>
    <w:p w14:paraId="5B37DC1E" w14:textId="722A75FB" w:rsidR="00A71835" w:rsidRDefault="00A71835" w:rsidP="00B86370">
      <w:pPr>
        <w:pStyle w:val="a5"/>
        <w:numPr>
          <w:ilvl w:val="0"/>
          <w:numId w:val="3"/>
        </w:numPr>
        <w:spacing w:before="24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Продолжительность новогодних каникул в стране (дни)</w:t>
      </w:r>
    </w:p>
    <w:p w14:paraId="42A6BA33" w14:textId="738D8A36" w:rsidR="00A71835" w:rsidRDefault="00474D24" w:rsidP="00B86370">
      <w:pPr>
        <w:pStyle w:val="a5"/>
        <w:numPr>
          <w:ilvl w:val="0"/>
          <w:numId w:val="3"/>
        </w:numPr>
        <w:spacing w:before="24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Уровень развития страны (дамми: 0 – развивающаяся, 1 – развитая)</w:t>
      </w:r>
    </w:p>
    <w:p w14:paraId="42E3F7CB" w14:textId="56037DC3" w:rsidR="00474D24" w:rsidRDefault="00ED6712" w:rsidP="00B86370">
      <w:pPr>
        <w:pStyle w:val="a5"/>
        <w:numPr>
          <w:ilvl w:val="0"/>
          <w:numId w:val="3"/>
        </w:numPr>
        <w:spacing w:before="24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ВВП страны </w:t>
      </w:r>
      <w:r w:rsidR="0086271C">
        <w:rPr>
          <w:sz w:val="24"/>
          <w:szCs w:val="24"/>
          <w:lang w:val="en-US"/>
        </w:rPr>
        <w:t>(</w:t>
      </w:r>
      <w:r w:rsidR="0086271C">
        <w:rPr>
          <w:sz w:val="24"/>
          <w:szCs w:val="24"/>
          <w:lang w:val="ru-RU"/>
        </w:rPr>
        <w:t xml:space="preserve">млн </w:t>
      </w:r>
      <w:r w:rsidR="0086271C">
        <w:rPr>
          <w:sz w:val="24"/>
          <w:szCs w:val="24"/>
          <w:lang w:val="en-US"/>
        </w:rPr>
        <w:t>$</w:t>
      </w:r>
      <w:r w:rsidR="001F0C4C">
        <w:rPr>
          <w:sz w:val="24"/>
          <w:szCs w:val="24"/>
          <w:lang w:val="ru-RU"/>
        </w:rPr>
        <w:t xml:space="preserve"> США)</w:t>
      </w:r>
    </w:p>
    <w:p w14:paraId="1B298575" w14:textId="38BDC4F8" w:rsidR="001F0C4C" w:rsidRDefault="001F0C4C" w:rsidP="00B86370">
      <w:pPr>
        <w:pStyle w:val="a5"/>
        <w:numPr>
          <w:ilvl w:val="0"/>
          <w:numId w:val="3"/>
        </w:numPr>
        <w:spacing w:before="24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Количество туристов </w:t>
      </w:r>
      <w:r w:rsidR="001162B2">
        <w:rPr>
          <w:sz w:val="24"/>
          <w:szCs w:val="24"/>
          <w:lang w:val="ru-RU"/>
        </w:rPr>
        <w:t>в стране (тысяч человек)</w:t>
      </w:r>
    </w:p>
    <w:p w14:paraId="733E8C26" w14:textId="77777777" w:rsidR="00A0074F" w:rsidRDefault="00A0074F" w:rsidP="00644178">
      <w:pPr>
        <w:ind w:firstLine="360"/>
        <w:jc w:val="both"/>
        <w:rPr>
          <w:sz w:val="24"/>
          <w:szCs w:val="24"/>
          <w:lang w:val="ru-RU"/>
        </w:rPr>
      </w:pPr>
    </w:p>
    <w:p w14:paraId="0344F5E7" w14:textId="04BA1EDC" w:rsidR="00644178" w:rsidRPr="00644178" w:rsidRDefault="00644178" w:rsidP="00970826">
      <w:pPr>
        <w:ind w:left="708" w:firstLine="708"/>
        <w:jc w:val="both"/>
        <w:rPr>
          <w:sz w:val="24"/>
          <w:szCs w:val="24"/>
          <w:lang w:val="ru-RU"/>
        </w:rPr>
      </w:pPr>
      <w:r w:rsidRPr="00644178">
        <w:rPr>
          <w:sz w:val="24"/>
          <w:szCs w:val="24"/>
          <w:lang w:val="ru-RU"/>
        </w:rPr>
        <w:t>Источники данных:</w:t>
      </w:r>
    </w:p>
    <w:p w14:paraId="079A52C6" w14:textId="0D0E283F" w:rsidR="00644178" w:rsidRPr="00644178" w:rsidRDefault="00A0074F" w:rsidP="00A0074F">
      <w:pPr>
        <w:ind w:left="708"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а) </w:t>
      </w:r>
      <w:r w:rsidR="00644178" w:rsidRPr="00644178">
        <w:rPr>
          <w:sz w:val="24"/>
          <w:szCs w:val="24"/>
          <w:lang w:val="ru-RU"/>
        </w:rPr>
        <w:t>Индекс коррупции</w:t>
      </w:r>
      <w:r w:rsidR="007F5946">
        <w:rPr>
          <w:rStyle w:val="a8"/>
          <w:sz w:val="24"/>
          <w:szCs w:val="24"/>
          <w:lang w:val="ru-RU"/>
        </w:rPr>
        <w:footnoteReference w:id="2"/>
      </w:r>
    </w:p>
    <w:p w14:paraId="46661DB8" w14:textId="46405389" w:rsidR="00644178" w:rsidRPr="00644178" w:rsidRDefault="00A0074F" w:rsidP="00A0074F">
      <w:pPr>
        <w:ind w:left="708"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б) </w:t>
      </w:r>
      <w:r w:rsidR="00644178" w:rsidRPr="00644178">
        <w:rPr>
          <w:sz w:val="24"/>
          <w:szCs w:val="24"/>
          <w:lang w:val="ru-RU"/>
        </w:rPr>
        <w:t>Количество туристов в 2022 году</w:t>
      </w:r>
      <w:r w:rsidR="007F5946">
        <w:rPr>
          <w:rStyle w:val="a8"/>
          <w:sz w:val="24"/>
          <w:szCs w:val="24"/>
          <w:lang w:val="ru-RU"/>
        </w:rPr>
        <w:footnoteReference w:id="3"/>
      </w:r>
    </w:p>
    <w:p w14:paraId="6CFDD9C2" w14:textId="77777777" w:rsidR="0021773E" w:rsidRDefault="00A0074F" w:rsidP="0021773E">
      <w:pPr>
        <w:ind w:left="708"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в) </w:t>
      </w:r>
      <w:r w:rsidR="00644178" w:rsidRPr="00644178">
        <w:rPr>
          <w:sz w:val="24"/>
          <w:szCs w:val="24"/>
          <w:lang w:val="ru-RU"/>
        </w:rPr>
        <w:t>ВВП в 2022 году</w:t>
      </w:r>
      <w:r w:rsidR="004962FF">
        <w:rPr>
          <w:rStyle w:val="a8"/>
          <w:sz w:val="24"/>
          <w:szCs w:val="24"/>
          <w:lang w:val="ru-RU"/>
        </w:rPr>
        <w:footnoteReference w:id="4"/>
      </w:r>
    </w:p>
    <w:p w14:paraId="67FD1FEF" w14:textId="5BB595FE" w:rsidR="00644178" w:rsidRPr="00644178" w:rsidRDefault="0021773E" w:rsidP="0021773E">
      <w:pPr>
        <w:ind w:left="708"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г) </w:t>
      </w:r>
      <w:r w:rsidR="00644178" w:rsidRPr="00644178">
        <w:rPr>
          <w:sz w:val="24"/>
          <w:szCs w:val="24"/>
          <w:lang w:val="ru-RU"/>
        </w:rPr>
        <w:t xml:space="preserve">Основная религия, продолжительность новогодних каникул, уровень развития страны, города-миллионники: эта информация была найдена методом поиска в </w:t>
      </w:r>
      <w:r>
        <w:rPr>
          <w:sz w:val="24"/>
          <w:szCs w:val="24"/>
          <w:lang w:val="ru-RU"/>
        </w:rPr>
        <w:t>Интернете</w:t>
      </w:r>
      <w:r w:rsidR="00644178" w:rsidRPr="00644178">
        <w:rPr>
          <w:sz w:val="24"/>
          <w:szCs w:val="24"/>
          <w:lang w:val="ru-RU"/>
        </w:rPr>
        <w:t xml:space="preserve"> (например: "Какая основная религия в стране Х" или "Продолжительность новогодних каникул в 2022 году в стране Х" или "Является ли город Х миллионником")</w:t>
      </w:r>
    </w:p>
    <w:p w14:paraId="1450EE2B" w14:textId="4EA700B8" w:rsidR="00975935" w:rsidRDefault="00917F23" w:rsidP="00970826">
      <w:pPr>
        <w:spacing w:before="240"/>
        <w:ind w:left="708"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Мы верим в то, что данный набор переменных позволит построить рабочую модель по предсказыванию высоты </w:t>
      </w:r>
      <w:r w:rsidR="002B5EF0">
        <w:rPr>
          <w:sz w:val="24"/>
          <w:szCs w:val="24"/>
          <w:lang w:val="ru-RU"/>
        </w:rPr>
        <w:t>главной ели</w:t>
      </w:r>
      <w:r w:rsidR="00970826">
        <w:rPr>
          <w:sz w:val="24"/>
          <w:szCs w:val="24"/>
          <w:lang w:val="ru-RU"/>
        </w:rPr>
        <w:t>, хотя данных у нас не так уж и много</w:t>
      </w:r>
      <w:r w:rsidR="002B5EF0">
        <w:rPr>
          <w:sz w:val="24"/>
          <w:szCs w:val="24"/>
          <w:lang w:val="ru-RU"/>
        </w:rPr>
        <w:t>. Пройдемся по каждой переменной, чтобы объяснить наше видение.</w:t>
      </w:r>
    </w:p>
    <w:p w14:paraId="701496FC" w14:textId="4C359FF5" w:rsidR="00867F51" w:rsidRPr="009B08AA" w:rsidRDefault="00867F51" w:rsidP="00867F51">
      <w:pPr>
        <w:spacing w:before="240"/>
        <w:jc w:val="right"/>
        <w:rPr>
          <w:i/>
          <w:iCs/>
          <w:sz w:val="24"/>
          <w:szCs w:val="24"/>
          <w:lang w:val="ru-RU"/>
        </w:rPr>
      </w:pPr>
      <w:r w:rsidRPr="009B08AA">
        <w:rPr>
          <w:i/>
          <w:iCs/>
          <w:sz w:val="24"/>
          <w:szCs w:val="24"/>
          <w:lang w:val="ru-RU"/>
        </w:rPr>
        <w:t>Таблица 1</w:t>
      </w:r>
    </w:p>
    <w:p w14:paraId="63454910" w14:textId="4137AA67" w:rsidR="005E0CEA" w:rsidRDefault="005E0CEA" w:rsidP="005E0CEA">
      <w:pPr>
        <w:spacing w:after="24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</w:t>
      </w:r>
      <w:r w:rsidRPr="00477FF7">
        <w:rPr>
          <w:sz w:val="24"/>
          <w:szCs w:val="24"/>
          <w:lang w:val="ru-RU"/>
        </w:rPr>
        <w:t>бъясняющие переменные и их влияние на зависимую переменную (предположения)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5258"/>
        <w:gridCol w:w="1945"/>
      </w:tblGrid>
      <w:tr w:rsidR="005E0CEA" w:rsidRPr="00C70DD1" w14:paraId="6CB5638B" w14:textId="77777777" w:rsidTr="002D21EC">
        <w:trPr>
          <w:trHeight w:val="923"/>
          <w:jc w:val="center"/>
        </w:trPr>
        <w:tc>
          <w:tcPr>
            <w:tcW w:w="2660" w:type="dxa"/>
            <w:vAlign w:val="center"/>
          </w:tcPr>
          <w:p w14:paraId="588E467C" w14:textId="77777777" w:rsidR="005E0CEA" w:rsidRPr="004F59FC" w:rsidRDefault="005E0CEA" w:rsidP="005E0CEA">
            <w:pPr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4F59FC">
              <w:rPr>
                <w:b/>
                <w:bCs/>
                <w:sz w:val="22"/>
                <w:szCs w:val="22"/>
                <w:lang w:val="ru-RU"/>
              </w:rPr>
              <w:t>Объясняющая переменная</w:t>
            </w:r>
          </w:p>
        </w:tc>
        <w:tc>
          <w:tcPr>
            <w:tcW w:w="5258" w:type="dxa"/>
            <w:vAlign w:val="center"/>
          </w:tcPr>
          <w:p w14:paraId="6532E161" w14:textId="77777777" w:rsidR="005E0CEA" w:rsidRPr="004F59FC" w:rsidRDefault="005E0CEA" w:rsidP="005E0CEA">
            <w:pPr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4F59FC">
              <w:rPr>
                <w:b/>
                <w:bCs/>
                <w:sz w:val="22"/>
                <w:szCs w:val="22"/>
                <w:lang w:val="ru-RU"/>
              </w:rPr>
              <w:t>Предполагаемое влияние объясняющей переменной на зависимую переменную</w:t>
            </w:r>
          </w:p>
        </w:tc>
        <w:tc>
          <w:tcPr>
            <w:tcW w:w="1373" w:type="dxa"/>
            <w:vAlign w:val="center"/>
          </w:tcPr>
          <w:p w14:paraId="6BFD3A60" w14:textId="77777777" w:rsidR="005E0CEA" w:rsidRPr="004F59FC" w:rsidRDefault="005E0CEA" w:rsidP="005E0CEA">
            <w:pPr>
              <w:jc w:val="center"/>
              <w:rPr>
                <w:b/>
                <w:bCs/>
                <w:sz w:val="22"/>
                <w:szCs w:val="22"/>
                <w:lang w:val="ru-RU"/>
              </w:rPr>
            </w:pPr>
            <w:r w:rsidRPr="004F59FC">
              <w:rPr>
                <w:b/>
                <w:bCs/>
                <w:sz w:val="22"/>
                <w:szCs w:val="22"/>
                <w:lang w:val="ru-RU"/>
              </w:rPr>
              <w:t>Предполагаемый вид влияния на зависимую переменную</w:t>
            </w:r>
          </w:p>
        </w:tc>
      </w:tr>
      <w:tr w:rsidR="005E0CEA" w14:paraId="51A1CDC6" w14:textId="77777777" w:rsidTr="005E0CEA">
        <w:trPr>
          <w:jc w:val="center"/>
        </w:trPr>
        <w:tc>
          <w:tcPr>
            <w:tcW w:w="2660" w:type="dxa"/>
            <w:vAlign w:val="center"/>
          </w:tcPr>
          <w:p w14:paraId="05B8B047" w14:textId="77777777" w:rsidR="005E0CEA" w:rsidRDefault="005E0CEA" w:rsidP="005E0CE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Индекс коррупции в стране</w:t>
            </w:r>
          </w:p>
        </w:tc>
        <w:tc>
          <w:tcPr>
            <w:tcW w:w="5258" w:type="dxa"/>
            <w:vAlign w:val="center"/>
          </w:tcPr>
          <w:p w14:paraId="194F531C" w14:textId="77777777" w:rsidR="005E0CEA" w:rsidRDefault="005E0CEA" w:rsidP="005E0CEA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Чем выше индекс коррупции, тем больше вероятность, что несмотря на большой потенциал наличия елки выше среднего, она будет более низкой, т.е. более дешевой, ведь бюджет на новогодние украшения города разворуют.</w:t>
            </w:r>
          </w:p>
        </w:tc>
        <w:tc>
          <w:tcPr>
            <w:tcW w:w="1373" w:type="dxa"/>
            <w:vAlign w:val="center"/>
          </w:tcPr>
          <w:p w14:paraId="13341F4F" w14:textId="77777777" w:rsidR="005E0CEA" w:rsidRPr="00D33D49" w:rsidRDefault="005E0CEA" w:rsidP="005E0CEA">
            <w:pPr>
              <w:jc w:val="center"/>
              <w:rPr>
                <w:b/>
                <w:bCs/>
                <w:sz w:val="36"/>
                <w:szCs w:val="36"/>
                <w:lang w:val="ru-RU"/>
              </w:rPr>
            </w:pPr>
            <w:r w:rsidRPr="00D33D49">
              <w:rPr>
                <w:b/>
                <w:bCs/>
                <w:sz w:val="36"/>
                <w:szCs w:val="36"/>
                <w:lang w:val="ru-RU"/>
              </w:rPr>
              <w:t>-</w:t>
            </w:r>
          </w:p>
        </w:tc>
      </w:tr>
      <w:tr w:rsidR="005E0CEA" w14:paraId="0820A664" w14:textId="77777777" w:rsidTr="005E0CEA">
        <w:trPr>
          <w:jc w:val="center"/>
        </w:trPr>
        <w:tc>
          <w:tcPr>
            <w:tcW w:w="2660" w:type="dxa"/>
            <w:vAlign w:val="center"/>
          </w:tcPr>
          <w:p w14:paraId="476007FC" w14:textId="77777777" w:rsidR="005E0CEA" w:rsidRDefault="005E0CEA" w:rsidP="005E0CE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Город-миллионник</w:t>
            </w:r>
          </w:p>
        </w:tc>
        <w:tc>
          <w:tcPr>
            <w:tcW w:w="5258" w:type="dxa"/>
            <w:vAlign w:val="center"/>
          </w:tcPr>
          <w:p w14:paraId="4A1F2D55" w14:textId="77777777" w:rsidR="005E0CEA" w:rsidRDefault="005E0CEA" w:rsidP="005E0CEA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 больших городах бюджет больше, чем в маленьких, соответственно, и елка должна быть выше.</w:t>
            </w:r>
          </w:p>
        </w:tc>
        <w:tc>
          <w:tcPr>
            <w:tcW w:w="1373" w:type="dxa"/>
            <w:vAlign w:val="center"/>
          </w:tcPr>
          <w:p w14:paraId="291AE71A" w14:textId="77777777" w:rsidR="005E0CEA" w:rsidRPr="00D33D49" w:rsidRDefault="005E0CEA" w:rsidP="005E0CEA">
            <w:pPr>
              <w:jc w:val="center"/>
              <w:rPr>
                <w:b/>
                <w:bCs/>
                <w:sz w:val="36"/>
                <w:szCs w:val="36"/>
                <w:lang w:val="ru-RU"/>
              </w:rPr>
            </w:pPr>
            <w:r w:rsidRPr="00D33D49">
              <w:rPr>
                <w:b/>
                <w:bCs/>
                <w:sz w:val="36"/>
                <w:szCs w:val="36"/>
                <w:lang w:val="ru-RU"/>
              </w:rPr>
              <w:t>+</w:t>
            </w:r>
          </w:p>
        </w:tc>
      </w:tr>
      <w:tr w:rsidR="005E0CEA" w14:paraId="5476F41B" w14:textId="77777777" w:rsidTr="005E0CEA">
        <w:trPr>
          <w:jc w:val="center"/>
        </w:trPr>
        <w:tc>
          <w:tcPr>
            <w:tcW w:w="2660" w:type="dxa"/>
            <w:vAlign w:val="center"/>
          </w:tcPr>
          <w:p w14:paraId="679C0AEA" w14:textId="77777777" w:rsidR="005E0CEA" w:rsidRDefault="005E0CEA" w:rsidP="005E0CE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Основная религия – христианство</w:t>
            </w:r>
          </w:p>
        </w:tc>
        <w:tc>
          <w:tcPr>
            <w:tcW w:w="5258" w:type="dxa"/>
            <w:vAlign w:val="center"/>
          </w:tcPr>
          <w:p w14:paraId="685BA2E0" w14:textId="77777777" w:rsidR="005E0CEA" w:rsidRDefault="005E0CEA" w:rsidP="005E0CEA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Елка – атрибут христианской рождественской символики, поэтому скорее всего, выше будут елки в христианских странах.</w:t>
            </w:r>
          </w:p>
        </w:tc>
        <w:tc>
          <w:tcPr>
            <w:tcW w:w="1373" w:type="dxa"/>
            <w:vAlign w:val="center"/>
          </w:tcPr>
          <w:p w14:paraId="1E844C7C" w14:textId="77777777" w:rsidR="005E0CEA" w:rsidRPr="00D33D49" w:rsidRDefault="005E0CEA" w:rsidP="005E0CEA">
            <w:pPr>
              <w:jc w:val="center"/>
              <w:rPr>
                <w:b/>
                <w:bCs/>
                <w:sz w:val="36"/>
                <w:szCs w:val="36"/>
                <w:lang w:val="ru-RU"/>
              </w:rPr>
            </w:pPr>
            <w:r w:rsidRPr="00D33D49">
              <w:rPr>
                <w:b/>
                <w:bCs/>
                <w:sz w:val="36"/>
                <w:szCs w:val="36"/>
                <w:lang w:val="ru-RU"/>
              </w:rPr>
              <w:t>+</w:t>
            </w:r>
          </w:p>
        </w:tc>
      </w:tr>
      <w:tr w:rsidR="005E0CEA" w14:paraId="31C8A6B8" w14:textId="77777777" w:rsidTr="005E0CEA">
        <w:trPr>
          <w:jc w:val="center"/>
        </w:trPr>
        <w:tc>
          <w:tcPr>
            <w:tcW w:w="2660" w:type="dxa"/>
            <w:vAlign w:val="center"/>
          </w:tcPr>
          <w:p w14:paraId="727F9F73" w14:textId="77777777" w:rsidR="005E0CEA" w:rsidRDefault="005E0CEA" w:rsidP="005E0CE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Продолжительность новогодних каникул</w:t>
            </w:r>
          </w:p>
        </w:tc>
        <w:tc>
          <w:tcPr>
            <w:tcW w:w="5258" w:type="dxa"/>
            <w:vAlign w:val="center"/>
          </w:tcPr>
          <w:p w14:paraId="2514F158" w14:textId="77777777" w:rsidR="005E0CEA" w:rsidRDefault="005E0CEA" w:rsidP="005E0CEA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Чем более важным праздником в стране является Новый год / Рождество, тем дольше длятся выходные, тем выше должна быть елка.</w:t>
            </w:r>
          </w:p>
        </w:tc>
        <w:tc>
          <w:tcPr>
            <w:tcW w:w="1373" w:type="dxa"/>
            <w:vAlign w:val="center"/>
          </w:tcPr>
          <w:p w14:paraId="2F7B8C78" w14:textId="77777777" w:rsidR="005E0CEA" w:rsidRPr="00D33D49" w:rsidRDefault="005E0CEA" w:rsidP="005E0CEA">
            <w:pPr>
              <w:jc w:val="center"/>
              <w:rPr>
                <w:b/>
                <w:bCs/>
                <w:sz w:val="36"/>
                <w:szCs w:val="36"/>
                <w:lang w:val="ru-RU"/>
              </w:rPr>
            </w:pPr>
            <w:r w:rsidRPr="00D33D49">
              <w:rPr>
                <w:b/>
                <w:bCs/>
                <w:sz w:val="36"/>
                <w:szCs w:val="36"/>
                <w:lang w:val="ru-RU"/>
              </w:rPr>
              <w:t>+</w:t>
            </w:r>
          </w:p>
        </w:tc>
      </w:tr>
      <w:tr w:rsidR="005E0CEA" w14:paraId="1E1E454C" w14:textId="77777777" w:rsidTr="005E0CEA">
        <w:trPr>
          <w:jc w:val="center"/>
        </w:trPr>
        <w:tc>
          <w:tcPr>
            <w:tcW w:w="2660" w:type="dxa"/>
            <w:vAlign w:val="center"/>
          </w:tcPr>
          <w:p w14:paraId="79B0B37D" w14:textId="77777777" w:rsidR="005E0CEA" w:rsidRDefault="005E0CEA" w:rsidP="005E0CE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Уровень развития страны</w:t>
            </w:r>
          </w:p>
        </w:tc>
        <w:tc>
          <w:tcPr>
            <w:tcW w:w="5258" w:type="dxa"/>
            <w:vAlign w:val="center"/>
          </w:tcPr>
          <w:p w14:paraId="0AE2A9AA" w14:textId="0470F3DA" w:rsidR="005E0CEA" w:rsidRDefault="005E0CEA" w:rsidP="005E0CEA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 более развитых странах скорее всего больше свободных средств в бюджете на украшения к праздникам, тем у развивающихся стран. Но это не точно</w:t>
            </w:r>
            <w:r w:rsidR="008630DE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1373" w:type="dxa"/>
            <w:vAlign w:val="center"/>
          </w:tcPr>
          <w:p w14:paraId="34939DEC" w14:textId="77777777" w:rsidR="005E0CEA" w:rsidRPr="00D33D49" w:rsidRDefault="005E0CEA" w:rsidP="005E0CEA">
            <w:pPr>
              <w:jc w:val="center"/>
              <w:rPr>
                <w:b/>
                <w:bCs/>
                <w:sz w:val="36"/>
                <w:szCs w:val="36"/>
                <w:lang w:val="ru-RU"/>
              </w:rPr>
            </w:pPr>
            <w:r w:rsidRPr="00D33D49">
              <w:rPr>
                <w:b/>
                <w:bCs/>
                <w:sz w:val="36"/>
                <w:szCs w:val="36"/>
                <w:lang w:val="ru-RU"/>
              </w:rPr>
              <w:t>?</w:t>
            </w:r>
          </w:p>
        </w:tc>
      </w:tr>
      <w:tr w:rsidR="005E0CEA" w14:paraId="28772BF6" w14:textId="77777777" w:rsidTr="005E0CEA">
        <w:trPr>
          <w:jc w:val="center"/>
        </w:trPr>
        <w:tc>
          <w:tcPr>
            <w:tcW w:w="2660" w:type="dxa"/>
            <w:vAlign w:val="center"/>
          </w:tcPr>
          <w:p w14:paraId="0A5530EE" w14:textId="77777777" w:rsidR="005E0CEA" w:rsidRDefault="005E0CEA" w:rsidP="005E0CE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ВВП страны</w:t>
            </w:r>
          </w:p>
        </w:tc>
        <w:tc>
          <w:tcPr>
            <w:tcW w:w="5258" w:type="dxa"/>
            <w:vAlign w:val="center"/>
          </w:tcPr>
          <w:p w14:paraId="0142D668" w14:textId="77777777" w:rsidR="005E0CEA" w:rsidRDefault="005E0CEA" w:rsidP="005E0CEA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Чем выше ВВП страны, тем выше должна быть елка, так как ВВП отражает уровень экономической активности и качество жизни людей. Чем выше качество жизни, тем выше должна быть елка. Но это не точно.</w:t>
            </w:r>
          </w:p>
        </w:tc>
        <w:tc>
          <w:tcPr>
            <w:tcW w:w="1373" w:type="dxa"/>
            <w:vAlign w:val="center"/>
          </w:tcPr>
          <w:p w14:paraId="7C28133E" w14:textId="77777777" w:rsidR="005E0CEA" w:rsidRPr="00D33D49" w:rsidRDefault="005E0CEA" w:rsidP="005E0CEA">
            <w:pPr>
              <w:jc w:val="center"/>
              <w:rPr>
                <w:b/>
                <w:bCs/>
                <w:sz w:val="36"/>
                <w:szCs w:val="36"/>
                <w:lang w:val="ru-RU"/>
              </w:rPr>
            </w:pPr>
            <w:r w:rsidRPr="00D33D49">
              <w:rPr>
                <w:b/>
                <w:bCs/>
                <w:sz w:val="36"/>
                <w:szCs w:val="36"/>
                <w:lang w:val="ru-RU"/>
              </w:rPr>
              <w:t>+</w:t>
            </w:r>
          </w:p>
        </w:tc>
      </w:tr>
      <w:tr w:rsidR="005E0CEA" w14:paraId="2072F51B" w14:textId="77777777" w:rsidTr="005E0CEA">
        <w:trPr>
          <w:jc w:val="center"/>
        </w:trPr>
        <w:tc>
          <w:tcPr>
            <w:tcW w:w="2660" w:type="dxa"/>
            <w:vAlign w:val="center"/>
          </w:tcPr>
          <w:p w14:paraId="7EDE33BC" w14:textId="77777777" w:rsidR="005E0CEA" w:rsidRDefault="005E0CEA" w:rsidP="005E0CEA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туристов в стране</w:t>
            </w:r>
          </w:p>
        </w:tc>
        <w:tc>
          <w:tcPr>
            <w:tcW w:w="5258" w:type="dxa"/>
            <w:vAlign w:val="center"/>
          </w:tcPr>
          <w:p w14:paraId="2D73BC6B" w14:textId="77777777" w:rsidR="005E0CEA" w:rsidRDefault="005E0CEA" w:rsidP="005E0CEA">
            <w:pPr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Здесь, вероятно, есть зеркальная причинно-следственная связь: чем больше туристов, тем выше доход от туризма в стране, тем больше средств в бюджете на елку. С другой стороны, чем выше елка, тем больше человек приедут на нее посмотреть.</w:t>
            </w:r>
          </w:p>
        </w:tc>
        <w:tc>
          <w:tcPr>
            <w:tcW w:w="1373" w:type="dxa"/>
            <w:vAlign w:val="center"/>
          </w:tcPr>
          <w:p w14:paraId="4C1017EE" w14:textId="77777777" w:rsidR="005E0CEA" w:rsidRPr="00D33D49" w:rsidRDefault="005E0CEA" w:rsidP="005E0CEA">
            <w:pPr>
              <w:jc w:val="center"/>
              <w:rPr>
                <w:b/>
                <w:bCs/>
                <w:sz w:val="36"/>
                <w:szCs w:val="36"/>
                <w:lang w:val="ru-RU"/>
              </w:rPr>
            </w:pPr>
            <w:r w:rsidRPr="00D33D49">
              <w:rPr>
                <w:b/>
                <w:bCs/>
                <w:sz w:val="36"/>
                <w:szCs w:val="36"/>
                <w:lang w:val="ru-RU"/>
              </w:rPr>
              <w:t>+</w:t>
            </w:r>
          </w:p>
        </w:tc>
      </w:tr>
    </w:tbl>
    <w:p w14:paraId="4D9167D4" w14:textId="390DC3DF" w:rsidR="002B5EF0" w:rsidRDefault="007406A2" w:rsidP="00970826">
      <w:pPr>
        <w:spacing w:before="240"/>
        <w:ind w:left="708" w:firstLine="708"/>
        <w:jc w:val="both"/>
        <w:rPr>
          <w:sz w:val="24"/>
          <w:szCs w:val="24"/>
          <w:lang w:val="ru-RU"/>
        </w:rPr>
      </w:pPr>
      <w:r w:rsidRPr="00970826">
        <w:rPr>
          <w:sz w:val="28"/>
          <w:szCs w:val="28"/>
          <w:lang w:val="ru-RU"/>
        </w:rPr>
        <w:t>Гипотезы:</w:t>
      </w:r>
    </w:p>
    <w:p w14:paraId="47E82DC0" w14:textId="52D7399D" w:rsidR="007406A2" w:rsidRDefault="00891DEB" w:rsidP="00970826">
      <w:pPr>
        <w:pStyle w:val="a5"/>
        <w:spacing w:before="240" w:after="240"/>
        <w:ind w:firstLine="696"/>
        <w:jc w:val="both"/>
        <w:rPr>
          <w:sz w:val="24"/>
          <w:szCs w:val="24"/>
          <w:lang w:val="ru-RU"/>
        </w:rPr>
      </w:pPr>
      <w:r w:rsidRPr="00A1255C">
        <w:rPr>
          <w:b/>
          <w:bCs/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) </w:t>
      </w:r>
      <w:r w:rsidR="00386E67">
        <w:rPr>
          <w:sz w:val="24"/>
          <w:szCs w:val="24"/>
          <w:lang w:val="ru-RU"/>
        </w:rPr>
        <w:t xml:space="preserve">Скорее всего индекс коррупции будет выше у развивающихся стран, </w:t>
      </w:r>
      <w:r w:rsidR="00671C32">
        <w:rPr>
          <w:sz w:val="24"/>
          <w:szCs w:val="24"/>
          <w:lang w:val="ru-RU"/>
        </w:rPr>
        <w:t xml:space="preserve">поэтому мы хотим проверить, </w:t>
      </w:r>
      <w:r w:rsidR="00896379">
        <w:rPr>
          <w:sz w:val="24"/>
          <w:szCs w:val="24"/>
          <w:lang w:val="ru-RU"/>
        </w:rPr>
        <w:t xml:space="preserve">будет ли коэффициент перед переменной </w:t>
      </w:r>
      <w:r w:rsidR="00896379" w:rsidRPr="00E63019">
        <w:rPr>
          <w:i/>
          <w:iCs/>
          <w:sz w:val="24"/>
          <w:szCs w:val="24"/>
          <w:lang w:val="ru-RU"/>
        </w:rPr>
        <w:t>индекс коррупции</w:t>
      </w:r>
      <w:r w:rsidR="00F15EDB" w:rsidRPr="00E63019">
        <w:rPr>
          <w:i/>
          <w:iCs/>
          <w:sz w:val="24"/>
          <w:szCs w:val="24"/>
          <w:lang w:val="ru-RU"/>
        </w:rPr>
        <w:t>*</w:t>
      </w:r>
      <w:r w:rsidR="00F374A2">
        <w:rPr>
          <w:i/>
          <w:iCs/>
          <w:sz w:val="24"/>
          <w:szCs w:val="24"/>
          <w:lang w:val="ru-RU"/>
        </w:rPr>
        <w:t>(</w:t>
      </w:r>
      <w:r w:rsidR="00225B89" w:rsidRPr="00E63019">
        <w:rPr>
          <w:i/>
          <w:iCs/>
          <w:sz w:val="24"/>
          <w:szCs w:val="24"/>
          <w:lang w:val="ru-RU"/>
        </w:rPr>
        <w:t>уровень развития страны</w:t>
      </w:r>
      <w:r w:rsidR="00F374A2">
        <w:rPr>
          <w:i/>
          <w:iCs/>
          <w:sz w:val="24"/>
          <w:szCs w:val="24"/>
          <w:lang w:val="ru-RU"/>
        </w:rPr>
        <w:t>)</w:t>
      </w:r>
      <w:r w:rsidR="00D56F61">
        <w:rPr>
          <w:sz w:val="24"/>
          <w:szCs w:val="24"/>
          <w:lang w:val="ru-RU"/>
        </w:rPr>
        <w:t xml:space="preserve"> </w:t>
      </w:r>
      <w:r w:rsidR="00E63019">
        <w:rPr>
          <w:sz w:val="24"/>
          <w:szCs w:val="24"/>
          <w:lang w:val="ru-RU"/>
        </w:rPr>
        <w:t>положительным.</w:t>
      </w:r>
      <w:r w:rsidR="00DD6238">
        <w:rPr>
          <w:sz w:val="24"/>
          <w:szCs w:val="24"/>
          <w:lang w:val="ru-RU"/>
        </w:rPr>
        <w:t xml:space="preserve"> </w:t>
      </w:r>
      <w:r w:rsidR="00AB47A8">
        <w:rPr>
          <w:sz w:val="24"/>
          <w:szCs w:val="24"/>
          <w:lang w:val="ru-RU"/>
        </w:rPr>
        <w:t>То есть, в развивающихся странах чем ниже индекс коррупции (</w:t>
      </w:r>
      <w:r w:rsidR="00FC10D6">
        <w:rPr>
          <w:sz w:val="24"/>
          <w:szCs w:val="24"/>
          <w:lang w:val="ru-RU"/>
        </w:rPr>
        <w:t>т.е. в стране ее больше), тем меньше высота елки.</w:t>
      </w:r>
    </w:p>
    <w:p w14:paraId="07C8F28E" w14:textId="606F2CFB" w:rsidR="000D2BB9" w:rsidRDefault="00881BD9" w:rsidP="00970826">
      <w:pPr>
        <w:pStyle w:val="a5"/>
        <w:spacing w:before="240"/>
        <w:ind w:firstLine="696"/>
        <w:jc w:val="both"/>
        <w:rPr>
          <w:sz w:val="24"/>
          <w:szCs w:val="24"/>
          <w:lang w:val="ru-RU"/>
        </w:rPr>
      </w:pPr>
      <w:r w:rsidRPr="00A1255C">
        <w:rPr>
          <w:b/>
          <w:bCs/>
          <w:sz w:val="24"/>
          <w:szCs w:val="24"/>
          <w:lang w:val="ru-RU"/>
        </w:rPr>
        <w:t>Б</w:t>
      </w:r>
      <w:r>
        <w:rPr>
          <w:sz w:val="24"/>
          <w:szCs w:val="24"/>
          <w:lang w:val="ru-RU"/>
        </w:rPr>
        <w:t xml:space="preserve">) Высота елки отрицательно зависит от </w:t>
      </w:r>
      <w:r w:rsidR="00CC038C">
        <w:rPr>
          <w:sz w:val="24"/>
          <w:szCs w:val="24"/>
          <w:lang w:val="ru-RU"/>
        </w:rPr>
        <w:t xml:space="preserve">переменной, </w:t>
      </w:r>
      <w:r w:rsidR="00FC10D6">
        <w:rPr>
          <w:sz w:val="24"/>
          <w:szCs w:val="24"/>
          <w:lang w:val="ru-RU"/>
        </w:rPr>
        <w:t>отражающей</w:t>
      </w:r>
      <w:r w:rsidR="00CC038C">
        <w:rPr>
          <w:sz w:val="24"/>
          <w:szCs w:val="24"/>
          <w:lang w:val="ru-RU"/>
        </w:rPr>
        <w:t xml:space="preserve"> религию в стране (</w:t>
      </w:r>
      <w:r w:rsidR="00CC038C">
        <w:rPr>
          <w:sz w:val="24"/>
          <w:szCs w:val="24"/>
          <w:lang w:val="en-US"/>
        </w:rPr>
        <w:t>Christ</w:t>
      </w:r>
      <w:r w:rsidR="00CC038C" w:rsidRPr="00CC038C">
        <w:rPr>
          <w:sz w:val="24"/>
          <w:szCs w:val="24"/>
          <w:lang w:val="ru-RU"/>
        </w:rPr>
        <w:t>_</w:t>
      </w:r>
      <w:r w:rsidR="00CC038C">
        <w:rPr>
          <w:sz w:val="24"/>
          <w:szCs w:val="24"/>
          <w:lang w:val="en-US"/>
        </w:rPr>
        <w:t>count</w:t>
      </w:r>
      <w:r w:rsidR="00CC038C" w:rsidRPr="00CC038C">
        <w:rPr>
          <w:sz w:val="24"/>
          <w:szCs w:val="24"/>
          <w:lang w:val="ru-RU"/>
        </w:rPr>
        <w:t>_0)</w:t>
      </w:r>
      <w:r w:rsidR="00CC038C">
        <w:rPr>
          <w:sz w:val="24"/>
          <w:szCs w:val="24"/>
          <w:lang w:val="ru-RU"/>
        </w:rPr>
        <w:t>: если основная религия – не христианство (</w:t>
      </w:r>
      <w:r w:rsidR="00CC038C">
        <w:rPr>
          <w:sz w:val="24"/>
          <w:szCs w:val="24"/>
          <w:lang w:val="en-US"/>
        </w:rPr>
        <w:t>Christ</w:t>
      </w:r>
      <w:r w:rsidR="00CC038C" w:rsidRPr="00CC038C">
        <w:rPr>
          <w:sz w:val="24"/>
          <w:szCs w:val="24"/>
          <w:lang w:val="ru-RU"/>
        </w:rPr>
        <w:t>_</w:t>
      </w:r>
      <w:r w:rsidR="00CC038C">
        <w:rPr>
          <w:sz w:val="24"/>
          <w:szCs w:val="24"/>
          <w:lang w:val="en-US"/>
        </w:rPr>
        <w:t>count</w:t>
      </w:r>
      <w:r w:rsidR="00CC038C" w:rsidRPr="00CC038C">
        <w:rPr>
          <w:sz w:val="24"/>
          <w:szCs w:val="24"/>
          <w:lang w:val="ru-RU"/>
        </w:rPr>
        <w:t>_0</w:t>
      </w:r>
      <w:r w:rsidR="00CC038C">
        <w:rPr>
          <w:sz w:val="24"/>
          <w:szCs w:val="24"/>
          <w:lang w:val="ru-RU"/>
        </w:rPr>
        <w:t xml:space="preserve"> = 1), высота елки </w:t>
      </w:r>
      <w:r w:rsidR="00B701FC">
        <w:rPr>
          <w:sz w:val="24"/>
          <w:szCs w:val="24"/>
          <w:lang w:val="ru-RU"/>
        </w:rPr>
        <w:t>уменьшается по сравнению с христианскими странами (</w:t>
      </w:r>
      <w:r w:rsidR="00B701FC">
        <w:rPr>
          <w:sz w:val="24"/>
          <w:szCs w:val="24"/>
          <w:lang w:val="en-US"/>
        </w:rPr>
        <w:t>Christ</w:t>
      </w:r>
      <w:r w:rsidR="00B701FC" w:rsidRPr="00CC038C">
        <w:rPr>
          <w:sz w:val="24"/>
          <w:szCs w:val="24"/>
          <w:lang w:val="ru-RU"/>
        </w:rPr>
        <w:t>_</w:t>
      </w:r>
      <w:r w:rsidR="00B701FC">
        <w:rPr>
          <w:sz w:val="24"/>
          <w:szCs w:val="24"/>
          <w:lang w:val="en-US"/>
        </w:rPr>
        <w:t>count</w:t>
      </w:r>
      <w:r w:rsidR="00B701FC" w:rsidRPr="00CC038C">
        <w:rPr>
          <w:sz w:val="24"/>
          <w:szCs w:val="24"/>
          <w:lang w:val="ru-RU"/>
        </w:rPr>
        <w:t>_0</w:t>
      </w:r>
      <w:r w:rsidR="00B701FC">
        <w:rPr>
          <w:sz w:val="24"/>
          <w:szCs w:val="24"/>
          <w:lang w:val="ru-RU"/>
        </w:rPr>
        <w:t xml:space="preserve"> = 0).</w:t>
      </w:r>
    </w:p>
    <w:p w14:paraId="1BBDDD3B" w14:textId="77777777" w:rsidR="00931AD9" w:rsidRDefault="00931AD9" w:rsidP="00931AD9">
      <w:pPr>
        <w:pStyle w:val="a5"/>
        <w:spacing w:before="240"/>
        <w:jc w:val="both"/>
        <w:rPr>
          <w:sz w:val="24"/>
          <w:szCs w:val="24"/>
          <w:lang w:val="ru-RU"/>
        </w:rPr>
      </w:pPr>
    </w:p>
    <w:p w14:paraId="2F1C751F" w14:textId="2577803F" w:rsidR="00931AD9" w:rsidRPr="00931AD9" w:rsidRDefault="00891DEB" w:rsidP="00CD5D24">
      <w:pPr>
        <w:pStyle w:val="a5"/>
        <w:numPr>
          <w:ilvl w:val="0"/>
          <w:numId w:val="6"/>
        </w:numPr>
        <w:spacing w:before="240"/>
        <w:jc w:val="both"/>
        <w:rPr>
          <w:b/>
          <w:bCs/>
          <w:sz w:val="24"/>
          <w:szCs w:val="24"/>
          <w:lang w:val="ru-RU"/>
        </w:rPr>
      </w:pPr>
      <w:r w:rsidRPr="00891DEB">
        <w:rPr>
          <w:sz w:val="24"/>
          <w:szCs w:val="24"/>
          <w:lang w:val="ru-RU"/>
        </w:rPr>
        <w:t xml:space="preserve"> </w:t>
      </w:r>
      <w:r w:rsidR="007C1DED" w:rsidRPr="00931AD9">
        <w:rPr>
          <w:b/>
          <w:bCs/>
          <w:sz w:val="28"/>
          <w:szCs w:val="28"/>
          <w:lang w:val="ru-RU"/>
        </w:rPr>
        <w:t>Предварительный анализ данных</w:t>
      </w:r>
    </w:p>
    <w:p w14:paraId="61ABA01E" w14:textId="77777777" w:rsidR="00931AD9" w:rsidRPr="00931AD9" w:rsidRDefault="00931AD9" w:rsidP="00931AD9">
      <w:pPr>
        <w:pStyle w:val="a5"/>
        <w:spacing w:before="240"/>
        <w:ind w:left="1069"/>
        <w:jc w:val="both"/>
        <w:rPr>
          <w:b/>
          <w:bCs/>
          <w:sz w:val="24"/>
          <w:szCs w:val="24"/>
          <w:lang w:val="ru-RU"/>
        </w:rPr>
      </w:pPr>
    </w:p>
    <w:p w14:paraId="1B8DCEE1" w14:textId="1E37DDB6" w:rsidR="00FE1767" w:rsidRPr="003B02A1" w:rsidRDefault="00E60A0E" w:rsidP="00950678">
      <w:pPr>
        <w:pStyle w:val="a5"/>
        <w:numPr>
          <w:ilvl w:val="0"/>
          <w:numId w:val="5"/>
        </w:numPr>
        <w:spacing w:before="240"/>
        <w:jc w:val="both"/>
        <w:rPr>
          <w:sz w:val="28"/>
          <w:szCs w:val="28"/>
          <w:lang w:val="ru-RU"/>
        </w:rPr>
      </w:pPr>
      <w:r w:rsidRPr="003B02A1">
        <w:rPr>
          <w:sz w:val="28"/>
          <w:szCs w:val="28"/>
          <w:lang w:val="ru-RU"/>
        </w:rPr>
        <w:t>Размерность</w:t>
      </w:r>
      <w:r w:rsidR="00252E8B" w:rsidRPr="003B02A1">
        <w:rPr>
          <w:sz w:val="28"/>
          <w:szCs w:val="28"/>
          <w:lang w:val="ru-RU"/>
        </w:rPr>
        <w:t xml:space="preserve"> данных</w:t>
      </w:r>
      <w:r w:rsidRPr="003B02A1">
        <w:rPr>
          <w:sz w:val="28"/>
          <w:szCs w:val="28"/>
          <w:lang w:val="ru-RU"/>
        </w:rPr>
        <w:t>: 50х9</w:t>
      </w:r>
    </w:p>
    <w:p w14:paraId="431A8118" w14:textId="355E3E5D" w:rsidR="00A32815" w:rsidRPr="003B02A1" w:rsidRDefault="003B02A1" w:rsidP="003B02A1">
      <w:pPr>
        <w:pStyle w:val="a5"/>
        <w:numPr>
          <w:ilvl w:val="0"/>
          <w:numId w:val="5"/>
        </w:numPr>
        <w:spacing w:before="240"/>
        <w:jc w:val="both"/>
        <w:rPr>
          <w:sz w:val="28"/>
          <w:szCs w:val="28"/>
          <w:lang w:val="ru-RU"/>
        </w:rPr>
      </w:pPr>
      <w:r w:rsidRPr="003B02A1">
        <w:rPr>
          <w:sz w:val="28"/>
          <w:szCs w:val="28"/>
          <w:lang w:val="ru-RU"/>
        </w:rPr>
        <w:t>Анализ и интерпретация описательных статистик</w:t>
      </w:r>
    </w:p>
    <w:p w14:paraId="60FFD386" w14:textId="67E4D3E5" w:rsidR="00A32815" w:rsidRPr="003C5750" w:rsidRDefault="00A32815" w:rsidP="005E0CEA">
      <w:pPr>
        <w:pStyle w:val="a5"/>
        <w:jc w:val="right"/>
        <w:rPr>
          <w:i/>
          <w:iCs/>
          <w:sz w:val="24"/>
          <w:szCs w:val="24"/>
          <w:lang w:val="ru-RU"/>
        </w:rPr>
      </w:pPr>
      <w:r w:rsidRPr="003C5750">
        <w:rPr>
          <w:i/>
          <w:iCs/>
          <w:sz w:val="24"/>
          <w:szCs w:val="24"/>
          <w:lang w:val="ru-RU"/>
        </w:rPr>
        <w:t>Таблица 2</w:t>
      </w:r>
    </w:p>
    <w:p w14:paraId="76A8AB97" w14:textId="534AD988" w:rsidR="00A32815" w:rsidRDefault="00A32815" w:rsidP="005E0CEA">
      <w:pPr>
        <w:spacing w:after="240"/>
        <w:jc w:val="center"/>
        <w:rPr>
          <w:sz w:val="24"/>
          <w:szCs w:val="24"/>
          <w:lang w:val="ru-RU"/>
        </w:rPr>
      </w:pPr>
      <w:r w:rsidRPr="00F8308C">
        <w:rPr>
          <w:sz w:val="24"/>
          <w:szCs w:val="24"/>
          <w:lang w:val="ru-RU"/>
        </w:rPr>
        <w:t>Минимальные, максимальные, средние и медианные значения некоторых переменных</w:t>
      </w:r>
    </w:p>
    <w:tbl>
      <w:tblPr>
        <w:tblStyle w:val="a3"/>
        <w:tblW w:w="5000" w:type="pct"/>
        <w:jc w:val="right"/>
        <w:tblLayout w:type="fixed"/>
        <w:tblLook w:val="04A0" w:firstRow="1" w:lastRow="0" w:firstColumn="1" w:lastColumn="0" w:noHBand="0" w:noVBand="1"/>
      </w:tblPr>
      <w:tblGrid>
        <w:gridCol w:w="2055"/>
        <w:gridCol w:w="1108"/>
        <w:gridCol w:w="1108"/>
        <w:gridCol w:w="1108"/>
        <w:gridCol w:w="1110"/>
        <w:gridCol w:w="3967"/>
      </w:tblGrid>
      <w:tr w:rsidR="005E0CEA" w14:paraId="53033E10" w14:textId="77777777" w:rsidTr="00252E8B">
        <w:trPr>
          <w:trHeight w:val="550"/>
          <w:jc w:val="right"/>
        </w:trPr>
        <w:tc>
          <w:tcPr>
            <w:tcW w:w="982" w:type="pct"/>
            <w:vAlign w:val="center"/>
          </w:tcPr>
          <w:p w14:paraId="6F4FC9E2" w14:textId="77777777" w:rsidR="005E0CEA" w:rsidRPr="00A32815" w:rsidRDefault="005E0CEA" w:rsidP="00252E8B">
            <w:pPr>
              <w:pStyle w:val="a5"/>
              <w:ind w:left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32815">
              <w:rPr>
                <w:b/>
                <w:bCs/>
                <w:sz w:val="24"/>
                <w:szCs w:val="24"/>
                <w:lang w:val="ru-RU"/>
              </w:rPr>
              <w:t>Переменная</w:t>
            </w:r>
          </w:p>
        </w:tc>
        <w:tc>
          <w:tcPr>
            <w:tcW w:w="530" w:type="pct"/>
            <w:vAlign w:val="center"/>
          </w:tcPr>
          <w:p w14:paraId="6300DAE9" w14:textId="77777777" w:rsidR="005E0CEA" w:rsidRPr="00A32815" w:rsidRDefault="005E0CEA" w:rsidP="005E0CEA">
            <w:pPr>
              <w:pStyle w:val="a5"/>
              <w:spacing w:before="240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32815">
              <w:rPr>
                <w:b/>
                <w:bCs/>
                <w:sz w:val="24"/>
                <w:szCs w:val="24"/>
                <w:lang w:val="en-US"/>
              </w:rPr>
              <w:t>Min</w:t>
            </w:r>
          </w:p>
        </w:tc>
        <w:tc>
          <w:tcPr>
            <w:tcW w:w="530" w:type="pct"/>
            <w:vAlign w:val="center"/>
          </w:tcPr>
          <w:p w14:paraId="32DB0791" w14:textId="77777777" w:rsidR="005E0CEA" w:rsidRPr="00A32815" w:rsidRDefault="005E0CEA" w:rsidP="005E0CEA">
            <w:pPr>
              <w:pStyle w:val="a5"/>
              <w:spacing w:before="240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32815">
              <w:rPr>
                <w:b/>
                <w:bCs/>
                <w:sz w:val="24"/>
                <w:szCs w:val="24"/>
                <w:lang w:val="en-US"/>
              </w:rPr>
              <w:t>Max</w:t>
            </w:r>
          </w:p>
        </w:tc>
        <w:tc>
          <w:tcPr>
            <w:tcW w:w="530" w:type="pct"/>
            <w:vAlign w:val="center"/>
          </w:tcPr>
          <w:p w14:paraId="17BE273C" w14:textId="77777777" w:rsidR="005E0CEA" w:rsidRPr="00A32815" w:rsidRDefault="005E0CEA" w:rsidP="005E0CEA">
            <w:pPr>
              <w:pStyle w:val="a5"/>
              <w:spacing w:before="240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32815">
              <w:rPr>
                <w:b/>
                <w:bCs/>
                <w:sz w:val="24"/>
                <w:szCs w:val="24"/>
                <w:lang w:val="en-US"/>
              </w:rPr>
              <w:t>Mean</w:t>
            </w:r>
          </w:p>
        </w:tc>
        <w:tc>
          <w:tcPr>
            <w:tcW w:w="531" w:type="pct"/>
            <w:vAlign w:val="center"/>
          </w:tcPr>
          <w:p w14:paraId="74F3EF4D" w14:textId="77777777" w:rsidR="005E0CEA" w:rsidRPr="00A32815" w:rsidRDefault="005E0CEA" w:rsidP="005E0CEA">
            <w:pPr>
              <w:pStyle w:val="a5"/>
              <w:spacing w:before="240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A32815">
              <w:rPr>
                <w:b/>
                <w:bCs/>
                <w:sz w:val="24"/>
                <w:szCs w:val="24"/>
                <w:lang w:val="en-US"/>
              </w:rPr>
              <w:t>Median</w:t>
            </w:r>
          </w:p>
        </w:tc>
        <w:tc>
          <w:tcPr>
            <w:tcW w:w="1897" w:type="pct"/>
            <w:vAlign w:val="center"/>
          </w:tcPr>
          <w:p w14:paraId="4D305A41" w14:textId="77777777" w:rsidR="005E0CEA" w:rsidRPr="00F8308C" w:rsidRDefault="005E0CEA" w:rsidP="005E0CEA">
            <w:pPr>
              <w:pStyle w:val="a5"/>
              <w:spacing w:before="240"/>
              <w:ind w:left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Интерпретация</w:t>
            </w:r>
          </w:p>
        </w:tc>
      </w:tr>
      <w:tr w:rsidR="005E0CEA" w:rsidRPr="00C70DD1" w14:paraId="6991539C" w14:textId="77777777" w:rsidTr="005E0CEA">
        <w:trPr>
          <w:trHeight w:val="550"/>
          <w:jc w:val="right"/>
        </w:trPr>
        <w:tc>
          <w:tcPr>
            <w:tcW w:w="982" w:type="pct"/>
            <w:vAlign w:val="center"/>
          </w:tcPr>
          <w:p w14:paraId="3E70CC78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Высота елки, метры</w:t>
            </w:r>
          </w:p>
        </w:tc>
        <w:tc>
          <w:tcPr>
            <w:tcW w:w="530" w:type="pct"/>
            <w:vAlign w:val="center"/>
          </w:tcPr>
          <w:p w14:paraId="0860FD93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</w:t>
            </w:r>
          </w:p>
        </w:tc>
        <w:tc>
          <w:tcPr>
            <w:tcW w:w="530" w:type="pct"/>
            <w:vAlign w:val="center"/>
          </w:tcPr>
          <w:p w14:paraId="0BECAC0C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82,3</w:t>
            </w:r>
          </w:p>
        </w:tc>
        <w:tc>
          <w:tcPr>
            <w:tcW w:w="530" w:type="pct"/>
            <w:vAlign w:val="center"/>
          </w:tcPr>
          <w:p w14:paraId="11911251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23,04</w:t>
            </w:r>
          </w:p>
        </w:tc>
        <w:tc>
          <w:tcPr>
            <w:tcW w:w="531" w:type="pct"/>
            <w:vAlign w:val="center"/>
          </w:tcPr>
          <w:p w14:paraId="05786B9F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22,5</w:t>
            </w:r>
          </w:p>
        </w:tc>
        <w:tc>
          <w:tcPr>
            <w:tcW w:w="1897" w:type="pct"/>
            <w:vAlign w:val="center"/>
          </w:tcPr>
          <w:p w14:paraId="77C55D18" w14:textId="77777777" w:rsidR="005E0CEA" w:rsidRPr="0039107E" w:rsidRDefault="005E0CEA" w:rsidP="005E0CEA">
            <w:pPr>
              <w:pStyle w:val="a5"/>
              <w:ind w:left="0"/>
              <w:jc w:val="center"/>
              <w:rPr>
                <w:sz w:val="23"/>
                <w:szCs w:val="23"/>
                <w:lang w:val="ru-RU"/>
              </w:rPr>
            </w:pPr>
            <w:r w:rsidRPr="0039107E">
              <w:rPr>
                <w:sz w:val="23"/>
                <w:szCs w:val="23"/>
                <w:lang w:val="ru-RU"/>
              </w:rPr>
              <w:t>Минимальное значение, равное нулю, говорит об отсутствии традиции ставить елки в наблюдаемой стране. Максимальное значение превышает среднее практически в 4 раза, что может свидетельствовать о наличии выбросов.</w:t>
            </w:r>
          </w:p>
        </w:tc>
      </w:tr>
      <w:tr w:rsidR="005E0CEA" w:rsidRPr="00C70DD1" w14:paraId="24AF55A8" w14:textId="77777777" w:rsidTr="005E0CEA">
        <w:trPr>
          <w:trHeight w:val="467"/>
          <w:jc w:val="right"/>
        </w:trPr>
        <w:tc>
          <w:tcPr>
            <w:tcW w:w="982" w:type="pct"/>
            <w:vAlign w:val="center"/>
          </w:tcPr>
          <w:p w14:paraId="0741651C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Индекс коррупции</w:t>
            </w:r>
          </w:p>
        </w:tc>
        <w:tc>
          <w:tcPr>
            <w:tcW w:w="530" w:type="pct"/>
            <w:vAlign w:val="center"/>
          </w:tcPr>
          <w:p w14:paraId="72D0AA0D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530" w:type="pct"/>
            <w:vAlign w:val="center"/>
          </w:tcPr>
          <w:p w14:paraId="4A18AE7B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90</w:t>
            </w:r>
          </w:p>
        </w:tc>
        <w:tc>
          <w:tcPr>
            <w:tcW w:w="530" w:type="pct"/>
            <w:vAlign w:val="center"/>
          </w:tcPr>
          <w:p w14:paraId="2FEA84F8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57,64</w:t>
            </w:r>
          </w:p>
        </w:tc>
        <w:tc>
          <w:tcPr>
            <w:tcW w:w="531" w:type="pct"/>
            <w:vAlign w:val="center"/>
          </w:tcPr>
          <w:p w14:paraId="52FBE13B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59,5</w:t>
            </w:r>
          </w:p>
        </w:tc>
        <w:tc>
          <w:tcPr>
            <w:tcW w:w="1897" w:type="pct"/>
            <w:vAlign w:val="center"/>
          </w:tcPr>
          <w:p w14:paraId="23FC64AF" w14:textId="77777777" w:rsidR="005E0CEA" w:rsidRPr="0039107E" w:rsidRDefault="005E0CEA" w:rsidP="005E0CEA">
            <w:pPr>
              <w:pStyle w:val="a5"/>
              <w:ind w:left="0"/>
              <w:jc w:val="center"/>
              <w:rPr>
                <w:sz w:val="23"/>
                <w:szCs w:val="23"/>
                <w:lang w:val="ru-RU"/>
              </w:rPr>
            </w:pPr>
            <w:r w:rsidRPr="0039107E">
              <w:rPr>
                <w:sz w:val="23"/>
                <w:szCs w:val="23"/>
                <w:lang w:val="ru-RU"/>
              </w:rPr>
              <w:t>Минимальное и максимальное значения примерно равно удалены от среднего, т.е. выбросов скорее всего нет.</w:t>
            </w:r>
          </w:p>
        </w:tc>
      </w:tr>
      <w:tr w:rsidR="005E0CEA" w:rsidRPr="00C70DD1" w14:paraId="2EBA4854" w14:textId="77777777" w:rsidTr="005E0CEA">
        <w:trPr>
          <w:jc w:val="right"/>
        </w:trPr>
        <w:tc>
          <w:tcPr>
            <w:tcW w:w="982" w:type="pct"/>
            <w:vAlign w:val="center"/>
          </w:tcPr>
          <w:p w14:paraId="7575DDD4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Продолжительность новогодних каникул, дни</w:t>
            </w:r>
          </w:p>
        </w:tc>
        <w:tc>
          <w:tcPr>
            <w:tcW w:w="530" w:type="pct"/>
            <w:vAlign w:val="center"/>
          </w:tcPr>
          <w:p w14:paraId="45CBF903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530" w:type="pct"/>
            <w:vAlign w:val="center"/>
          </w:tcPr>
          <w:p w14:paraId="3D1CD09E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530" w:type="pct"/>
            <w:vAlign w:val="center"/>
          </w:tcPr>
          <w:p w14:paraId="157BFFCA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5,7</w:t>
            </w:r>
          </w:p>
        </w:tc>
        <w:tc>
          <w:tcPr>
            <w:tcW w:w="531" w:type="pct"/>
            <w:vAlign w:val="center"/>
          </w:tcPr>
          <w:p w14:paraId="5110994F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4,5</w:t>
            </w:r>
          </w:p>
        </w:tc>
        <w:tc>
          <w:tcPr>
            <w:tcW w:w="1897" w:type="pct"/>
            <w:vAlign w:val="center"/>
          </w:tcPr>
          <w:p w14:paraId="04D65CFF" w14:textId="77777777" w:rsidR="005E0CEA" w:rsidRPr="0039107E" w:rsidRDefault="005E0CEA" w:rsidP="005E0CEA">
            <w:pPr>
              <w:pStyle w:val="a5"/>
              <w:ind w:left="0"/>
              <w:jc w:val="center"/>
              <w:rPr>
                <w:sz w:val="23"/>
                <w:szCs w:val="23"/>
                <w:lang w:val="ru-RU"/>
              </w:rPr>
            </w:pPr>
            <w:r w:rsidRPr="0039107E">
              <w:rPr>
                <w:sz w:val="23"/>
                <w:szCs w:val="23"/>
                <w:lang w:val="ru-RU"/>
              </w:rPr>
              <w:t>Кажется, что минимальное и максимальное значение намекают на наличие выбросов, т.к. разброс существенный.</w:t>
            </w:r>
          </w:p>
        </w:tc>
      </w:tr>
      <w:tr w:rsidR="005E0CEA" w14:paraId="7007E6EE" w14:textId="77777777" w:rsidTr="005E0CEA">
        <w:trPr>
          <w:trHeight w:val="557"/>
          <w:jc w:val="right"/>
        </w:trPr>
        <w:tc>
          <w:tcPr>
            <w:tcW w:w="982" w:type="pct"/>
            <w:vAlign w:val="center"/>
          </w:tcPr>
          <w:p w14:paraId="3B758001" w14:textId="77777777" w:rsidR="005E0CEA" w:rsidRPr="00A32815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ВВП страны, млн 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  <w:tc>
          <w:tcPr>
            <w:tcW w:w="530" w:type="pct"/>
            <w:vAlign w:val="center"/>
          </w:tcPr>
          <w:p w14:paraId="25BC76C3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8F68AF">
              <w:rPr>
                <w:sz w:val="24"/>
                <w:szCs w:val="24"/>
                <w:lang w:val="ru-RU"/>
              </w:rPr>
              <w:t>14</w:t>
            </w:r>
            <w:r>
              <w:rPr>
                <w:sz w:val="24"/>
                <w:szCs w:val="24"/>
                <w:lang w:val="ru-RU"/>
              </w:rPr>
              <w:t>.</w:t>
            </w:r>
            <w:r w:rsidRPr="008F68AF">
              <w:rPr>
                <w:sz w:val="24"/>
                <w:szCs w:val="24"/>
                <w:lang w:val="ru-RU"/>
              </w:rPr>
              <w:t>212</w:t>
            </w:r>
          </w:p>
        </w:tc>
        <w:tc>
          <w:tcPr>
            <w:tcW w:w="530" w:type="pct"/>
            <w:vAlign w:val="center"/>
          </w:tcPr>
          <w:p w14:paraId="4A24ECDB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E97FB7">
              <w:rPr>
                <w:sz w:val="24"/>
                <w:szCs w:val="24"/>
                <w:lang w:val="ru-RU"/>
              </w:rPr>
              <w:t>20</w:t>
            </w:r>
            <w:r>
              <w:rPr>
                <w:sz w:val="24"/>
                <w:szCs w:val="24"/>
                <w:lang w:val="ru-RU"/>
              </w:rPr>
              <w:t>.</w:t>
            </w:r>
            <w:r w:rsidRPr="00E97FB7">
              <w:rPr>
                <w:sz w:val="24"/>
                <w:szCs w:val="24"/>
                <w:lang w:val="ru-RU"/>
              </w:rPr>
              <w:t>952</w:t>
            </w:r>
            <w:r>
              <w:rPr>
                <w:sz w:val="24"/>
                <w:szCs w:val="24"/>
                <w:lang w:val="ru-RU"/>
              </w:rPr>
              <w:t>.</w:t>
            </w:r>
            <w:r w:rsidRPr="00E97FB7">
              <w:rPr>
                <w:sz w:val="24"/>
                <w:szCs w:val="24"/>
                <w:lang w:val="ru-RU"/>
              </w:rPr>
              <w:t>694</w:t>
            </w:r>
          </w:p>
        </w:tc>
        <w:tc>
          <w:tcPr>
            <w:tcW w:w="530" w:type="pct"/>
            <w:vAlign w:val="center"/>
          </w:tcPr>
          <w:p w14:paraId="059F7B7B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E97FB7">
              <w:rPr>
                <w:sz w:val="24"/>
                <w:szCs w:val="24"/>
                <w:lang w:val="ru-RU"/>
              </w:rPr>
              <w:t>1</w:t>
            </w:r>
            <w:r>
              <w:rPr>
                <w:sz w:val="24"/>
                <w:szCs w:val="24"/>
                <w:lang w:val="ru-RU"/>
              </w:rPr>
              <w:t>.</w:t>
            </w:r>
            <w:r w:rsidRPr="00E97FB7">
              <w:rPr>
                <w:sz w:val="24"/>
                <w:szCs w:val="24"/>
                <w:lang w:val="ru-RU"/>
              </w:rPr>
              <w:t>618</w:t>
            </w:r>
            <w:r>
              <w:rPr>
                <w:sz w:val="24"/>
                <w:szCs w:val="24"/>
                <w:lang w:val="ru-RU"/>
              </w:rPr>
              <w:t>.</w:t>
            </w:r>
            <w:r w:rsidRPr="00E97FB7">
              <w:rPr>
                <w:sz w:val="24"/>
                <w:szCs w:val="24"/>
                <w:lang w:val="ru-RU"/>
              </w:rPr>
              <w:t>999</w:t>
            </w:r>
          </w:p>
        </w:tc>
        <w:tc>
          <w:tcPr>
            <w:tcW w:w="531" w:type="pct"/>
            <w:vAlign w:val="center"/>
          </w:tcPr>
          <w:p w14:paraId="5250E311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664B4F">
              <w:rPr>
                <w:sz w:val="24"/>
                <w:szCs w:val="24"/>
                <w:lang w:val="ru-RU"/>
              </w:rPr>
              <w:t>451</w:t>
            </w:r>
            <w:r>
              <w:rPr>
                <w:sz w:val="24"/>
                <w:szCs w:val="24"/>
                <w:lang w:val="ru-RU"/>
              </w:rPr>
              <w:t>.</w:t>
            </w:r>
            <w:r w:rsidRPr="00664B4F">
              <w:rPr>
                <w:sz w:val="24"/>
                <w:szCs w:val="24"/>
                <w:lang w:val="ru-RU"/>
              </w:rPr>
              <w:t>977</w:t>
            </w:r>
          </w:p>
        </w:tc>
        <w:tc>
          <w:tcPr>
            <w:tcW w:w="1897" w:type="pct"/>
            <w:vAlign w:val="center"/>
          </w:tcPr>
          <w:p w14:paraId="0423E4A9" w14:textId="77777777" w:rsidR="005E0CEA" w:rsidRPr="0039107E" w:rsidRDefault="005E0CEA" w:rsidP="005E0CEA">
            <w:pPr>
              <w:pStyle w:val="a5"/>
              <w:ind w:left="0"/>
              <w:jc w:val="center"/>
              <w:rPr>
                <w:sz w:val="23"/>
                <w:szCs w:val="23"/>
                <w:lang w:val="ru-RU"/>
              </w:rPr>
            </w:pPr>
            <w:r w:rsidRPr="0039107E">
              <w:rPr>
                <w:sz w:val="23"/>
                <w:szCs w:val="23"/>
                <w:lang w:val="ru-RU"/>
              </w:rPr>
              <w:t xml:space="preserve">Разброс данных ужасный, было решено использовать </w:t>
            </w:r>
            <w:r w:rsidRPr="0039107E">
              <w:rPr>
                <w:sz w:val="23"/>
                <w:szCs w:val="23"/>
                <w:lang w:val="en-US"/>
              </w:rPr>
              <w:t>ln</w:t>
            </w:r>
            <w:r w:rsidRPr="0039107E">
              <w:rPr>
                <w:sz w:val="23"/>
                <w:szCs w:val="23"/>
                <w:lang w:val="ru-RU"/>
              </w:rPr>
              <w:t>(ВВП), т.к. изначально (Рис. 1) распределение ВВП было похоже на логнормальное, а если взять логарифм, то станет нормальным. Так и произошло (Рис. 2)</w:t>
            </w:r>
          </w:p>
        </w:tc>
      </w:tr>
      <w:tr w:rsidR="005E0CEA" w:rsidRPr="00C70DD1" w14:paraId="2182CD99" w14:textId="77777777" w:rsidTr="005E0CEA">
        <w:trPr>
          <w:trHeight w:val="707"/>
          <w:jc w:val="right"/>
        </w:trPr>
        <w:tc>
          <w:tcPr>
            <w:tcW w:w="982" w:type="pct"/>
            <w:vAlign w:val="center"/>
          </w:tcPr>
          <w:p w14:paraId="7A3339DC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туристов, тыс.</w:t>
            </w:r>
          </w:p>
        </w:tc>
        <w:tc>
          <w:tcPr>
            <w:tcW w:w="530" w:type="pct"/>
            <w:vAlign w:val="center"/>
          </w:tcPr>
          <w:p w14:paraId="1A3FA170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664B4F">
              <w:rPr>
                <w:sz w:val="24"/>
                <w:szCs w:val="24"/>
                <w:lang w:val="ru-RU"/>
              </w:rPr>
              <w:t>605</w:t>
            </w:r>
          </w:p>
        </w:tc>
        <w:tc>
          <w:tcPr>
            <w:tcW w:w="530" w:type="pct"/>
            <w:vAlign w:val="center"/>
          </w:tcPr>
          <w:p w14:paraId="16210A8D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7F78E3">
              <w:rPr>
                <w:sz w:val="24"/>
                <w:szCs w:val="24"/>
                <w:lang w:val="ru-RU"/>
              </w:rPr>
              <w:t>104</w:t>
            </w:r>
            <w:r>
              <w:rPr>
                <w:sz w:val="24"/>
                <w:szCs w:val="24"/>
                <w:lang w:val="ru-RU"/>
              </w:rPr>
              <w:t>.</w:t>
            </w:r>
            <w:r w:rsidRPr="007F78E3">
              <w:rPr>
                <w:sz w:val="24"/>
                <w:szCs w:val="24"/>
                <w:lang w:val="ru-RU"/>
              </w:rPr>
              <w:t>968</w:t>
            </w:r>
          </w:p>
        </w:tc>
        <w:tc>
          <w:tcPr>
            <w:tcW w:w="530" w:type="pct"/>
            <w:vAlign w:val="center"/>
          </w:tcPr>
          <w:p w14:paraId="0C9E73EE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7F78E3">
              <w:rPr>
                <w:sz w:val="24"/>
                <w:szCs w:val="24"/>
                <w:lang w:val="ru-RU"/>
              </w:rPr>
              <w:t>20</w:t>
            </w:r>
            <w:r>
              <w:rPr>
                <w:sz w:val="24"/>
                <w:szCs w:val="24"/>
                <w:lang w:val="ru-RU"/>
              </w:rPr>
              <w:t>.</w:t>
            </w:r>
            <w:r w:rsidRPr="007F78E3">
              <w:rPr>
                <w:sz w:val="24"/>
                <w:szCs w:val="24"/>
                <w:lang w:val="ru-RU"/>
              </w:rPr>
              <w:t>911</w:t>
            </w:r>
          </w:p>
        </w:tc>
        <w:tc>
          <w:tcPr>
            <w:tcW w:w="531" w:type="pct"/>
            <w:vAlign w:val="center"/>
          </w:tcPr>
          <w:p w14:paraId="35D2277C" w14:textId="77777777" w:rsidR="005E0CEA" w:rsidRDefault="005E0CEA" w:rsidP="005E0CEA">
            <w:pPr>
              <w:pStyle w:val="a5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7F78E3">
              <w:rPr>
                <w:sz w:val="24"/>
                <w:szCs w:val="24"/>
                <w:lang w:val="ru-RU"/>
              </w:rPr>
              <w:t>7</w:t>
            </w:r>
            <w:r>
              <w:rPr>
                <w:sz w:val="24"/>
                <w:szCs w:val="24"/>
                <w:lang w:val="ru-RU"/>
              </w:rPr>
              <w:t>.</w:t>
            </w:r>
            <w:r w:rsidRPr="007F78E3">
              <w:rPr>
                <w:sz w:val="24"/>
                <w:szCs w:val="24"/>
                <w:lang w:val="ru-RU"/>
              </w:rPr>
              <w:t>422</w:t>
            </w:r>
          </w:p>
        </w:tc>
        <w:tc>
          <w:tcPr>
            <w:tcW w:w="1897" w:type="pct"/>
            <w:vAlign w:val="center"/>
          </w:tcPr>
          <w:p w14:paraId="5A419876" w14:textId="77777777" w:rsidR="005E0CEA" w:rsidRPr="0039107E" w:rsidRDefault="005E0CEA" w:rsidP="005E0CEA">
            <w:pPr>
              <w:pStyle w:val="a5"/>
              <w:ind w:left="0"/>
              <w:jc w:val="center"/>
              <w:rPr>
                <w:sz w:val="23"/>
                <w:szCs w:val="23"/>
                <w:lang w:val="ru-RU"/>
              </w:rPr>
            </w:pPr>
            <w:r w:rsidRPr="0039107E">
              <w:rPr>
                <w:sz w:val="23"/>
                <w:szCs w:val="23"/>
                <w:lang w:val="ru-RU"/>
              </w:rPr>
              <w:t xml:space="preserve">Очевидно, тоже имеют место выбросы, но что поделать… И изначальное распределение тоже похоже на логнормальное (Рис. 3), попробуем взять </w:t>
            </w:r>
            <w:r w:rsidRPr="0039107E">
              <w:rPr>
                <w:sz w:val="23"/>
                <w:szCs w:val="23"/>
                <w:lang w:val="en-US"/>
              </w:rPr>
              <w:t>ln</w:t>
            </w:r>
            <w:r w:rsidRPr="0039107E">
              <w:rPr>
                <w:sz w:val="23"/>
                <w:szCs w:val="23"/>
                <w:lang w:val="ru-RU"/>
              </w:rPr>
              <w:t>(Кол-во туристов) (Рис. 4)</w:t>
            </w:r>
          </w:p>
        </w:tc>
      </w:tr>
    </w:tbl>
    <w:p w14:paraId="21D84696" w14:textId="5845CF64" w:rsidR="00D00727" w:rsidRDefault="003B02A1" w:rsidP="003B02A1">
      <w:pPr>
        <w:pStyle w:val="a5"/>
        <w:numPr>
          <w:ilvl w:val="0"/>
          <w:numId w:val="9"/>
        </w:numPr>
        <w:spacing w:before="240" w:after="240"/>
        <w:jc w:val="both"/>
        <w:rPr>
          <w:sz w:val="28"/>
          <w:szCs w:val="28"/>
          <w:lang w:val="ru-RU"/>
        </w:rPr>
      </w:pPr>
      <w:r w:rsidRPr="003B02A1">
        <w:rPr>
          <w:sz w:val="28"/>
          <w:szCs w:val="28"/>
          <w:lang w:val="ru-RU"/>
        </w:rPr>
        <w:t>Анализ столбчатых диаграмм</w:t>
      </w:r>
    </w:p>
    <w:p w14:paraId="62E20B5F" w14:textId="77777777" w:rsidR="003B02A1" w:rsidRPr="003B02A1" w:rsidRDefault="003B02A1" w:rsidP="003B02A1">
      <w:pPr>
        <w:pStyle w:val="a5"/>
        <w:spacing w:before="240" w:after="240"/>
        <w:jc w:val="both"/>
        <w:rPr>
          <w:sz w:val="16"/>
          <w:szCs w:val="16"/>
          <w:lang w:val="ru-RU"/>
        </w:rPr>
      </w:pPr>
    </w:p>
    <w:tbl>
      <w:tblPr>
        <w:tblStyle w:val="a3"/>
        <w:tblW w:w="9746" w:type="dxa"/>
        <w:tblInd w:w="3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3"/>
        <w:gridCol w:w="4873"/>
      </w:tblGrid>
      <w:tr w:rsidR="0039107E" w:rsidRPr="00C70DD1" w14:paraId="745765F5" w14:textId="77777777" w:rsidTr="00970826">
        <w:tc>
          <w:tcPr>
            <w:tcW w:w="4873" w:type="dxa"/>
            <w:vAlign w:val="bottom"/>
          </w:tcPr>
          <w:p w14:paraId="41CD7DB3" w14:textId="77777777" w:rsidR="0039107E" w:rsidRDefault="0039107E" w:rsidP="0039107E">
            <w:pPr>
              <w:pStyle w:val="a5"/>
              <w:spacing w:before="240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1BD356B3" wp14:editId="15B1DA16">
                  <wp:extent cx="2910840" cy="2634812"/>
                  <wp:effectExtent l="19050" t="19050" r="3810" b="0"/>
                  <wp:docPr id="597091136" name="Рисунок 597091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535" cy="264992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6D840B" w14:textId="035C1100" w:rsidR="0039107E" w:rsidRPr="0039107E" w:rsidRDefault="0039107E" w:rsidP="0039107E">
            <w:pPr>
              <w:pStyle w:val="a5"/>
              <w:spacing w:before="240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Рис. 1 «Гистограмма, похожая на логнормальное распределение ВВП»</w:t>
            </w:r>
          </w:p>
        </w:tc>
        <w:tc>
          <w:tcPr>
            <w:tcW w:w="4873" w:type="dxa"/>
            <w:vAlign w:val="bottom"/>
          </w:tcPr>
          <w:p w14:paraId="6FEA8EAD" w14:textId="77777777" w:rsidR="0039107E" w:rsidRDefault="0039107E" w:rsidP="0039107E">
            <w:pPr>
              <w:pStyle w:val="a5"/>
              <w:spacing w:before="240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6463368A" wp14:editId="4D302D3D">
                  <wp:extent cx="2908517" cy="2632710"/>
                  <wp:effectExtent l="19050" t="19050" r="6350" b="0"/>
                  <wp:docPr id="992186446" name="Рисунок 992186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3936" cy="264666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6F63E0" w14:textId="6C47D791" w:rsidR="0039107E" w:rsidRPr="0039107E" w:rsidRDefault="0039107E" w:rsidP="0039107E">
            <w:pPr>
              <w:pStyle w:val="a5"/>
              <w:spacing w:before="24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Рис. 2 «Гистограмма, похожая на нормальное распределение </w:t>
            </w:r>
            <w:r>
              <w:rPr>
                <w:sz w:val="24"/>
                <w:szCs w:val="24"/>
                <w:lang w:val="en-US"/>
              </w:rPr>
              <w:t>ln</w:t>
            </w:r>
            <w:r w:rsidRPr="004F0174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  <w:lang w:val="ru-RU"/>
              </w:rPr>
              <w:t>ВВП)»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1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92"/>
      </w:tblGrid>
      <w:tr w:rsidR="00970826" w:rsidRPr="00C70DD1" w14:paraId="7C48F334" w14:textId="77777777" w:rsidTr="00970826">
        <w:tc>
          <w:tcPr>
            <w:tcW w:w="4956" w:type="dxa"/>
            <w:vAlign w:val="bottom"/>
          </w:tcPr>
          <w:p w14:paraId="4A67A233" w14:textId="77777777" w:rsidR="00970826" w:rsidRDefault="00970826" w:rsidP="00970826">
            <w:pPr>
              <w:pStyle w:val="a5"/>
              <w:spacing w:before="240"/>
              <w:ind w:left="0"/>
              <w:rPr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15A70462" wp14:editId="435FEC0F">
                  <wp:extent cx="2984282" cy="2701290"/>
                  <wp:effectExtent l="19050" t="19050" r="6985" b="3810"/>
                  <wp:docPr id="534470321" name="Рисунок 534470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5093" cy="27110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C6578C" w14:textId="77777777" w:rsidR="00970826" w:rsidRDefault="00970826" w:rsidP="00970826">
            <w:pPr>
              <w:pStyle w:val="a5"/>
              <w:spacing w:before="24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Рис. 3 «Гистограмма, похожая на логнормальное распределение количества туристов по странам»</w:t>
            </w:r>
          </w:p>
        </w:tc>
        <w:tc>
          <w:tcPr>
            <w:tcW w:w="4992" w:type="dxa"/>
            <w:vAlign w:val="bottom"/>
          </w:tcPr>
          <w:p w14:paraId="4819413E" w14:textId="77777777" w:rsidR="00970826" w:rsidRDefault="00970826" w:rsidP="00970826">
            <w:pPr>
              <w:pStyle w:val="a5"/>
              <w:spacing w:before="240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51EFC7BA" wp14:editId="76CE00F6">
                  <wp:extent cx="3013746" cy="2727960"/>
                  <wp:effectExtent l="19050" t="19050" r="0" b="0"/>
                  <wp:docPr id="457830204" name="Рисунок 457830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537" cy="273591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bg2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E8C7E2" w14:textId="77777777" w:rsidR="00970826" w:rsidRDefault="00970826" w:rsidP="00970826">
            <w:pPr>
              <w:pStyle w:val="a5"/>
              <w:spacing w:before="24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Рис. 4 «Гистограмма, похожая на нормальное распределение </w:t>
            </w:r>
            <w:r>
              <w:rPr>
                <w:sz w:val="24"/>
                <w:szCs w:val="24"/>
                <w:lang w:val="en-US"/>
              </w:rPr>
              <w:t>ln</w:t>
            </w:r>
            <w:r>
              <w:rPr>
                <w:sz w:val="24"/>
                <w:szCs w:val="24"/>
                <w:lang w:val="ru-RU"/>
              </w:rPr>
              <w:t>(Количество туристов)»</w:t>
            </w:r>
          </w:p>
        </w:tc>
      </w:tr>
    </w:tbl>
    <w:p w14:paraId="2B9F3D2C" w14:textId="7D57EE55" w:rsidR="00D66A37" w:rsidRPr="0039107E" w:rsidRDefault="00D66A37" w:rsidP="0039107E">
      <w:pPr>
        <w:spacing w:before="240"/>
        <w:rPr>
          <w:sz w:val="24"/>
          <w:szCs w:val="24"/>
          <w:lang w:val="ru-RU"/>
        </w:rPr>
      </w:pPr>
    </w:p>
    <w:p w14:paraId="3F7134B7" w14:textId="77777777" w:rsidR="00C91910" w:rsidRDefault="003A59B6" w:rsidP="0039107E">
      <w:pPr>
        <w:pStyle w:val="a5"/>
        <w:numPr>
          <w:ilvl w:val="0"/>
          <w:numId w:val="5"/>
        </w:numPr>
        <w:spacing w:before="240" w:after="240"/>
        <w:rPr>
          <w:sz w:val="28"/>
          <w:szCs w:val="28"/>
          <w:lang w:val="ru-RU"/>
        </w:rPr>
      </w:pPr>
      <w:r w:rsidRPr="0039107E">
        <w:rPr>
          <w:sz w:val="28"/>
          <w:szCs w:val="28"/>
          <w:lang w:val="ru-RU"/>
        </w:rPr>
        <w:t>Проверка на выбросы</w:t>
      </w:r>
    </w:p>
    <w:p w14:paraId="4CB083F6" w14:textId="77777777" w:rsidR="00970826" w:rsidRPr="00970826" w:rsidRDefault="00970826" w:rsidP="00970826">
      <w:pPr>
        <w:pStyle w:val="a5"/>
        <w:spacing w:before="240" w:after="240"/>
        <w:rPr>
          <w:sz w:val="10"/>
          <w:szCs w:val="10"/>
          <w:lang w:val="ru-RU"/>
        </w:rPr>
      </w:pPr>
    </w:p>
    <w:p w14:paraId="1FF7430B" w14:textId="39E99A51" w:rsidR="00C91910" w:rsidRPr="0039107E" w:rsidRDefault="002D21EC" w:rsidP="00970826">
      <w:pPr>
        <w:pStyle w:val="a5"/>
        <w:spacing w:before="240"/>
        <w:ind w:firstLine="696"/>
        <w:rPr>
          <w:sz w:val="24"/>
          <w:szCs w:val="24"/>
          <w:lang w:val="ru-RU"/>
        </w:rPr>
      </w:pPr>
      <w:r w:rsidRPr="00C91910">
        <w:rPr>
          <w:sz w:val="24"/>
          <w:szCs w:val="24"/>
          <w:lang w:val="ru-RU"/>
        </w:rPr>
        <w:t xml:space="preserve">Уже из прошлого пункта, глядя на графики, становится ясно, что </w:t>
      </w:r>
      <w:r w:rsidR="00C91910" w:rsidRPr="00C91910">
        <w:rPr>
          <w:sz w:val="24"/>
          <w:szCs w:val="24"/>
          <w:lang w:val="ru-RU"/>
        </w:rPr>
        <w:t xml:space="preserve">в данных есть выбросы. </w:t>
      </w:r>
      <w:r w:rsidR="00C91910">
        <w:rPr>
          <w:sz w:val="24"/>
          <w:szCs w:val="24"/>
          <w:lang w:val="ru-RU"/>
        </w:rPr>
        <w:t xml:space="preserve">Проверим </w:t>
      </w:r>
      <w:r w:rsidR="00A632A5">
        <w:rPr>
          <w:sz w:val="24"/>
          <w:szCs w:val="24"/>
          <w:lang w:val="ru-RU"/>
        </w:rPr>
        <w:t xml:space="preserve">целевую и </w:t>
      </w:r>
      <w:r w:rsidR="00C91910">
        <w:rPr>
          <w:sz w:val="24"/>
          <w:szCs w:val="24"/>
          <w:lang w:val="ru-RU"/>
        </w:rPr>
        <w:t>не-дамми-переменные на наличие выбросов с помощью ящиков с усами.</w:t>
      </w:r>
    </w:p>
    <w:p w14:paraId="02AB5B21" w14:textId="5759D633" w:rsidR="00ED36D6" w:rsidRPr="00F55BD6" w:rsidRDefault="009E0D2D" w:rsidP="009E0D2D">
      <w:pPr>
        <w:spacing w:before="240"/>
        <w:jc w:val="right"/>
        <w:rPr>
          <w:i/>
          <w:iCs/>
          <w:sz w:val="24"/>
          <w:szCs w:val="24"/>
          <w:lang w:val="ru-RU"/>
        </w:rPr>
      </w:pPr>
      <w:r w:rsidRPr="00F55BD6">
        <w:rPr>
          <w:i/>
          <w:iCs/>
          <w:sz w:val="24"/>
          <w:szCs w:val="24"/>
          <w:lang w:val="ru-RU"/>
        </w:rPr>
        <w:t>Таблица 3</w:t>
      </w:r>
    </w:p>
    <w:p w14:paraId="1287C8A1" w14:textId="50825F68" w:rsidR="009E0D2D" w:rsidRPr="00F55BD6" w:rsidRDefault="00B71D9A" w:rsidP="00F55BD6">
      <w:pPr>
        <w:spacing w:after="24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Ящичковые диаграммы </w:t>
      </w:r>
      <w:r w:rsidR="00F55BD6">
        <w:rPr>
          <w:sz w:val="24"/>
          <w:szCs w:val="24"/>
          <w:lang w:val="ru-RU"/>
        </w:rPr>
        <w:t xml:space="preserve">целевой переменной и </w:t>
      </w:r>
      <w:r w:rsidR="00F55BD6">
        <w:rPr>
          <w:sz w:val="24"/>
          <w:szCs w:val="24"/>
          <w:lang w:val="en-US"/>
        </w:rPr>
        <w:t>non</w:t>
      </w:r>
      <w:r w:rsidR="00F55BD6" w:rsidRPr="00F55BD6">
        <w:rPr>
          <w:sz w:val="24"/>
          <w:szCs w:val="24"/>
          <w:lang w:val="ru-RU"/>
        </w:rPr>
        <w:t>-</w:t>
      </w:r>
      <w:r w:rsidR="00F55BD6">
        <w:rPr>
          <w:sz w:val="24"/>
          <w:szCs w:val="24"/>
          <w:lang w:val="en-US"/>
        </w:rPr>
        <w:t>dummy</w:t>
      </w:r>
      <w:r w:rsidR="00F55BD6" w:rsidRPr="00F55BD6">
        <w:rPr>
          <w:sz w:val="24"/>
          <w:szCs w:val="24"/>
          <w:lang w:val="ru-RU"/>
        </w:rPr>
        <w:t xml:space="preserve"> </w:t>
      </w:r>
      <w:r w:rsidR="00F55BD6">
        <w:rPr>
          <w:sz w:val="24"/>
          <w:szCs w:val="24"/>
          <w:lang w:val="ru-RU"/>
        </w:rPr>
        <w:t>переменных</w:t>
      </w: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1"/>
        <w:gridCol w:w="4885"/>
      </w:tblGrid>
      <w:tr w:rsidR="00BB5C12" w14:paraId="2C2FEB2F" w14:textId="77777777" w:rsidTr="00BB5C12">
        <w:tc>
          <w:tcPr>
            <w:tcW w:w="5341" w:type="dxa"/>
            <w:vAlign w:val="center"/>
          </w:tcPr>
          <w:p w14:paraId="18F888BF" w14:textId="3FE31C25" w:rsidR="00ED36D6" w:rsidRDefault="00F55BD6" w:rsidP="00F55BD6">
            <w:pPr>
              <w:pStyle w:val="a5"/>
              <w:spacing w:before="240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06BB8838" wp14:editId="6365787A">
                  <wp:extent cx="2316480" cy="2253159"/>
                  <wp:effectExtent l="0" t="0" r="0" b="0"/>
                  <wp:docPr id="687499682" name="Рисунок 687499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80" t="6857" r="7931" b="11809"/>
                          <a:stretch/>
                        </pic:blipFill>
                        <pic:spPr bwMode="auto">
                          <a:xfrm>
                            <a:off x="0" y="0"/>
                            <a:ext cx="2320462" cy="2257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vAlign w:val="center"/>
          </w:tcPr>
          <w:p w14:paraId="11A2C36D" w14:textId="267A62F0" w:rsidR="00ED36D6" w:rsidRDefault="00ED36D6" w:rsidP="00F55BD6">
            <w:pPr>
              <w:pStyle w:val="a5"/>
              <w:spacing w:before="240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40324F01" wp14:editId="74D4AE51">
                  <wp:extent cx="2278380" cy="2170682"/>
                  <wp:effectExtent l="0" t="0" r="0" b="0"/>
                  <wp:docPr id="1740428329" name="Рисунок 1740428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518" t="6095" r="7758" b="13149"/>
                          <a:stretch/>
                        </pic:blipFill>
                        <pic:spPr bwMode="auto">
                          <a:xfrm>
                            <a:off x="0" y="0"/>
                            <a:ext cx="2286788" cy="2178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C12" w14:paraId="36C52E11" w14:textId="77777777" w:rsidTr="00BB5C12">
        <w:tc>
          <w:tcPr>
            <w:tcW w:w="5341" w:type="dxa"/>
            <w:vAlign w:val="center"/>
          </w:tcPr>
          <w:p w14:paraId="455E2F67" w14:textId="18E14B03" w:rsidR="00ED36D6" w:rsidRDefault="00ED36D6" w:rsidP="00F55BD6">
            <w:pPr>
              <w:pStyle w:val="a5"/>
              <w:spacing w:before="240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16076292" wp14:editId="345D4286">
                  <wp:extent cx="2263140" cy="2196275"/>
                  <wp:effectExtent l="0" t="0" r="0" b="0"/>
                  <wp:docPr id="784225195" name="Рисунок 784225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80" t="5714" r="7759" b="12953"/>
                          <a:stretch/>
                        </pic:blipFill>
                        <pic:spPr bwMode="auto">
                          <a:xfrm>
                            <a:off x="0" y="0"/>
                            <a:ext cx="2270040" cy="2202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vAlign w:val="center"/>
          </w:tcPr>
          <w:p w14:paraId="494D5510" w14:textId="264CB4FC" w:rsidR="00ED36D6" w:rsidRDefault="00F55BD6" w:rsidP="00F55BD6">
            <w:pPr>
              <w:pStyle w:val="a5"/>
              <w:spacing w:before="240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67C7E596" wp14:editId="552FB288">
                  <wp:extent cx="2331720" cy="2163176"/>
                  <wp:effectExtent l="0" t="0" r="0" b="0"/>
                  <wp:docPr id="2076813585" name="Рисунок 2076813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001" t="5904" r="5862" b="12986"/>
                          <a:stretch/>
                        </pic:blipFill>
                        <pic:spPr bwMode="auto">
                          <a:xfrm>
                            <a:off x="0" y="0"/>
                            <a:ext cx="2342447" cy="2173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C12" w14:paraId="758A6B27" w14:textId="77777777" w:rsidTr="00BB5C12">
        <w:tc>
          <w:tcPr>
            <w:tcW w:w="5341" w:type="dxa"/>
            <w:vAlign w:val="center"/>
          </w:tcPr>
          <w:p w14:paraId="45850131" w14:textId="3CBFB545" w:rsidR="00ED36D6" w:rsidRDefault="001C716E" w:rsidP="00F55BD6">
            <w:pPr>
              <w:pStyle w:val="a5"/>
              <w:spacing w:before="240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  <w:sz w:val="24"/>
                <w:szCs w:val="24"/>
                <w:lang w:val="ru-RU"/>
              </w:rPr>
              <w:drawing>
                <wp:inline distT="0" distB="0" distL="0" distR="0" wp14:anchorId="2199E22C" wp14:editId="27867E1D">
                  <wp:extent cx="2288540" cy="2141220"/>
                  <wp:effectExtent l="0" t="0" r="0" b="0"/>
                  <wp:docPr id="694670402" name="Рисунок 694670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72" t="6095" r="7242" b="13715"/>
                          <a:stretch/>
                        </pic:blipFill>
                        <pic:spPr bwMode="auto">
                          <a:xfrm>
                            <a:off x="0" y="0"/>
                            <a:ext cx="228854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vAlign w:val="center"/>
          </w:tcPr>
          <w:p w14:paraId="1A8B856D" w14:textId="1DDADB3C" w:rsidR="00ED36D6" w:rsidRDefault="000541E2" w:rsidP="00F55BD6">
            <w:pPr>
              <w:pStyle w:val="a5"/>
              <w:spacing w:before="240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w:drawing>
                <wp:inline distT="0" distB="0" distL="0" distR="0" wp14:anchorId="2F2027D5" wp14:editId="14195924">
                  <wp:extent cx="2354580" cy="2238435"/>
                  <wp:effectExtent l="0" t="0" r="7620" b="9525"/>
                  <wp:docPr id="131731198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62" t="6477" r="7241" b="12762"/>
                          <a:stretch/>
                        </pic:blipFill>
                        <pic:spPr bwMode="auto">
                          <a:xfrm>
                            <a:off x="0" y="0"/>
                            <a:ext cx="2362880" cy="224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5053D0" w14:textId="5807C7C4" w:rsidR="00252E8B" w:rsidRPr="00970826" w:rsidRDefault="003214AC" w:rsidP="00970826">
      <w:pPr>
        <w:pStyle w:val="a5"/>
        <w:spacing w:before="240"/>
        <w:ind w:firstLine="69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Выбросы наблюдаются в самой целевой переменной (высота елки), </w:t>
      </w:r>
      <w:r w:rsidR="00676B33">
        <w:rPr>
          <w:sz w:val="24"/>
          <w:szCs w:val="24"/>
          <w:lang w:val="ru-RU"/>
        </w:rPr>
        <w:t xml:space="preserve">а также в переменной продолжительность каникул. </w:t>
      </w:r>
    </w:p>
    <w:p w14:paraId="1A920428" w14:textId="5DCEEE34" w:rsidR="009B08AA" w:rsidRPr="007E004E" w:rsidRDefault="0003705A" w:rsidP="004A3925">
      <w:pPr>
        <w:pStyle w:val="a5"/>
        <w:numPr>
          <w:ilvl w:val="0"/>
          <w:numId w:val="5"/>
        </w:numPr>
        <w:spacing w:before="240" w:after="240" w:line="360" w:lineRule="auto"/>
        <w:rPr>
          <w:sz w:val="28"/>
          <w:szCs w:val="28"/>
          <w:lang w:val="ru-RU"/>
        </w:rPr>
      </w:pPr>
      <w:r w:rsidRPr="007E004E">
        <w:rPr>
          <w:sz w:val="28"/>
          <w:szCs w:val="28"/>
          <w:lang w:val="ru-RU"/>
        </w:rPr>
        <w:lastRenderedPageBreak/>
        <w:t>Проверка корреляционных зависимостей</w:t>
      </w:r>
      <w:r w:rsidR="000423B1" w:rsidRPr="007E004E">
        <w:rPr>
          <w:sz w:val="28"/>
          <w:szCs w:val="28"/>
          <w:lang w:val="ru-RU"/>
        </w:rPr>
        <w:t xml:space="preserve"> </w:t>
      </w:r>
      <w:r w:rsidR="009D2C29" w:rsidRPr="007E004E">
        <w:rPr>
          <w:sz w:val="28"/>
          <w:szCs w:val="28"/>
          <w:lang w:val="ru-RU"/>
        </w:rPr>
        <w:t>с выбросами</w:t>
      </w:r>
    </w:p>
    <w:p w14:paraId="78310E14" w14:textId="230300BE" w:rsidR="0003705A" w:rsidRDefault="00AC52A4" w:rsidP="00491389">
      <w:pPr>
        <w:pStyle w:val="a5"/>
        <w:spacing w:before="240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3F813AF1" wp14:editId="7CBB2E7E">
            <wp:extent cx="3299460" cy="2645079"/>
            <wp:effectExtent l="0" t="0" r="0" b="0"/>
            <wp:docPr id="44464416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114" r="3614" b="7522"/>
                    <a:stretch/>
                  </pic:blipFill>
                  <pic:spPr bwMode="auto">
                    <a:xfrm>
                      <a:off x="0" y="0"/>
                      <a:ext cx="3309851" cy="265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92B64" w14:textId="0BB06526" w:rsidR="007D2CB6" w:rsidRPr="009D2C29" w:rsidRDefault="00491389" w:rsidP="009D2C29">
      <w:pPr>
        <w:pStyle w:val="a5"/>
        <w:spacing w:before="24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5 «Корреляционная матрица</w:t>
      </w:r>
      <w:r w:rsidR="00115654">
        <w:rPr>
          <w:sz w:val="24"/>
          <w:szCs w:val="24"/>
          <w:lang w:val="ru-RU"/>
        </w:rPr>
        <w:t xml:space="preserve"> до удаления выбросов</w:t>
      </w:r>
      <w:r>
        <w:rPr>
          <w:sz w:val="24"/>
          <w:szCs w:val="24"/>
          <w:lang w:val="ru-RU"/>
        </w:rPr>
        <w:t>»</w:t>
      </w:r>
    </w:p>
    <w:p w14:paraId="0A2EFF5E" w14:textId="2D184E57" w:rsidR="00AC52A4" w:rsidRPr="00202851" w:rsidRDefault="004A3925" w:rsidP="00C70DD1">
      <w:pPr>
        <w:pStyle w:val="a5"/>
        <w:ind w:firstLine="567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Самым важным выводом из корреляционной матрицы является взаимосвязь </w:t>
      </w:r>
      <w:r w:rsidR="007D2CB6">
        <w:rPr>
          <w:sz w:val="24"/>
          <w:szCs w:val="24"/>
          <w:lang w:val="ru-RU"/>
        </w:rPr>
        <w:t>объясняющих переменных с высотой елки (</w:t>
      </w:r>
      <w:r w:rsidR="007D2CB6">
        <w:rPr>
          <w:sz w:val="24"/>
          <w:szCs w:val="24"/>
          <w:lang w:val="en-US"/>
        </w:rPr>
        <w:t>tree</w:t>
      </w:r>
      <w:r w:rsidR="007D2CB6" w:rsidRPr="007D2CB6">
        <w:rPr>
          <w:sz w:val="24"/>
          <w:szCs w:val="24"/>
          <w:lang w:val="ru-RU"/>
        </w:rPr>
        <w:t>_</w:t>
      </w:r>
      <w:r w:rsidR="007D2CB6">
        <w:rPr>
          <w:sz w:val="24"/>
          <w:szCs w:val="24"/>
          <w:lang w:val="en-US"/>
        </w:rPr>
        <w:t>height</w:t>
      </w:r>
      <w:r w:rsidR="007D2CB6" w:rsidRPr="007D2CB6">
        <w:rPr>
          <w:sz w:val="24"/>
          <w:szCs w:val="24"/>
          <w:lang w:val="ru-RU"/>
        </w:rPr>
        <w:t xml:space="preserve">). </w:t>
      </w:r>
      <w:r w:rsidR="007D2CB6">
        <w:rPr>
          <w:sz w:val="24"/>
          <w:szCs w:val="24"/>
          <w:lang w:val="ru-RU"/>
        </w:rPr>
        <w:t xml:space="preserve">Из матрицы видно, что </w:t>
      </w:r>
      <w:r w:rsidR="00F85121">
        <w:rPr>
          <w:sz w:val="24"/>
          <w:szCs w:val="24"/>
          <w:lang w:val="ru-RU"/>
        </w:rPr>
        <w:t>индекс коррупции в стране (</w:t>
      </w:r>
      <w:r w:rsidR="00F85121">
        <w:rPr>
          <w:sz w:val="24"/>
          <w:szCs w:val="24"/>
          <w:lang w:val="en-US"/>
        </w:rPr>
        <w:t>CORRUPT</w:t>
      </w:r>
      <w:r w:rsidR="00F85121" w:rsidRPr="00F85121">
        <w:rPr>
          <w:sz w:val="24"/>
          <w:szCs w:val="24"/>
          <w:lang w:val="ru-RU"/>
        </w:rPr>
        <w:t>_</w:t>
      </w:r>
      <w:r w:rsidR="00F85121">
        <w:rPr>
          <w:sz w:val="24"/>
          <w:szCs w:val="24"/>
          <w:lang w:val="en-US"/>
        </w:rPr>
        <w:t>IND</w:t>
      </w:r>
      <w:r w:rsidR="00F85121" w:rsidRPr="00F85121">
        <w:rPr>
          <w:sz w:val="24"/>
          <w:szCs w:val="24"/>
          <w:lang w:val="ru-RU"/>
        </w:rPr>
        <w:t xml:space="preserve">) </w:t>
      </w:r>
      <w:r w:rsidR="00F85121">
        <w:rPr>
          <w:sz w:val="24"/>
          <w:szCs w:val="24"/>
          <w:lang w:val="ru-RU"/>
        </w:rPr>
        <w:t>и ВВП (</w:t>
      </w:r>
      <w:r w:rsidR="00F85121">
        <w:rPr>
          <w:sz w:val="24"/>
          <w:szCs w:val="24"/>
          <w:lang w:val="en-US"/>
        </w:rPr>
        <w:t>ln</w:t>
      </w:r>
      <w:r w:rsidR="00F85121" w:rsidRPr="00F85121">
        <w:rPr>
          <w:sz w:val="24"/>
          <w:szCs w:val="24"/>
          <w:lang w:val="ru-RU"/>
        </w:rPr>
        <w:t>_</w:t>
      </w:r>
      <w:r w:rsidR="000D0607">
        <w:rPr>
          <w:sz w:val="24"/>
          <w:szCs w:val="24"/>
          <w:lang w:val="en-US"/>
        </w:rPr>
        <w:t>GDP</w:t>
      </w:r>
      <w:r w:rsidR="000D0607" w:rsidRPr="000D0607">
        <w:rPr>
          <w:sz w:val="24"/>
          <w:szCs w:val="24"/>
          <w:lang w:val="ru-RU"/>
        </w:rPr>
        <w:t xml:space="preserve">) </w:t>
      </w:r>
      <w:r w:rsidR="000D0607">
        <w:rPr>
          <w:sz w:val="24"/>
          <w:szCs w:val="24"/>
          <w:lang w:val="ru-RU"/>
        </w:rPr>
        <w:t>не влияют на высоту елки. Более всего на высоту елки оказывает влияни</w:t>
      </w:r>
      <w:r w:rsidR="00ED5142">
        <w:rPr>
          <w:sz w:val="24"/>
          <w:szCs w:val="24"/>
          <w:lang w:val="ru-RU"/>
        </w:rPr>
        <w:t>е дамми-переменная, показывающая, является ли основная религия в стране христианством</w:t>
      </w:r>
      <w:r w:rsidR="00DA646F">
        <w:rPr>
          <w:sz w:val="24"/>
          <w:szCs w:val="24"/>
          <w:lang w:val="ru-RU"/>
        </w:rPr>
        <w:t xml:space="preserve">, причем высотка дерева зависит от нее отрицательно. И это логично, ведь </w:t>
      </w:r>
      <w:r w:rsidR="00881BD9">
        <w:rPr>
          <w:sz w:val="24"/>
          <w:szCs w:val="24"/>
          <w:lang w:val="ru-RU"/>
        </w:rPr>
        <w:t xml:space="preserve">за базовое значение (ноль) мы брали христианство, а за единицу – другие религии. </w:t>
      </w:r>
      <w:r w:rsidR="00ED5142">
        <w:rPr>
          <w:sz w:val="24"/>
          <w:szCs w:val="24"/>
          <w:lang w:val="ru-RU"/>
        </w:rPr>
        <w:t xml:space="preserve"> </w:t>
      </w:r>
      <w:r w:rsidR="00AC52A4">
        <w:rPr>
          <w:sz w:val="24"/>
          <w:szCs w:val="24"/>
          <w:lang w:val="ru-RU"/>
        </w:rPr>
        <w:t>Значит, в нехристианских странах, елка ниже, чем в христианских.</w:t>
      </w:r>
    </w:p>
    <w:p w14:paraId="55724E35" w14:textId="00A1749E" w:rsidR="00202851" w:rsidRPr="00C70DD1" w:rsidRDefault="00B317FC" w:rsidP="00C70DD1">
      <w:pPr>
        <w:pStyle w:val="a5"/>
        <w:ind w:firstLine="567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Дополнительно была введена переменная </w:t>
      </w:r>
      <w:r>
        <w:rPr>
          <w:sz w:val="24"/>
          <w:szCs w:val="24"/>
          <w:lang w:val="en-US"/>
        </w:rPr>
        <w:t>CORR</w:t>
      </w:r>
      <w:r w:rsidRPr="00B317FC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dev</w:t>
      </w:r>
      <w:r w:rsidRPr="00B317FC">
        <w:rPr>
          <w:sz w:val="24"/>
          <w:szCs w:val="24"/>
          <w:lang w:val="ru-RU"/>
        </w:rPr>
        <w:t xml:space="preserve"> </w:t>
      </w:r>
      <w:r w:rsidRPr="00765ED7">
        <w:rPr>
          <w:sz w:val="24"/>
          <w:szCs w:val="24"/>
          <w:lang w:val="ru-RU"/>
        </w:rPr>
        <w:t>(</w:t>
      </w:r>
      <w:r w:rsidRPr="00B317FC">
        <w:rPr>
          <w:sz w:val="24"/>
          <w:szCs w:val="24"/>
          <w:lang w:val="ru-RU"/>
        </w:rPr>
        <w:t xml:space="preserve">= </w:t>
      </w:r>
      <w:r>
        <w:rPr>
          <w:sz w:val="24"/>
          <w:szCs w:val="24"/>
          <w:lang w:val="en-US"/>
        </w:rPr>
        <w:t>CORRUPT</w:t>
      </w:r>
      <w:r w:rsidRPr="00B317FC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IND</w:t>
      </w:r>
      <w:r w:rsidRPr="00B317FC">
        <w:rPr>
          <w:sz w:val="24"/>
          <w:szCs w:val="24"/>
          <w:lang w:val="ru-RU"/>
        </w:rPr>
        <w:t xml:space="preserve"> * </w:t>
      </w:r>
      <w:r>
        <w:rPr>
          <w:sz w:val="24"/>
          <w:szCs w:val="24"/>
          <w:lang w:val="en-US"/>
        </w:rPr>
        <w:t>dev</w:t>
      </w:r>
      <w:r w:rsidRPr="00B317FC"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count</w:t>
      </w:r>
      <w:r w:rsidRPr="00765ED7">
        <w:rPr>
          <w:sz w:val="24"/>
          <w:szCs w:val="24"/>
          <w:lang w:val="ru-RU"/>
        </w:rPr>
        <w:t>_1)</w:t>
      </w:r>
      <w:r w:rsidR="00765ED7">
        <w:rPr>
          <w:sz w:val="24"/>
          <w:szCs w:val="24"/>
          <w:lang w:val="ru-RU"/>
        </w:rPr>
        <w:t>, чтобы проверить гипотезу А. Видно, что высота елки положительно зависит от этой переменной</w:t>
      </w:r>
      <w:r w:rsidR="00DD6238">
        <w:rPr>
          <w:sz w:val="24"/>
          <w:szCs w:val="24"/>
          <w:lang w:val="ru-RU"/>
        </w:rPr>
        <w:t xml:space="preserve">, хотя от самой коррупции не зависит. </w:t>
      </w:r>
      <w:r w:rsidR="00765ED7">
        <w:rPr>
          <w:sz w:val="24"/>
          <w:szCs w:val="24"/>
          <w:lang w:val="ru-RU"/>
        </w:rPr>
        <w:t>Значит, в развивающихся странах</w:t>
      </w:r>
      <w:r w:rsidR="00DD6238">
        <w:rPr>
          <w:sz w:val="24"/>
          <w:szCs w:val="24"/>
          <w:lang w:val="ru-RU"/>
        </w:rPr>
        <w:t xml:space="preserve"> чем выше коррупция (индекс коррупции ближе к нулю), </w:t>
      </w:r>
      <w:r w:rsidR="00AB47A8">
        <w:rPr>
          <w:sz w:val="24"/>
          <w:szCs w:val="24"/>
          <w:lang w:val="ru-RU"/>
        </w:rPr>
        <w:t>тем ниже елка.</w:t>
      </w:r>
      <w:r w:rsidR="00C70DD1">
        <w:rPr>
          <w:sz w:val="24"/>
          <w:szCs w:val="24"/>
          <w:lang w:val="ru-RU"/>
        </w:rPr>
        <w:t xml:space="preserve"> </w:t>
      </w:r>
      <w:r w:rsidR="00202851" w:rsidRPr="00C70DD1">
        <w:rPr>
          <w:sz w:val="24"/>
          <w:szCs w:val="24"/>
          <w:lang w:val="ru-RU"/>
        </w:rPr>
        <w:t xml:space="preserve">Переменные </w:t>
      </w:r>
      <w:r w:rsidR="00C34731" w:rsidRPr="00C70DD1">
        <w:rPr>
          <w:sz w:val="24"/>
          <w:szCs w:val="24"/>
          <w:lang w:val="ru-RU"/>
        </w:rPr>
        <w:t xml:space="preserve">город-миллионник, количество туристов, продолжительность </w:t>
      </w:r>
      <w:r w:rsidR="00CB0C33" w:rsidRPr="00C70DD1">
        <w:rPr>
          <w:sz w:val="24"/>
          <w:szCs w:val="24"/>
          <w:lang w:val="ru-RU"/>
        </w:rPr>
        <w:t>каникул имеют положительное значение корреляции с высотой елки.</w:t>
      </w:r>
    </w:p>
    <w:p w14:paraId="7ADFFFBD" w14:textId="32D623B0" w:rsidR="00477AB2" w:rsidRDefault="00477AB2" w:rsidP="00477AB2">
      <w:pPr>
        <w:pStyle w:val="a5"/>
        <w:ind w:firstLine="567"/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Для дальнейшего анализа и оценки гипотез были удалены следующий наблюдения:</w:t>
      </w:r>
    </w:p>
    <w:p w14:paraId="657AA645" w14:textId="56B548B6" w:rsidR="00477AB2" w:rsidRDefault="00477AB2" w:rsidP="00477AB2">
      <w:pPr>
        <w:pStyle w:val="a5"/>
        <w:numPr>
          <w:ilvl w:val="0"/>
          <w:numId w:val="8"/>
        </w:numPr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Продолжительность каникул </w:t>
      </w:r>
      <w:r>
        <w:rPr>
          <w:sz w:val="24"/>
          <w:szCs w:val="24"/>
          <w:lang w:val="en-US"/>
        </w:rPr>
        <w:t xml:space="preserve">&gt; 15 </w:t>
      </w:r>
      <w:r>
        <w:rPr>
          <w:sz w:val="24"/>
          <w:szCs w:val="24"/>
          <w:lang w:val="ru-RU"/>
        </w:rPr>
        <w:t>дней</w:t>
      </w:r>
    </w:p>
    <w:p w14:paraId="59A14081" w14:textId="7451FDBC" w:rsidR="00477AB2" w:rsidRDefault="00477AB2" w:rsidP="00477AB2">
      <w:pPr>
        <w:pStyle w:val="a5"/>
        <w:numPr>
          <w:ilvl w:val="0"/>
          <w:numId w:val="8"/>
        </w:numPr>
        <w:contextualSpacing w:val="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Высота елки </w:t>
      </w:r>
      <w:r>
        <w:rPr>
          <w:sz w:val="24"/>
          <w:szCs w:val="24"/>
          <w:lang w:val="en-US"/>
        </w:rPr>
        <w:t xml:space="preserve">&gt; </w:t>
      </w:r>
      <w:r>
        <w:rPr>
          <w:sz w:val="24"/>
          <w:szCs w:val="24"/>
          <w:lang w:val="ru-RU"/>
        </w:rPr>
        <w:t>40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>метров</w:t>
      </w:r>
    </w:p>
    <w:p w14:paraId="7E8E2D14" w14:textId="77777777" w:rsidR="00C70DD1" w:rsidRPr="00970826" w:rsidRDefault="00C70DD1" w:rsidP="00C70DD1">
      <w:pPr>
        <w:pStyle w:val="a5"/>
        <w:ind w:left="1647"/>
        <w:contextualSpacing w:val="0"/>
        <w:jc w:val="both"/>
        <w:rPr>
          <w:sz w:val="8"/>
          <w:szCs w:val="8"/>
          <w:lang w:val="ru-RU"/>
        </w:rPr>
      </w:pPr>
    </w:p>
    <w:p w14:paraId="7144192E" w14:textId="63B2B295" w:rsidR="009D2C29" w:rsidRPr="007E004E" w:rsidRDefault="009D2C29" w:rsidP="009D2C29">
      <w:pPr>
        <w:pStyle w:val="a5"/>
        <w:numPr>
          <w:ilvl w:val="0"/>
          <w:numId w:val="5"/>
        </w:numPr>
        <w:spacing w:before="240" w:after="240" w:line="360" w:lineRule="auto"/>
        <w:rPr>
          <w:sz w:val="28"/>
          <w:szCs w:val="28"/>
          <w:lang w:val="ru-RU"/>
        </w:rPr>
      </w:pPr>
      <w:r w:rsidRPr="007E004E">
        <w:rPr>
          <w:sz w:val="28"/>
          <w:szCs w:val="28"/>
          <w:lang w:val="ru-RU"/>
        </w:rPr>
        <w:t>Проверка корреляционных зависимостей без выбросов</w:t>
      </w:r>
    </w:p>
    <w:p w14:paraId="35D8BEC7" w14:textId="7FEFF378" w:rsidR="009D2C29" w:rsidRDefault="00115654" w:rsidP="0039107E">
      <w:pPr>
        <w:pStyle w:val="a5"/>
        <w:spacing w:before="240"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w:drawing>
          <wp:inline distT="0" distB="0" distL="0" distR="0" wp14:anchorId="7B9001FE" wp14:editId="2C28AEAC">
            <wp:extent cx="3169920" cy="2506588"/>
            <wp:effectExtent l="0" t="0" r="0" b="0"/>
            <wp:docPr id="1887581860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" t="7417" r="2329" b="7637"/>
                    <a:stretch/>
                  </pic:blipFill>
                  <pic:spPr bwMode="auto">
                    <a:xfrm>
                      <a:off x="0" y="0"/>
                      <a:ext cx="3180305" cy="25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A38F4" w14:textId="103E2879" w:rsidR="00336CAF" w:rsidRDefault="00115654" w:rsidP="00C70DD1">
      <w:pPr>
        <w:spacing w:before="12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Рис. 6 «Корреляционная матрица после удаления выбросов»</w:t>
      </w:r>
    </w:p>
    <w:p w14:paraId="078BC2BF" w14:textId="3C33E0B7" w:rsidR="00115654" w:rsidRDefault="00413006" w:rsidP="00970826">
      <w:pPr>
        <w:spacing w:before="120"/>
        <w:ind w:left="708"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Сразу видно, что </w:t>
      </w:r>
      <w:r w:rsidR="007963C8">
        <w:rPr>
          <w:sz w:val="24"/>
          <w:szCs w:val="24"/>
          <w:lang w:val="ru-RU"/>
        </w:rPr>
        <w:t xml:space="preserve">после удаления выбросов взаимосвязь многих переменных </w:t>
      </w:r>
      <w:r w:rsidR="008B7D9F">
        <w:rPr>
          <w:sz w:val="24"/>
          <w:szCs w:val="24"/>
          <w:lang w:val="ru-RU"/>
        </w:rPr>
        <w:t>с высотой елки увеличилась, а именно: религия-христианство (</w:t>
      </w:r>
      <w:r w:rsidR="008B7D9F">
        <w:rPr>
          <w:sz w:val="24"/>
          <w:szCs w:val="24"/>
          <w:lang w:val="en-US"/>
        </w:rPr>
        <w:t>christ</w:t>
      </w:r>
      <w:r w:rsidR="008B7D9F" w:rsidRPr="008B7D9F">
        <w:rPr>
          <w:sz w:val="24"/>
          <w:szCs w:val="24"/>
          <w:lang w:val="ru-RU"/>
        </w:rPr>
        <w:t>_</w:t>
      </w:r>
      <w:r w:rsidR="008B7D9F">
        <w:rPr>
          <w:sz w:val="24"/>
          <w:szCs w:val="24"/>
          <w:lang w:val="en-US"/>
        </w:rPr>
        <w:t>count</w:t>
      </w:r>
      <w:r w:rsidR="008B7D9F">
        <w:rPr>
          <w:sz w:val="24"/>
          <w:szCs w:val="24"/>
          <w:lang w:val="ru-RU"/>
        </w:rPr>
        <w:t xml:space="preserve">_0), </w:t>
      </w:r>
      <w:r w:rsidR="00733C6D">
        <w:rPr>
          <w:sz w:val="24"/>
          <w:szCs w:val="24"/>
          <w:lang w:val="ru-RU"/>
        </w:rPr>
        <w:t xml:space="preserve">город-миллионник (гор_мил_1), </w:t>
      </w:r>
      <w:r w:rsidR="005C2ECB">
        <w:rPr>
          <w:sz w:val="24"/>
          <w:szCs w:val="24"/>
          <w:lang w:val="ru-RU"/>
        </w:rPr>
        <w:t>ВВП (</w:t>
      </w:r>
      <w:r w:rsidR="005C2ECB">
        <w:rPr>
          <w:sz w:val="24"/>
          <w:szCs w:val="24"/>
          <w:lang w:val="en-US"/>
        </w:rPr>
        <w:t>ln</w:t>
      </w:r>
      <w:r w:rsidR="005C2ECB" w:rsidRPr="005C2ECB">
        <w:rPr>
          <w:sz w:val="24"/>
          <w:szCs w:val="24"/>
          <w:lang w:val="ru-RU"/>
        </w:rPr>
        <w:t>_</w:t>
      </w:r>
      <w:r w:rsidR="005C2ECB">
        <w:rPr>
          <w:sz w:val="24"/>
          <w:szCs w:val="24"/>
          <w:lang w:val="en-US"/>
        </w:rPr>
        <w:t>GDP</w:t>
      </w:r>
      <w:r w:rsidR="005C2ECB" w:rsidRPr="005C2ECB">
        <w:rPr>
          <w:sz w:val="24"/>
          <w:szCs w:val="24"/>
          <w:lang w:val="ru-RU"/>
        </w:rPr>
        <w:t xml:space="preserve">), </w:t>
      </w:r>
      <w:r w:rsidR="005C2ECB">
        <w:rPr>
          <w:sz w:val="24"/>
          <w:szCs w:val="24"/>
          <w:lang w:val="ru-RU"/>
        </w:rPr>
        <w:t>продолжительность каникул (</w:t>
      </w:r>
      <w:r w:rsidR="005C2ECB">
        <w:rPr>
          <w:sz w:val="24"/>
          <w:szCs w:val="24"/>
          <w:lang w:val="en-US"/>
        </w:rPr>
        <w:t>christ</w:t>
      </w:r>
      <w:r w:rsidR="005C2ECB" w:rsidRPr="005C2ECB">
        <w:rPr>
          <w:sz w:val="24"/>
          <w:szCs w:val="24"/>
          <w:lang w:val="ru-RU"/>
        </w:rPr>
        <w:t>_</w:t>
      </w:r>
      <w:r w:rsidR="005C2ECB">
        <w:rPr>
          <w:sz w:val="24"/>
          <w:szCs w:val="24"/>
          <w:lang w:val="en-US"/>
        </w:rPr>
        <w:t>hlds</w:t>
      </w:r>
      <w:r w:rsidR="005C2ECB" w:rsidRPr="005C2ECB">
        <w:rPr>
          <w:sz w:val="24"/>
          <w:szCs w:val="24"/>
          <w:lang w:val="ru-RU"/>
        </w:rPr>
        <w:t xml:space="preserve">), </w:t>
      </w:r>
      <w:r w:rsidR="005C2ECB">
        <w:rPr>
          <w:sz w:val="24"/>
          <w:szCs w:val="24"/>
          <w:lang w:val="ru-RU"/>
        </w:rPr>
        <w:t>индекс коррупции (</w:t>
      </w:r>
      <w:r w:rsidR="00CE2877">
        <w:rPr>
          <w:sz w:val="24"/>
          <w:szCs w:val="24"/>
          <w:lang w:val="en-US"/>
        </w:rPr>
        <w:t>CORRUPT</w:t>
      </w:r>
      <w:r w:rsidR="00CE2877" w:rsidRPr="00CE2877">
        <w:rPr>
          <w:sz w:val="24"/>
          <w:szCs w:val="24"/>
          <w:lang w:val="ru-RU"/>
        </w:rPr>
        <w:t>_</w:t>
      </w:r>
      <w:r w:rsidR="00CE2877">
        <w:rPr>
          <w:sz w:val="24"/>
          <w:szCs w:val="24"/>
          <w:lang w:val="en-US"/>
        </w:rPr>
        <w:t>IND</w:t>
      </w:r>
      <w:r w:rsidR="00CE2877" w:rsidRPr="00CE2877">
        <w:rPr>
          <w:sz w:val="24"/>
          <w:szCs w:val="24"/>
          <w:lang w:val="ru-RU"/>
        </w:rPr>
        <w:t xml:space="preserve">). </w:t>
      </w:r>
      <w:r w:rsidR="00E12E0D">
        <w:rPr>
          <w:sz w:val="24"/>
          <w:szCs w:val="24"/>
          <w:lang w:val="ru-RU"/>
        </w:rPr>
        <w:t>С большой вероятностью можно сказать</w:t>
      </w:r>
      <w:r w:rsidR="00C5159D">
        <w:rPr>
          <w:sz w:val="24"/>
          <w:szCs w:val="24"/>
          <w:lang w:val="ru-RU"/>
        </w:rPr>
        <w:t xml:space="preserve">, </w:t>
      </w:r>
      <w:r w:rsidR="00E12E0D">
        <w:rPr>
          <w:sz w:val="24"/>
          <w:szCs w:val="24"/>
          <w:lang w:val="ru-RU"/>
        </w:rPr>
        <w:t xml:space="preserve">что любая </w:t>
      </w:r>
      <w:r w:rsidR="00C5159D">
        <w:rPr>
          <w:sz w:val="24"/>
          <w:szCs w:val="24"/>
          <w:lang w:val="ru-RU"/>
        </w:rPr>
        <w:t xml:space="preserve">модель будет лучше предсказывать </w:t>
      </w:r>
      <w:r w:rsidR="00E12E0D">
        <w:rPr>
          <w:sz w:val="24"/>
          <w:szCs w:val="24"/>
          <w:lang w:val="ru-RU"/>
        </w:rPr>
        <w:t>данные без выбросов.</w:t>
      </w:r>
    </w:p>
    <w:p w14:paraId="04BB3056" w14:textId="4A2C2BAA" w:rsidR="001C1E24" w:rsidRDefault="00F97383" w:rsidP="00970826">
      <w:pPr>
        <w:spacing w:before="120" w:after="100" w:afterAutospacing="1"/>
        <w:ind w:left="708"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Примечательно, что высота елки после очищения выборки от выбросов стала хоть и незначительно, но отрицательно зависеть от </w:t>
      </w:r>
      <w:r>
        <w:rPr>
          <w:sz w:val="24"/>
          <w:szCs w:val="24"/>
          <w:lang w:val="en-US"/>
        </w:rPr>
        <w:t>ln</w:t>
      </w:r>
      <w:r w:rsidRPr="00F97383">
        <w:rPr>
          <w:sz w:val="24"/>
          <w:szCs w:val="24"/>
          <w:lang w:val="ru-RU"/>
        </w:rPr>
        <w:t>(</w:t>
      </w:r>
      <w:r>
        <w:rPr>
          <w:sz w:val="24"/>
          <w:szCs w:val="24"/>
          <w:lang w:val="ru-RU"/>
        </w:rPr>
        <w:t>ВВП) и положительно от индекса коррупции.</w:t>
      </w:r>
    </w:p>
    <w:p w14:paraId="58032FAA" w14:textId="0B0049DD" w:rsidR="00C70DD1" w:rsidRPr="00C70DD1" w:rsidRDefault="00C70DD1" w:rsidP="00C70DD1">
      <w:pPr>
        <w:pStyle w:val="a5"/>
        <w:numPr>
          <w:ilvl w:val="0"/>
          <w:numId w:val="5"/>
        </w:numPr>
        <w:spacing w:before="120" w:after="100" w:afterAutospacing="1"/>
        <w:jc w:val="both"/>
        <w:rPr>
          <w:sz w:val="28"/>
          <w:szCs w:val="28"/>
          <w:lang w:val="ru-RU"/>
        </w:rPr>
      </w:pPr>
      <w:r w:rsidRPr="00C70DD1">
        <w:rPr>
          <w:sz w:val="28"/>
          <w:szCs w:val="28"/>
          <w:lang w:val="ru-RU"/>
        </w:rPr>
        <w:t xml:space="preserve">Анализ диаграмм рассеивания </w:t>
      </w:r>
    </w:p>
    <w:tbl>
      <w:tblPr>
        <w:tblStyle w:val="a3"/>
        <w:tblW w:w="0" w:type="auto"/>
        <w:tblInd w:w="10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1"/>
        <w:gridCol w:w="4726"/>
      </w:tblGrid>
      <w:tr w:rsidR="00970826" w14:paraId="1724EE96" w14:textId="77777777" w:rsidTr="00C70DD1">
        <w:tc>
          <w:tcPr>
            <w:tcW w:w="5228" w:type="dxa"/>
          </w:tcPr>
          <w:p w14:paraId="7F8A8B14" w14:textId="77777777" w:rsidR="00C70DD1" w:rsidRDefault="00C70DD1" w:rsidP="00970826">
            <w:pPr>
              <w:pStyle w:val="a5"/>
              <w:spacing w:before="120" w:after="100" w:afterAutospacing="1"/>
              <w:ind w:left="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noProof/>
                <w:sz w:val="28"/>
                <w:szCs w:val="28"/>
                <w:lang w:val="ru-RU"/>
              </w:rPr>
              <w:drawing>
                <wp:inline distT="0" distB="0" distL="0" distR="0" wp14:anchorId="5404963D" wp14:editId="09F20D62">
                  <wp:extent cx="2343785" cy="1790410"/>
                  <wp:effectExtent l="0" t="0" r="0" b="635"/>
                  <wp:docPr id="15988602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51"/>
                          <a:stretch/>
                        </pic:blipFill>
                        <pic:spPr bwMode="auto">
                          <a:xfrm>
                            <a:off x="0" y="0"/>
                            <a:ext cx="2351949" cy="1796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8F264FE" w14:textId="5C6F639F" w:rsidR="00C70DD1" w:rsidRPr="00C70DD1" w:rsidRDefault="00C70DD1" w:rsidP="00C70DD1">
            <w:pPr>
              <w:pStyle w:val="a5"/>
              <w:spacing w:before="120" w:after="100" w:afterAutospacing="1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C70DD1">
              <w:rPr>
                <w:sz w:val="24"/>
                <w:szCs w:val="24"/>
                <w:lang w:val="ru-RU"/>
              </w:rPr>
              <w:t xml:space="preserve">Рис. </w:t>
            </w:r>
            <w:r>
              <w:rPr>
                <w:sz w:val="24"/>
                <w:szCs w:val="24"/>
                <w:lang w:val="ru-RU"/>
              </w:rPr>
              <w:t xml:space="preserve">7 «Диаграмма рассеяния высоты елки и </w:t>
            </w:r>
            <w:r>
              <w:rPr>
                <w:sz w:val="24"/>
                <w:szCs w:val="24"/>
                <w:lang w:val="en-US"/>
              </w:rPr>
              <w:t>ln</w:t>
            </w:r>
            <w:r w:rsidRPr="00C70DD1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  <w:lang w:val="ru-RU"/>
              </w:rPr>
              <w:t>ВВП)</w:t>
            </w:r>
            <w:r w:rsidR="003B02A1"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5228" w:type="dxa"/>
          </w:tcPr>
          <w:p w14:paraId="134E70D8" w14:textId="77777777" w:rsidR="00C70DD1" w:rsidRDefault="00C70DD1" w:rsidP="00970826">
            <w:pPr>
              <w:pStyle w:val="a5"/>
              <w:spacing w:before="120" w:after="100" w:afterAutospacing="1"/>
              <w:ind w:left="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noProof/>
                <w:sz w:val="28"/>
                <w:szCs w:val="28"/>
                <w:lang w:val="ru-RU"/>
              </w:rPr>
              <w:drawing>
                <wp:inline distT="0" distB="0" distL="0" distR="0" wp14:anchorId="45B0BC76" wp14:editId="6855EA8B">
                  <wp:extent cx="2429510" cy="1859503"/>
                  <wp:effectExtent l="0" t="0" r="8890" b="7620"/>
                  <wp:docPr id="108282597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571"/>
                          <a:stretch/>
                        </pic:blipFill>
                        <pic:spPr bwMode="auto">
                          <a:xfrm>
                            <a:off x="0" y="0"/>
                            <a:ext cx="2436746" cy="18650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19642E" w14:textId="55754373" w:rsidR="00C70DD1" w:rsidRDefault="00C70DD1" w:rsidP="00C70DD1">
            <w:pPr>
              <w:pStyle w:val="a5"/>
              <w:spacing w:before="120" w:after="100" w:afterAutospacing="1"/>
              <w:ind w:left="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C70DD1">
              <w:rPr>
                <w:sz w:val="24"/>
                <w:szCs w:val="24"/>
                <w:lang w:val="ru-RU"/>
              </w:rPr>
              <w:t xml:space="preserve">Рис. </w:t>
            </w:r>
            <w:r>
              <w:rPr>
                <w:sz w:val="24"/>
                <w:szCs w:val="24"/>
                <w:lang w:val="ru-RU"/>
              </w:rPr>
              <w:t>8</w:t>
            </w:r>
            <w:r>
              <w:rPr>
                <w:sz w:val="24"/>
                <w:szCs w:val="24"/>
                <w:lang w:val="ru-RU"/>
              </w:rPr>
              <w:t xml:space="preserve"> «Диаграмма рассеяния высоты елки и </w:t>
            </w:r>
            <w:r>
              <w:rPr>
                <w:sz w:val="24"/>
                <w:szCs w:val="24"/>
                <w:lang w:val="en-US"/>
              </w:rPr>
              <w:t>ln</w:t>
            </w:r>
            <w:r w:rsidRPr="00C70DD1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  <w:lang w:val="ru-RU"/>
              </w:rPr>
              <w:t>количество туристов</w:t>
            </w:r>
            <w:r>
              <w:rPr>
                <w:sz w:val="24"/>
                <w:szCs w:val="24"/>
                <w:lang w:val="ru-RU"/>
              </w:rPr>
              <w:t>)</w:t>
            </w:r>
            <w:r w:rsidR="003B02A1">
              <w:rPr>
                <w:sz w:val="24"/>
                <w:szCs w:val="24"/>
                <w:lang w:val="ru-RU"/>
              </w:rPr>
              <w:t>»</w:t>
            </w:r>
          </w:p>
        </w:tc>
      </w:tr>
      <w:tr w:rsidR="00970826" w14:paraId="77855F19" w14:textId="77777777" w:rsidTr="00C70DD1">
        <w:tc>
          <w:tcPr>
            <w:tcW w:w="5228" w:type="dxa"/>
          </w:tcPr>
          <w:p w14:paraId="735CEC3C" w14:textId="77777777" w:rsidR="00C70DD1" w:rsidRDefault="00C70DD1" w:rsidP="00970826">
            <w:pPr>
              <w:pStyle w:val="a5"/>
              <w:spacing w:before="120" w:after="100" w:afterAutospacing="1"/>
              <w:ind w:left="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noProof/>
                <w:sz w:val="28"/>
                <w:szCs w:val="28"/>
                <w:lang w:val="ru-RU"/>
              </w:rPr>
              <w:drawing>
                <wp:inline distT="0" distB="0" distL="0" distR="0" wp14:anchorId="57BF2315" wp14:editId="5FAE52F4">
                  <wp:extent cx="2468245" cy="1929620"/>
                  <wp:effectExtent l="0" t="0" r="8255" b="0"/>
                  <wp:docPr id="59916471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90"/>
                          <a:stretch/>
                        </pic:blipFill>
                        <pic:spPr bwMode="auto">
                          <a:xfrm>
                            <a:off x="0" y="0"/>
                            <a:ext cx="2471712" cy="193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EE1BAF8" w14:textId="75D5A343" w:rsidR="00970826" w:rsidRPr="00970826" w:rsidRDefault="00C70DD1" w:rsidP="00970826">
            <w:pPr>
              <w:pStyle w:val="a5"/>
              <w:spacing w:before="120" w:after="100" w:afterAutospacing="1" w:line="276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r w:rsidRPr="00C70DD1">
              <w:rPr>
                <w:sz w:val="24"/>
                <w:szCs w:val="24"/>
                <w:lang w:val="ru-RU"/>
              </w:rPr>
              <w:t xml:space="preserve">Рис. </w:t>
            </w:r>
            <w:r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 xml:space="preserve"> «Диаграмма рассеяния высоты елки и </w:t>
            </w:r>
            <w:r>
              <w:rPr>
                <w:sz w:val="24"/>
                <w:szCs w:val="24"/>
                <w:lang w:val="en-US"/>
              </w:rPr>
              <w:t>CORR</w:t>
            </w:r>
            <w:r w:rsidRPr="00C70DD1">
              <w:rPr>
                <w:sz w:val="24"/>
                <w:szCs w:val="24"/>
                <w:lang w:val="ru-RU"/>
              </w:rPr>
              <w:t>_</w:t>
            </w:r>
            <w:r>
              <w:rPr>
                <w:sz w:val="24"/>
                <w:szCs w:val="24"/>
                <w:lang w:val="en-US"/>
              </w:rPr>
              <w:t>dev</w:t>
            </w:r>
            <w:r w:rsidRPr="00C70DD1">
              <w:rPr>
                <w:sz w:val="24"/>
                <w:szCs w:val="24"/>
                <w:lang w:val="ru-RU"/>
              </w:rPr>
              <w:t>*</w:t>
            </w:r>
            <w:r>
              <w:rPr>
                <w:sz w:val="24"/>
                <w:szCs w:val="24"/>
                <w:lang w:val="ru-RU"/>
              </w:rPr>
              <w:t>город-миллионник</w:t>
            </w:r>
            <w:r w:rsidR="003B02A1"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5228" w:type="dxa"/>
          </w:tcPr>
          <w:p w14:paraId="4D71A800" w14:textId="77777777" w:rsidR="00C70DD1" w:rsidRDefault="00C70DD1" w:rsidP="00970826">
            <w:pPr>
              <w:pStyle w:val="a5"/>
              <w:spacing w:before="120" w:after="100" w:afterAutospacing="1"/>
              <w:ind w:left="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noProof/>
                <w:sz w:val="28"/>
                <w:szCs w:val="28"/>
                <w:lang w:val="ru-RU"/>
              </w:rPr>
              <w:drawing>
                <wp:inline distT="0" distB="0" distL="0" distR="0" wp14:anchorId="373982C1" wp14:editId="0CE12EB4">
                  <wp:extent cx="2556510" cy="2005661"/>
                  <wp:effectExtent l="0" t="0" r="0" b="0"/>
                  <wp:docPr id="84052068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258"/>
                          <a:stretch/>
                        </pic:blipFill>
                        <pic:spPr bwMode="auto">
                          <a:xfrm>
                            <a:off x="0" y="0"/>
                            <a:ext cx="2570664" cy="201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CEAB10" w14:textId="67F56DF5" w:rsidR="00C70DD1" w:rsidRPr="003B02A1" w:rsidRDefault="00C70DD1" w:rsidP="00C70DD1">
            <w:pPr>
              <w:pStyle w:val="a5"/>
              <w:spacing w:before="120" w:after="100" w:afterAutospacing="1"/>
              <w:ind w:left="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C70DD1">
              <w:rPr>
                <w:sz w:val="24"/>
                <w:szCs w:val="24"/>
                <w:lang w:val="ru-RU"/>
              </w:rPr>
              <w:t xml:space="preserve">Рис. </w:t>
            </w:r>
            <w:r>
              <w:rPr>
                <w:sz w:val="24"/>
                <w:szCs w:val="24"/>
                <w:lang w:val="ru-RU"/>
              </w:rPr>
              <w:t>10</w:t>
            </w:r>
            <w:r>
              <w:rPr>
                <w:sz w:val="24"/>
                <w:szCs w:val="24"/>
                <w:lang w:val="ru-RU"/>
              </w:rPr>
              <w:t xml:space="preserve"> «Диаграмма рассеяния высоты елки и </w:t>
            </w:r>
            <w:r w:rsidR="003B02A1">
              <w:rPr>
                <w:sz w:val="24"/>
                <w:szCs w:val="24"/>
                <w:lang w:val="ru-RU"/>
              </w:rPr>
              <w:t>индекса коррупции»</w:t>
            </w:r>
          </w:p>
        </w:tc>
      </w:tr>
      <w:tr w:rsidR="00970826" w14:paraId="49296E14" w14:textId="77777777" w:rsidTr="00C70DD1">
        <w:tc>
          <w:tcPr>
            <w:tcW w:w="5228" w:type="dxa"/>
          </w:tcPr>
          <w:p w14:paraId="609FEA6A" w14:textId="77777777" w:rsidR="00C70DD1" w:rsidRDefault="00C70DD1" w:rsidP="00970826">
            <w:pPr>
              <w:pStyle w:val="a5"/>
              <w:spacing w:before="120" w:after="100" w:afterAutospacing="1"/>
              <w:ind w:left="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noProof/>
                <w:sz w:val="28"/>
                <w:szCs w:val="28"/>
                <w:lang w:val="ru-RU"/>
              </w:rPr>
              <w:drawing>
                <wp:inline distT="0" distB="0" distL="0" distR="0" wp14:anchorId="38E6F1C0" wp14:editId="01AA4E7E">
                  <wp:extent cx="2673985" cy="1996404"/>
                  <wp:effectExtent l="0" t="0" r="0" b="4445"/>
                  <wp:docPr id="1978829067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838"/>
                          <a:stretch/>
                        </pic:blipFill>
                        <pic:spPr bwMode="auto">
                          <a:xfrm>
                            <a:off x="0" y="0"/>
                            <a:ext cx="2680142" cy="2001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9E3D90" w14:textId="546523C7" w:rsidR="003B02A1" w:rsidRPr="003B02A1" w:rsidRDefault="003B02A1" w:rsidP="003B02A1">
            <w:pPr>
              <w:pStyle w:val="a5"/>
              <w:spacing w:before="120" w:after="100" w:afterAutospacing="1"/>
              <w:ind w:left="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C70DD1">
              <w:rPr>
                <w:sz w:val="24"/>
                <w:szCs w:val="24"/>
                <w:lang w:val="ru-RU"/>
              </w:rPr>
              <w:t xml:space="preserve">Рис. </w:t>
            </w:r>
            <w:r>
              <w:rPr>
                <w:sz w:val="24"/>
                <w:szCs w:val="24"/>
                <w:lang w:val="ru-RU"/>
              </w:rPr>
              <w:t>11</w:t>
            </w:r>
            <w:r>
              <w:rPr>
                <w:sz w:val="24"/>
                <w:szCs w:val="24"/>
                <w:lang w:val="ru-RU"/>
              </w:rPr>
              <w:t xml:space="preserve"> «Диаграмма рассеяния высоты елки и </w:t>
            </w:r>
            <w:r>
              <w:rPr>
                <w:sz w:val="24"/>
                <w:szCs w:val="24"/>
                <w:lang w:val="ru-RU"/>
              </w:rPr>
              <w:t>продолжительности каникул»</w:t>
            </w:r>
          </w:p>
        </w:tc>
        <w:tc>
          <w:tcPr>
            <w:tcW w:w="5228" w:type="dxa"/>
          </w:tcPr>
          <w:p w14:paraId="160F555A" w14:textId="77777777" w:rsidR="00C70DD1" w:rsidRDefault="00C70DD1" w:rsidP="00970826">
            <w:pPr>
              <w:pStyle w:val="a5"/>
              <w:spacing w:before="120" w:after="100" w:afterAutospacing="1"/>
              <w:ind w:left="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b/>
                <w:bCs/>
                <w:noProof/>
                <w:sz w:val="28"/>
                <w:szCs w:val="28"/>
                <w:lang w:val="ru-RU"/>
              </w:rPr>
              <w:drawing>
                <wp:inline distT="0" distB="0" distL="0" distR="0" wp14:anchorId="143F1A92" wp14:editId="3C098973">
                  <wp:extent cx="2723407" cy="2026920"/>
                  <wp:effectExtent l="0" t="0" r="1270" b="0"/>
                  <wp:docPr id="1778793937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122"/>
                          <a:stretch/>
                        </pic:blipFill>
                        <pic:spPr bwMode="auto">
                          <a:xfrm>
                            <a:off x="0" y="0"/>
                            <a:ext cx="2747927" cy="20451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ACA457" w14:textId="385C9D0D" w:rsidR="003B02A1" w:rsidRDefault="003B02A1" w:rsidP="003B02A1">
            <w:pPr>
              <w:pStyle w:val="a5"/>
              <w:spacing w:before="120" w:after="100" w:afterAutospacing="1"/>
              <w:ind w:left="0"/>
              <w:jc w:val="center"/>
              <w:rPr>
                <w:b/>
                <w:bCs/>
                <w:sz w:val="28"/>
                <w:szCs w:val="28"/>
                <w:lang w:val="ru-RU"/>
              </w:rPr>
            </w:pPr>
            <w:r w:rsidRPr="00C70DD1">
              <w:rPr>
                <w:sz w:val="24"/>
                <w:szCs w:val="24"/>
                <w:lang w:val="ru-RU"/>
              </w:rPr>
              <w:t xml:space="preserve">Рис. </w:t>
            </w:r>
            <w:r>
              <w:rPr>
                <w:sz w:val="24"/>
                <w:szCs w:val="24"/>
                <w:lang w:val="ru-RU"/>
              </w:rPr>
              <w:t>12</w:t>
            </w:r>
            <w:r>
              <w:rPr>
                <w:sz w:val="24"/>
                <w:szCs w:val="24"/>
                <w:lang w:val="ru-RU"/>
              </w:rPr>
              <w:t xml:space="preserve"> «Диаграмма рассеяния высоты елки и </w:t>
            </w:r>
            <w:r>
              <w:rPr>
                <w:sz w:val="24"/>
                <w:szCs w:val="24"/>
                <w:lang w:val="en-US"/>
              </w:rPr>
              <w:t>ln</w:t>
            </w:r>
            <w:r w:rsidRPr="00C70DD1">
              <w:rPr>
                <w:sz w:val="24"/>
                <w:szCs w:val="24"/>
                <w:lang w:val="ru-RU"/>
              </w:rPr>
              <w:t>(</w:t>
            </w:r>
            <w:r>
              <w:rPr>
                <w:sz w:val="24"/>
                <w:szCs w:val="24"/>
                <w:lang w:val="ru-RU"/>
              </w:rPr>
              <w:t>количество туристов</w:t>
            </w:r>
            <w:r>
              <w:rPr>
                <w:sz w:val="24"/>
                <w:szCs w:val="24"/>
                <w:lang w:val="ru-RU"/>
              </w:rPr>
              <w:t>)</w:t>
            </w:r>
            <w:r>
              <w:rPr>
                <w:sz w:val="24"/>
                <w:szCs w:val="24"/>
                <w:lang w:val="ru-RU"/>
              </w:rPr>
              <w:t>*город-миллионник»</w:t>
            </w:r>
          </w:p>
        </w:tc>
      </w:tr>
    </w:tbl>
    <w:p w14:paraId="0133C41B" w14:textId="54EACC27" w:rsidR="003B02A1" w:rsidRPr="003B02A1" w:rsidRDefault="003B02A1" w:rsidP="00970826">
      <w:pPr>
        <w:spacing w:before="120" w:after="100" w:afterAutospacing="1"/>
        <w:ind w:left="1069"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Диаграммы рассевания помогут понять, как различные переменные и их комбинации влияют на высоту елки, и есть ли между ними явная взаимосвязь (например, линейная, полиномиальная, логарифмическая и т.д.). Ввиду специфики данных, на диаграммах </w:t>
      </w:r>
      <w:r>
        <w:rPr>
          <w:sz w:val="24"/>
          <w:szCs w:val="24"/>
          <w:lang w:val="ru-RU"/>
        </w:rPr>
        <w:lastRenderedPageBreak/>
        <w:t xml:space="preserve">рассеяния сложно сходу определить тип взаимосвязи переменных. Также во многих данных наблюдается мультиколлинеарность. </w:t>
      </w:r>
    </w:p>
    <w:p w14:paraId="77084F30" w14:textId="36EF2B8C" w:rsidR="003A59B6" w:rsidRPr="00477AB2" w:rsidRDefault="00F759E9" w:rsidP="00477AB2">
      <w:pPr>
        <w:pStyle w:val="a5"/>
        <w:numPr>
          <w:ilvl w:val="0"/>
          <w:numId w:val="6"/>
        </w:numPr>
        <w:spacing w:before="120" w:after="100" w:afterAutospacing="1"/>
        <w:jc w:val="both"/>
        <w:rPr>
          <w:b/>
          <w:bCs/>
          <w:sz w:val="28"/>
          <w:szCs w:val="28"/>
          <w:lang w:val="en-US"/>
        </w:rPr>
      </w:pPr>
      <w:r w:rsidRPr="00477AB2">
        <w:rPr>
          <w:b/>
          <w:bCs/>
          <w:sz w:val="28"/>
          <w:szCs w:val="28"/>
          <w:lang w:val="ru-RU"/>
        </w:rPr>
        <w:t>Оценка моделей</w:t>
      </w:r>
    </w:p>
    <w:p w14:paraId="13319A06" w14:textId="22C51957" w:rsidR="007C78FE" w:rsidRDefault="00F66FFE" w:rsidP="00C3370D">
      <w:pPr>
        <w:spacing w:before="120" w:after="100" w:afterAutospacing="1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Методом бесконечно долгого подбора </w:t>
      </w:r>
      <w:r w:rsidR="00C3370D">
        <w:rPr>
          <w:sz w:val="24"/>
          <w:szCs w:val="24"/>
          <w:lang w:val="ru-RU"/>
        </w:rPr>
        <w:t xml:space="preserve">потенциально значимых </w:t>
      </w:r>
      <w:r w:rsidR="009E0E40">
        <w:rPr>
          <w:sz w:val="24"/>
          <w:szCs w:val="24"/>
          <w:lang w:val="ru-RU"/>
        </w:rPr>
        <w:t>сочетаний переменных</w:t>
      </w:r>
      <w:r w:rsidR="00C3370D">
        <w:rPr>
          <w:sz w:val="24"/>
          <w:szCs w:val="24"/>
          <w:lang w:val="ru-RU"/>
        </w:rPr>
        <w:t xml:space="preserve"> было обнаружено следующее</w:t>
      </w:r>
      <w:r w:rsidR="00727126">
        <w:rPr>
          <w:sz w:val="24"/>
          <w:szCs w:val="24"/>
          <w:lang w:val="ru-RU"/>
        </w:rPr>
        <w:t xml:space="preserve">: </w:t>
      </w:r>
      <w:r w:rsidR="00221140">
        <w:rPr>
          <w:sz w:val="24"/>
          <w:szCs w:val="24"/>
          <w:lang w:val="ru-RU"/>
        </w:rPr>
        <w:t xml:space="preserve">в </w:t>
      </w:r>
      <w:r w:rsidR="00283602">
        <w:rPr>
          <w:sz w:val="24"/>
          <w:szCs w:val="24"/>
          <w:lang w:val="ru-RU"/>
        </w:rPr>
        <w:t xml:space="preserve">замудренных моделях </w:t>
      </w:r>
      <w:r w:rsidR="00A80803">
        <w:t>R</w:t>
      </w:r>
      <w:r w:rsidR="00A80803" w:rsidRPr="00A80803">
        <w:rPr>
          <w:vertAlign w:val="superscript"/>
          <w:lang w:val="ru-RU"/>
        </w:rPr>
        <w:t>2</w:t>
      </w:r>
      <w:r w:rsidR="00A80803">
        <w:rPr>
          <w:vertAlign w:val="superscript"/>
          <w:lang w:val="ru-RU"/>
        </w:rPr>
        <w:t xml:space="preserve"> </w:t>
      </w:r>
      <w:r w:rsidR="00784427">
        <w:rPr>
          <w:sz w:val="24"/>
          <w:szCs w:val="24"/>
          <w:lang w:val="ru-RU"/>
        </w:rPr>
        <w:t>больше</w:t>
      </w:r>
      <w:r w:rsidR="00A80803" w:rsidRPr="00D15DA6">
        <w:rPr>
          <w:sz w:val="24"/>
          <w:szCs w:val="24"/>
          <w:lang w:val="ru-RU"/>
        </w:rPr>
        <w:t xml:space="preserve">, но в </w:t>
      </w:r>
      <w:r w:rsidR="00D15DA6">
        <w:rPr>
          <w:sz w:val="24"/>
          <w:szCs w:val="24"/>
          <w:lang w:val="ru-RU"/>
        </w:rPr>
        <w:t>простеньких моделях с меньшим числом коэффициентов больше их значимость.</w:t>
      </w:r>
      <w:r w:rsidR="004451F6">
        <w:rPr>
          <w:sz w:val="24"/>
          <w:szCs w:val="24"/>
          <w:lang w:val="ru-RU"/>
        </w:rPr>
        <w:t xml:space="preserve"> </w:t>
      </w:r>
      <w:r w:rsidR="007C78FE">
        <w:rPr>
          <w:sz w:val="24"/>
          <w:szCs w:val="24"/>
          <w:lang w:val="ru-RU"/>
        </w:rPr>
        <w:t xml:space="preserve">В Приложении представлены </w:t>
      </w:r>
      <w:r w:rsidR="000541E2">
        <w:rPr>
          <w:sz w:val="24"/>
          <w:szCs w:val="24"/>
          <w:lang w:val="ru-RU"/>
        </w:rPr>
        <w:t xml:space="preserve">некоторые </w:t>
      </w:r>
      <w:r w:rsidR="007C78FE">
        <w:rPr>
          <w:sz w:val="24"/>
          <w:szCs w:val="24"/>
          <w:lang w:val="ru-RU"/>
        </w:rPr>
        <w:t xml:space="preserve">результаты наших экспериментов. </w:t>
      </w:r>
    </w:p>
    <w:p w14:paraId="74503AE9" w14:textId="268A4A87" w:rsidR="00F66FFE" w:rsidRDefault="00784427" w:rsidP="00C3370D">
      <w:pPr>
        <w:spacing w:before="120" w:after="100" w:afterAutospacing="1"/>
        <w:ind w:firstLine="708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 как умные люди вообще не </w:t>
      </w:r>
      <w:r w:rsidR="00156B7A">
        <w:rPr>
          <w:sz w:val="24"/>
          <w:szCs w:val="24"/>
          <w:lang w:val="ru-RU"/>
        </w:rPr>
        <w:t xml:space="preserve">переживают об </w:t>
      </w:r>
      <w:r w:rsidR="00156B7A" w:rsidRPr="001C1E24">
        <w:rPr>
          <w:sz w:val="24"/>
          <w:szCs w:val="24"/>
        </w:rPr>
        <w:t>R</w:t>
      </w:r>
      <w:r w:rsidR="00156B7A" w:rsidRPr="00156B7A">
        <w:rPr>
          <w:sz w:val="24"/>
          <w:szCs w:val="24"/>
          <w:vertAlign w:val="superscript"/>
          <w:lang w:val="ru-RU"/>
        </w:rPr>
        <w:t>2</w:t>
      </w:r>
      <w:r w:rsidR="00FA0ACD">
        <w:rPr>
          <w:sz w:val="24"/>
          <w:szCs w:val="24"/>
          <w:lang w:val="ru-RU"/>
        </w:rPr>
        <w:t xml:space="preserve">, мы решили последовать их примеру и выбрать </w:t>
      </w:r>
      <w:r w:rsidR="0099639D">
        <w:rPr>
          <w:sz w:val="24"/>
          <w:szCs w:val="24"/>
          <w:lang w:val="ru-RU"/>
        </w:rPr>
        <w:t xml:space="preserve">для рассмотрения </w:t>
      </w:r>
      <w:r w:rsidR="00FA0ACD">
        <w:rPr>
          <w:sz w:val="24"/>
          <w:szCs w:val="24"/>
          <w:lang w:val="ru-RU"/>
        </w:rPr>
        <w:t xml:space="preserve">модель </w:t>
      </w:r>
      <w:r w:rsidR="0099639D">
        <w:rPr>
          <w:sz w:val="24"/>
          <w:szCs w:val="24"/>
          <w:lang w:val="ru-RU"/>
        </w:rPr>
        <w:t>попроще, а именно:</w:t>
      </w:r>
    </w:p>
    <w:p w14:paraId="6E44A616" w14:textId="58A136E9" w:rsidR="00DD0A13" w:rsidRPr="007E004E" w:rsidRDefault="00E1754C" w:rsidP="00584F90">
      <w:pPr>
        <w:ind w:firstLine="708"/>
        <w:jc w:val="center"/>
        <w:rPr>
          <w:i/>
          <w:iCs/>
          <w:sz w:val="24"/>
          <w:szCs w:val="24"/>
          <w:lang w:val="ru-RU"/>
        </w:rPr>
      </w:pPr>
      <w:r w:rsidRPr="007E004E">
        <w:rPr>
          <w:i/>
          <w:iCs/>
          <w:sz w:val="24"/>
          <w:szCs w:val="24"/>
          <w:lang w:val="ru-RU"/>
        </w:rPr>
        <w:t xml:space="preserve">Высота елки ~ </w:t>
      </w:r>
      <w:r w:rsidRPr="007E004E">
        <w:rPr>
          <w:i/>
          <w:iCs/>
          <w:sz w:val="24"/>
          <w:szCs w:val="24"/>
          <w:lang w:val="en-US"/>
        </w:rPr>
        <w:t>log</w:t>
      </w:r>
      <w:r w:rsidRPr="007E004E">
        <w:rPr>
          <w:i/>
          <w:iCs/>
          <w:sz w:val="24"/>
          <w:szCs w:val="24"/>
          <w:lang w:val="ru-RU"/>
        </w:rPr>
        <w:t>(индекс коррупции*</w:t>
      </w:r>
      <w:r w:rsidR="00DD0A13" w:rsidRPr="007E004E">
        <w:rPr>
          <w:i/>
          <w:iCs/>
          <w:sz w:val="24"/>
          <w:szCs w:val="24"/>
          <w:lang w:val="ru-RU"/>
        </w:rPr>
        <w:t>(</w:t>
      </w:r>
      <w:r w:rsidR="00C60BD8" w:rsidRPr="007E004E">
        <w:rPr>
          <w:i/>
          <w:iCs/>
          <w:sz w:val="24"/>
          <w:szCs w:val="24"/>
          <w:lang w:val="ru-RU"/>
        </w:rPr>
        <w:t>уровень развития страны</w:t>
      </w:r>
      <w:r w:rsidR="00DD0A13" w:rsidRPr="007E004E">
        <w:rPr>
          <w:i/>
          <w:iCs/>
          <w:sz w:val="24"/>
          <w:szCs w:val="24"/>
          <w:lang w:val="ru-RU"/>
        </w:rPr>
        <w:t>)</w:t>
      </w:r>
      <w:r w:rsidR="00B361E6" w:rsidRPr="007E004E">
        <w:rPr>
          <w:i/>
          <w:iCs/>
          <w:sz w:val="24"/>
          <w:szCs w:val="24"/>
          <w:lang w:val="ru-RU"/>
        </w:rPr>
        <w:t xml:space="preserve"> </w:t>
      </w:r>
      <w:r w:rsidR="00C60BD8" w:rsidRPr="007E004E">
        <w:rPr>
          <w:i/>
          <w:iCs/>
          <w:sz w:val="24"/>
          <w:szCs w:val="24"/>
          <w:lang w:val="ru-RU"/>
        </w:rPr>
        <w:t>+</w:t>
      </w:r>
      <w:r w:rsidR="00B361E6" w:rsidRPr="007E004E">
        <w:rPr>
          <w:i/>
          <w:iCs/>
          <w:sz w:val="24"/>
          <w:szCs w:val="24"/>
          <w:lang w:val="ru-RU"/>
        </w:rPr>
        <w:t xml:space="preserve"> </w:t>
      </w:r>
      <w:r w:rsidR="00C60BD8" w:rsidRPr="007E004E">
        <w:rPr>
          <w:i/>
          <w:iCs/>
          <w:sz w:val="24"/>
          <w:szCs w:val="24"/>
          <w:lang w:val="ru-RU"/>
        </w:rPr>
        <w:t>1)</w:t>
      </w:r>
    </w:p>
    <w:p w14:paraId="6BC1C788" w14:textId="2259E8CC" w:rsidR="0099639D" w:rsidRPr="007E004E" w:rsidRDefault="00C60BD8" w:rsidP="00584F90">
      <w:pPr>
        <w:spacing w:after="240"/>
        <w:ind w:firstLine="708"/>
        <w:jc w:val="center"/>
        <w:rPr>
          <w:i/>
          <w:iCs/>
          <w:sz w:val="24"/>
          <w:szCs w:val="24"/>
          <w:lang w:val="ru-RU"/>
        </w:rPr>
      </w:pPr>
      <w:r w:rsidRPr="007E004E">
        <w:rPr>
          <w:i/>
          <w:iCs/>
          <w:sz w:val="24"/>
          <w:szCs w:val="24"/>
          <w:lang w:val="ru-RU"/>
        </w:rPr>
        <w:t xml:space="preserve">+ </w:t>
      </w:r>
      <w:r w:rsidR="00C1334C" w:rsidRPr="007E004E">
        <w:rPr>
          <w:i/>
          <w:iCs/>
          <w:sz w:val="24"/>
          <w:szCs w:val="24"/>
          <w:lang w:val="ru-RU"/>
        </w:rPr>
        <w:t xml:space="preserve">религия-христианство*город-миллионник + </w:t>
      </w:r>
      <w:r w:rsidR="00C1334C" w:rsidRPr="007E004E">
        <w:rPr>
          <w:i/>
          <w:iCs/>
          <w:sz w:val="24"/>
          <w:szCs w:val="24"/>
          <w:lang w:val="en-US"/>
        </w:rPr>
        <w:t>log</w:t>
      </w:r>
      <w:r w:rsidR="00C1334C" w:rsidRPr="007E004E">
        <w:rPr>
          <w:i/>
          <w:iCs/>
          <w:sz w:val="24"/>
          <w:szCs w:val="24"/>
          <w:lang w:val="ru-RU"/>
        </w:rPr>
        <w:t>(количество туристов)*</w:t>
      </w:r>
      <w:r w:rsidR="00B361E6" w:rsidRPr="007E004E">
        <w:rPr>
          <w:i/>
          <w:iCs/>
          <w:sz w:val="24"/>
          <w:szCs w:val="24"/>
          <w:lang w:val="ru-RU"/>
        </w:rPr>
        <w:t>город-миллионник</w:t>
      </w:r>
    </w:p>
    <w:p w14:paraId="12E7282A" w14:textId="0B81472F" w:rsidR="00F054DB" w:rsidRDefault="00F054DB" w:rsidP="00B361E6">
      <w:pPr>
        <w:spacing w:before="120" w:after="100" w:afterAutospacing="1"/>
        <w:ind w:firstLine="708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Оценив коэффициенты модели, получили следующий результат:</w:t>
      </w:r>
    </w:p>
    <w:p w14:paraId="50DE29DF" w14:textId="447C8DD9" w:rsidR="00F054DB" w:rsidRPr="007C78FE" w:rsidRDefault="00F054DB" w:rsidP="00F054DB">
      <w:pPr>
        <w:spacing w:before="120" w:after="100" w:afterAutospacing="1"/>
        <w:ind w:firstLine="708"/>
        <w:jc w:val="right"/>
        <w:rPr>
          <w:i/>
          <w:iCs/>
          <w:sz w:val="24"/>
          <w:szCs w:val="24"/>
          <w:lang w:val="ru-RU"/>
        </w:rPr>
      </w:pPr>
      <w:r w:rsidRPr="007C78FE">
        <w:rPr>
          <w:i/>
          <w:iCs/>
          <w:sz w:val="24"/>
          <w:szCs w:val="24"/>
          <w:lang w:val="ru-RU"/>
        </w:rPr>
        <w:t>Таблица 4</w:t>
      </w:r>
    </w:p>
    <w:p w14:paraId="23347643" w14:textId="42A78F46" w:rsidR="00F054DB" w:rsidRPr="00B361E6" w:rsidRDefault="00E205FC" w:rsidP="00E205FC">
      <w:pPr>
        <w:spacing w:before="120"/>
        <w:ind w:firstLine="708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Коэффициенты одной из моделей</w:t>
      </w:r>
    </w:p>
    <w:tbl>
      <w:tblPr>
        <w:tblpPr w:leftFromText="180" w:rightFromText="180" w:vertAnchor="text" w:horzAnchor="margin" w:tblpXSpec="center" w:tblpY="267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  <w:gridCol w:w="4120"/>
      </w:tblGrid>
      <w:tr w:rsidR="004167DA" w:rsidRPr="00584F90" w14:paraId="1DF5B361" w14:textId="77777777" w:rsidTr="00F703A0">
        <w:trPr>
          <w:tblCellSpacing w:w="15" w:type="dxa"/>
        </w:trPr>
        <w:tc>
          <w:tcPr>
            <w:tcW w:w="7096" w:type="dxa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48812859" w14:textId="77777777" w:rsidR="004167DA" w:rsidRPr="00584F90" w:rsidRDefault="004167DA" w:rsidP="004167DA">
            <w:pPr>
              <w:rPr>
                <w:sz w:val="22"/>
                <w:szCs w:val="22"/>
                <w:lang w:val="ru-RU"/>
                <w14:ligatures w14:val="none"/>
              </w:rPr>
            </w:pPr>
          </w:p>
        </w:tc>
      </w:tr>
      <w:tr w:rsidR="00584F90" w:rsidRPr="00584F90" w14:paraId="6D0C278E" w14:textId="77777777" w:rsidTr="001C1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F49EE" w14:textId="77777777" w:rsidR="004167DA" w:rsidRPr="00584F90" w:rsidRDefault="004167DA" w:rsidP="004167DA">
            <w:pPr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3495" w:type="dxa"/>
            <w:vAlign w:val="center"/>
            <w:hideMark/>
          </w:tcPr>
          <w:p w14:paraId="77F42A6A" w14:textId="77777777" w:rsidR="004167DA" w:rsidRPr="00584F90" w:rsidRDefault="004167DA" w:rsidP="004167DA">
            <w:pPr>
              <w:jc w:val="center"/>
              <w:rPr>
                <w:sz w:val="22"/>
                <w:szCs w:val="22"/>
              </w:rPr>
            </w:pPr>
            <w:r w:rsidRPr="00584F90">
              <w:rPr>
                <w:rStyle w:val="a4"/>
                <w:sz w:val="22"/>
                <w:szCs w:val="22"/>
              </w:rPr>
              <w:t>Dependent variable:</w:t>
            </w:r>
          </w:p>
        </w:tc>
      </w:tr>
      <w:tr w:rsidR="00584F90" w:rsidRPr="00584F90" w14:paraId="29B7549F" w14:textId="77777777" w:rsidTr="001C1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5666F4" w14:textId="77777777" w:rsidR="004167DA" w:rsidRPr="00584F90" w:rsidRDefault="004167DA" w:rsidP="004167D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95" w:type="dxa"/>
            <w:tcBorders>
              <w:bottom w:val="single" w:sz="6" w:space="0" w:color="000000"/>
            </w:tcBorders>
            <w:vAlign w:val="center"/>
            <w:hideMark/>
          </w:tcPr>
          <w:p w14:paraId="3BB85590" w14:textId="77777777" w:rsidR="004167DA" w:rsidRPr="00584F90" w:rsidRDefault="004167DA" w:rsidP="004167DA">
            <w:pPr>
              <w:jc w:val="center"/>
              <w:rPr>
                <w:sz w:val="22"/>
                <w:szCs w:val="22"/>
              </w:rPr>
            </w:pPr>
          </w:p>
        </w:tc>
      </w:tr>
      <w:tr w:rsidR="00584F90" w:rsidRPr="00584F90" w14:paraId="5E801E50" w14:textId="77777777" w:rsidTr="001C1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63365" w14:textId="77777777" w:rsidR="004167DA" w:rsidRPr="00584F90" w:rsidRDefault="004167DA" w:rsidP="004167D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95" w:type="dxa"/>
            <w:vAlign w:val="center"/>
            <w:hideMark/>
          </w:tcPr>
          <w:p w14:paraId="2F5EAF84" w14:textId="77777777" w:rsidR="004167DA" w:rsidRPr="00584F90" w:rsidRDefault="004167DA" w:rsidP="004167DA">
            <w:pPr>
              <w:jc w:val="center"/>
              <w:rPr>
                <w:sz w:val="22"/>
                <w:szCs w:val="22"/>
              </w:rPr>
            </w:pPr>
            <w:r w:rsidRPr="00584F90">
              <w:rPr>
                <w:sz w:val="22"/>
                <w:szCs w:val="22"/>
              </w:rPr>
              <w:t>tree_height</w:t>
            </w:r>
          </w:p>
        </w:tc>
      </w:tr>
      <w:tr w:rsidR="004167DA" w:rsidRPr="00584F90" w14:paraId="4F68C810" w14:textId="77777777" w:rsidTr="00F703A0">
        <w:trPr>
          <w:tblCellSpacing w:w="15" w:type="dxa"/>
        </w:trPr>
        <w:tc>
          <w:tcPr>
            <w:tcW w:w="7096" w:type="dxa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7417C836" w14:textId="77777777" w:rsidR="004167DA" w:rsidRPr="00584F90" w:rsidRDefault="004167DA" w:rsidP="004167DA">
            <w:pPr>
              <w:jc w:val="center"/>
              <w:rPr>
                <w:sz w:val="22"/>
                <w:szCs w:val="22"/>
              </w:rPr>
            </w:pPr>
          </w:p>
        </w:tc>
      </w:tr>
      <w:tr w:rsidR="00584F90" w:rsidRPr="00584F90" w14:paraId="043BEAE7" w14:textId="77777777" w:rsidTr="001C1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FDED0" w14:textId="10AAA54A" w:rsidR="00F703A0" w:rsidRPr="00584F90" w:rsidRDefault="00F703A0" w:rsidP="00F703A0">
            <w:pPr>
              <w:rPr>
                <w:sz w:val="22"/>
                <w:szCs w:val="22"/>
                <w:lang w:val="en-US"/>
              </w:rPr>
            </w:pPr>
            <w:r w:rsidRPr="00584F90">
              <w:rPr>
                <w:sz w:val="22"/>
                <w:szCs w:val="22"/>
                <w:lang w:val="en-US"/>
              </w:rPr>
              <w:t xml:space="preserve">CORR_dev * </w:t>
            </w:r>
            <w:r w:rsidRPr="00584F90">
              <w:rPr>
                <w:sz w:val="22"/>
                <w:szCs w:val="22"/>
              </w:rPr>
              <w:t>гор</w:t>
            </w:r>
            <w:r w:rsidRPr="00584F90">
              <w:rPr>
                <w:sz w:val="22"/>
                <w:szCs w:val="22"/>
                <w:lang w:val="en-US"/>
              </w:rPr>
              <w:t>_</w:t>
            </w:r>
            <w:r w:rsidRPr="00584F90">
              <w:rPr>
                <w:sz w:val="22"/>
                <w:szCs w:val="22"/>
              </w:rPr>
              <w:t>мил</w:t>
            </w:r>
            <w:r w:rsidRPr="00584F90">
              <w:rPr>
                <w:sz w:val="22"/>
                <w:szCs w:val="22"/>
                <w:lang w:val="en-US"/>
              </w:rPr>
              <w:t>_1</w:t>
            </w:r>
          </w:p>
        </w:tc>
        <w:tc>
          <w:tcPr>
            <w:tcW w:w="3495" w:type="dxa"/>
            <w:vAlign w:val="center"/>
            <w:hideMark/>
          </w:tcPr>
          <w:p w14:paraId="1EA3929A" w14:textId="7C04F6DE" w:rsidR="00F703A0" w:rsidRPr="000541E2" w:rsidRDefault="00F703A0" w:rsidP="00F703A0">
            <w:pPr>
              <w:jc w:val="center"/>
            </w:pPr>
            <w:r w:rsidRPr="000541E2">
              <w:t>-0.058</w:t>
            </w:r>
          </w:p>
        </w:tc>
      </w:tr>
      <w:tr w:rsidR="00584F90" w:rsidRPr="00584F90" w14:paraId="72C43415" w14:textId="77777777" w:rsidTr="000541E2">
        <w:trPr>
          <w:trHeight w:val="208"/>
          <w:tblCellSpacing w:w="15" w:type="dxa"/>
        </w:trPr>
        <w:tc>
          <w:tcPr>
            <w:tcW w:w="0" w:type="auto"/>
            <w:vAlign w:val="center"/>
            <w:hideMark/>
          </w:tcPr>
          <w:p w14:paraId="09AF58F1" w14:textId="77777777" w:rsidR="00F703A0" w:rsidRPr="00584F90" w:rsidRDefault="00F703A0" w:rsidP="00F703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95" w:type="dxa"/>
            <w:vAlign w:val="center"/>
            <w:hideMark/>
          </w:tcPr>
          <w:p w14:paraId="26F3D1CC" w14:textId="6A8F0E6C" w:rsidR="00F703A0" w:rsidRPr="000541E2" w:rsidRDefault="00F703A0" w:rsidP="00F703A0">
            <w:pPr>
              <w:jc w:val="center"/>
            </w:pPr>
            <w:r w:rsidRPr="000541E2">
              <w:t>(0.055)</w:t>
            </w:r>
          </w:p>
        </w:tc>
      </w:tr>
      <w:tr w:rsidR="00584F90" w:rsidRPr="00584F90" w14:paraId="57256C66" w14:textId="77777777" w:rsidTr="001C1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EF393" w14:textId="77777777" w:rsidR="00F703A0" w:rsidRPr="00584F90" w:rsidRDefault="00F703A0" w:rsidP="00F703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95" w:type="dxa"/>
            <w:vAlign w:val="center"/>
            <w:hideMark/>
          </w:tcPr>
          <w:p w14:paraId="14A3489D" w14:textId="77777777" w:rsidR="00F703A0" w:rsidRPr="000541E2" w:rsidRDefault="00F703A0" w:rsidP="00F703A0"/>
        </w:tc>
      </w:tr>
      <w:tr w:rsidR="00584F90" w:rsidRPr="00584F90" w14:paraId="4830DAEC" w14:textId="77777777" w:rsidTr="001C1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C7C31" w14:textId="05998AE5" w:rsidR="00F703A0" w:rsidRPr="00584F90" w:rsidRDefault="00F703A0" w:rsidP="00F703A0">
            <w:pPr>
              <w:rPr>
                <w:sz w:val="22"/>
                <w:szCs w:val="22"/>
                <w:lang w:val="en-US"/>
              </w:rPr>
            </w:pPr>
            <w:r w:rsidRPr="00584F90">
              <w:rPr>
                <w:sz w:val="22"/>
                <w:szCs w:val="22"/>
                <w:lang w:val="en-US"/>
              </w:rPr>
              <w:t>christ_count_0 * гор_мил_1</w:t>
            </w:r>
          </w:p>
        </w:tc>
        <w:tc>
          <w:tcPr>
            <w:tcW w:w="3495" w:type="dxa"/>
            <w:vAlign w:val="center"/>
            <w:hideMark/>
          </w:tcPr>
          <w:p w14:paraId="46F5364C" w14:textId="022BD8F1" w:rsidR="00F703A0" w:rsidRPr="000541E2" w:rsidRDefault="00F703A0" w:rsidP="00F703A0">
            <w:pPr>
              <w:jc w:val="center"/>
            </w:pPr>
            <w:r w:rsidRPr="000541E2">
              <w:t>-11.416</w:t>
            </w:r>
            <w:r w:rsidRPr="000541E2">
              <w:rPr>
                <w:vertAlign w:val="superscript"/>
              </w:rPr>
              <w:t>***</w:t>
            </w:r>
          </w:p>
        </w:tc>
      </w:tr>
      <w:tr w:rsidR="00584F90" w:rsidRPr="00584F90" w14:paraId="17462B6E" w14:textId="77777777" w:rsidTr="000541E2">
        <w:trPr>
          <w:trHeight w:val="232"/>
          <w:tblCellSpacing w:w="15" w:type="dxa"/>
        </w:trPr>
        <w:tc>
          <w:tcPr>
            <w:tcW w:w="0" w:type="auto"/>
            <w:vAlign w:val="center"/>
            <w:hideMark/>
          </w:tcPr>
          <w:p w14:paraId="154B7D5B" w14:textId="77777777" w:rsidR="00F703A0" w:rsidRPr="00584F90" w:rsidRDefault="00F703A0" w:rsidP="00F703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95" w:type="dxa"/>
            <w:vAlign w:val="center"/>
            <w:hideMark/>
          </w:tcPr>
          <w:p w14:paraId="0C14DBF0" w14:textId="773E317F" w:rsidR="00F703A0" w:rsidRPr="000541E2" w:rsidRDefault="00F703A0" w:rsidP="00F703A0">
            <w:pPr>
              <w:jc w:val="center"/>
            </w:pPr>
            <w:r w:rsidRPr="000541E2">
              <w:t>(3.647)</w:t>
            </w:r>
          </w:p>
        </w:tc>
      </w:tr>
      <w:tr w:rsidR="00584F90" w:rsidRPr="00584F90" w14:paraId="3413A579" w14:textId="77777777" w:rsidTr="001C1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CD900" w14:textId="77777777" w:rsidR="00F703A0" w:rsidRPr="00584F90" w:rsidRDefault="00F703A0" w:rsidP="00F703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95" w:type="dxa"/>
            <w:vAlign w:val="center"/>
            <w:hideMark/>
          </w:tcPr>
          <w:p w14:paraId="741DBE1F" w14:textId="77777777" w:rsidR="00F703A0" w:rsidRPr="000541E2" w:rsidRDefault="00F703A0" w:rsidP="00F703A0"/>
        </w:tc>
      </w:tr>
      <w:tr w:rsidR="00584F90" w:rsidRPr="00584F90" w14:paraId="0606E6BF" w14:textId="77777777" w:rsidTr="001C1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FD052" w14:textId="74853BF3" w:rsidR="00F703A0" w:rsidRPr="00584F90" w:rsidRDefault="00F703A0" w:rsidP="00F703A0">
            <w:pPr>
              <w:rPr>
                <w:sz w:val="22"/>
                <w:szCs w:val="22"/>
                <w:lang w:val="en-US"/>
              </w:rPr>
            </w:pPr>
            <w:r w:rsidRPr="00584F90">
              <w:rPr>
                <w:sz w:val="22"/>
                <w:szCs w:val="22"/>
                <w:lang w:val="en-US"/>
              </w:rPr>
              <w:t>гор_мил_1* ln_tour</w:t>
            </w:r>
          </w:p>
        </w:tc>
        <w:tc>
          <w:tcPr>
            <w:tcW w:w="3495" w:type="dxa"/>
            <w:vAlign w:val="center"/>
            <w:hideMark/>
          </w:tcPr>
          <w:p w14:paraId="09A7D0EE" w14:textId="4F3084E3" w:rsidR="00F703A0" w:rsidRPr="000541E2" w:rsidRDefault="00F703A0" w:rsidP="00F703A0">
            <w:pPr>
              <w:jc w:val="center"/>
            </w:pPr>
            <w:r w:rsidRPr="000541E2">
              <w:t>1.398</w:t>
            </w:r>
            <w:r w:rsidRPr="000541E2">
              <w:rPr>
                <w:vertAlign w:val="superscript"/>
              </w:rPr>
              <w:t>***</w:t>
            </w:r>
          </w:p>
        </w:tc>
      </w:tr>
      <w:tr w:rsidR="00584F90" w:rsidRPr="00584F90" w14:paraId="7E654DD2" w14:textId="77777777" w:rsidTr="001C1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EEE46" w14:textId="77777777" w:rsidR="00F703A0" w:rsidRPr="00584F90" w:rsidRDefault="00F703A0" w:rsidP="00F703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95" w:type="dxa"/>
            <w:vAlign w:val="center"/>
            <w:hideMark/>
          </w:tcPr>
          <w:p w14:paraId="0A97D8D0" w14:textId="6C1D1ACE" w:rsidR="00F703A0" w:rsidRPr="000541E2" w:rsidRDefault="00F703A0" w:rsidP="00F703A0">
            <w:pPr>
              <w:jc w:val="center"/>
            </w:pPr>
            <w:r w:rsidRPr="000541E2">
              <w:t>(0.378)</w:t>
            </w:r>
          </w:p>
        </w:tc>
      </w:tr>
      <w:tr w:rsidR="00584F90" w:rsidRPr="00584F90" w14:paraId="19BE15BB" w14:textId="77777777" w:rsidTr="001C1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75C37" w14:textId="77777777" w:rsidR="00F703A0" w:rsidRPr="00584F90" w:rsidRDefault="00F703A0" w:rsidP="00F703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95" w:type="dxa"/>
            <w:vAlign w:val="center"/>
            <w:hideMark/>
          </w:tcPr>
          <w:p w14:paraId="0B496541" w14:textId="77777777" w:rsidR="00F703A0" w:rsidRPr="000541E2" w:rsidRDefault="00F703A0" w:rsidP="00F703A0"/>
        </w:tc>
      </w:tr>
      <w:tr w:rsidR="00584F90" w:rsidRPr="00584F90" w14:paraId="6E4B2C97" w14:textId="77777777" w:rsidTr="001C1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4535E" w14:textId="77777777" w:rsidR="00F703A0" w:rsidRPr="00584F90" w:rsidRDefault="00F703A0" w:rsidP="00F703A0">
            <w:pPr>
              <w:rPr>
                <w:sz w:val="22"/>
                <w:szCs w:val="22"/>
              </w:rPr>
            </w:pPr>
            <w:r w:rsidRPr="00584F90">
              <w:rPr>
                <w:sz w:val="22"/>
                <w:szCs w:val="22"/>
              </w:rPr>
              <w:t>Constant</w:t>
            </w:r>
          </w:p>
        </w:tc>
        <w:tc>
          <w:tcPr>
            <w:tcW w:w="3495" w:type="dxa"/>
            <w:vAlign w:val="center"/>
            <w:hideMark/>
          </w:tcPr>
          <w:p w14:paraId="3A0F0BF9" w14:textId="406BF23E" w:rsidR="00F703A0" w:rsidRPr="000541E2" w:rsidRDefault="00F703A0" w:rsidP="00F703A0">
            <w:pPr>
              <w:jc w:val="center"/>
            </w:pPr>
            <w:r w:rsidRPr="000541E2">
              <w:t>15.884</w:t>
            </w:r>
            <w:r w:rsidRPr="000541E2">
              <w:rPr>
                <w:vertAlign w:val="superscript"/>
              </w:rPr>
              <w:t>***</w:t>
            </w:r>
          </w:p>
        </w:tc>
      </w:tr>
      <w:tr w:rsidR="00584F90" w:rsidRPr="00584F90" w14:paraId="60AFF2BF" w14:textId="77777777" w:rsidTr="001C1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A9497" w14:textId="77777777" w:rsidR="00F703A0" w:rsidRPr="00584F90" w:rsidRDefault="00F703A0" w:rsidP="00F703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95" w:type="dxa"/>
            <w:vAlign w:val="center"/>
            <w:hideMark/>
          </w:tcPr>
          <w:p w14:paraId="2C2348E3" w14:textId="0EAF858F" w:rsidR="00F703A0" w:rsidRPr="000541E2" w:rsidRDefault="00F703A0" w:rsidP="00F703A0">
            <w:pPr>
              <w:jc w:val="center"/>
            </w:pPr>
            <w:r w:rsidRPr="000541E2">
              <w:t>(2.250)</w:t>
            </w:r>
          </w:p>
        </w:tc>
      </w:tr>
      <w:tr w:rsidR="00584F90" w:rsidRPr="00584F90" w14:paraId="3C068634" w14:textId="77777777" w:rsidTr="001C1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071C3" w14:textId="77777777" w:rsidR="00F703A0" w:rsidRPr="00584F90" w:rsidRDefault="00F703A0" w:rsidP="00F703A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95" w:type="dxa"/>
            <w:vAlign w:val="center"/>
            <w:hideMark/>
          </w:tcPr>
          <w:p w14:paraId="011920A8" w14:textId="77777777" w:rsidR="00F703A0" w:rsidRPr="000541E2" w:rsidRDefault="00F703A0" w:rsidP="00F703A0"/>
        </w:tc>
      </w:tr>
      <w:tr w:rsidR="00F703A0" w:rsidRPr="00584F90" w14:paraId="6BB4E819" w14:textId="77777777" w:rsidTr="00F703A0">
        <w:trPr>
          <w:tblCellSpacing w:w="15" w:type="dxa"/>
        </w:trPr>
        <w:tc>
          <w:tcPr>
            <w:tcW w:w="7096" w:type="dxa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61574312" w14:textId="77777777" w:rsidR="00F703A0" w:rsidRPr="000541E2" w:rsidRDefault="00F703A0" w:rsidP="00F703A0">
            <w:pPr>
              <w:jc w:val="center"/>
            </w:pPr>
          </w:p>
        </w:tc>
      </w:tr>
      <w:tr w:rsidR="00584F90" w:rsidRPr="00584F90" w14:paraId="07171125" w14:textId="77777777" w:rsidTr="001C1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8E9C4" w14:textId="77777777" w:rsidR="00F703A0" w:rsidRPr="00584F90" w:rsidRDefault="00F703A0" w:rsidP="00F703A0">
            <w:pPr>
              <w:rPr>
                <w:sz w:val="22"/>
                <w:szCs w:val="22"/>
              </w:rPr>
            </w:pPr>
            <w:r w:rsidRPr="00584F90">
              <w:rPr>
                <w:sz w:val="22"/>
                <w:szCs w:val="22"/>
              </w:rPr>
              <w:t>Observations</w:t>
            </w:r>
          </w:p>
        </w:tc>
        <w:tc>
          <w:tcPr>
            <w:tcW w:w="3495" w:type="dxa"/>
            <w:vAlign w:val="center"/>
            <w:hideMark/>
          </w:tcPr>
          <w:p w14:paraId="206CC039" w14:textId="5DAC0550" w:rsidR="00F703A0" w:rsidRPr="000541E2" w:rsidRDefault="00F703A0" w:rsidP="00F703A0">
            <w:pPr>
              <w:jc w:val="center"/>
            </w:pPr>
            <w:r w:rsidRPr="000541E2">
              <w:t>46</w:t>
            </w:r>
          </w:p>
        </w:tc>
      </w:tr>
      <w:tr w:rsidR="00584F90" w:rsidRPr="00584F90" w14:paraId="675D2DD1" w14:textId="77777777" w:rsidTr="001C1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96207" w14:textId="77777777" w:rsidR="00F703A0" w:rsidRPr="00584F90" w:rsidRDefault="00F703A0" w:rsidP="00F703A0">
            <w:pPr>
              <w:rPr>
                <w:sz w:val="22"/>
                <w:szCs w:val="22"/>
              </w:rPr>
            </w:pPr>
            <w:r w:rsidRPr="00584F90">
              <w:rPr>
                <w:sz w:val="22"/>
                <w:szCs w:val="22"/>
              </w:rPr>
              <w:t>R</w:t>
            </w:r>
            <w:r w:rsidRPr="00584F90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495" w:type="dxa"/>
            <w:vAlign w:val="center"/>
            <w:hideMark/>
          </w:tcPr>
          <w:p w14:paraId="6C32791D" w14:textId="6D68F02B" w:rsidR="00F703A0" w:rsidRPr="000541E2" w:rsidRDefault="00F703A0" w:rsidP="00F703A0">
            <w:pPr>
              <w:jc w:val="center"/>
            </w:pPr>
            <w:r w:rsidRPr="000541E2">
              <w:t>0.300</w:t>
            </w:r>
          </w:p>
        </w:tc>
      </w:tr>
      <w:tr w:rsidR="00584F90" w:rsidRPr="00584F90" w14:paraId="1FCB5BCE" w14:textId="77777777" w:rsidTr="001C1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3947F" w14:textId="77777777" w:rsidR="00F703A0" w:rsidRPr="00584F90" w:rsidRDefault="00F703A0" w:rsidP="00F703A0">
            <w:pPr>
              <w:rPr>
                <w:sz w:val="22"/>
                <w:szCs w:val="22"/>
              </w:rPr>
            </w:pPr>
            <w:r w:rsidRPr="00584F90">
              <w:rPr>
                <w:sz w:val="22"/>
                <w:szCs w:val="22"/>
              </w:rPr>
              <w:t>Adjusted R</w:t>
            </w:r>
            <w:r w:rsidRPr="00584F90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495" w:type="dxa"/>
            <w:vAlign w:val="center"/>
            <w:hideMark/>
          </w:tcPr>
          <w:p w14:paraId="1054C9B8" w14:textId="432CBDB2" w:rsidR="00F703A0" w:rsidRPr="000541E2" w:rsidRDefault="00F703A0" w:rsidP="00F703A0">
            <w:pPr>
              <w:jc w:val="center"/>
            </w:pPr>
            <w:r w:rsidRPr="000541E2">
              <w:t>0.251</w:t>
            </w:r>
          </w:p>
        </w:tc>
      </w:tr>
      <w:tr w:rsidR="00584F90" w:rsidRPr="00584F90" w14:paraId="0A28B0D0" w14:textId="77777777" w:rsidTr="001C1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DBE02" w14:textId="77777777" w:rsidR="00F703A0" w:rsidRPr="00584F90" w:rsidRDefault="00F703A0" w:rsidP="00F703A0">
            <w:pPr>
              <w:rPr>
                <w:sz w:val="22"/>
                <w:szCs w:val="22"/>
              </w:rPr>
            </w:pPr>
            <w:r w:rsidRPr="00584F90">
              <w:rPr>
                <w:sz w:val="22"/>
                <w:szCs w:val="22"/>
              </w:rPr>
              <w:t>Residual Std. Error</w:t>
            </w:r>
          </w:p>
        </w:tc>
        <w:tc>
          <w:tcPr>
            <w:tcW w:w="3495" w:type="dxa"/>
            <w:vAlign w:val="center"/>
            <w:hideMark/>
          </w:tcPr>
          <w:p w14:paraId="73BF3A33" w14:textId="1D5A0CF0" w:rsidR="00F703A0" w:rsidRPr="000541E2" w:rsidRDefault="00F703A0" w:rsidP="00F703A0">
            <w:pPr>
              <w:jc w:val="center"/>
            </w:pPr>
            <w:r w:rsidRPr="000541E2">
              <w:t>8.880 (df = 42)</w:t>
            </w:r>
          </w:p>
        </w:tc>
      </w:tr>
      <w:tr w:rsidR="00584F90" w:rsidRPr="00584F90" w14:paraId="334F253C" w14:textId="77777777" w:rsidTr="001C1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3DFD2" w14:textId="77777777" w:rsidR="00F703A0" w:rsidRPr="00584F90" w:rsidRDefault="00F703A0" w:rsidP="00F703A0">
            <w:pPr>
              <w:rPr>
                <w:sz w:val="22"/>
                <w:szCs w:val="22"/>
              </w:rPr>
            </w:pPr>
            <w:r w:rsidRPr="00584F90">
              <w:rPr>
                <w:sz w:val="22"/>
                <w:szCs w:val="22"/>
              </w:rPr>
              <w:t>F Statistic</w:t>
            </w:r>
          </w:p>
        </w:tc>
        <w:tc>
          <w:tcPr>
            <w:tcW w:w="3495" w:type="dxa"/>
            <w:vAlign w:val="center"/>
            <w:hideMark/>
          </w:tcPr>
          <w:p w14:paraId="537E6756" w14:textId="3034F2B5" w:rsidR="00F703A0" w:rsidRPr="000541E2" w:rsidRDefault="00F703A0" w:rsidP="00F703A0">
            <w:pPr>
              <w:jc w:val="center"/>
            </w:pPr>
            <w:r w:rsidRPr="000541E2">
              <w:t>6.014</w:t>
            </w:r>
            <w:r w:rsidRPr="000541E2">
              <w:rPr>
                <w:vertAlign w:val="superscript"/>
              </w:rPr>
              <w:t>***</w:t>
            </w:r>
            <w:r w:rsidRPr="000541E2">
              <w:t xml:space="preserve"> (df = 3; 42)</w:t>
            </w:r>
          </w:p>
        </w:tc>
      </w:tr>
      <w:tr w:rsidR="00F703A0" w:rsidRPr="00584F90" w14:paraId="01C9CE85" w14:textId="77777777" w:rsidTr="00F703A0">
        <w:trPr>
          <w:tblCellSpacing w:w="15" w:type="dxa"/>
        </w:trPr>
        <w:tc>
          <w:tcPr>
            <w:tcW w:w="7096" w:type="dxa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7E544436" w14:textId="77777777" w:rsidR="00F703A0" w:rsidRPr="00584F90" w:rsidRDefault="00F703A0" w:rsidP="00F703A0">
            <w:pPr>
              <w:jc w:val="center"/>
              <w:rPr>
                <w:sz w:val="22"/>
                <w:szCs w:val="22"/>
              </w:rPr>
            </w:pPr>
          </w:p>
        </w:tc>
      </w:tr>
      <w:tr w:rsidR="00584F90" w:rsidRPr="00584F90" w14:paraId="41720EE5" w14:textId="77777777" w:rsidTr="001C1E2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48462" w14:textId="77777777" w:rsidR="00F703A0" w:rsidRPr="00584F90" w:rsidRDefault="00F703A0" w:rsidP="00F703A0">
            <w:pPr>
              <w:rPr>
                <w:sz w:val="22"/>
                <w:szCs w:val="22"/>
              </w:rPr>
            </w:pPr>
            <w:r w:rsidRPr="00584F90">
              <w:rPr>
                <w:rStyle w:val="a4"/>
                <w:sz w:val="22"/>
                <w:szCs w:val="22"/>
              </w:rPr>
              <w:t>Note:</w:t>
            </w:r>
          </w:p>
        </w:tc>
        <w:tc>
          <w:tcPr>
            <w:tcW w:w="3495" w:type="dxa"/>
            <w:vAlign w:val="center"/>
            <w:hideMark/>
          </w:tcPr>
          <w:p w14:paraId="665762B1" w14:textId="626B7776" w:rsidR="00F703A0" w:rsidRPr="00584F90" w:rsidRDefault="00F703A0" w:rsidP="00F703A0">
            <w:pPr>
              <w:jc w:val="right"/>
              <w:rPr>
                <w:sz w:val="22"/>
                <w:szCs w:val="22"/>
              </w:rPr>
            </w:pPr>
            <w:r w:rsidRPr="00584F90">
              <w:rPr>
                <w:sz w:val="22"/>
                <w:szCs w:val="22"/>
                <w:vertAlign w:val="superscript"/>
              </w:rPr>
              <w:t>*</w:t>
            </w:r>
            <w:r w:rsidRPr="00584F90">
              <w:rPr>
                <w:sz w:val="22"/>
                <w:szCs w:val="22"/>
              </w:rPr>
              <w:t>p</w:t>
            </w:r>
            <w:r w:rsidRPr="00584F90">
              <w:rPr>
                <w:sz w:val="22"/>
                <w:szCs w:val="22"/>
                <w:vertAlign w:val="superscript"/>
              </w:rPr>
              <w:t>**</w:t>
            </w:r>
            <w:r w:rsidRPr="00584F90">
              <w:rPr>
                <w:sz w:val="22"/>
                <w:szCs w:val="22"/>
              </w:rPr>
              <w:t>p</w:t>
            </w:r>
            <w:r w:rsidRPr="00584F90">
              <w:rPr>
                <w:sz w:val="22"/>
                <w:szCs w:val="22"/>
                <w:vertAlign w:val="superscript"/>
              </w:rPr>
              <w:t>***</w:t>
            </w:r>
            <w:r w:rsidRPr="00584F90">
              <w:rPr>
                <w:sz w:val="22"/>
                <w:szCs w:val="22"/>
              </w:rPr>
              <w:t>p&lt;0.01</w:t>
            </w:r>
          </w:p>
        </w:tc>
      </w:tr>
    </w:tbl>
    <w:p w14:paraId="4324A1ED" w14:textId="77777777" w:rsidR="007A1185" w:rsidRDefault="007A1185" w:rsidP="001C1E24">
      <w:pPr>
        <w:spacing w:before="120" w:after="100" w:afterAutospacing="1"/>
        <w:ind w:firstLine="708"/>
        <w:jc w:val="right"/>
        <w:rPr>
          <w:sz w:val="24"/>
          <w:szCs w:val="24"/>
          <w:lang w:val="ru-RU"/>
        </w:rPr>
      </w:pPr>
    </w:p>
    <w:p w14:paraId="08E5953F" w14:textId="77777777" w:rsidR="007A1185" w:rsidRDefault="007A1185" w:rsidP="00C3370D">
      <w:pPr>
        <w:spacing w:before="120" w:after="100" w:afterAutospacing="1"/>
        <w:ind w:firstLine="708"/>
        <w:jc w:val="both"/>
        <w:rPr>
          <w:sz w:val="24"/>
          <w:szCs w:val="24"/>
          <w:lang w:val="ru-RU"/>
        </w:rPr>
      </w:pPr>
    </w:p>
    <w:p w14:paraId="6136D8AA" w14:textId="77777777" w:rsidR="007A1185" w:rsidRDefault="007A1185" w:rsidP="00C3370D">
      <w:pPr>
        <w:spacing w:before="120" w:after="100" w:afterAutospacing="1"/>
        <w:ind w:firstLine="708"/>
        <w:jc w:val="both"/>
        <w:rPr>
          <w:sz w:val="24"/>
          <w:szCs w:val="24"/>
          <w:lang w:val="ru-RU"/>
        </w:rPr>
      </w:pPr>
    </w:p>
    <w:p w14:paraId="22BE34B0" w14:textId="77777777" w:rsidR="007A1185" w:rsidRDefault="007A1185" w:rsidP="00C3370D">
      <w:pPr>
        <w:spacing w:before="120" w:after="100" w:afterAutospacing="1"/>
        <w:ind w:firstLine="708"/>
        <w:jc w:val="both"/>
        <w:rPr>
          <w:sz w:val="24"/>
          <w:szCs w:val="24"/>
          <w:lang w:val="ru-RU"/>
        </w:rPr>
      </w:pPr>
    </w:p>
    <w:p w14:paraId="4514EC98" w14:textId="77777777" w:rsidR="007A1185" w:rsidRDefault="007A1185" w:rsidP="00C3370D">
      <w:pPr>
        <w:spacing w:before="120" w:after="100" w:afterAutospacing="1"/>
        <w:ind w:firstLine="708"/>
        <w:jc w:val="both"/>
        <w:rPr>
          <w:sz w:val="24"/>
          <w:szCs w:val="24"/>
          <w:lang w:val="ru-RU"/>
        </w:rPr>
      </w:pPr>
    </w:p>
    <w:p w14:paraId="03A9E479" w14:textId="77777777" w:rsidR="007A1185" w:rsidRDefault="007A1185" w:rsidP="00C3370D">
      <w:pPr>
        <w:spacing w:before="120" w:after="100" w:afterAutospacing="1"/>
        <w:ind w:firstLine="708"/>
        <w:jc w:val="both"/>
        <w:rPr>
          <w:sz w:val="24"/>
          <w:szCs w:val="24"/>
          <w:lang w:val="ru-RU"/>
        </w:rPr>
      </w:pPr>
    </w:p>
    <w:p w14:paraId="703FB4AB" w14:textId="77777777" w:rsidR="007A1185" w:rsidRDefault="007A1185" w:rsidP="00C3370D">
      <w:pPr>
        <w:spacing w:before="120" w:after="100" w:afterAutospacing="1"/>
        <w:ind w:firstLine="708"/>
        <w:jc w:val="both"/>
        <w:rPr>
          <w:sz w:val="24"/>
          <w:szCs w:val="24"/>
          <w:lang w:val="ru-RU"/>
        </w:rPr>
      </w:pPr>
    </w:p>
    <w:p w14:paraId="0C9A008E" w14:textId="77777777" w:rsidR="0039107E" w:rsidRDefault="0039107E" w:rsidP="00F759E9">
      <w:pPr>
        <w:spacing w:before="120" w:after="100" w:afterAutospacing="1"/>
        <w:ind w:left="709"/>
        <w:jc w:val="both"/>
        <w:rPr>
          <w:sz w:val="24"/>
          <w:szCs w:val="24"/>
          <w:lang w:val="ru-RU"/>
        </w:rPr>
      </w:pPr>
    </w:p>
    <w:p w14:paraId="126C9736" w14:textId="24CAA148" w:rsidR="00FF0892" w:rsidRDefault="003E5DCC" w:rsidP="000541E2">
      <w:pPr>
        <w:spacing w:before="120" w:after="100" w:afterAutospacing="1"/>
        <w:ind w:left="709" w:firstLine="37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Проинтерпретировать модель можно следующим образом: </w:t>
      </w:r>
    </w:p>
    <w:p w14:paraId="0C25A5B5" w14:textId="3930266B" w:rsidR="003E5DCC" w:rsidRDefault="00AC49D2" w:rsidP="003E5DCC">
      <w:pPr>
        <w:pStyle w:val="a5"/>
        <w:numPr>
          <w:ilvl w:val="1"/>
          <w:numId w:val="5"/>
        </w:numPr>
        <w:spacing w:before="120" w:after="100" w:afterAutospacing="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городах-миллионниках </w:t>
      </w:r>
      <w:r w:rsidR="001B3A5B">
        <w:rPr>
          <w:sz w:val="24"/>
          <w:szCs w:val="24"/>
          <w:lang w:val="ru-RU"/>
        </w:rPr>
        <w:t>развивающихся</w:t>
      </w:r>
      <w:r w:rsidR="00147578">
        <w:rPr>
          <w:sz w:val="24"/>
          <w:szCs w:val="24"/>
          <w:lang w:val="ru-RU"/>
        </w:rPr>
        <w:t xml:space="preserve"> стран</w:t>
      </w:r>
      <w:r w:rsidR="00B018CA">
        <w:rPr>
          <w:sz w:val="24"/>
          <w:szCs w:val="24"/>
          <w:lang w:val="ru-RU"/>
        </w:rPr>
        <w:t xml:space="preserve"> чем выше коррупция, тем </w:t>
      </w:r>
      <w:r w:rsidR="000E56CA">
        <w:rPr>
          <w:sz w:val="24"/>
          <w:szCs w:val="24"/>
          <w:lang w:val="ru-RU"/>
        </w:rPr>
        <w:t xml:space="preserve">ниже елка, но это незначительно. </w:t>
      </w:r>
      <w:r w:rsidR="001B3A5B" w:rsidRPr="001B3A5B">
        <w:rPr>
          <w:i/>
          <w:iCs/>
          <w:sz w:val="24"/>
          <w:szCs w:val="24"/>
          <w:lang w:val="ru-RU"/>
        </w:rPr>
        <w:t>Гипотеза А подтвердилась!</w:t>
      </w:r>
    </w:p>
    <w:p w14:paraId="59AB37C7" w14:textId="3C4C8D19" w:rsidR="00551A30" w:rsidRPr="001B3A5B" w:rsidRDefault="008A1117" w:rsidP="003E5DCC">
      <w:pPr>
        <w:pStyle w:val="a5"/>
        <w:numPr>
          <w:ilvl w:val="1"/>
          <w:numId w:val="5"/>
        </w:numPr>
        <w:spacing w:before="120" w:after="100" w:afterAutospacing="1"/>
        <w:jc w:val="both"/>
        <w:rPr>
          <w:i/>
          <w:i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городах-миллионниках стран</w:t>
      </w:r>
      <w:r w:rsidR="00050507">
        <w:rPr>
          <w:sz w:val="24"/>
          <w:szCs w:val="24"/>
          <w:lang w:val="ru-RU"/>
        </w:rPr>
        <w:t xml:space="preserve">, где христианство не является основной религией, </w:t>
      </w:r>
      <w:r>
        <w:rPr>
          <w:sz w:val="24"/>
          <w:szCs w:val="24"/>
          <w:lang w:val="ru-RU"/>
        </w:rPr>
        <w:t xml:space="preserve">высота елки будет на 11 метров ниже, чем в странах, где христианство </w:t>
      </w:r>
      <w:r w:rsidR="00E329F8">
        <w:rPr>
          <w:sz w:val="24"/>
          <w:szCs w:val="24"/>
          <w:lang w:val="ru-RU"/>
        </w:rPr>
        <w:t>– основная религия.</w:t>
      </w:r>
      <w:r w:rsidR="00747588">
        <w:rPr>
          <w:sz w:val="24"/>
          <w:szCs w:val="24"/>
          <w:lang w:val="ru-RU"/>
        </w:rPr>
        <w:t xml:space="preserve"> </w:t>
      </w:r>
      <w:r w:rsidR="0001577E" w:rsidRPr="001B3A5B">
        <w:rPr>
          <w:i/>
          <w:iCs/>
          <w:sz w:val="24"/>
          <w:szCs w:val="24"/>
          <w:lang w:val="ru-RU"/>
        </w:rPr>
        <w:t>Гипотеза Б подтвердилась!</w:t>
      </w:r>
    </w:p>
    <w:p w14:paraId="00C3A8E7" w14:textId="1FE2E69C" w:rsidR="00E329F8" w:rsidRDefault="00F8424F" w:rsidP="003E5DCC">
      <w:pPr>
        <w:pStyle w:val="a5"/>
        <w:numPr>
          <w:ilvl w:val="1"/>
          <w:numId w:val="5"/>
        </w:numPr>
        <w:spacing w:before="120" w:after="100" w:afterAutospacing="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Чем больше количество туристов в городе-миллионнике, тем выше </w:t>
      </w:r>
      <w:r w:rsidR="006E1AE9">
        <w:rPr>
          <w:sz w:val="24"/>
          <w:szCs w:val="24"/>
          <w:lang w:val="ru-RU"/>
        </w:rPr>
        <w:t>главная елка этого города.</w:t>
      </w:r>
    </w:p>
    <w:p w14:paraId="71D87BB7" w14:textId="77777777" w:rsidR="000541E2" w:rsidRDefault="006E1AE9" w:rsidP="000541E2">
      <w:pPr>
        <w:pStyle w:val="a5"/>
        <w:numPr>
          <w:ilvl w:val="1"/>
          <w:numId w:val="5"/>
        </w:numPr>
        <w:spacing w:before="120" w:after="100" w:afterAutospacing="1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городах, не являющихся миллионниками, </w:t>
      </w:r>
      <w:r w:rsidR="00F2169D">
        <w:rPr>
          <w:sz w:val="24"/>
          <w:szCs w:val="24"/>
          <w:lang w:val="ru-RU"/>
        </w:rPr>
        <w:t>высота елки составляет 15.8 метров</w:t>
      </w:r>
      <w:r w:rsidR="000541E2">
        <w:rPr>
          <w:sz w:val="24"/>
          <w:szCs w:val="24"/>
          <w:lang w:val="ru-RU"/>
        </w:rPr>
        <w:t>.</w:t>
      </w:r>
    </w:p>
    <w:p w14:paraId="4107ED1D" w14:textId="7E69E21D" w:rsidR="00477AB2" w:rsidRPr="000541E2" w:rsidRDefault="00F2169D" w:rsidP="000541E2">
      <w:pPr>
        <w:pStyle w:val="a5"/>
        <w:spacing w:before="120" w:after="100" w:afterAutospacing="1"/>
        <w:ind w:left="1440" w:firstLine="684"/>
        <w:jc w:val="both"/>
        <w:rPr>
          <w:sz w:val="24"/>
          <w:szCs w:val="24"/>
          <w:lang w:val="ru-RU"/>
        </w:rPr>
      </w:pPr>
      <w:r w:rsidRPr="000541E2">
        <w:rPr>
          <w:sz w:val="24"/>
          <w:szCs w:val="24"/>
          <w:lang w:val="ru-RU"/>
        </w:rPr>
        <w:lastRenderedPageBreak/>
        <w:t xml:space="preserve">Безусловно, </w:t>
      </w:r>
      <w:r w:rsidR="00EE7C95" w:rsidRPr="000541E2">
        <w:rPr>
          <w:sz w:val="24"/>
          <w:szCs w:val="24"/>
          <w:lang w:val="ru-RU"/>
        </w:rPr>
        <w:t xml:space="preserve">предсказания модели далеко не идеальны. Например, </w:t>
      </w:r>
      <w:r w:rsidR="00B33B4F" w:rsidRPr="000541E2">
        <w:rPr>
          <w:sz w:val="24"/>
          <w:szCs w:val="24"/>
          <w:lang w:val="ru-RU"/>
        </w:rPr>
        <w:t xml:space="preserve">у нас так и не получилось </w:t>
      </w:r>
      <w:r w:rsidR="00EE7C95" w:rsidRPr="000541E2">
        <w:rPr>
          <w:sz w:val="24"/>
          <w:szCs w:val="24"/>
          <w:lang w:val="ru-RU"/>
        </w:rPr>
        <w:t xml:space="preserve">максимально приблизиться к тому, чтобы суметь предсказать </w:t>
      </w:r>
      <w:r w:rsidR="00DE05F0" w:rsidRPr="000541E2">
        <w:rPr>
          <w:sz w:val="24"/>
          <w:szCs w:val="24"/>
          <w:lang w:val="ru-RU"/>
        </w:rPr>
        <w:t>высоту елки, равную 0, то бишь ее отсутствие. Возможно, при большем наборе данных</w:t>
      </w:r>
      <w:r w:rsidR="00FF42A2" w:rsidRPr="000541E2">
        <w:rPr>
          <w:sz w:val="24"/>
          <w:szCs w:val="24"/>
          <w:lang w:val="ru-RU"/>
        </w:rPr>
        <w:t xml:space="preserve"> и каких-нибудь других объясняющих переменных, этого удалось бы достичь. </w:t>
      </w:r>
    </w:p>
    <w:p w14:paraId="746D0407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6583FD8C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681A4DC1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49B92A2E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4BA9959C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1F73D219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463A8681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10768C97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1D7D8B8B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7DBDA310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11D46AE4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5AA0450A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05E53A8C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195DF043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28207495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2EE99541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3FCDDE14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02107ACB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30DC980E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44526D2E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33BAD67D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5ABFCE0E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3552DC9B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00C0220F" w14:textId="77777777" w:rsidR="00970826" w:rsidRDefault="00970826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</w:p>
    <w:p w14:paraId="59531A7A" w14:textId="65E74581" w:rsidR="00FF0892" w:rsidRDefault="007C78FE" w:rsidP="00FF0892">
      <w:pPr>
        <w:spacing w:before="120" w:after="100" w:afterAutospacing="1"/>
        <w:ind w:left="709"/>
        <w:jc w:val="right"/>
        <w:rPr>
          <w:i/>
          <w:iCs/>
          <w:sz w:val="24"/>
          <w:szCs w:val="24"/>
          <w:lang w:val="ru-RU"/>
        </w:rPr>
      </w:pPr>
      <w:r>
        <w:rPr>
          <w:i/>
          <w:iCs/>
          <w:sz w:val="24"/>
          <w:szCs w:val="24"/>
          <w:lang w:val="ru-RU"/>
        </w:rPr>
        <w:lastRenderedPageBreak/>
        <w:t>Приложение 1</w:t>
      </w:r>
    </w:p>
    <w:p w14:paraId="4758D213" w14:textId="77C9A67D" w:rsidR="00FF0892" w:rsidRPr="007C78FE" w:rsidRDefault="00FF0892" w:rsidP="00FF0892">
      <w:pPr>
        <w:spacing w:before="120" w:after="100" w:afterAutospacing="1"/>
        <w:ind w:left="709"/>
        <w:jc w:val="center"/>
        <w:rPr>
          <w:sz w:val="24"/>
          <w:szCs w:val="24"/>
          <w:lang w:val="ru-RU"/>
        </w:rPr>
      </w:pPr>
      <w:r w:rsidRPr="007C78FE">
        <w:rPr>
          <w:sz w:val="24"/>
          <w:szCs w:val="24"/>
          <w:lang w:val="ru-RU"/>
        </w:rPr>
        <w:t xml:space="preserve">Сравнение </w:t>
      </w:r>
      <w:r w:rsidR="00584F90">
        <w:rPr>
          <w:sz w:val="24"/>
          <w:szCs w:val="24"/>
          <w:lang w:val="ru-RU"/>
        </w:rPr>
        <w:t>некоторых</w:t>
      </w:r>
      <w:r w:rsidRPr="007C78FE">
        <w:rPr>
          <w:sz w:val="24"/>
          <w:szCs w:val="24"/>
          <w:lang w:val="ru-RU"/>
        </w:rPr>
        <w:t xml:space="preserve"> </w:t>
      </w:r>
      <w:r w:rsidR="00D15DA6" w:rsidRPr="007C78FE">
        <w:rPr>
          <w:sz w:val="24"/>
          <w:szCs w:val="24"/>
          <w:lang w:val="ru-RU"/>
        </w:rPr>
        <w:t xml:space="preserve">замудренных </w:t>
      </w:r>
      <w:r w:rsidRPr="007C78FE">
        <w:rPr>
          <w:sz w:val="24"/>
          <w:szCs w:val="24"/>
          <w:lang w:val="ru-RU"/>
        </w:rPr>
        <w:t>моделей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3"/>
        <w:gridCol w:w="1004"/>
        <w:gridCol w:w="1134"/>
        <w:gridCol w:w="850"/>
        <w:gridCol w:w="1134"/>
        <w:gridCol w:w="759"/>
      </w:tblGrid>
      <w:tr w:rsidR="00FB4E31" w14:paraId="49C94201" w14:textId="77777777" w:rsidTr="00F727CD">
        <w:trPr>
          <w:tblCellSpacing w:w="15" w:type="dxa"/>
          <w:jc w:val="center"/>
        </w:trPr>
        <w:tc>
          <w:tcPr>
            <w:tcW w:w="8490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3DC50122" w14:textId="77777777" w:rsidR="00FB4E31" w:rsidRDefault="00FB4E31" w:rsidP="00EC53AE">
            <w:pPr>
              <w:rPr>
                <w14:ligatures w14:val="none"/>
              </w:rPr>
            </w:pPr>
          </w:p>
        </w:tc>
      </w:tr>
      <w:tr w:rsidR="00FB4E31" w14:paraId="59E5EBDE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F5F33C" w14:textId="77777777" w:rsidR="00FB4E31" w:rsidRDefault="00FB4E31" w:rsidP="00EC53AE">
            <w:pPr>
              <w:jc w:val="center"/>
            </w:pPr>
          </w:p>
        </w:tc>
        <w:tc>
          <w:tcPr>
            <w:tcW w:w="4765" w:type="dxa"/>
            <w:gridSpan w:val="5"/>
            <w:vAlign w:val="center"/>
            <w:hideMark/>
          </w:tcPr>
          <w:p w14:paraId="1E811A98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rPr>
                <w:rStyle w:val="a4"/>
              </w:rPr>
              <w:t>Dependent variable:</w:t>
            </w:r>
          </w:p>
        </w:tc>
      </w:tr>
      <w:tr w:rsidR="00FB4E31" w14:paraId="030478DA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969BC2" w14:textId="77777777" w:rsidR="00FB4E31" w:rsidRDefault="00FB4E31" w:rsidP="00EC53AE">
            <w:pPr>
              <w:jc w:val="center"/>
            </w:pPr>
          </w:p>
        </w:tc>
        <w:tc>
          <w:tcPr>
            <w:tcW w:w="4765" w:type="dxa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00E241D7" w14:textId="77777777" w:rsidR="00FB4E31" w:rsidRDefault="00FB4E31" w:rsidP="00EC53AE">
            <w:pPr>
              <w:jc w:val="center"/>
            </w:pPr>
          </w:p>
        </w:tc>
      </w:tr>
      <w:tr w:rsidR="00FB4E31" w14:paraId="4BE6A91D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9CE8F5" w14:textId="77777777" w:rsidR="00FB4E31" w:rsidRDefault="00FB4E31" w:rsidP="00EC53AE">
            <w:pPr>
              <w:jc w:val="center"/>
            </w:pPr>
          </w:p>
        </w:tc>
        <w:tc>
          <w:tcPr>
            <w:tcW w:w="4765" w:type="dxa"/>
            <w:gridSpan w:val="5"/>
            <w:vAlign w:val="center"/>
            <w:hideMark/>
          </w:tcPr>
          <w:p w14:paraId="67A1F952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tree_height</w:t>
            </w:r>
          </w:p>
        </w:tc>
      </w:tr>
      <w:tr w:rsidR="00F727CD" w14:paraId="61DA2444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F28DB5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7633403A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(1)</w:t>
            </w:r>
          </w:p>
        </w:tc>
        <w:tc>
          <w:tcPr>
            <w:tcW w:w="1104" w:type="dxa"/>
            <w:vAlign w:val="center"/>
            <w:hideMark/>
          </w:tcPr>
          <w:p w14:paraId="2733EB6E" w14:textId="77777777" w:rsidR="00FB4E31" w:rsidRDefault="00FB4E31" w:rsidP="00EC53AE">
            <w:pPr>
              <w:jc w:val="center"/>
            </w:pPr>
            <w:r>
              <w:t>(2)</w:t>
            </w:r>
          </w:p>
        </w:tc>
        <w:tc>
          <w:tcPr>
            <w:tcW w:w="820" w:type="dxa"/>
            <w:vAlign w:val="center"/>
            <w:hideMark/>
          </w:tcPr>
          <w:p w14:paraId="0DDBA644" w14:textId="77777777" w:rsidR="00FB4E31" w:rsidRDefault="00FB4E31" w:rsidP="00EC53AE">
            <w:pPr>
              <w:jc w:val="center"/>
            </w:pPr>
            <w:r>
              <w:t>(3)</w:t>
            </w:r>
          </w:p>
        </w:tc>
        <w:tc>
          <w:tcPr>
            <w:tcW w:w="1104" w:type="dxa"/>
            <w:vAlign w:val="center"/>
            <w:hideMark/>
          </w:tcPr>
          <w:p w14:paraId="3E86473C" w14:textId="77777777" w:rsidR="00FB4E31" w:rsidRDefault="00FB4E31" w:rsidP="00EC53AE">
            <w:pPr>
              <w:jc w:val="center"/>
            </w:pPr>
            <w:r>
              <w:t>(4)</w:t>
            </w:r>
          </w:p>
        </w:tc>
        <w:tc>
          <w:tcPr>
            <w:tcW w:w="643" w:type="dxa"/>
            <w:vAlign w:val="center"/>
            <w:hideMark/>
          </w:tcPr>
          <w:p w14:paraId="40679C0B" w14:textId="77777777" w:rsidR="00FB4E31" w:rsidRDefault="00FB4E31" w:rsidP="00EC53AE">
            <w:pPr>
              <w:jc w:val="center"/>
            </w:pPr>
            <w:r>
              <w:t>(5)</w:t>
            </w:r>
          </w:p>
        </w:tc>
      </w:tr>
      <w:tr w:rsidR="00FB4E31" w14:paraId="1D602EF1" w14:textId="77777777" w:rsidTr="00F727CD">
        <w:trPr>
          <w:tblCellSpacing w:w="15" w:type="dxa"/>
          <w:jc w:val="center"/>
        </w:trPr>
        <w:tc>
          <w:tcPr>
            <w:tcW w:w="8490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08AE2F7B" w14:textId="77777777" w:rsidR="00FB4E31" w:rsidRDefault="00FB4E31" w:rsidP="00EC53AE">
            <w:pPr>
              <w:jc w:val="center"/>
            </w:pPr>
          </w:p>
        </w:tc>
      </w:tr>
      <w:tr w:rsidR="00F727CD" w14:paraId="42A72027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F5A24E" w14:textId="4503799C" w:rsidR="00FB4E31" w:rsidRDefault="00FB4E31" w:rsidP="00EC53AE">
            <w:pPr>
              <w:rPr>
                <w:sz w:val="24"/>
                <w:szCs w:val="24"/>
              </w:rPr>
            </w:pPr>
            <w:r>
              <w:t>CORRUPT_IND * christ_hlds</w:t>
            </w:r>
          </w:p>
        </w:tc>
        <w:tc>
          <w:tcPr>
            <w:tcW w:w="974" w:type="dxa"/>
            <w:vAlign w:val="center"/>
            <w:hideMark/>
          </w:tcPr>
          <w:p w14:paraId="23603A24" w14:textId="77777777" w:rsidR="00FB4E31" w:rsidRDefault="00FB4E31" w:rsidP="00EC53AE">
            <w:pPr>
              <w:jc w:val="center"/>
            </w:pPr>
            <w:r>
              <w:t>0.008</w:t>
            </w:r>
          </w:p>
        </w:tc>
        <w:tc>
          <w:tcPr>
            <w:tcW w:w="1104" w:type="dxa"/>
            <w:vAlign w:val="center"/>
            <w:hideMark/>
          </w:tcPr>
          <w:p w14:paraId="3DA34C92" w14:textId="77777777" w:rsidR="00FB4E31" w:rsidRDefault="00FB4E31" w:rsidP="00EC53AE">
            <w:pPr>
              <w:jc w:val="center"/>
            </w:pPr>
            <w:r>
              <w:t>0.004</w:t>
            </w:r>
          </w:p>
        </w:tc>
        <w:tc>
          <w:tcPr>
            <w:tcW w:w="820" w:type="dxa"/>
            <w:vAlign w:val="center"/>
            <w:hideMark/>
          </w:tcPr>
          <w:p w14:paraId="3CBD608B" w14:textId="77777777" w:rsidR="00FB4E31" w:rsidRDefault="00FB4E31" w:rsidP="00EC53AE">
            <w:pPr>
              <w:jc w:val="center"/>
            </w:pPr>
            <w:r>
              <w:t>0.004</w:t>
            </w:r>
          </w:p>
        </w:tc>
        <w:tc>
          <w:tcPr>
            <w:tcW w:w="1104" w:type="dxa"/>
            <w:vAlign w:val="center"/>
            <w:hideMark/>
          </w:tcPr>
          <w:p w14:paraId="482D96BA" w14:textId="77777777" w:rsidR="00FB4E31" w:rsidRDefault="00FB4E31" w:rsidP="00EC53AE">
            <w:pPr>
              <w:jc w:val="center"/>
            </w:pPr>
          </w:p>
        </w:tc>
        <w:tc>
          <w:tcPr>
            <w:tcW w:w="643" w:type="dxa"/>
            <w:vAlign w:val="center"/>
            <w:hideMark/>
          </w:tcPr>
          <w:p w14:paraId="17FC3C6F" w14:textId="77777777" w:rsidR="00FB4E31" w:rsidRDefault="00FB4E31" w:rsidP="00EC53AE">
            <w:pPr>
              <w:jc w:val="center"/>
            </w:pPr>
          </w:p>
        </w:tc>
      </w:tr>
      <w:tr w:rsidR="00F727CD" w14:paraId="2D3B59EA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8949FE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4DE8563C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(0.019)</w:t>
            </w:r>
          </w:p>
        </w:tc>
        <w:tc>
          <w:tcPr>
            <w:tcW w:w="1104" w:type="dxa"/>
            <w:vAlign w:val="center"/>
            <w:hideMark/>
          </w:tcPr>
          <w:p w14:paraId="65412824" w14:textId="77777777" w:rsidR="00FB4E31" w:rsidRDefault="00FB4E31" w:rsidP="00EC53AE">
            <w:pPr>
              <w:jc w:val="center"/>
            </w:pPr>
            <w:r>
              <w:t>(0.019)</w:t>
            </w:r>
          </w:p>
        </w:tc>
        <w:tc>
          <w:tcPr>
            <w:tcW w:w="820" w:type="dxa"/>
            <w:vAlign w:val="center"/>
            <w:hideMark/>
          </w:tcPr>
          <w:p w14:paraId="0FADDFF2" w14:textId="77777777" w:rsidR="00FB4E31" w:rsidRDefault="00FB4E31" w:rsidP="00EC53AE">
            <w:pPr>
              <w:jc w:val="center"/>
            </w:pPr>
            <w:r>
              <w:t>(0.019)</w:t>
            </w:r>
          </w:p>
        </w:tc>
        <w:tc>
          <w:tcPr>
            <w:tcW w:w="1104" w:type="dxa"/>
            <w:vAlign w:val="center"/>
            <w:hideMark/>
          </w:tcPr>
          <w:p w14:paraId="1C750BDA" w14:textId="77777777" w:rsidR="00FB4E31" w:rsidRDefault="00FB4E31" w:rsidP="00EC53AE">
            <w:pPr>
              <w:jc w:val="center"/>
            </w:pPr>
          </w:p>
        </w:tc>
        <w:tc>
          <w:tcPr>
            <w:tcW w:w="643" w:type="dxa"/>
            <w:vAlign w:val="center"/>
            <w:hideMark/>
          </w:tcPr>
          <w:p w14:paraId="515461DE" w14:textId="77777777" w:rsidR="00FB4E31" w:rsidRDefault="00FB4E31" w:rsidP="00EC53AE">
            <w:pPr>
              <w:jc w:val="center"/>
            </w:pPr>
          </w:p>
        </w:tc>
      </w:tr>
      <w:tr w:rsidR="00F727CD" w14:paraId="7C411245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F53ECC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5376FB50" w14:textId="77777777" w:rsidR="00FB4E31" w:rsidRDefault="00FB4E31" w:rsidP="00EC53AE"/>
        </w:tc>
        <w:tc>
          <w:tcPr>
            <w:tcW w:w="1104" w:type="dxa"/>
            <w:vAlign w:val="center"/>
            <w:hideMark/>
          </w:tcPr>
          <w:p w14:paraId="169418C9" w14:textId="77777777" w:rsidR="00FB4E31" w:rsidRDefault="00FB4E31" w:rsidP="00EC53AE">
            <w:pPr>
              <w:jc w:val="center"/>
            </w:pPr>
          </w:p>
        </w:tc>
        <w:tc>
          <w:tcPr>
            <w:tcW w:w="820" w:type="dxa"/>
            <w:vAlign w:val="center"/>
            <w:hideMark/>
          </w:tcPr>
          <w:p w14:paraId="4A87A000" w14:textId="77777777" w:rsidR="00FB4E31" w:rsidRDefault="00FB4E31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5011F6B1" w14:textId="77777777" w:rsidR="00FB4E31" w:rsidRDefault="00FB4E31" w:rsidP="00EC53AE">
            <w:pPr>
              <w:jc w:val="center"/>
            </w:pPr>
          </w:p>
        </w:tc>
        <w:tc>
          <w:tcPr>
            <w:tcW w:w="643" w:type="dxa"/>
            <w:vAlign w:val="center"/>
            <w:hideMark/>
          </w:tcPr>
          <w:p w14:paraId="5C31C435" w14:textId="77777777" w:rsidR="00FB4E31" w:rsidRDefault="00FB4E31" w:rsidP="00EC53AE">
            <w:pPr>
              <w:jc w:val="center"/>
            </w:pPr>
          </w:p>
        </w:tc>
      </w:tr>
      <w:tr w:rsidR="00F727CD" w14:paraId="250F94E9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66EC48" w14:textId="50866DB5" w:rsidR="00FB4E31" w:rsidRDefault="00FB4E31" w:rsidP="00EC53AE">
            <w:pPr>
              <w:rPr>
                <w:sz w:val="24"/>
                <w:szCs w:val="24"/>
              </w:rPr>
            </w:pPr>
            <w:r>
              <w:t>(christ_count_0 - 1) * ln_GDP</w:t>
            </w:r>
          </w:p>
        </w:tc>
        <w:tc>
          <w:tcPr>
            <w:tcW w:w="974" w:type="dxa"/>
            <w:vAlign w:val="center"/>
            <w:hideMark/>
          </w:tcPr>
          <w:p w14:paraId="728372E0" w14:textId="77777777" w:rsidR="00FB4E31" w:rsidRDefault="00FB4E31" w:rsidP="00EC53AE"/>
        </w:tc>
        <w:tc>
          <w:tcPr>
            <w:tcW w:w="1104" w:type="dxa"/>
            <w:vAlign w:val="center"/>
            <w:hideMark/>
          </w:tcPr>
          <w:p w14:paraId="37DAEAB8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0.543</w:t>
            </w:r>
          </w:p>
        </w:tc>
        <w:tc>
          <w:tcPr>
            <w:tcW w:w="820" w:type="dxa"/>
            <w:vAlign w:val="center"/>
            <w:hideMark/>
          </w:tcPr>
          <w:p w14:paraId="646B6BAF" w14:textId="77777777" w:rsidR="00FB4E31" w:rsidRDefault="00FB4E31" w:rsidP="00EC53AE">
            <w:pPr>
              <w:jc w:val="center"/>
            </w:pPr>
            <w:r>
              <w:t>0.891</w:t>
            </w:r>
          </w:p>
        </w:tc>
        <w:tc>
          <w:tcPr>
            <w:tcW w:w="1104" w:type="dxa"/>
            <w:vAlign w:val="center"/>
            <w:hideMark/>
          </w:tcPr>
          <w:p w14:paraId="080F066C" w14:textId="77777777" w:rsidR="00FB4E31" w:rsidRDefault="00FB4E31" w:rsidP="00EC53AE">
            <w:pPr>
              <w:jc w:val="center"/>
            </w:pPr>
            <w:r>
              <w:t>0.886</w:t>
            </w:r>
          </w:p>
        </w:tc>
        <w:tc>
          <w:tcPr>
            <w:tcW w:w="643" w:type="dxa"/>
            <w:vAlign w:val="center"/>
            <w:hideMark/>
          </w:tcPr>
          <w:p w14:paraId="43761BA6" w14:textId="77777777" w:rsidR="00FB4E31" w:rsidRDefault="00FB4E31" w:rsidP="00EC53AE">
            <w:pPr>
              <w:jc w:val="center"/>
            </w:pPr>
            <w:r>
              <w:t>0.533</w:t>
            </w:r>
          </w:p>
        </w:tc>
      </w:tr>
      <w:tr w:rsidR="00F727CD" w14:paraId="37A5E55E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D06DCF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14117CC3" w14:textId="77777777" w:rsidR="00FB4E31" w:rsidRDefault="00FB4E31" w:rsidP="00EC53AE"/>
        </w:tc>
        <w:tc>
          <w:tcPr>
            <w:tcW w:w="1104" w:type="dxa"/>
            <w:vAlign w:val="center"/>
            <w:hideMark/>
          </w:tcPr>
          <w:p w14:paraId="7DEC0127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(0.681)</w:t>
            </w:r>
          </w:p>
        </w:tc>
        <w:tc>
          <w:tcPr>
            <w:tcW w:w="820" w:type="dxa"/>
            <w:vAlign w:val="center"/>
            <w:hideMark/>
          </w:tcPr>
          <w:p w14:paraId="61F53DD6" w14:textId="77777777" w:rsidR="00FB4E31" w:rsidRDefault="00FB4E31" w:rsidP="00EC53AE">
            <w:pPr>
              <w:jc w:val="center"/>
            </w:pPr>
            <w:r>
              <w:t>(2.468)</w:t>
            </w:r>
          </w:p>
        </w:tc>
        <w:tc>
          <w:tcPr>
            <w:tcW w:w="1104" w:type="dxa"/>
            <w:vAlign w:val="center"/>
            <w:hideMark/>
          </w:tcPr>
          <w:p w14:paraId="18522093" w14:textId="77777777" w:rsidR="00FB4E31" w:rsidRDefault="00FB4E31" w:rsidP="00EC53AE">
            <w:pPr>
              <w:jc w:val="center"/>
            </w:pPr>
            <w:r>
              <w:t>(2.398)</w:t>
            </w:r>
          </w:p>
        </w:tc>
        <w:tc>
          <w:tcPr>
            <w:tcW w:w="643" w:type="dxa"/>
            <w:vAlign w:val="center"/>
            <w:hideMark/>
          </w:tcPr>
          <w:p w14:paraId="21B8551C" w14:textId="77777777" w:rsidR="00FB4E31" w:rsidRDefault="00FB4E31" w:rsidP="00EC53AE">
            <w:pPr>
              <w:jc w:val="center"/>
            </w:pPr>
            <w:r>
              <w:t>(0.670)</w:t>
            </w:r>
          </w:p>
        </w:tc>
      </w:tr>
      <w:tr w:rsidR="00F727CD" w14:paraId="3CDECD11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5D2AF3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7B45AA61" w14:textId="77777777" w:rsidR="00FB4E31" w:rsidRDefault="00FB4E31" w:rsidP="00EC53AE"/>
        </w:tc>
        <w:tc>
          <w:tcPr>
            <w:tcW w:w="1104" w:type="dxa"/>
            <w:vAlign w:val="center"/>
            <w:hideMark/>
          </w:tcPr>
          <w:p w14:paraId="3AA6400D" w14:textId="77777777" w:rsidR="00FB4E31" w:rsidRDefault="00FB4E31" w:rsidP="00EC53AE">
            <w:pPr>
              <w:jc w:val="center"/>
            </w:pPr>
          </w:p>
        </w:tc>
        <w:tc>
          <w:tcPr>
            <w:tcW w:w="820" w:type="dxa"/>
            <w:vAlign w:val="center"/>
            <w:hideMark/>
          </w:tcPr>
          <w:p w14:paraId="16F41375" w14:textId="77777777" w:rsidR="00FB4E31" w:rsidRDefault="00FB4E31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2C9B3616" w14:textId="77777777" w:rsidR="00FB4E31" w:rsidRDefault="00FB4E31" w:rsidP="00EC53AE">
            <w:pPr>
              <w:jc w:val="center"/>
            </w:pPr>
          </w:p>
        </w:tc>
        <w:tc>
          <w:tcPr>
            <w:tcW w:w="643" w:type="dxa"/>
            <w:vAlign w:val="center"/>
            <w:hideMark/>
          </w:tcPr>
          <w:p w14:paraId="5976C7E0" w14:textId="77777777" w:rsidR="00FB4E31" w:rsidRDefault="00FB4E31" w:rsidP="00EC53AE">
            <w:pPr>
              <w:jc w:val="center"/>
            </w:pPr>
          </w:p>
        </w:tc>
      </w:tr>
      <w:tr w:rsidR="00F727CD" w14:paraId="6DE96EAA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6DE635" w14:textId="35449D17" w:rsidR="00FB4E31" w:rsidRDefault="00FB4E31" w:rsidP="00EC53AE">
            <w:pPr>
              <w:rPr>
                <w:sz w:val="24"/>
                <w:szCs w:val="24"/>
              </w:rPr>
            </w:pPr>
            <w:r>
              <w:t>гор_мил_1 * ln_tour</w:t>
            </w:r>
          </w:p>
        </w:tc>
        <w:tc>
          <w:tcPr>
            <w:tcW w:w="974" w:type="dxa"/>
            <w:vAlign w:val="center"/>
            <w:hideMark/>
          </w:tcPr>
          <w:p w14:paraId="752561B5" w14:textId="77777777" w:rsidR="00FB4E31" w:rsidRDefault="00FB4E31" w:rsidP="00EC53AE">
            <w:pPr>
              <w:jc w:val="center"/>
            </w:pPr>
            <w:r>
              <w:t>1.118</w:t>
            </w:r>
          </w:p>
        </w:tc>
        <w:tc>
          <w:tcPr>
            <w:tcW w:w="1104" w:type="dxa"/>
            <w:vAlign w:val="center"/>
            <w:hideMark/>
          </w:tcPr>
          <w:p w14:paraId="36225085" w14:textId="77777777" w:rsidR="00FB4E31" w:rsidRDefault="00FB4E31" w:rsidP="00EC53AE">
            <w:pPr>
              <w:jc w:val="center"/>
            </w:pPr>
            <w:r>
              <w:t>1.562</w:t>
            </w:r>
          </w:p>
        </w:tc>
        <w:tc>
          <w:tcPr>
            <w:tcW w:w="820" w:type="dxa"/>
            <w:vAlign w:val="center"/>
            <w:hideMark/>
          </w:tcPr>
          <w:p w14:paraId="5D77CA38" w14:textId="77777777" w:rsidR="00FB4E31" w:rsidRDefault="00FB4E31" w:rsidP="00EC53AE">
            <w:pPr>
              <w:jc w:val="center"/>
            </w:pPr>
            <w:r>
              <w:t>1.658</w:t>
            </w:r>
          </w:p>
        </w:tc>
        <w:tc>
          <w:tcPr>
            <w:tcW w:w="1104" w:type="dxa"/>
            <w:vAlign w:val="center"/>
            <w:hideMark/>
          </w:tcPr>
          <w:p w14:paraId="5795A042" w14:textId="77777777" w:rsidR="00FB4E31" w:rsidRDefault="00FB4E31" w:rsidP="00EC53AE">
            <w:pPr>
              <w:jc w:val="center"/>
            </w:pPr>
            <w:r>
              <w:t>1.973</w:t>
            </w:r>
          </w:p>
        </w:tc>
        <w:tc>
          <w:tcPr>
            <w:tcW w:w="643" w:type="dxa"/>
            <w:vAlign w:val="center"/>
            <w:hideMark/>
          </w:tcPr>
          <w:p w14:paraId="2231DC9E" w14:textId="77777777" w:rsidR="00FB4E31" w:rsidRDefault="00FB4E31" w:rsidP="00EC53AE">
            <w:pPr>
              <w:jc w:val="center"/>
            </w:pPr>
            <w:r>
              <w:t>1.570</w:t>
            </w:r>
          </w:p>
        </w:tc>
      </w:tr>
      <w:tr w:rsidR="00F727CD" w14:paraId="2016ECE6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4764B9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60EFD583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(3.676)</w:t>
            </w:r>
          </w:p>
        </w:tc>
        <w:tc>
          <w:tcPr>
            <w:tcW w:w="1104" w:type="dxa"/>
            <w:vAlign w:val="center"/>
            <w:hideMark/>
          </w:tcPr>
          <w:p w14:paraId="6BDEE74B" w14:textId="77777777" w:rsidR="00FB4E31" w:rsidRDefault="00FB4E31" w:rsidP="00EC53AE">
            <w:pPr>
              <w:jc w:val="center"/>
            </w:pPr>
            <w:r>
              <w:t>(3.565)</w:t>
            </w:r>
          </w:p>
        </w:tc>
        <w:tc>
          <w:tcPr>
            <w:tcW w:w="820" w:type="dxa"/>
            <w:vAlign w:val="center"/>
            <w:hideMark/>
          </w:tcPr>
          <w:p w14:paraId="615C06E1" w14:textId="77777777" w:rsidR="00FB4E31" w:rsidRDefault="00FB4E31" w:rsidP="00EC53AE">
            <w:pPr>
              <w:jc w:val="center"/>
            </w:pPr>
            <w:r>
              <w:t>(3.678)</w:t>
            </w:r>
          </w:p>
        </w:tc>
        <w:tc>
          <w:tcPr>
            <w:tcW w:w="1104" w:type="dxa"/>
            <w:vAlign w:val="center"/>
            <w:hideMark/>
          </w:tcPr>
          <w:p w14:paraId="2280CF77" w14:textId="77777777" w:rsidR="00FB4E31" w:rsidRDefault="00FB4E31" w:rsidP="00EC53AE">
            <w:pPr>
              <w:jc w:val="center"/>
            </w:pPr>
            <w:r>
              <w:t>(3.567)</w:t>
            </w:r>
          </w:p>
        </w:tc>
        <w:tc>
          <w:tcPr>
            <w:tcW w:w="643" w:type="dxa"/>
            <w:vAlign w:val="center"/>
            <w:hideMark/>
          </w:tcPr>
          <w:p w14:paraId="42A3C705" w14:textId="77777777" w:rsidR="00FB4E31" w:rsidRDefault="00FB4E31" w:rsidP="00EC53AE">
            <w:pPr>
              <w:jc w:val="center"/>
            </w:pPr>
            <w:r>
              <w:t>(3.514)</w:t>
            </w:r>
          </w:p>
        </w:tc>
      </w:tr>
      <w:tr w:rsidR="00F727CD" w14:paraId="091D14BB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8B047B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32379CC1" w14:textId="77777777" w:rsidR="00FB4E31" w:rsidRDefault="00FB4E31" w:rsidP="00EC53AE"/>
        </w:tc>
        <w:tc>
          <w:tcPr>
            <w:tcW w:w="1104" w:type="dxa"/>
            <w:vAlign w:val="center"/>
            <w:hideMark/>
          </w:tcPr>
          <w:p w14:paraId="1A856930" w14:textId="77777777" w:rsidR="00FB4E31" w:rsidRDefault="00FB4E31" w:rsidP="00EC53AE">
            <w:pPr>
              <w:jc w:val="center"/>
            </w:pPr>
          </w:p>
        </w:tc>
        <w:tc>
          <w:tcPr>
            <w:tcW w:w="820" w:type="dxa"/>
            <w:vAlign w:val="center"/>
            <w:hideMark/>
          </w:tcPr>
          <w:p w14:paraId="0B211E72" w14:textId="77777777" w:rsidR="00FB4E31" w:rsidRDefault="00FB4E31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1099C43F" w14:textId="77777777" w:rsidR="00FB4E31" w:rsidRDefault="00FB4E31" w:rsidP="00EC53AE">
            <w:pPr>
              <w:jc w:val="center"/>
            </w:pPr>
          </w:p>
        </w:tc>
        <w:tc>
          <w:tcPr>
            <w:tcW w:w="643" w:type="dxa"/>
            <w:vAlign w:val="center"/>
            <w:hideMark/>
          </w:tcPr>
          <w:p w14:paraId="760A6DA4" w14:textId="77777777" w:rsidR="00FB4E31" w:rsidRDefault="00FB4E31" w:rsidP="00EC53AE">
            <w:pPr>
              <w:jc w:val="center"/>
            </w:pPr>
          </w:p>
        </w:tc>
      </w:tr>
      <w:tr w:rsidR="00F727CD" w14:paraId="5DA83DCE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B10FFE" w14:textId="5A56C072" w:rsidR="00FB4E31" w:rsidRDefault="00FB4E31" w:rsidP="00EC53AE">
            <w:pPr>
              <w:rPr>
                <w:sz w:val="24"/>
                <w:szCs w:val="24"/>
              </w:rPr>
            </w:pPr>
            <w:r>
              <w:t>гор_мил_1 * ln_GDP</w:t>
            </w:r>
          </w:p>
        </w:tc>
        <w:tc>
          <w:tcPr>
            <w:tcW w:w="974" w:type="dxa"/>
            <w:vAlign w:val="center"/>
            <w:hideMark/>
          </w:tcPr>
          <w:p w14:paraId="12BF56BF" w14:textId="77777777" w:rsidR="00FB4E31" w:rsidRDefault="00FB4E31" w:rsidP="00EC53AE">
            <w:pPr>
              <w:jc w:val="center"/>
            </w:pPr>
            <w:r>
              <w:t>1.072</w:t>
            </w:r>
          </w:p>
        </w:tc>
        <w:tc>
          <w:tcPr>
            <w:tcW w:w="1104" w:type="dxa"/>
            <w:vAlign w:val="center"/>
            <w:hideMark/>
          </w:tcPr>
          <w:p w14:paraId="516F9E33" w14:textId="77777777" w:rsidR="00FB4E31" w:rsidRDefault="00FB4E31" w:rsidP="00EC53AE">
            <w:pPr>
              <w:jc w:val="center"/>
            </w:pPr>
            <w:r>
              <w:t>4.529</w:t>
            </w:r>
          </w:p>
        </w:tc>
        <w:tc>
          <w:tcPr>
            <w:tcW w:w="820" w:type="dxa"/>
            <w:vAlign w:val="center"/>
            <w:hideMark/>
          </w:tcPr>
          <w:p w14:paraId="4214E8F0" w14:textId="77777777" w:rsidR="00FB4E31" w:rsidRDefault="00FB4E31" w:rsidP="00EC53AE">
            <w:pPr>
              <w:jc w:val="center"/>
            </w:pPr>
            <w:r>
              <w:t>4.317</w:t>
            </w:r>
          </w:p>
        </w:tc>
        <w:tc>
          <w:tcPr>
            <w:tcW w:w="1104" w:type="dxa"/>
            <w:vAlign w:val="center"/>
            <w:hideMark/>
          </w:tcPr>
          <w:p w14:paraId="373913EF" w14:textId="77777777" w:rsidR="00FB4E31" w:rsidRDefault="00FB4E31" w:rsidP="00EC53AE">
            <w:pPr>
              <w:jc w:val="center"/>
            </w:pPr>
            <w:r>
              <w:t>3.769</w:t>
            </w:r>
          </w:p>
        </w:tc>
        <w:tc>
          <w:tcPr>
            <w:tcW w:w="643" w:type="dxa"/>
            <w:vAlign w:val="center"/>
            <w:hideMark/>
          </w:tcPr>
          <w:p w14:paraId="23BE7C03" w14:textId="77777777" w:rsidR="00FB4E31" w:rsidRDefault="00FB4E31" w:rsidP="00EC53AE">
            <w:pPr>
              <w:jc w:val="center"/>
            </w:pPr>
            <w:r>
              <w:t>4.570</w:t>
            </w:r>
          </w:p>
        </w:tc>
      </w:tr>
      <w:tr w:rsidR="00F727CD" w14:paraId="5B4CCEA8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57E2F4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38AA5952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(2.899)</w:t>
            </w:r>
          </w:p>
        </w:tc>
        <w:tc>
          <w:tcPr>
            <w:tcW w:w="1104" w:type="dxa"/>
            <w:vAlign w:val="center"/>
            <w:hideMark/>
          </w:tcPr>
          <w:p w14:paraId="7A317ED8" w14:textId="77777777" w:rsidR="00FB4E31" w:rsidRDefault="00FB4E31" w:rsidP="00EC53AE">
            <w:pPr>
              <w:jc w:val="center"/>
            </w:pPr>
            <w:r>
              <w:t>(3.509)</w:t>
            </w:r>
          </w:p>
        </w:tc>
        <w:tc>
          <w:tcPr>
            <w:tcW w:w="820" w:type="dxa"/>
            <w:vAlign w:val="center"/>
            <w:hideMark/>
          </w:tcPr>
          <w:p w14:paraId="57DC1F6D" w14:textId="77777777" w:rsidR="00FB4E31" w:rsidRDefault="00FB4E31" w:rsidP="00EC53AE">
            <w:pPr>
              <w:jc w:val="center"/>
            </w:pPr>
            <w:r>
              <w:t>(3.843)</w:t>
            </w:r>
          </w:p>
        </w:tc>
        <w:tc>
          <w:tcPr>
            <w:tcW w:w="1104" w:type="dxa"/>
            <w:vAlign w:val="center"/>
            <w:hideMark/>
          </w:tcPr>
          <w:p w14:paraId="32AE7549" w14:textId="77777777" w:rsidR="00FB4E31" w:rsidRDefault="00FB4E31" w:rsidP="00EC53AE">
            <w:pPr>
              <w:jc w:val="center"/>
            </w:pPr>
            <w:r>
              <w:t>(3.716)</w:t>
            </w:r>
          </w:p>
        </w:tc>
        <w:tc>
          <w:tcPr>
            <w:tcW w:w="643" w:type="dxa"/>
            <w:vAlign w:val="center"/>
            <w:hideMark/>
          </w:tcPr>
          <w:p w14:paraId="69D63F71" w14:textId="77777777" w:rsidR="00FB4E31" w:rsidRDefault="00FB4E31" w:rsidP="00EC53AE">
            <w:pPr>
              <w:jc w:val="center"/>
            </w:pPr>
            <w:r>
              <w:t>(3.453)</w:t>
            </w:r>
          </w:p>
        </w:tc>
      </w:tr>
      <w:tr w:rsidR="00F727CD" w14:paraId="02AF0F6F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A0DF7F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32AAC429" w14:textId="77777777" w:rsidR="00FB4E31" w:rsidRDefault="00FB4E31" w:rsidP="00EC53AE"/>
        </w:tc>
        <w:tc>
          <w:tcPr>
            <w:tcW w:w="1104" w:type="dxa"/>
            <w:vAlign w:val="center"/>
            <w:hideMark/>
          </w:tcPr>
          <w:p w14:paraId="5C341523" w14:textId="77777777" w:rsidR="00FB4E31" w:rsidRDefault="00FB4E31" w:rsidP="00EC53AE">
            <w:pPr>
              <w:jc w:val="center"/>
            </w:pPr>
          </w:p>
        </w:tc>
        <w:tc>
          <w:tcPr>
            <w:tcW w:w="820" w:type="dxa"/>
            <w:vAlign w:val="center"/>
            <w:hideMark/>
          </w:tcPr>
          <w:p w14:paraId="551BBB0D" w14:textId="77777777" w:rsidR="00FB4E31" w:rsidRDefault="00FB4E31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23E3CBAC" w14:textId="77777777" w:rsidR="00FB4E31" w:rsidRDefault="00FB4E31" w:rsidP="00EC53AE">
            <w:pPr>
              <w:jc w:val="center"/>
            </w:pPr>
          </w:p>
        </w:tc>
        <w:tc>
          <w:tcPr>
            <w:tcW w:w="643" w:type="dxa"/>
            <w:vAlign w:val="center"/>
            <w:hideMark/>
          </w:tcPr>
          <w:p w14:paraId="7509592D" w14:textId="77777777" w:rsidR="00FB4E31" w:rsidRDefault="00FB4E31" w:rsidP="00EC53AE">
            <w:pPr>
              <w:jc w:val="center"/>
            </w:pPr>
          </w:p>
        </w:tc>
      </w:tr>
      <w:tr w:rsidR="00F727CD" w14:paraId="47596A7C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0EFC103" w14:textId="672CF54B" w:rsidR="00FB4E31" w:rsidRDefault="00FB4E31" w:rsidP="00EC53AE">
            <w:pPr>
              <w:rPr>
                <w:sz w:val="24"/>
                <w:szCs w:val="24"/>
              </w:rPr>
            </w:pPr>
            <w:r>
              <w:t>log(CORR_dev + 1) * гор_мил_1</w:t>
            </w:r>
          </w:p>
        </w:tc>
        <w:tc>
          <w:tcPr>
            <w:tcW w:w="974" w:type="dxa"/>
            <w:vAlign w:val="center"/>
            <w:hideMark/>
          </w:tcPr>
          <w:p w14:paraId="58CC3F98" w14:textId="77777777" w:rsidR="00FB4E31" w:rsidRDefault="00FB4E31" w:rsidP="00EC53AE">
            <w:pPr>
              <w:jc w:val="center"/>
            </w:pPr>
            <w:r>
              <w:t>-3.234</w:t>
            </w:r>
            <w:r>
              <w:rPr>
                <w:vertAlign w:val="superscript"/>
              </w:rPr>
              <w:t>*</w:t>
            </w:r>
          </w:p>
        </w:tc>
        <w:tc>
          <w:tcPr>
            <w:tcW w:w="1104" w:type="dxa"/>
            <w:vAlign w:val="center"/>
            <w:hideMark/>
          </w:tcPr>
          <w:p w14:paraId="2EB0A135" w14:textId="77777777" w:rsidR="00FB4E31" w:rsidRDefault="00FB4E31" w:rsidP="00EC53AE">
            <w:pPr>
              <w:jc w:val="center"/>
            </w:pPr>
            <w:r>
              <w:t>-3.901</w:t>
            </w:r>
            <w:r>
              <w:rPr>
                <w:vertAlign w:val="superscript"/>
              </w:rPr>
              <w:t>**</w:t>
            </w:r>
          </w:p>
        </w:tc>
        <w:tc>
          <w:tcPr>
            <w:tcW w:w="820" w:type="dxa"/>
            <w:vAlign w:val="center"/>
            <w:hideMark/>
          </w:tcPr>
          <w:p w14:paraId="492532D0" w14:textId="77777777" w:rsidR="00FB4E31" w:rsidRDefault="00FB4E31" w:rsidP="00EC53AE">
            <w:pPr>
              <w:jc w:val="center"/>
            </w:pPr>
            <w:r>
              <w:t>-3.801</w:t>
            </w:r>
            <w:r>
              <w:rPr>
                <w:vertAlign w:val="superscript"/>
              </w:rPr>
              <w:t>*</w:t>
            </w:r>
          </w:p>
        </w:tc>
        <w:tc>
          <w:tcPr>
            <w:tcW w:w="1104" w:type="dxa"/>
            <w:vAlign w:val="center"/>
            <w:hideMark/>
          </w:tcPr>
          <w:p w14:paraId="331B371F" w14:textId="77777777" w:rsidR="00FB4E31" w:rsidRDefault="00FB4E31" w:rsidP="00EC53AE">
            <w:pPr>
              <w:jc w:val="center"/>
            </w:pPr>
            <w:r>
              <w:t>-3.036</w:t>
            </w:r>
            <w:r>
              <w:rPr>
                <w:vertAlign w:val="superscript"/>
              </w:rPr>
              <w:t>*</w:t>
            </w:r>
          </w:p>
        </w:tc>
        <w:tc>
          <w:tcPr>
            <w:tcW w:w="643" w:type="dxa"/>
            <w:vAlign w:val="center"/>
            <w:hideMark/>
          </w:tcPr>
          <w:p w14:paraId="361E66C5" w14:textId="77777777" w:rsidR="00FB4E31" w:rsidRDefault="00FB4E31" w:rsidP="00EC53AE">
            <w:pPr>
              <w:jc w:val="center"/>
            </w:pPr>
            <w:r>
              <w:t>-3.837</w:t>
            </w:r>
            <w:r>
              <w:rPr>
                <w:vertAlign w:val="superscript"/>
              </w:rPr>
              <w:t>**</w:t>
            </w:r>
          </w:p>
        </w:tc>
      </w:tr>
      <w:tr w:rsidR="00F727CD" w14:paraId="39A8C6CF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C56E57F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3CAF19CB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(1.819)</w:t>
            </w:r>
          </w:p>
        </w:tc>
        <w:tc>
          <w:tcPr>
            <w:tcW w:w="1104" w:type="dxa"/>
            <w:vAlign w:val="center"/>
            <w:hideMark/>
          </w:tcPr>
          <w:p w14:paraId="247D66BA" w14:textId="77777777" w:rsidR="00FB4E31" w:rsidRDefault="00FB4E31" w:rsidP="00EC53AE">
            <w:pPr>
              <w:jc w:val="center"/>
            </w:pPr>
            <w:r>
              <w:t>(1.784)</w:t>
            </w:r>
          </w:p>
        </w:tc>
        <w:tc>
          <w:tcPr>
            <w:tcW w:w="820" w:type="dxa"/>
            <w:vAlign w:val="center"/>
            <w:hideMark/>
          </w:tcPr>
          <w:p w14:paraId="79DAA936" w14:textId="77777777" w:rsidR="00FB4E31" w:rsidRDefault="00FB4E31" w:rsidP="00EC53AE">
            <w:pPr>
              <w:jc w:val="center"/>
            </w:pPr>
            <w:r>
              <w:t>(1.933)</w:t>
            </w:r>
          </w:p>
        </w:tc>
        <w:tc>
          <w:tcPr>
            <w:tcW w:w="1104" w:type="dxa"/>
            <w:vAlign w:val="center"/>
            <w:hideMark/>
          </w:tcPr>
          <w:p w14:paraId="549A6CEF" w14:textId="77777777" w:rsidR="00FB4E31" w:rsidRDefault="00FB4E31" w:rsidP="00EC53AE">
            <w:pPr>
              <w:jc w:val="center"/>
            </w:pPr>
            <w:r>
              <w:t>(1.755)</w:t>
            </w:r>
          </w:p>
        </w:tc>
        <w:tc>
          <w:tcPr>
            <w:tcW w:w="643" w:type="dxa"/>
            <w:vAlign w:val="center"/>
            <w:hideMark/>
          </w:tcPr>
          <w:p w14:paraId="4351F174" w14:textId="77777777" w:rsidR="00FB4E31" w:rsidRDefault="00FB4E31" w:rsidP="00EC53AE">
            <w:pPr>
              <w:jc w:val="center"/>
            </w:pPr>
            <w:r>
              <w:t>(1.728)</w:t>
            </w:r>
          </w:p>
        </w:tc>
      </w:tr>
      <w:tr w:rsidR="00F727CD" w14:paraId="5A8793B0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DFBA9C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1406AA1F" w14:textId="77777777" w:rsidR="00FB4E31" w:rsidRDefault="00FB4E31" w:rsidP="00EC53AE"/>
        </w:tc>
        <w:tc>
          <w:tcPr>
            <w:tcW w:w="1104" w:type="dxa"/>
            <w:vAlign w:val="center"/>
            <w:hideMark/>
          </w:tcPr>
          <w:p w14:paraId="5EB92A9F" w14:textId="77777777" w:rsidR="00FB4E31" w:rsidRDefault="00FB4E31" w:rsidP="00EC53AE">
            <w:pPr>
              <w:jc w:val="center"/>
            </w:pPr>
          </w:p>
        </w:tc>
        <w:tc>
          <w:tcPr>
            <w:tcW w:w="820" w:type="dxa"/>
            <w:vAlign w:val="center"/>
            <w:hideMark/>
          </w:tcPr>
          <w:p w14:paraId="00A4FAEB" w14:textId="77777777" w:rsidR="00FB4E31" w:rsidRDefault="00FB4E31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543AC517" w14:textId="77777777" w:rsidR="00FB4E31" w:rsidRDefault="00FB4E31" w:rsidP="00EC53AE">
            <w:pPr>
              <w:jc w:val="center"/>
            </w:pPr>
          </w:p>
        </w:tc>
        <w:tc>
          <w:tcPr>
            <w:tcW w:w="643" w:type="dxa"/>
            <w:vAlign w:val="center"/>
            <w:hideMark/>
          </w:tcPr>
          <w:p w14:paraId="6DA7D447" w14:textId="77777777" w:rsidR="00FB4E31" w:rsidRDefault="00FB4E31" w:rsidP="00EC53AE">
            <w:pPr>
              <w:jc w:val="center"/>
            </w:pPr>
          </w:p>
        </w:tc>
      </w:tr>
      <w:tr w:rsidR="00F727CD" w14:paraId="04D0A3AB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39B65C" w14:textId="77777777" w:rsidR="00FB4E31" w:rsidRPr="00C70DD1" w:rsidRDefault="00FB4E31" w:rsidP="00EC53AE">
            <w:pPr>
              <w:rPr>
                <w:sz w:val="24"/>
                <w:szCs w:val="24"/>
                <w:lang w:val="en-US"/>
              </w:rPr>
            </w:pPr>
            <w:r>
              <w:t>гор_мил_1</w:t>
            </w:r>
          </w:p>
        </w:tc>
        <w:tc>
          <w:tcPr>
            <w:tcW w:w="974" w:type="dxa"/>
            <w:vAlign w:val="center"/>
            <w:hideMark/>
          </w:tcPr>
          <w:p w14:paraId="27159EB9" w14:textId="77777777" w:rsidR="00FB4E31" w:rsidRDefault="00FB4E31" w:rsidP="00EC53AE"/>
        </w:tc>
        <w:tc>
          <w:tcPr>
            <w:tcW w:w="1104" w:type="dxa"/>
            <w:vAlign w:val="center"/>
            <w:hideMark/>
          </w:tcPr>
          <w:p w14:paraId="0376D4A3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-47.128</w:t>
            </w:r>
          </w:p>
        </w:tc>
        <w:tc>
          <w:tcPr>
            <w:tcW w:w="820" w:type="dxa"/>
            <w:vAlign w:val="center"/>
            <w:hideMark/>
          </w:tcPr>
          <w:p w14:paraId="00C811E3" w14:textId="77777777" w:rsidR="00FB4E31" w:rsidRDefault="00FB4E31" w:rsidP="00EC53AE">
            <w:pPr>
              <w:jc w:val="center"/>
            </w:pPr>
            <w:r>
              <w:t>-45.609</w:t>
            </w:r>
          </w:p>
        </w:tc>
        <w:tc>
          <w:tcPr>
            <w:tcW w:w="1104" w:type="dxa"/>
            <w:vAlign w:val="center"/>
            <w:hideMark/>
          </w:tcPr>
          <w:p w14:paraId="1662EC70" w14:textId="77777777" w:rsidR="00FB4E31" w:rsidRDefault="00FB4E31" w:rsidP="00EC53AE">
            <w:pPr>
              <w:jc w:val="center"/>
            </w:pPr>
            <w:r>
              <w:t>-48.977</w:t>
            </w:r>
          </w:p>
        </w:tc>
        <w:tc>
          <w:tcPr>
            <w:tcW w:w="643" w:type="dxa"/>
            <w:vAlign w:val="center"/>
            <w:hideMark/>
          </w:tcPr>
          <w:p w14:paraId="6C15364A" w14:textId="77777777" w:rsidR="00FB4E31" w:rsidRDefault="00FB4E31" w:rsidP="00EC53AE">
            <w:pPr>
              <w:jc w:val="center"/>
            </w:pPr>
            <w:r>
              <w:t>-48.040</w:t>
            </w:r>
          </w:p>
        </w:tc>
      </w:tr>
      <w:tr w:rsidR="00F727CD" w14:paraId="04D365D3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238CD8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15DF1D61" w14:textId="77777777" w:rsidR="00FB4E31" w:rsidRDefault="00FB4E31" w:rsidP="00EC53AE"/>
        </w:tc>
        <w:tc>
          <w:tcPr>
            <w:tcW w:w="1104" w:type="dxa"/>
            <w:vAlign w:val="center"/>
            <w:hideMark/>
          </w:tcPr>
          <w:p w14:paraId="2B76BCB9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(32.358)</w:t>
            </w:r>
          </w:p>
        </w:tc>
        <w:tc>
          <w:tcPr>
            <w:tcW w:w="820" w:type="dxa"/>
            <w:vAlign w:val="center"/>
            <w:hideMark/>
          </w:tcPr>
          <w:p w14:paraId="0532DEAD" w14:textId="77777777" w:rsidR="00FB4E31" w:rsidRDefault="00FB4E31" w:rsidP="00EC53AE">
            <w:pPr>
              <w:jc w:val="center"/>
            </w:pPr>
            <w:r>
              <w:t>(34.431)</w:t>
            </w:r>
          </w:p>
        </w:tc>
        <w:tc>
          <w:tcPr>
            <w:tcW w:w="1104" w:type="dxa"/>
            <w:vAlign w:val="center"/>
            <w:hideMark/>
          </w:tcPr>
          <w:p w14:paraId="0B9541AE" w14:textId="77777777" w:rsidR="00FB4E31" w:rsidRDefault="00FB4E31" w:rsidP="00EC53AE">
            <w:pPr>
              <w:jc w:val="center"/>
            </w:pPr>
            <w:r>
              <w:t>(33.252)</w:t>
            </w:r>
          </w:p>
        </w:tc>
        <w:tc>
          <w:tcPr>
            <w:tcW w:w="643" w:type="dxa"/>
            <w:vAlign w:val="center"/>
            <w:hideMark/>
          </w:tcPr>
          <w:p w14:paraId="780577D7" w14:textId="77777777" w:rsidR="00FB4E31" w:rsidRDefault="00FB4E31" w:rsidP="00EC53AE">
            <w:pPr>
              <w:jc w:val="center"/>
            </w:pPr>
            <w:r>
              <w:t>(31.562)</w:t>
            </w:r>
          </w:p>
        </w:tc>
      </w:tr>
      <w:tr w:rsidR="00F727CD" w14:paraId="02700DC2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F606BA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456CD474" w14:textId="77777777" w:rsidR="00FB4E31" w:rsidRDefault="00FB4E31" w:rsidP="00EC53AE"/>
        </w:tc>
        <w:tc>
          <w:tcPr>
            <w:tcW w:w="1104" w:type="dxa"/>
            <w:vAlign w:val="center"/>
            <w:hideMark/>
          </w:tcPr>
          <w:p w14:paraId="7B1F3988" w14:textId="77777777" w:rsidR="00FB4E31" w:rsidRDefault="00FB4E31" w:rsidP="00EC53AE">
            <w:pPr>
              <w:jc w:val="center"/>
            </w:pPr>
          </w:p>
        </w:tc>
        <w:tc>
          <w:tcPr>
            <w:tcW w:w="820" w:type="dxa"/>
            <w:vAlign w:val="center"/>
            <w:hideMark/>
          </w:tcPr>
          <w:p w14:paraId="77EF1CF9" w14:textId="77777777" w:rsidR="00FB4E31" w:rsidRDefault="00FB4E31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2B37855A" w14:textId="77777777" w:rsidR="00FB4E31" w:rsidRDefault="00FB4E31" w:rsidP="00EC53AE">
            <w:pPr>
              <w:jc w:val="center"/>
            </w:pPr>
          </w:p>
        </w:tc>
        <w:tc>
          <w:tcPr>
            <w:tcW w:w="643" w:type="dxa"/>
            <w:vAlign w:val="center"/>
            <w:hideMark/>
          </w:tcPr>
          <w:p w14:paraId="0C03A225" w14:textId="77777777" w:rsidR="00FB4E31" w:rsidRDefault="00FB4E31" w:rsidP="00EC53AE">
            <w:pPr>
              <w:jc w:val="center"/>
            </w:pPr>
          </w:p>
        </w:tc>
      </w:tr>
      <w:tr w:rsidR="00F727CD" w14:paraId="1F4F4C94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CC7451" w14:textId="51461DFC" w:rsidR="00FB4E31" w:rsidRDefault="00FB4E31" w:rsidP="00EC53AE">
            <w:pPr>
              <w:rPr>
                <w:sz w:val="24"/>
                <w:szCs w:val="24"/>
              </w:rPr>
            </w:pPr>
            <w:r>
              <w:t>(christ_count_0 + 1) * christ_hlds * гор_мил_1</w:t>
            </w:r>
          </w:p>
        </w:tc>
        <w:tc>
          <w:tcPr>
            <w:tcW w:w="974" w:type="dxa"/>
            <w:vAlign w:val="center"/>
            <w:hideMark/>
          </w:tcPr>
          <w:p w14:paraId="0196FAAF" w14:textId="77777777" w:rsidR="00FB4E31" w:rsidRDefault="00FB4E31" w:rsidP="00EC53AE">
            <w:pPr>
              <w:jc w:val="center"/>
            </w:pPr>
            <w:r>
              <w:t>-1.103</w:t>
            </w:r>
          </w:p>
        </w:tc>
        <w:tc>
          <w:tcPr>
            <w:tcW w:w="1104" w:type="dxa"/>
            <w:vAlign w:val="center"/>
            <w:hideMark/>
          </w:tcPr>
          <w:p w14:paraId="181BB8FC" w14:textId="77777777" w:rsidR="00FB4E31" w:rsidRDefault="00FB4E31" w:rsidP="00EC53AE">
            <w:pPr>
              <w:jc w:val="center"/>
            </w:pPr>
            <w:r>
              <w:t>-1.025</w:t>
            </w:r>
          </w:p>
        </w:tc>
        <w:tc>
          <w:tcPr>
            <w:tcW w:w="820" w:type="dxa"/>
            <w:vAlign w:val="center"/>
            <w:hideMark/>
          </w:tcPr>
          <w:p w14:paraId="7A9451DE" w14:textId="77777777" w:rsidR="00FB4E31" w:rsidRDefault="00FB4E31" w:rsidP="00EC53AE">
            <w:pPr>
              <w:jc w:val="center"/>
            </w:pPr>
            <w:r>
              <w:t>-1.010</w:t>
            </w:r>
          </w:p>
        </w:tc>
        <w:tc>
          <w:tcPr>
            <w:tcW w:w="1104" w:type="dxa"/>
            <w:vAlign w:val="center"/>
            <w:hideMark/>
          </w:tcPr>
          <w:p w14:paraId="2715B171" w14:textId="77777777" w:rsidR="00FB4E31" w:rsidRDefault="00FB4E31" w:rsidP="00EC53AE">
            <w:pPr>
              <w:jc w:val="center"/>
            </w:pPr>
          </w:p>
        </w:tc>
        <w:tc>
          <w:tcPr>
            <w:tcW w:w="643" w:type="dxa"/>
            <w:vAlign w:val="center"/>
            <w:hideMark/>
          </w:tcPr>
          <w:p w14:paraId="0644FA9F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-1.019</w:t>
            </w:r>
          </w:p>
        </w:tc>
      </w:tr>
      <w:tr w:rsidR="00F727CD" w14:paraId="416F7AAF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3980B0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790ABF3E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(0.897)</w:t>
            </w:r>
          </w:p>
        </w:tc>
        <w:tc>
          <w:tcPr>
            <w:tcW w:w="1104" w:type="dxa"/>
            <w:vAlign w:val="center"/>
            <w:hideMark/>
          </w:tcPr>
          <w:p w14:paraId="2C57AF87" w14:textId="77777777" w:rsidR="00FB4E31" w:rsidRDefault="00FB4E31" w:rsidP="00EC53AE">
            <w:pPr>
              <w:jc w:val="center"/>
            </w:pPr>
            <w:r>
              <w:t>(0.876)</w:t>
            </w:r>
          </w:p>
        </w:tc>
        <w:tc>
          <w:tcPr>
            <w:tcW w:w="820" w:type="dxa"/>
            <w:vAlign w:val="center"/>
            <w:hideMark/>
          </w:tcPr>
          <w:p w14:paraId="3AF58737" w14:textId="77777777" w:rsidR="00FB4E31" w:rsidRDefault="00FB4E31" w:rsidP="00EC53AE">
            <w:pPr>
              <w:jc w:val="center"/>
            </w:pPr>
            <w:r>
              <w:t>(0.896)</w:t>
            </w:r>
          </w:p>
        </w:tc>
        <w:tc>
          <w:tcPr>
            <w:tcW w:w="1104" w:type="dxa"/>
            <w:vAlign w:val="center"/>
            <w:hideMark/>
          </w:tcPr>
          <w:p w14:paraId="78511328" w14:textId="77777777" w:rsidR="00FB4E31" w:rsidRDefault="00FB4E31" w:rsidP="00EC53AE">
            <w:pPr>
              <w:jc w:val="center"/>
            </w:pPr>
          </w:p>
        </w:tc>
        <w:tc>
          <w:tcPr>
            <w:tcW w:w="643" w:type="dxa"/>
            <w:vAlign w:val="center"/>
            <w:hideMark/>
          </w:tcPr>
          <w:p w14:paraId="5958DEFD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(0.863)</w:t>
            </w:r>
          </w:p>
        </w:tc>
      </w:tr>
      <w:tr w:rsidR="00F727CD" w14:paraId="0779EA5A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C25F31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77CACFE9" w14:textId="77777777" w:rsidR="00FB4E31" w:rsidRDefault="00FB4E31" w:rsidP="00EC53AE"/>
        </w:tc>
        <w:tc>
          <w:tcPr>
            <w:tcW w:w="1104" w:type="dxa"/>
            <w:vAlign w:val="center"/>
            <w:hideMark/>
          </w:tcPr>
          <w:p w14:paraId="3A971A40" w14:textId="77777777" w:rsidR="00FB4E31" w:rsidRDefault="00FB4E31" w:rsidP="00EC53AE">
            <w:pPr>
              <w:jc w:val="center"/>
            </w:pPr>
          </w:p>
        </w:tc>
        <w:tc>
          <w:tcPr>
            <w:tcW w:w="820" w:type="dxa"/>
            <w:vAlign w:val="center"/>
            <w:hideMark/>
          </w:tcPr>
          <w:p w14:paraId="51D6E5C9" w14:textId="77777777" w:rsidR="00FB4E31" w:rsidRDefault="00FB4E31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3C3A365F" w14:textId="77777777" w:rsidR="00FB4E31" w:rsidRDefault="00FB4E31" w:rsidP="00EC53AE">
            <w:pPr>
              <w:jc w:val="center"/>
            </w:pPr>
          </w:p>
        </w:tc>
        <w:tc>
          <w:tcPr>
            <w:tcW w:w="643" w:type="dxa"/>
            <w:vAlign w:val="center"/>
            <w:hideMark/>
          </w:tcPr>
          <w:p w14:paraId="2044B900" w14:textId="77777777" w:rsidR="00FB4E31" w:rsidRDefault="00FB4E31" w:rsidP="00EC53AE">
            <w:pPr>
              <w:jc w:val="center"/>
            </w:pPr>
          </w:p>
        </w:tc>
      </w:tr>
      <w:tr w:rsidR="00F727CD" w14:paraId="3E77773B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203EC2" w14:textId="4E4D2BB2" w:rsidR="00FB4E31" w:rsidRDefault="00FB4E31" w:rsidP="00EC53AE">
            <w:pPr>
              <w:rPr>
                <w:sz w:val="24"/>
                <w:szCs w:val="24"/>
              </w:rPr>
            </w:pPr>
            <w:r>
              <w:t>christ_count_0 * гор_мил_1</w:t>
            </w:r>
          </w:p>
        </w:tc>
        <w:tc>
          <w:tcPr>
            <w:tcW w:w="974" w:type="dxa"/>
            <w:vAlign w:val="center"/>
            <w:hideMark/>
          </w:tcPr>
          <w:p w14:paraId="4F147DEE" w14:textId="77777777" w:rsidR="00FB4E31" w:rsidRDefault="00FB4E31" w:rsidP="00EC53AE">
            <w:pPr>
              <w:jc w:val="center"/>
            </w:pPr>
            <w:r>
              <w:t>-13.205</w:t>
            </w:r>
          </w:p>
        </w:tc>
        <w:tc>
          <w:tcPr>
            <w:tcW w:w="1104" w:type="dxa"/>
            <w:vAlign w:val="center"/>
            <w:hideMark/>
          </w:tcPr>
          <w:p w14:paraId="602FEB33" w14:textId="77777777" w:rsidR="00FB4E31" w:rsidRDefault="00FB4E31" w:rsidP="00EC53AE">
            <w:pPr>
              <w:jc w:val="center"/>
            </w:pPr>
            <w:r>
              <w:t>-16.412</w:t>
            </w:r>
            <w:r>
              <w:rPr>
                <w:vertAlign w:val="superscript"/>
              </w:rPr>
              <w:t>*</w:t>
            </w:r>
          </w:p>
        </w:tc>
        <w:tc>
          <w:tcPr>
            <w:tcW w:w="820" w:type="dxa"/>
            <w:vAlign w:val="center"/>
            <w:hideMark/>
          </w:tcPr>
          <w:p w14:paraId="295EF844" w14:textId="77777777" w:rsidR="00FB4E31" w:rsidRDefault="00FB4E31" w:rsidP="00EC53AE">
            <w:pPr>
              <w:jc w:val="center"/>
            </w:pPr>
            <w:r>
              <w:t>-16.065</w:t>
            </w:r>
          </w:p>
        </w:tc>
        <w:tc>
          <w:tcPr>
            <w:tcW w:w="1104" w:type="dxa"/>
            <w:vAlign w:val="center"/>
            <w:hideMark/>
          </w:tcPr>
          <w:p w14:paraId="3B672265" w14:textId="77777777" w:rsidR="00FB4E31" w:rsidRDefault="00FB4E31" w:rsidP="00EC53AE">
            <w:pPr>
              <w:jc w:val="center"/>
            </w:pPr>
            <w:r>
              <w:t>-13.786</w:t>
            </w:r>
          </w:p>
        </w:tc>
        <w:tc>
          <w:tcPr>
            <w:tcW w:w="643" w:type="dxa"/>
            <w:vAlign w:val="center"/>
            <w:hideMark/>
          </w:tcPr>
          <w:p w14:paraId="7E9F406C" w14:textId="77777777" w:rsidR="00FB4E31" w:rsidRDefault="00FB4E31" w:rsidP="00EC53AE">
            <w:pPr>
              <w:jc w:val="center"/>
            </w:pPr>
            <w:r>
              <w:t>-16.004</w:t>
            </w:r>
            <w:r>
              <w:rPr>
                <w:vertAlign w:val="superscript"/>
              </w:rPr>
              <w:t>*</w:t>
            </w:r>
          </w:p>
        </w:tc>
      </w:tr>
      <w:tr w:rsidR="00F727CD" w14:paraId="7692E1BF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25DFFD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300EA050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(9.751)</w:t>
            </w:r>
          </w:p>
        </w:tc>
        <w:tc>
          <w:tcPr>
            <w:tcW w:w="1104" w:type="dxa"/>
            <w:vAlign w:val="center"/>
            <w:hideMark/>
          </w:tcPr>
          <w:p w14:paraId="3C28E7C4" w14:textId="77777777" w:rsidR="00FB4E31" w:rsidRDefault="00FB4E31" w:rsidP="00EC53AE">
            <w:pPr>
              <w:jc w:val="center"/>
            </w:pPr>
            <w:r>
              <w:t>(9.476)</w:t>
            </w:r>
          </w:p>
        </w:tc>
        <w:tc>
          <w:tcPr>
            <w:tcW w:w="820" w:type="dxa"/>
            <w:vAlign w:val="center"/>
            <w:hideMark/>
          </w:tcPr>
          <w:p w14:paraId="085027B8" w14:textId="77777777" w:rsidR="00FB4E31" w:rsidRDefault="00FB4E31" w:rsidP="00EC53AE">
            <w:pPr>
              <w:jc w:val="center"/>
            </w:pPr>
            <w:r>
              <w:t>(9.904)</w:t>
            </w:r>
          </w:p>
        </w:tc>
        <w:tc>
          <w:tcPr>
            <w:tcW w:w="1104" w:type="dxa"/>
            <w:vAlign w:val="center"/>
            <w:hideMark/>
          </w:tcPr>
          <w:p w14:paraId="06106556" w14:textId="77777777" w:rsidR="00FB4E31" w:rsidRDefault="00FB4E31" w:rsidP="00EC53AE">
            <w:pPr>
              <w:jc w:val="center"/>
            </w:pPr>
            <w:r>
              <w:t>(9.282)</w:t>
            </w:r>
          </w:p>
        </w:tc>
        <w:tc>
          <w:tcPr>
            <w:tcW w:w="643" w:type="dxa"/>
            <w:vAlign w:val="center"/>
            <w:hideMark/>
          </w:tcPr>
          <w:p w14:paraId="3E0C3D27" w14:textId="77777777" w:rsidR="00FB4E31" w:rsidRDefault="00FB4E31" w:rsidP="00EC53AE">
            <w:pPr>
              <w:jc w:val="center"/>
            </w:pPr>
            <w:r>
              <w:t>(9.110)</w:t>
            </w:r>
          </w:p>
        </w:tc>
      </w:tr>
      <w:tr w:rsidR="00F727CD" w14:paraId="22B56505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EB61C1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1012359B" w14:textId="77777777" w:rsidR="00FB4E31" w:rsidRDefault="00FB4E31" w:rsidP="00EC53AE"/>
        </w:tc>
        <w:tc>
          <w:tcPr>
            <w:tcW w:w="1104" w:type="dxa"/>
            <w:vAlign w:val="center"/>
            <w:hideMark/>
          </w:tcPr>
          <w:p w14:paraId="259F44F7" w14:textId="77777777" w:rsidR="00FB4E31" w:rsidRDefault="00FB4E31" w:rsidP="00EC53AE">
            <w:pPr>
              <w:jc w:val="center"/>
            </w:pPr>
          </w:p>
        </w:tc>
        <w:tc>
          <w:tcPr>
            <w:tcW w:w="820" w:type="dxa"/>
            <w:vAlign w:val="center"/>
            <w:hideMark/>
          </w:tcPr>
          <w:p w14:paraId="6A258069" w14:textId="77777777" w:rsidR="00FB4E31" w:rsidRDefault="00FB4E31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3BBC1D54" w14:textId="77777777" w:rsidR="00FB4E31" w:rsidRDefault="00FB4E31" w:rsidP="00EC53AE">
            <w:pPr>
              <w:jc w:val="center"/>
            </w:pPr>
          </w:p>
        </w:tc>
        <w:tc>
          <w:tcPr>
            <w:tcW w:w="643" w:type="dxa"/>
            <w:vAlign w:val="center"/>
            <w:hideMark/>
          </w:tcPr>
          <w:p w14:paraId="3ABDE98C" w14:textId="77777777" w:rsidR="00FB4E31" w:rsidRDefault="00FB4E31" w:rsidP="00EC53AE">
            <w:pPr>
              <w:jc w:val="center"/>
            </w:pPr>
          </w:p>
        </w:tc>
      </w:tr>
      <w:tr w:rsidR="00F727CD" w14:paraId="39416134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F13D65" w14:textId="77777777" w:rsidR="00FB4E31" w:rsidRDefault="00FB4E31" w:rsidP="00EC53AE">
            <w:pPr>
              <w:rPr>
                <w:sz w:val="24"/>
                <w:szCs w:val="24"/>
              </w:rPr>
            </w:pPr>
            <w:r>
              <w:t>christ_count_0</w:t>
            </w:r>
          </w:p>
        </w:tc>
        <w:tc>
          <w:tcPr>
            <w:tcW w:w="974" w:type="dxa"/>
            <w:vAlign w:val="center"/>
            <w:hideMark/>
          </w:tcPr>
          <w:p w14:paraId="78CD1797" w14:textId="77777777" w:rsidR="00FB4E31" w:rsidRDefault="00FB4E31" w:rsidP="00EC53AE">
            <w:pPr>
              <w:jc w:val="center"/>
            </w:pPr>
            <w:r>
              <w:t>4.191</w:t>
            </w:r>
          </w:p>
        </w:tc>
        <w:tc>
          <w:tcPr>
            <w:tcW w:w="1104" w:type="dxa"/>
            <w:vAlign w:val="center"/>
            <w:hideMark/>
          </w:tcPr>
          <w:p w14:paraId="6F0EFC21" w14:textId="77777777" w:rsidR="00FB4E31" w:rsidRDefault="00FB4E31" w:rsidP="00EC53AE">
            <w:pPr>
              <w:jc w:val="center"/>
            </w:pPr>
          </w:p>
        </w:tc>
        <w:tc>
          <w:tcPr>
            <w:tcW w:w="820" w:type="dxa"/>
            <w:vAlign w:val="center"/>
            <w:hideMark/>
          </w:tcPr>
          <w:p w14:paraId="2CEB7CFE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-4.909</w:t>
            </w:r>
          </w:p>
        </w:tc>
        <w:tc>
          <w:tcPr>
            <w:tcW w:w="1104" w:type="dxa"/>
            <w:vAlign w:val="center"/>
            <w:hideMark/>
          </w:tcPr>
          <w:p w14:paraId="6126F19D" w14:textId="77777777" w:rsidR="00FB4E31" w:rsidRDefault="00FB4E31" w:rsidP="00EC53AE">
            <w:pPr>
              <w:jc w:val="center"/>
            </w:pPr>
            <w:r>
              <w:t>-9.303</w:t>
            </w:r>
          </w:p>
        </w:tc>
        <w:tc>
          <w:tcPr>
            <w:tcW w:w="643" w:type="dxa"/>
            <w:vAlign w:val="center"/>
            <w:hideMark/>
          </w:tcPr>
          <w:p w14:paraId="2E100FF8" w14:textId="77777777" w:rsidR="00FB4E31" w:rsidRDefault="00FB4E31" w:rsidP="00EC53AE">
            <w:pPr>
              <w:jc w:val="center"/>
            </w:pPr>
          </w:p>
        </w:tc>
      </w:tr>
      <w:tr w:rsidR="00F727CD" w14:paraId="76C0CC62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3AE601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1A966D3D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(9.228)</w:t>
            </w:r>
          </w:p>
        </w:tc>
        <w:tc>
          <w:tcPr>
            <w:tcW w:w="1104" w:type="dxa"/>
            <w:vAlign w:val="center"/>
            <w:hideMark/>
          </w:tcPr>
          <w:p w14:paraId="17E96B78" w14:textId="77777777" w:rsidR="00FB4E31" w:rsidRDefault="00FB4E31" w:rsidP="00EC53AE">
            <w:pPr>
              <w:jc w:val="center"/>
            </w:pPr>
          </w:p>
        </w:tc>
        <w:tc>
          <w:tcPr>
            <w:tcW w:w="820" w:type="dxa"/>
            <w:vAlign w:val="center"/>
            <w:hideMark/>
          </w:tcPr>
          <w:p w14:paraId="70CC97CF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(33.333)</w:t>
            </w:r>
          </w:p>
        </w:tc>
        <w:tc>
          <w:tcPr>
            <w:tcW w:w="1104" w:type="dxa"/>
            <w:vAlign w:val="center"/>
            <w:hideMark/>
          </w:tcPr>
          <w:p w14:paraId="73E8C965" w14:textId="77777777" w:rsidR="00FB4E31" w:rsidRDefault="00FB4E31" w:rsidP="00EC53AE">
            <w:pPr>
              <w:jc w:val="center"/>
            </w:pPr>
            <w:r>
              <w:t>(32.288)</w:t>
            </w:r>
          </w:p>
        </w:tc>
        <w:tc>
          <w:tcPr>
            <w:tcW w:w="643" w:type="dxa"/>
            <w:vAlign w:val="center"/>
            <w:hideMark/>
          </w:tcPr>
          <w:p w14:paraId="448328CB" w14:textId="77777777" w:rsidR="00FB4E31" w:rsidRDefault="00FB4E31" w:rsidP="00EC53AE">
            <w:pPr>
              <w:jc w:val="center"/>
            </w:pPr>
          </w:p>
        </w:tc>
      </w:tr>
      <w:tr w:rsidR="00F727CD" w14:paraId="48040BC1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6DC73B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5781178C" w14:textId="77777777" w:rsidR="00FB4E31" w:rsidRDefault="00FB4E31" w:rsidP="00EC53AE"/>
        </w:tc>
        <w:tc>
          <w:tcPr>
            <w:tcW w:w="1104" w:type="dxa"/>
            <w:vAlign w:val="center"/>
            <w:hideMark/>
          </w:tcPr>
          <w:p w14:paraId="0E712C08" w14:textId="77777777" w:rsidR="00FB4E31" w:rsidRDefault="00FB4E31" w:rsidP="00EC53AE">
            <w:pPr>
              <w:jc w:val="center"/>
            </w:pPr>
          </w:p>
        </w:tc>
        <w:tc>
          <w:tcPr>
            <w:tcW w:w="820" w:type="dxa"/>
            <w:vAlign w:val="center"/>
            <w:hideMark/>
          </w:tcPr>
          <w:p w14:paraId="26B2DE0A" w14:textId="77777777" w:rsidR="00FB4E31" w:rsidRDefault="00FB4E31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36FCE2C6" w14:textId="77777777" w:rsidR="00FB4E31" w:rsidRDefault="00FB4E31" w:rsidP="00EC53AE">
            <w:pPr>
              <w:jc w:val="center"/>
            </w:pPr>
          </w:p>
        </w:tc>
        <w:tc>
          <w:tcPr>
            <w:tcW w:w="643" w:type="dxa"/>
            <w:vAlign w:val="center"/>
            <w:hideMark/>
          </w:tcPr>
          <w:p w14:paraId="1E94A82A" w14:textId="77777777" w:rsidR="00FB4E31" w:rsidRDefault="00FB4E31" w:rsidP="00EC53AE">
            <w:pPr>
              <w:jc w:val="center"/>
            </w:pPr>
          </w:p>
        </w:tc>
      </w:tr>
      <w:tr w:rsidR="00F727CD" w14:paraId="1F7300AE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E43C34D" w14:textId="77777777" w:rsidR="00FB4E31" w:rsidRDefault="00FB4E31" w:rsidP="00EC53AE">
            <w:pPr>
              <w:rPr>
                <w:sz w:val="24"/>
                <w:szCs w:val="24"/>
              </w:rPr>
            </w:pPr>
            <w:r>
              <w:t>CORR_dev</w:t>
            </w:r>
          </w:p>
        </w:tc>
        <w:tc>
          <w:tcPr>
            <w:tcW w:w="974" w:type="dxa"/>
            <w:vAlign w:val="center"/>
            <w:hideMark/>
          </w:tcPr>
          <w:p w14:paraId="68A85928" w14:textId="77777777" w:rsidR="00FB4E31" w:rsidRDefault="00FB4E31" w:rsidP="00EC53AE">
            <w:pPr>
              <w:jc w:val="center"/>
            </w:pPr>
            <w:r>
              <w:t>0.122</w:t>
            </w:r>
          </w:p>
        </w:tc>
        <w:tc>
          <w:tcPr>
            <w:tcW w:w="1104" w:type="dxa"/>
            <w:vAlign w:val="center"/>
            <w:hideMark/>
          </w:tcPr>
          <w:p w14:paraId="1D713ADC" w14:textId="77777777" w:rsidR="00FB4E31" w:rsidRDefault="00FB4E31" w:rsidP="00EC53AE">
            <w:pPr>
              <w:jc w:val="center"/>
            </w:pPr>
            <w:r>
              <w:t>0.161</w:t>
            </w:r>
            <w:r>
              <w:rPr>
                <w:vertAlign w:val="superscript"/>
              </w:rPr>
              <w:t>*</w:t>
            </w:r>
          </w:p>
        </w:tc>
        <w:tc>
          <w:tcPr>
            <w:tcW w:w="820" w:type="dxa"/>
            <w:vAlign w:val="center"/>
            <w:hideMark/>
          </w:tcPr>
          <w:p w14:paraId="1BEBCFE8" w14:textId="77777777" w:rsidR="00FB4E31" w:rsidRDefault="00FB4E31" w:rsidP="00EC53AE">
            <w:pPr>
              <w:jc w:val="center"/>
            </w:pPr>
            <w:r>
              <w:t>0.160</w:t>
            </w:r>
            <w:r>
              <w:rPr>
                <w:vertAlign w:val="superscript"/>
              </w:rPr>
              <w:t>*</w:t>
            </w:r>
          </w:p>
        </w:tc>
        <w:tc>
          <w:tcPr>
            <w:tcW w:w="1104" w:type="dxa"/>
            <w:vAlign w:val="center"/>
            <w:hideMark/>
          </w:tcPr>
          <w:p w14:paraId="4093C3C9" w14:textId="77777777" w:rsidR="00FB4E31" w:rsidRDefault="00FB4E31" w:rsidP="00EC53AE">
            <w:pPr>
              <w:jc w:val="center"/>
            </w:pPr>
            <w:r>
              <w:t>0.127</w:t>
            </w:r>
            <w:r>
              <w:rPr>
                <w:vertAlign w:val="superscript"/>
              </w:rPr>
              <w:t>*</w:t>
            </w:r>
          </w:p>
        </w:tc>
        <w:tc>
          <w:tcPr>
            <w:tcW w:w="643" w:type="dxa"/>
            <w:vAlign w:val="center"/>
            <w:hideMark/>
          </w:tcPr>
          <w:p w14:paraId="7FCABAF3" w14:textId="77777777" w:rsidR="00FB4E31" w:rsidRDefault="00FB4E31" w:rsidP="00EC53AE">
            <w:pPr>
              <w:jc w:val="center"/>
            </w:pPr>
            <w:r>
              <w:t>0.166</w:t>
            </w:r>
            <w:r>
              <w:rPr>
                <w:vertAlign w:val="superscript"/>
              </w:rPr>
              <w:t>**</w:t>
            </w:r>
          </w:p>
        </w:tc>
      </w:tr>
      <w:tr w:rsidR="00F727CD" w14:paraId="414B6C58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9EDC531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51B2A232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(0.084)</w:t>
            </w:r>
          </w:p>
        </w:tc>
        <w:tc>
          <w:tcPr>
            <w:tcW w:w="1104" w:type="dxa"/>
            <w:vAlign w:val="center"/>
            <w:hideMark/>
          </w:tcPr>
          <w:p w14:paraId="4D05373F" w14:textId="77777777" w:rsidR="00FB4E31" w:rsidRDefault="00FB4E31" w:rsidP="00EC53AE">
            <w:pPr>
              <w:jc w:val="center"/>
            </w:pPr>
            <w:r>
              <w:t>(0.085)</w:t>
            </w:r>
          </w:p>
        </w:tc>
        <w:tc>
          <w:tcPr>
            <w:tcW w:w="820" w:type="dxa"/>
            <w:vAlign w:val="center"/>
            <w:hideMark/>
          </w:tcPr>
          <w:p w14:paraId="5C2558FB" w14:textId="77777777" w:rsidR="00FB4E31" w:rsidRDefault="00FB4E31" w:rsidP="00EC53AE">
            <w:pPr>
              <w:jc w:val="center"/>
            </w:pPr>
            <w:r>
              <w:t>(0.087)</w:t>
            </w:r>
          </w:p>
        </w:tc>
        <w:tc>
          <w:tcPr>
            <w:tcW w:w="1104" w:type="dxa"/>
            <w:vAlign w:val="center"/>
            <w:hideMark/>
          </w:tcPr>
          <w:p w14:paraId="1FD38102" w14:textId="77777777" w:rsidR="00FB4E31" w:rsidRDefault="00FB4E31" w:rsidP="00EC53AE">
            <w:pPr>
              <w:jc w:val="center"/>
            </w:pPr>
            <w:r>
              <w:t>(0.073)</w:t>
            </w:r>
          </w:p>
        </w:tc>
        <w:tc>
          <w:tcPr>
            <w:tcW w:w="643" w:type="dxa"/>
            <w:vAlign w:val="center"/>
            <w:hideMark/>
          </w:tcPr>
          <w:p w14:paraId="1008EBD1" w14:textId="77777777" w:rsidR="00FB4E31" w:rsidRDefault="00FB4E31" w:rsidP="00EC53AE">
            <w:pPr>
              <w:jc w:val="center"/>
            </w:pPr>
            <w:r>
              <w:t>(0.080)</w:t>
            </w:r>
          </w:p>
        </w:tc>
      </w:tr>
      <w:tr w:rsidR="00F727CD" w14:paraId="2E621677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884763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58274527" w14:textId="77777777" w:rsidR="00FB4E31" w:rsidRDefault="00FB4E31" w:rsidP="00EC53AE"/>
        </w:tc>
        <w:tc>
          <w:tcPr>
            <w:tcW w:w="1104" w:type="dxa"/>
            <w:vAlign w:val="center"/>
            <w:hideMark/>
          </w:tcPr>
          <w:p w14:paraId="7594DF1A" w14:textId="77777777" w:rsidR="00FB4E31" w:rsidRDefault="00FB4E31" w:rsidP="00EC53AE">
            <w:pPr>
              <w:jc w:val="center"/>
            </w:pPr>
          </w:p>
        </w:tc>
        <w:tc>
          <w:tcPr>
            <w:tcW w:w="820" w:type="dxa"/>
            <w:vAlign w:val="center"/>
            <w:hideMark/>
          </w:tcPr>
          <w:p w14:paraId="6B3FE4E6" w14:textId="77777777" w:rsidR="00FB4E31" w:rsidRDefault="00FB4E31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0D3D4085" w14:textId="77777777" w:rsidR="00FB4E31" w:rsidRDefault="00FB4E31" w:rsidP="00EC53AE">
            <w:pPr>
              <w:jc w:val="center"/>
            </w:pPr>
          </w:p>
        </w:tc>
        <w:tc>
          <w:tcPr>
            <w:tcW w:w="643" w:type="dxa"/>
            <w:vAlign w:val="center"/>
            <w:hideMark/>
          </w:tcPr>
          <w:p w14:paraId="01E0F6A0" w14:textId="77777777" w:rsidR="00FB4E31" w:rsidRDefault="00FB4E31" w:rsidP="00EC53AE">
            <w:pPr>
              <w:jc w:val="center"/>
            </w:pPr>
          </w:p>
        </w:tc>
      </w:tr>
      <w:tr w:rsidR="00F727CD" w14:paraId="38CC115A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04B1DF" w14:textId="77777777" w:rsidR="00FB4E31" w:rsidRDefault="00FB4E31" w:rsidP="00EC53AE">
            <w:pPr>
              <w:rPr>
                <w:sz w:val="24"/>
                <w:szCs w:val="24"/>
              </w:rPr>
            </w:pPr>
            <w:r>
              <w:t>ln_tour</w:t>
            </w:r>
          </w:p>
        </w:tc>
        <w:tc>
          <w:tcPr>
            <w:tcW w:w="974" w:type="dxa"/>
            <w:vAlign w:val="center"/>
            <w:hideMark/>
          </w:tcPr>
          <w:p w14:paraId="43286BF0" w14:textId="77777777" w:rsidR="00FB4E31" w:rsidRDefault="00FB4E31" w:rsidP="00EC53AE">
            <w:pPr>
              <w:jc w:val="center"/>
            </w:pPr>
            <w:r>
              <w:t>-0.415</w:t>
            </w:r>
          </w:p>
        </w:tc>
        <w:tc>
          <w:tcPr>
            <w:tcW w:w="1104" w:type="dxa"/>
            <w:vAlign w:val="center"/>
            <w:hideMark/>
          </w:tcPr>
          <w:p w14:paraId="00C1AB4F" w14:textId="77777777" w:rsidR="00FB4E31" w:rsidRDefault="00FB4E31" w:rsidP="00EC53AE">
            <w:pPr>
              <w:jc w:val="center"/>
            </w:pPr>
            <w:r>
              <w:t>-0.393</w:t>
            </w:r>
          </w:p>
        </w:tc>
        <w:tc>
          <w:tcPr>
            <w:tcW w:w="820" w:type="dxa"/>
            <w:vAlign w:val="center"/>
            <w:hideMark/>
          </w:tcPr>
          <w:p w14:paraId="20D5B65D" w14:textId="77777777" w:rsidR="00FB4E31" w:rsidRDefault="00FB4E31" w:rsidP="00EC53AE">
            <w:pPr>
              <w:jc w:val="center"/>
            </w:pPr>
            <w:r>
              <w:t>-0.449</w:t>
            </w:r>
          </w:p>
        </w:tc>
        <w:tc>
          <w:tcPr>
            <w:tcW w:w="1104" w:type="dxa"/>
            <w:vAlign w:val="center"/>
            <w:hideMark/>
          </w:tcPr>
          <w:p w14:paraId="41C1DE42" w14:textId="77777777" w:rsidR="00FB4E31" w:rsidRDefault="00FB4E31" w:rsidP="00EC53AE">
            <w:pPr>
              <w:jc w:val="center"/>
            </w:pPr>
            <w:r>
              <w:t>-0.589</w:t>
            </w:r>
          </w:p>
        </w:tc>
        <w:tc>
          <w:tcPr>
            <w:tcW w:w="643" w:type="dxa"/>
            <w:vAlign w:val="center"/>
            <w:hideMark/>
          </w:tcPr>
          <w:p w14:paraId="45787277" w14:textId="77777777" w:rsidR="00FB4E31" w:rsidRDefault="00FB4E31" w:rsidP="00EC53AE">
            <w:pPr>
              <w:jc w:val="center"/>
            </w:pPr>
            <w:r>
              <w:t>-0.409</w:t>
            </w:r>
          </w:p>
        </w:tc>
      </w:tr>
      <w:tr w:rsidR="00F727CD" w14:paraId="361C36CE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C28689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4CAFEB45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(3.381)</w:t>
            </w:r>
          </w:p>
        </w:tc>
        <w:tc>
          <w:tcPr>
            <w:tcW w:w="1104" w:type="dxa"/>
            <w:vAlign w:val="center"/>
            <w:hideMark/>
          </w:tcPr>
          <w:p w14:paraId="13E18412" w14:textId="77777777" w:rsidR="00FB4E31" w:rsidRDefault="00FB4E31" w:rsidP="00EC53AE">
            <w:pPr>
              <w:jc w:val="center"/>
            </w:pPr>
            <w:r>
              <w:t>(3.301)</w:t>
            </w:r>
          </w:p>
        </w:tc>
        <w:tc>
          <w:tcPr>
            <w:tcW w:w="820" w:type="dxa"/>
            <w:vAlign w:val="center"/>
            <w:hideMark/>
          </w:tcPr>
          <w:p w14:paraId="4D945D63" w14:textId="77777777" w:rsidR="00FB4E31" w:rsidRDefault="00FB4E31" w:rsidP="00EC53AE">
            <w:pPr>
              <w:jc w:val="center"/>
            </w:pPr>
            <w:r>
              <w:t>(3.373)</w:t>
            </w:r>
          </w:p>
        </w:tc>
        <w:tc>
          <w:tcPr>
            <w:tcW w:w="1104" w:type="dxa"/>
            <w:vAlign w:val="center"/>
            <w:hideMark/>
          </w:tcPr>
          <w:p w14:paraId="4FCF774E" w14:textId="77777777" w:rsidR="00FB4E31" w:rsidRDefault="00FB4E31" w:rsidP="00EC53AE">
            <w:pPr>
              <w:jc w:val="center"/>
            </w:pPr>
            <w:r>
              <w:t>(3.288)</w:t>
            </w:r>
          </w:p>
        </w:tc>
        <w:tc>
          <w:tcPr>
            <w:tcW w:w="643" w:type="dxa"/>
            <w:vAlign w:val="center"/>
            <w:hideMark/>
          </w:tcPr>
          <w:p w14:paraId="6520CB18" w14:textId="77777777" w:rsidR="00FB4E31" w:rsidRDefault="00FB4E31" w:rsidP="00EC53AE">
            <w:pPr>
              <w:jc w:val="center"/>
            </w:pPr>
            <w:r>
              <w:t>(3.253)</w:t>
            </w:r>
          </w:p>
        </w:tc>
      </w:tr>
      <w:tr w:rsidR="00F727CD" w14:paraId="38F57F20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6F4391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0E7FFD80" w14:textId="77777777" w:rsidR="00FB4E31" w:rsidRDefault="00FB4E31" w:rsidP="00EC53AE"/>
        </w:tc>
        <w:tc>
          <w:tcPr>
            <w:tcW w:w="1104" w:type="dxa"/>
            <w:vAlign w:val="center"/>
            <w:hideMark/>
          </w:tcPr>
          <w:p w14:paraId="5F2CD9A9" w14:textId="77777777" w:rsidR="00FB4E31" w:rsidRDefault="00FB4E31" w:rsidP="00EC53AE">
            <w:pPr>
              <w:jc w:val="center"/>
            </w:pPr>
          </w:p>
        </w:tc>
        <w:tc>
          <w:tcPr>
            <w:tcW w:w="820" w:type="dxa"/>
            <w:vAlign w:val="center"/>
            <w:hideMark/>
          </w:tcPr>
          <w:p w14:paraId="56A71125" w14:textId="77777777" w:rsidR="00FB4E31" w:rsidRDefault="00FB4E31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62498FBB" w14:textId="77777777" w:rsidR="00FB4E31" w:rsidRDefault="00FB4E31" w:rsidP="00EC53AE">
            <w:pPr>
              <w:jc w:val="center"/>
            </w:pPr>
          </w:p>
        </w:tc>
        <w:tc>
          <w:tcPr>
            <w:tcW w:w="643" w:type="dxa"/>
            <w:vAlign w:val="center"/>
            <w:hideMark/>
          </w:tcPr>
          <w:p w14:paraId="3B1BEA3A" w14:textId="77777777" w:rsidR="00FB4E31" w:rsidRDefault="00FB4E31" w:rsidP="00EC53AE">
            <w:pPr>
              <w:jc w:val="center"/>
            </w:pPr>
          </w:p>
        </w:tc>
      </w:tr>
      <w:tr w:rsidR="00F727CD" w14:paraId="0D12C390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1AB01D" w14:textId="77777777" w:rsidR="00FB4E31" w:rsidRDefault="00FB4E31" w:rsidP="00EC53AE">
            <w:pPr>
              <w:rPr>
                <w:sz w:val="24"/>
                <w:szCs w:val="24"/>
              </w:rPr>
            </w:pPr>
            <w:r>
              <w:t>ln_GDP</w:t>
            </w:r>
          </w:p>
        </w:tc>
        <w:tc>
          <w:tcPr>
            <w:tcW w:w="974" w:type="dxa"/>
            <w:vAlign w:val="center"/>
            <w:hideMark/>
          </w:tcPr>
          <w:p w14:paraId="43E318EF" w14:textId="77777777" w:rsidR="00FB4E31" w:rsidRDefault="00FB4E31" w:rsidP="00EC53AE">
            <w:pPr>
              <w:jc w:val="center"/>
            </w:pPr>
            <w:r>
              <w:t>-1.689</w:t>
            </w:r>
          </w:p>
        </w:tc>
        <w:tc>
          <w:tcPr>
            <w:tcW w:w="1104" w:type="dxa"/>
            <w:vAlign w:val="center"/>
            <w:hideMark/>
          </w:tcPr>
          <w:p w14:paraId="7A405ED7" w14:textId="77777777" w:rsidR="00FB4E31" w:rsidRDefault="00FB4E31" w:rsidP="00EC53AE">
            <w:pPr>
              <w:jc w:val="center"/>
            </w:pPr>
            <w:r>
              <w:t>-4.219</w:t>
            </w:r>
          </w:p>
        </w:tc>
        <w:tc>
          <w:tcPr>
            <w:tcW w:w="820" w:type="dxa"/>
            <w:vAlign w:val="center"/>
            <w:hideMark/>
          </w:tcPr>
          <w:p w14:paraId="12834C07" w14:textId="77777777" w:rsidR="00FB4E31" w:rsidRDefault="00FB4E31" w:rsidP="00EC53AE">
            <w:pPr>
              <w:jc w:val="center"/>
            </w:pPr>
            <w:r>
              <w:t>-3.811</w:t>
            </w:r>
          </w:p>
        </w:tc>
        <w:tc>
          <w:tcPr>
            <w:tcW w:w="1104" w:type="dxa"/>
            <w:vAlign w:val="center"/>
            <w:hideMark/>
          </w:tcPr>
          <w:p w14:paraId="52086E00" w14:textId="77777777" w:rsidR="00FB4E31" w:rsidRDefault="00FB4E31" w:rsidP="00EC53AE">
            <w:pPr>
              <w:jc w:val="center"/>
            </w:pPr>
            <w:r>
              <w:t>-3.425</w:t>
            </w:r>
          </w:p>
        </w:tc>
        <w:tc>
          <w:tcPr>
            <w:tcW w:w="643" w:type="dxa"/>
            <w:vAlign w:val="center"/>
            <w:hideMark/>
          </w:tcPr>
          <w:p w14:paraId="2870DE74" w14:textId="77777777" w:rsidR="00FB4E31" w:rsidRDefault="00FB4E31" w:rsidP="00EC53AE">
            <w:pPr>
              <w:jc w:val="center"/>
            </w:pPr>
            <w:r>
              <w:t>-4.267</w:t>
            </w:r>
          </w:p>
        </w:tc>
      </w:tr>
      <w:tr w:rsidR="00F727CD" w14:paraId="65DCED37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E5205D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28175A57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(2.884)</w:t>
            </w:r>
          </w:p>
        </w:tc>
        <w:tc>
          <w:tcPr>
            <w:tcW w:w="1104" w:type="dxa"/>
            <w:vAlign w:val="center"/>
            <w:hideMark/>
          </w:tcPr>
          <w:p w14:paraId="22F18B2E" w14:textId="77777777" w:rsidR="00FB4E31" w:rsidRDefault="00FB4E31" w:rsidP="00EC53AE">
            <w:pPr>
              <w:jc w:val="center"/>
            </w:pPr>
            <w:r>
              <w:t>(3.014)</w:t>
            </w:r>
          </w:p>
        </w:tc>
        <w:tc>
          <w:tcPr>
            <w:tcW w:w="820" w:type="dxa"/>
            <w:vAlign w:val="center"/>
            <w:hideMark/>
          </w:tcPr>
          <w:p w14:paraId="277539CE" w14:textId="77777777" w:rsidR="00FB4E31" w:rsidRDefault="00FB4E31" w:rsidP="00EC53AE">
            <w:pPr>
              <w:jc w:val="center"/>
            </w:pPr>
            <w:r>
              <w:t>(4.128)</w:t>
            </w:r>
          </w:p>
        </w:tc>
        <w:tc>
          <w:tcPr>
            <w:tcW w:w="1104" w:type="dxa"/>
            <w:vAlign w:val="center"/>
            <w:hideMark/>
          </w:tcPr>
          <w:p w14:paraId="5737625C" w14:textId="77777777" w:rsidR="00FB4E31" w:rsidRDefault="00FB4E31" w:rsidP="00EC53AE">
            <w:pPr>
              <w:jc w:val="center"/>
            </w:pPr>
            <w:r>
              <w:t>(4.012)</w:t>
            </w:r>
          </w:p>
        </w:tc>
        <w:tc>
          <w:tcPr>
            <w:tcW w:w="643" w:type="dxa"/>
            <w:vAlign w:val="center"/>
            <w:hideMark/>
          </w:tcPr>
          <w:p w14:paraId="02C54B0D" w14:textId="77777777" w:rsidR="00FB4E31" w:rsidRDefault="00FB4E31" w:rsidP="00EC53AE">
            <w:pPr>
              <w:jc w:val="center"/>
            </w:pPr>
            <w:r>
              <w:t>(2.961)</w:t>
            </w:r>
          </w:p>
        </w:tc>
      </w:tr>
      <w:tr w:rsidR="00F727CD" w14:paraId="5D11DB0B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85395D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7CF68238" w14:textId="77777777" w:rsidR="00FB4E31" w:rsidRDefault="00FB4E31" w:rsidP="00EC53AE"/>
        </w:tc>
        <w:tc>
          <w:tcPr>
            <w:tcW w:w="1104" w:type="dxa"/>
            <w:vAlign w:val="center"/>
            <w:hideMark/>
          </w:tcPr>
          <w:p w14:paraId="17EE8B98" w14:textId="77777777" w:rsidR="00FB4E31" w:rsidRDefault="00FB4E31" w:rsidP="00EC53AE">
            <w:pPr>
              <w:jc w:val="center"/>
            </w:pPr>
          </w:p>
        </w:tc>
        <w:tc>
          <w:tcPr>
            <w:tcW w:w="820" w:type="dxa"/>
            <w:vAlign w:val="center"/>
            <w:hideMark/>
          </w:tcPr>
          <w:p w14:paraId="356DF367" w14:textId="77777777" w:rsidR="00FB4E31" w:rsidRDefault="00FB4E31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561F7E33" w14:textId="77777777" w:rsidR="00FB4E31" w:rsidRDefault="00FB4E31" w:rsidP="00EC53AE">
            <w:pPr>
              <w:jc w:val="center"/>
            </w:pPr>
          </w:p>
        </w:tc>
        <w:tc>
          <w:tcPr>
            <w:tcW w:w="643" w:type="dxa"/>
            <w:vAlign w:val="center"/>
            <w:hideMark/>
          </w:tcPr>
          <w:p w14:paraId="113944D2" w14:textId="77777777" w:rsidR="00FB4E31" w:rsidRDefault="00FB4E31" w:rsidP="00EC53AE">
            <w:pPr>
              <w:jc w:val="center"/>
            </w:pPr>
          </w:p>
        </w:tc>
      </w:tr>
      <w:tr w:rsidR="00F727CD" w14:paraId="4D997654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0D1C07" w14:textId="77777777" w:rsidR="00FB4E31" w:rsidRDefault="00FB4E31" w:rsidP="00EC53AE">
            <w:pPr>
              <w:rPr>
                <w:sz w:val="24"/>
                <w:szCs w:val="24"/>
              </w:rPr>
            </w:pPr>
            <w:r>
              <w:t>christ_hlds</w:t>
            </w:r>
          </w:p>
        </w:tc>
        <w:tc>
          <w:tcPr>
            <w:tcW w:w="974" w:type="dxa"/>
            <w:vAlign w:val="center"/>
            <w:hideMark/>
          </w:tcPr>
          <w:p w14:paraId="3EF8E2A7" w14:textId="77777777" w:rsidR="00FB4E31" w:rsidRDefault="00FB4E31" w:rsidP="00EC53AE">
            <w:pPr>
              <w:jc w:val="center"/>
            </w:pPr>
            <w:r>
              <w:t>0.596</w:t>
            </w:r>
          </w:p>
        </w:tc>
        <w:tc>
          <w:tcPr>
            <w:tcW w:w="1104" w:type="dxa"/>
            <w:vAlign w:val="center"/>
            <w:hideMark/>
          </w:tcPr>
          <w:p w14:paraId="6D1BFDA7" w14:textId="77777777" w:rsidR="00FB4E31" w:rsidRDefault="00FB4E31" w:rsidP="00EC53AE">
            <w:pPr>
              <w:jc w:val="center"/>
            </w:pPr>
            <w:r>
              <w:t>0.751</w:t>
            </w:r>
          </w:p>
        </w:tc>
        <w:tc>
          <w:tcPr>
            <w:tcW w:w="820" w:type="dxa"/>
            <w:vAlign w:val="center"/>
            <w:hideMark/>
          </w:tcPr>
          <w:p w14:paraId="65DED977" w14:textId="77777777" w:rsidR="00FB4E31" w:rsidRDefault="00FB4E31" w:rsidP="00EC53AE">
            <w:pPr>
              <w:jc w:val="center"/>
            </w:pPr>
            <w:r>
              <w:t>0.748</w:t>
            </w:r>
          </w:p>
        </w:tc>
        <w:tc>
          <w:tcPr>
            <w:tcW w:w="1104" w:type="dxa"/>
            <w:vAlign w:val="center"/>
            <w:hideMark/>
          </w:tcPr>
          <w:p w14:paraId="3149965A" w14:textId="77777777" w:rsidR="00FB4E31" w:rsidRDefault="00FB4E31" w:rsidP="00EC53AE">
            <w:pPr>
              <w:jc w:val="center"/>
            </w:pPr>
          </w:p>
        </w:tc>
        <w:tc>
          <w:tcPr>
            <w:tcW w:w="643" w:type="dxa"/>
            <w:vAlign w:val="center"/>
            <w:hideMark/>
          </w:tcPr>
          <w:p w14:paraId="6F19D8A7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0.961</w:t>
            </w:r>
          </w:p>
        </w:tc>
      </w:tr>
      <w:tr w:rsidR="00F727CD" w14:paraId="4D9A3590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5D5181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7E0C854C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(1.413)</w:t>
            </w:r>
          </w:p>
        </w:tc>
        <w:tc>
          <w:tcPr>
            <w:tcW w:w="1104" w:type="dxa"/>
            <w:vAlign w:val="center"/>
            <w:hideMark/>
          </w:tcPr>
          <w:p w14:paraId="4162A0BB" w14:textId="77777777" w:rsidR="00FB4E31" w:rsidRDefault="00FB4E31" w:rsidP="00EC53AE">
            <w:pPr>
              <w:jc w:val="center"/>
            </w:pPr>
            <w:r>
              <w:t>(1.390)</w:t>
            </w:r>
          </w:p>
        </w:tc>
        <w:tc>
          <w:tcPr>
            <w:tcW w:w="820" w:type="dxa"/>
            <w:vAlign w:val="center"/>
            <w:hideMark/>
          </w:tcPr>
          <w:p w14:paraId="7FBD03F7" w14:textId="77777777" w:rsidR="00FB4E31" w:rsidRDefault="00FB4E31" w:rsidP="00EC53AE">
            <w:pPr>
              <w:jc w:val="center"/>
            </w:pPr>
            <w:r>
              <w:t>(1.411)</w:t>
            </w:r>
          </w:p>
        </w:tc>
        <w:tc>
          <w:tcPr>
            <w:tcW w:w="1104" w:type="dxa"/>
            <w:vAlign w:val="center"/>
            <w:hideMark/>
          </w:tcPr>
          <w:p w14:paraId="114E195D" w14:textId="77777777" w:rsidR="00FB4E31" w:rsidRDefault="00FB4E31" w:rsidP="00EC53AE">
            <w:pPr>
              <w:jc w:val="center"/>
            </w:pPr>
          </w:p>
        </w:tc>
        <w:tc>
          <w:tcPr>
            <w:tcW w:w="643" w:type="dxa"/>
            <w:vAlign w:val="center"/>
            <w:hideMark/>
          </w:tcPr>
          <w:p w14:paraId="7C2FB75C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(0.868)</w:t>
            </w:r>
          </w:p>
        </w:tc>
      </w:tr>
      <w:tr w:rsidR="00F727CD" w14:paraId="499FE972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05B9F1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66BB2A37" w14:textId="77777777" w:rsidR="00FB4E31" w:rsidRDefault="00FB4E31" w:rsidP="00EC53AE"/>
        </w:tc>
        <w:tc>
          <w:tcPr>
            <w:tcW w:w="1104" w:type="dxa"/>
            <w:vAlign w:val="center"/>
            <w:hideMark/>
          </w:tcPr>
          <w:p w14:paraId="354F6DC0" w14:textId="77777777" w:rsidR="00FB4E31" w:rsidRDefault="00FB4E31" w:rsidP="00EC53AE">
            <w:pPr>
              <w:jc w:val="center"/>
            </w:pPr>
          </w:p>
        </w:tc>
        <w:tc>
          <w:tcPr>
            <w:tcW w:w="820" w:type="dxa"/>
            <w:vAlign w:val="center"/>
            <w:hideMark/>
          </w:tcPr>
          <w:p w14:paraId="43323C8F" w14:textId="77777777" w:rsidR="00FB4E31" w:rsidRDefault="00FB4E31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794A23AB" w14:textId="77777777" w:rsidR="00FB4E31" w:rsidRDefault="00FB4E31" w:rsidP="00EC53AE">
            <w:pPr>
              <w:jc w:val="center"/>
            </w:pPr>
          </w:p>
        </w:tc>
        <w:tc>
          <w:tcPr>
            <w:tcW w:w="643" w:type="dxa"/>
            <w:vAlign w:val="center"/>
            <w:hideMark/>
          </w:tcPr>
          <w:p w14:paraId="2C4762A4" w14:textId="77777777" w:rsidR="00FB4E31" w:rsidRDefault="00FB4E31" w:rsidP="00EC53AE">
            <w:pPr>
              <w:jc w:val="center"/>
            </w:pPr>
          </w:p>
        </w:tc>
      </w:tr>
      <w:tr w:rsidR="00F727CD" w14:paraId="56625CAF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CB9947" w14:textId="77777777" w:rsidR="00FB4E31" w:rsidRDefault="00FB4E31" w:rsidP="00EC53AE">
            <w:pPr>
              <w:rPr>
                <w:sz w:val="24"/>
                <w:szCs w:val="24"/>
              </w:rPr>
            </w:pPr>
            <w:r>
              <w:t>Constant</w:t>
            </w:r>
          </w:p>
        </w:tc>
        <w:tc>
          <w:tcPr>
            <w:tcW w:w="974" w:type="dxa"/>
            <w:vAlign w:val="center"/>
            <w:hideMark/>
          </w:tcPr>
          <w:p w14:paraId="1BC3EA9F" w14:textId="77777777" w:rsidR="00FB4E31" w:rsidRDefault="00FB4E31" w:rsidP="00EC53AE">
            <w:pPr>
              <w:jc w:val="center"/>
            </w:pPr>
            <w:r>
              <w:t>31.516</w:t>
            </w:r>
            <w:r>
              <w:rPr>
                <w:vertAlign w:val="superscript"/>
              </w:rPr>
              <w:t>**</w:t>
            </w:r>
          </w:p>
        </w:tc>
        <w:tc>
          <w:tcPr>
            <w:tcW w:w="1104" w:type="dxa"/>
            <w:vAlign w:val="center"/>
            <w:hideMark/>
          </w:tcPr>
          <w:p w14:paraId="460CA795" w14:textId="77777777" w:rsidR="00FB4E31" w:rsidRDefault="00FB4E31" w:rsidP="00EC53AE">
            <w:pPr>
              <w:jc w:val="center"/>
            </w:pPr>
            <w:r>
              <w:t>68.995</w:t>
            </w:r>
            <w:r>
              <w:rPr>
                <w:vertAlign w:val="superscript"/>
              </w:rPr>
              <w:t>**</w:t>
            </w:r>
          </w:p>
        </w:tc>
        <w:tc>
          <w:tcPr>
            <w:tcW w:w="820" w:type="dxa"/>
            <w:vAlign w:val="center"/>
            <w:hideMark/>
          </w:tcPr>
          <w:p w14:paraId="6E85E674" w14:textId="77777777" w:rsidR="00FB4E31" w:rsidRDefault="00FB4E31" w:rsidP="00EC53AE">
            <w:pPr>
              <w:jc w:val="center"/>
            </w:pPr>
            <w:r>
              <w:t>68.936</w:t>
            </w:r>
            <w:r>
              <w:rPr>
                <w:vertAlign w:val="superscript"/>
              </w:rPr>
              <w:t>**</w:t>
            </w:r>
          </w:p>
        </w:tc>
        <w:tc>
          <w:tcPr>
            <w:tcW w:w="1104" w:type="dxa"/>
            <w:vAlign w:val="center"/>
            <w:hideMark/>
          </w:tcPr>
          <w:p w14:paraId="21E6DC7D" w14:textId="77777777" w:rsidR="00FB4E31" w:rsidRDefault="00FB4E31" w:rsidP="00EC53AE">
            <w:pPr>
              <w:jc w:val="center"/>
            </w:pPr>
            <w:r>
              <w:t>71.916</w:t>
            </w:r>
            <w:r>
              <w:rPr>
                <w:vertAlign w:val="superscript"/>
              </w:rPr>
              <w:t>**</w:t>
            </w:r>
          </w:p>
        </w:tc>
        <w:tc>
          <w:tcPr>
            <w:tcW w:w="643" w:type="dxa"/>
            <w:vAlign w:val="center"/>
            <w:hideMark/>
          </w:tcPr>
          <w:p w14:paraId="30A57410" w14:textId="77777777" w:rsidR="00FB4E31" w:rsidRDefault="00FB4E31" w:rsidP="00EC53AE">
            <w:pPr>
              <w:jc w:val="center"/>
            </w:pPr>
            <w:r>
              <w:t>69.641</w:t>
            </w:r>
            <w:r>
              <w:rPr>
                <w:vertAlign w:val="superscript"/>
              </w:rPr>
              <w:t>**</w:t>
            </w:r>
          </w:p>
        </w:tc>
      </w:tr>
      <w:tr w:rsidR="00F727CD" w14:paraId="1A911142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8A7B5F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59AB9E29" w14:textId="77777777" w:rsidR="00FB4E31" w:rsidRDefault="00FB4E31" w:rsidP="00EC53AE">
            <w:pPr>
              <w:jc w:val="center"/>
              <w:rPr>
                <w:sz w:val="24"/>
                <w:szCs w:val="24"/>
              </w:rPr>
            </w:pPr>
            <w:r>
              <w:t>(13.882)</w:t>
            </w:r>
          </w:p>
        </w:tc>
        <w:tc>
          <w:tcPr>
            <w:tcW w:w="1104" w:type="dxa"/>
            <w:vAlign w:val="center"/>
            <w:hideMark/>
          </w:tcPr>
          <w:p w14:paraId="27DF8302" w14:textId="77777777" w:rsidR="00FB4E31" w:rsidRDefault="00FB4E31" w:rsidP="00EC53AE">
            <w:pPr>
              <w:jc w:val="center"/>
            </w:pPr>
            <w:r>
              <w:t>(28.284)</w:t>
            </w:r>
          </w:p>
        </w:tc>
        <w:tc>
          <w:tcPr>
            <w:tcW w:w="820" w:type="dxa"/>
            <w:vAlign w:val="center"/>
            <w:hideMark/>
          </w:tcPr>
          <w:p w14:paraId="44B19DB9" w14:textId="77777777" w:rsidR="00FB4E31" w:rsidRDefault="00FB4E31" w:rsidP="00EC53AE">
            <w:pPr>
              <w:jc w:val="center"/>
            </w:pPr>
            <w:r>
              <w:t>(28.716)</w:t>
            </w:r>
          </w:p>
        </w:tc>
        <w:tc>
          <w:tcPr>
            <w:tcW w:w="1104" w:type="dxa"/>
            <w:vAlign w:val="center"/>
            <w:hideMark/>
          </w:tcPr>
          <w:p w14:paraId="6CFC8C4F" w14:textId="77777777" w:rsidR="00FB4E31" w:rsidRDefault="00FB4E31" w:rsidP="00EC53AE">
            <w:pPr>
              <w:jc w:val="center"/>
            </w:pPr>
            <w:r>
              <w:t>(27.767)</w:t>
            </w:r>
          </w:p>
        </w:tc>
        <w:tc>
          <w:tcPr>
            <w:tcW w:w="643" w:type="dxa"/>
            <w:vAlign w:val="center"/>
            <w:hideMark/>
          </w:tcPr>
          <w:p w14:paraId="2F9FA531" w14:textId="77777777" w:rsidR="00FB4E31" w:rsidRDefault="00FB4E31" w:rsidP="00EC53AE">
            <w:pPr>
              <w:jc w:val="center"/>
            </w:pPr>
            <w:r>
              <w:t>(27.689)</w:t>
            </w:r>
          </w:p>
        </w:tc>
      </w:tr>
      <w:tr w:rsidR="00F727CD" w14:paraId="4F9A5497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4FDD41" w14:textId="77777777" w:rsidR="00FB4E31" w:rsidRDefault="00FB4E31" w:rsidP="00EC53AE">
            <w:pPr>
              <w:jc w:val="center"/>
            </w:pPr>
          </w:p>
        </w:tc>
        <w:tc>
          <w:tcPr>
            <w:tcW w:w="974" w:type="dxa"/>
            <w:vAlign w:val="center"/>
            <w:hideMark/>
          </w:tcPr>
          <w:p w14:paraId="74E7DD01" w14:textId="77777777" w:rsidR="00FB4E31" w:rsidRDefault="00FB4E31" w:rsidP="00EC53AE"/>
        </w:tc>
        <w:tc>
          <w:tcPr>
            <w:tcW w:w="1104" w:type="dxa"/>
            <w:vAlign w:val="center"/>
            <w:hideMark/>
          </w:tcPr>
          <w:p w14:paraId="7E1659C2" w14:textId="77777777" w:rsidR="00FB4E31" w:rsidRDefault="00FB4E31" w:rsidP="00EC53AE">
            <w:pPr>
              <w:jc w:val="center"/>
            </w:pPr>
          </w:p>
        </w:tc>
        <w:tc>
          <w:tcPr>
            <w:tcW w:w="820" w:type="dxa"/>
            <w:vAlign w:val="center"/>
            <w:hideMark/>
          </w:tcPr>
          <w:p w14:paraId="3A7E64FB" w14:textId="77777777" w:rsidR="00FB4E31" w:rsidRDefault="00FB4E31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1DF4D49E" w14:textId="77777777" w:rsidR="00FB4E31" w:rsidRDefault="00FB4E31" w:rsidP="00EC53AE">
            <w:pPr>
              <w:jc w:val="center"/>
            </w:pPr>
          </w:p>
        </w:tc>
        <w:tc>
          <w:tcPr>
            <w:tcW w:w="643" w:type="dxa"/>
            <w:vAlign w:val="center"/>
            <w:hideMark/>
          </w:tcPr>
          <w:p w14:paraId="548D664C" w14:textId="77777777" w:rsidR="00FB4E31" w:rsidRDefault="00FB4E31" w:rsidP="00EC53AE">
            <w:pPr>
              <w:jc w:val="center"/>
            </w:pPr>
          </w:p>
        </w:tc>
      </w:tr>
      <w:tr w:rsidR="00FB4E31" w14:paraId="570927D4" w14:textId="77777777" w:rsidTr="00F727CD">
        <w:trPr>
          <w:tblCellSpacing w:w="15" w:type="dxa"/>
          <w:jc w:val="center"/>
        </w:trPr>
        <w:tc>
          <w:tcPr>
            <w:tcW w:w="8490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6EABFCAB" w14:textId="77777777" w:rsidR="00FB4E31" w:rsidRDefault="00FB4E31" w:rsidP="00EC53AE">
            <w:pPr>
              <w:jc w:val="center"/>
            </w:pPr>
          </w:p>
        </w:tc>
      </w:tr>
      <w:tr w:rsidR="00F727CD" w14:paraId="2A46A622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549C5A9" w14:textId="77777777" w:rsidR="00FB4E31" w:rsidRDefault="00FB4E31" w:rsidP="00EC53AE">
            <w:pPr>
              <w:rPr>
                <w:sz w:val="24"/>
                <w:szCs w:val="24"/>
              </w:rPr>
            </w:pPr>
            <w:r>
              <w:t>Observations</w:t>
            </w:r>
          </w:p>
        </w:tc>
        <w:tc>
          <w:tcPr>
            <w:tcW w:w="974" w:type="dxa"/>
            <w:vAlign w:val="center"/>
            <w:hideMark/>
          </w:tcPr>
          <w:p w14:paraId="4A30AF79" w14:textId="77777777" w:rsidR="00FB4E31" w:rsidRDefault="00FB4E31" w:rsidP="00EC53AE">
            <w:pPr>
              <w:jc w:val="center"/>
            </w:pPr>
            <w:r>
              <w:t>46</w:t>
            </w:r>
          </w:p>
        </w:tc>
        <w:tc>
          <w:tcPr>
            <w:tcW w:w="1104" w:type="dxa"/>
            <w:vAlign w:val="center"/>
            <w:hideMark/>
          </w:tcPr>
          <w:p w14:paraId="48C88EF2" w14:textId="77777777" w:rsidR="00FB4E31" w:rsidRDefault="00FB4E31" w:rsidP="00EC53AE">
            <w:pPr>
              <w:jc w:val="center"/>
            </w:pPr>
            <w:r>
              <w:t>46</w:t>
            </w:r>
          </w:p>
        </w:tc>
        <w:tc>
          <w:tcPr>
            <w:tcW w:w="820" w:type="dxa"/>
            <w:vAlign w:val="center"/>
            <w:hideMark/>
          </w:tcPr>
          <w:p w14:paraId="5120B986" w14:textId="77777777" w:rsidR="00FB4E31" w:rsidRDefault="00FB4E31" w:rsidP="00EC53AE">
            <w:pPr>
              <w:jc w:val="center"/>
            </w:pPr>
            <w:r>
              <w:t>46</w:t>
            </w:r>
          </w:p>
        </w:tc>
        <w:tc>
          <w:tcPr>
            <w:tcW w:w="1104" w:type="dxa"/>
            <w:vAlign w:val="center"/>
            <w:hideMark/>
          </w:tcPr>
          <w:p w14:paraId="6F7A1AD3" w14:textId="77777777" w:rsidR="00FB4E31" w:rsidRDefault="00FB4E31" w:rsidP="00EC53AE">
            <w:pPr>
              <w:jc w:val="center"/>
            </w:pPr>
            <w:r>
              <w:t>46</w:t>
            </w:r>
          </w:p>
        </w:tc>
        <w:tc>
          <w:tcPr>
            <w:tcW w:w="643" w:type="dxa"/>
            <w:vAlign w:val="center"/>
            <w:hideMark/>
          </w:tcPr>
          <w:p w14:paraId="3A6405FE" w14:textId="77777777" w:rsidR="00FB4E31" w:rsidRDefault="00FB4E31" w:rsidP="00EC53AE">
            <w:pPr>
              <w:jc w:val="center"/>
            </w:pPr>
            <w:r>
              <w:t>46</w:t>
            </w:r>
          </w:p>
        </w:tc>
      </w:tr>
      <w:tr w:rsidR="00F727CD" w14:paraId="46772EAF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3603D6A" w14:textId="77777777" w:rsidR="00FB4E31" w:rsidRDefault="00FB4E31" w:rsidP="00EC53AE">
            <w:r>
              <w:t>R</w:t>
            </w:r>
            <w:r>
              <w:rPr>
                <w:vertAlign w:val="superscript"/>
              </w:rPr>
              <w:t>2</w:t>
            </w:r>
          </w:p>
        </w:tc>
        <w:tc>
          <w:tcPr>
            <w:tcW w:w="974" w:type="dxa"/>
            <w:vAlign w:val="center"/>
            <w:hideMark/>
          </w:tcPr>
          <w:p w14:paraId="4E210E42" w14:textId="77777777" w:rsidR="00FB4E31" w:rsidRDefault="00FB4E31" w:rsidP="00EC53AE">
            <w:pPr>
              <w:jc w:val="center"/>
            </w:pPr>
            <w:r>
              <w:t>0.391</w:t>
            </w:r>
          </w:p>
        </w:tc>
        <w:tc>
          <w:tcPr>
            <w:tcW w:w="1104" w:type="dxa"/>
            <w:vAlign w:val="center"/>
            <w:hideMark/>
          </w:tcPr>
          <w:p w14:paraId="652CD277" w14:textId="77777777" w:rsidR="00FB4E31" w:rsidRDefault="00FB4E31" w:rsidP="00EC53AE">
            <w:pPr>
              <w:jc w:val="center"/>
            </w:pPr>
            <w:r>
              <w:t>0.432</w:t>
            </w:r>
          </w:p>
        </w:tc>
        <w:tc>
          <w:tcPr>
            <w:tcW w:w="820" w:type="dxa"/>
            <w:vAlign w:val="center"/>
            <w:hideMark/>
          </w:tcPr>
          <w:p w14:paraId="03930CEE" w14:textId="77777777" w:rsidR="00FB4E31" w:rsidRDefault="00FB4E31" w:rsidP="00EC53AE">
            <w:pPr>
              <w:jc w:val="center"/>
            </w:pPr>
            <w:r>
              <w:t>0.432</w:t>
            </w:r>
          </w:p>
        </w:tc>
        <w:tc>
          <w:tcPr>
            <w:tcW w:w="1104" w:type="dxa"/>
            <w:vAlign w:val="center"/>
            <w:hideMark/>
          </w:tcPr>
          <w:p w14:paraId="3B63B6F1" w14:textId="77777777" w:rsidR="00FB4E31" w:rsidRDefault="00FB4E31" w:rsidP="00EC53AE">
            <w:pPr>
              <w:jc w:val="center"/>
            </w:pPr>
            <w:r>
              <w:t>0.408</w:t>
            </w:r>
          </w:p>
        </w:tc>
        <w:tc>
          <w:tcPr>
            <w:tcW w:w="643" w:type="dxa"/>
            <w:vAlign w:val="center"/>
            <w:hideMark/>
          </w:tcPr>
          <w:p w14:paraId="7B6E0307" w14:textId="77777777" w:rsidR="00FB4E31" w:rsidRDefault="00FB4E31" w:rsidP="00EC53AE">
            <w:pPr>
              <w:jc w:val="center"/>
            </w:pPr>
            <w:r>
              <w:t>0.431</w:t>
            </w:r>
          </w:p>
        </w:tc>
      </w:tr>
      <w:tr w:rsidR="00F727CD" w14:paraId="26436C01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46D540" w14:textId="77777777" w:rsidR="00FB4E31" w:rsidRDefault="00FB4E31" w:rsidP="00EC53AE">
            <w:r>
              <w:t>Adjusted R</w:t>
            </w:r>
            <w:r>
              <w:rPr>
                <w:vertAlign w:val="superscript"/>
              </w:rPr>
              <w:t>2</w:t>
            </w:r>
          </w:p>
        </w:tc>
        <w:tc>
          <w:tcPr>
            <w:tcW w:w="974" w:type="dxa"/>
            <w:vAlign w:val="center"/>
            <w:hideMark/>
          </w:tcPr>
          <w:p w14:paraId="696FE4BE" w14:textId="77777777" w:rsidR="00FB4E31" w:rsidRDefault="00FB4E31" w:rsidP="00EC53AE">
            <w:pPr>
              <w:jc w:val="center"/>
            </w:pPr>
            <w:r>
              <w:t>0.195</w:t>
            </w:r>
          </w:p>
        </w:tc>
        <w:tc>
          <w:tcPr>
            <w:tcW w:w="1104" w:type="dxa"/>
            <w:vAlign w:val="center"/>
            <w:hideMark/>
          </w:tcPr>
          <w:p w14:paraId="04A74DD4" w14:textId="77777777" w:rsidR="00FB4E31" w:rsidRDefault="00FB4E31" w:rsidP="00EC53AE">
            <w:pPr>
              <w:jc w:val="center"/>
            </w:pPr>
            <w:r>
              <w:t>0.225</w:t>
            </w:r>
          </w:p>
        </w:tc>
        <w:tc>
          <w:tcPr>
            <w:tcW w:w="820" w:type="dxa"/>
            <w:vAlign w:val="center"/>
            <w:hideMark/>
          </w:tcPr>
          <w:p w14:paraId="21617AB6" w14:textId="77777777" w:rsidR="00FB4E31" w:rsidRDefault="00FB4E31" w:rsidP="00EC53AE">
            <w:pPr>
              <w:jc w:val="center"/>
            </w:pPr>
            <w:r>
              <w:t>0.201</w:t>
            </w:r>
          </w:p>
        </w:tc>
        <w:tc>
          <w:tcPr>
            <w:tcW w:w="1104" w:type="dxa"/>
            <w:vAlign w:val="center"/>
            <w:hideMark/>
          </w:tcPr>
          <w:p w14:paraId="33AD508A" w14:textId="77777777" w:rsidR="00FB4E31" w:rsidRDefault="00FB4E31" w:rsidP="00EC53AE">
            <w:pPr>
              <w:jc w:val="center"/>
            </w:pPr>
            <w:r>
              <w:t>0.239</w:t>
            </w:r>
          </w:p>
        </w:tc>
        <w:tc>
          <w:tcPr>
            <w:tcW w:w="643" w:type="dxa"/>
            <w:vAlign w:val="center"/>
            <w:hideMark/>
          </w:tcPr>
          <w:p w14:paraId="1AF78F5C" w14:textId="77777777" w:rsidR="00FB4E31" w:rsidRDefault="00FB4E31" w:rsidP="00EC53AE">
            <w:pPr>
              <w:jc w:val="center"/>
            </w:pPr>
            <w:r>
              <w:t>0.247</w:t>
            </w:r>
          </w:p>
        </w:tc>
      </w:tr>
      <w:tr w:rsidR="00F727CD" w14:paraId="56D13545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9322F5" w14:textId="77777777" w:rsidR="00FB4E31" w:rsidRDefault="00FB4E31" w:rsidP="00EC53AE">
            <w:r>
              <w:t>Residual Std. Error</w:t>
            </w:r>
          </w:p>
        </w:tc>
        <w:tc>
          <w:tcPr>
            <w:tcW w:w="974" w:type="dxa"/>
            <w:vAlign w:val="center"/>
            <w:hideMark/>
          </w:tcPr>
          <w:p w14:paraId="3EB0B425" w14:textId="77777777" w:rsidR="00FB4E31" w:rsidRDefault="00FB4E31" w:rsidP="00EC53AE">
            <w:pPr>
              <w:jc w:val="center"/>
            </w:pPr>
            <w:r>
              <w:t>9.205 (df = 34)</w:t>
            </w:r>
          </w:p>
        </w:tc>
        <w:tc>
          <w:tcPr>
            <w:tcW w:w="1104" w:type="dxa"/>
            <w:vAlign w:val="center"/>
            <w:hideMark/>
          </w:tcPr>
          <w:p w14:paraId="1BFBD08D" w14:textId="77777777" w:rsidR="00FB4E31" w:rsidRDefault="00FB4E31" w:rsidP="00EC53AE">
            <w:pPr>
              <w:jc w:val="center"/>
            </w:pPr>
            <w:r>
              <w:t>9.029 (df = 33)</w:t>
            </w:r>
          </w:p>
        </w:tc>
        <w:tc>
          <w:tcPr>
            <w:tcW w:w="820" w:type="dxa"/>
            <w:vAlign w:val="center"/>
            <w:hideMark/>
          </w:tcPr>
          <w:p w14:paraId="267C7449" w14:textId="77777777" w:rsidR="00FB4E31" w:rsidRDefault="00FB4E31" w:rsidP="00EC53AE">
            <w:pPr>
              <w:jc w:val="center"/>
            </w:pPr>
            <w:r>
              <w:t>9.166 (df = 32)</w:t>
            </w:r>
          </w:p>
        </w:tc>
        <w:tc>
          <w:tcPr>
            <w:tcW w:w="1104" w:type="dxa"/>
            <w:vAlign w:val="center"/>
            <w:hideMark/>
          </w:tcPr>
          <w:p w14:paraId="0F85DDCD" w14:textId="77777777" w:rsidR="00FB4E31" w:rsidRDefault="00FB4E31" w:rsidP="00EC53AE">
            <w:pPr>
              <w:jc w:val="center"/>
            </w:pPr>
            <w:r>
              <w:t>8.947 (df = 35)</w:t>
            </w:r>
          </w:p>
        </w:tc>
        <w:tc>
          <w:tcPr>
            <w:tcW w:w="643" w:type="dxa"/>
            <w:vAlign w:val="center"/>
            <w:hideMark/>
          </w:tcPr>
          <w:p w14:paraId="1D9ACDAD" w14:textId="77777777" w:rsidR="00FB4E31" w:rsidRDefault="00FB4E31" w:rsidP="00EC53AE">
            <w:pPr>
              <w:jc w:val="center"/>
            </w:pPr>
            <w:r>
              <w:t>8.900 (df = 34)</w:t>
            </w:r>
          </w:p>
        </w:tc>
      </w:tr>
      <w:tr w:rsidR="00F727CD" w14:paraId="523ED288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F58696" w14:textId="77777777" w:rsidR="00FB4E31" w:rsidRDefault="00FB4E31" w:rsidP="00EC53AE">
            <w:r>
              <w:t>F Statistic</w:t>
            </w:r>
          </w:p>
        </w:tc>
        <w:tc>
          <w:tcPr>
            <w:tcW w:w="974" w:type="dxa"/>
            <w:vAlign w:val="center"/>
            <w:hideMark/>
          </w:tcPr>
          <w:p w14:paraId="1038FF43" w14:textId="77777777" w:rsidR="00FB4E31" w:rsidRDefault="00FB4E31" w:rsidP="00EC53AE">
            <w:pPr>
              <w:jc w:val="center"/>
            </w:pPr>
            <w:r>
              <w:t>1.988</w:t>
            </w:r>
            <w:r>
              <w:rPr>
                <w:vertAlign w:val="superscript"/>
              </w:rPr>
              <w:t>*</w:t>
            </w:r>
            <w:r>
              <w:t xml:space="preserve"> (df = 11; 34)</w:t>
            </w:r>
          </w:p>
        </w:tc>
        <w:tc>
          <w:tcPr>
            <w:tcW w:w="1104" w:type="dxa"/>
            <w:vAlign w:val="center"/>
            <w:hideMark/>
          </w:tcPr>
          <w:p w14:paraId="75A56DDA" w14:textId="77777777" w:rsidR="00FB4E31" w:rsidRDefault="00FB4E31" w:rsidP="00EC53AE">
            <w:pPr>
              <w:jc w:val="center"/>
            </w:pPr>
            <w:r>
              <w:t>2.090</w:t>
            </w:r>
            <w:r>
              <w:rPr>
                <w:vertAlign w:val="superscript"/>
              </w:rPr>
              <w:t>**</w:t>
            </w:r>
            <w:r>
              <w:t xml:space="preserve"> (df = 12; 33)</w:t>
            </w:r>
          </w:p>
        </w:tc>
        <w:tc>
          <w:tcPr>
            <w:tcW w:w="820" w:type="dxa"/>
            <w:vAlign w:val="center"/>
            <w:hideMark/>
          </w:tcPr>
          <w:p w14:paraId="66742D18" w14:textId="77777777" w:rsidR="00FB4E31" w:rsidRDefault="00FB4E31" w:rsidP="00EC53AE">
            <w:pPr>
              <w:jc w:val="center"/>
            </w:pPr>
            <w:r>
              <w:t>1.873</w:t>
            </w:r>
            <w:r>
              <w:rPr>
                <w:vertAlign w:val="superscript"/>
              </w:rPr>
              <w:t>*</w:t>
            </w:r>
            <w:r>
              <w:t xml:space="preserve"> (df = 13; 32)</w:t>
            </w:r>
          </w:p>
        </w:tc>
        <w:tc>
          <w:tcPr>
            <w:tcW w:w="1104" w:type="dxa"/>
            <w:vAlign w:val="center"/>
            <w:hideMark/>
          </w:tcPr>
          <w:p w14:paraId="11F2D6F3" w14:textId="77777777" w:rsidR="00FB4E31" w:rsidRDefault="00FB4E31" w:rsidP="00EC53AE">
            <w:pPr>
              <w:jc w:val="center"/>
            </w:pPr>
            <w:r>
              <w:t>2.414</w:t>
            </w:r>
            <w:r>
              <w:rPr>
                <w:vertAlign w:val="superscript"/>
              </w:rPr>
              <w:t>**</w:t>
            </w:r>
            <w:r>
              <w:t xml:space="preserve"> (df = 10; 35)</w:t>
            </w:r>
          </w:p>
        </w:tc>
        <w:tc>
          <w:tcPr>
            <w:tcW w:w="643" w:type="dxa"/>
            <w:vAlign w:val="center"/>
            <w:hideMark/>
          </w:tcPr>
          <w:p w14:paraId="2C2CEAF7" w14:textId="77777777" w:rsidR="00FB4E31" w:rsidRDefault="00FB4E31" w:rsidP="00EC53AE">
            <w:pPr>
              <w:jc w:val="center"/>
            </w:pPr>
            <w:r>
              <w:t>2.342</w:t>
            </w:r>
            <w:r>
              <w:rPr>
                <w:vertAlign w:val="superscript"/>
              </w:rPr>
              <w:t>**</w:t>
            </w:r>
            <w:r>
              <w:t xml:space="preserve"> (df = 11; 34)</w:t>
            </w:r>
          </w:p>
        </w:tc>
      </w:tr>
      <w:tr w:rsidR="00FB4E31" w14:paraId="0852E789" w14:textId="77777777" w:rsidTr="00F727CD">
        <w:trPr>
          <w:tblCellSpacing w:w="15" w:type="dxa"/>
          <w:jc w:val="center"/>
        </w:trPr>
        <w:tc>
          <w:tcPr>
            <w:tcW w:w="8490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14:paraId="4F1F8C37" w14:textId="77777777" w:rsidR="00FB4E31" w:rsidRDefault="00FB4E31" w:rsidP="00EC53AE">
            <w:pPr>
              <w:jc w:val="center"/>
            </w:pPr>
          </w:p>
        </w:tc>
      </w:tr>
      <w:tr w:rsidR="00FB4E31" w14:paraId="7F7AAD85" w14:textId="77777777" w:rsidTr="00F727C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89262B" w14:textId="77777777" w:rsidR="00FB4E31" w:rsidRDefault="00FB4E31" w:rsidP="00EC53AE">
            <w:pPr>
              <w:rPr>
                <w:sz w:val="24"/>
                <w:szCs w:val="24"/>
              </w:rPr>
            </w:pPr>
            <w:r>
              <w:rPr>
                <w:rStyle w:val="a4"/>
              </w:rPr>
              <w:t>Note:</w:t>
            </w:r>
          </w:p>
        </w:tc>
        <w:tc>
          <w:tcPr>
            <w:tcW w:w="4765" w:type="dxa"/>
            <w:gridSpan w:val="5"/>
            <w:vAlign w:val="center"/>
            <w:hideMark/>
          </w:tcPr>
          <w:p w14:paraId="7B8A30AF" w14:textId="77777777" w:rsidR="00FB4E31" w:rsidRDefault="00FB4E31" w:rsidP="00EC53AE">
            <w:pPr>
              <w:jc w:val="right"/>
            </w:pPr>
            <w:r>
              <w:rPr>
                <w:vertAlign w:val="superscript"/>
              </w:rPr>
              <w:t>*</w:t>
            </w:r>
            <w:r>
              <w:t>p</w:t>
            </w:r>
            <w:r>
              <w:rPr>
                <w:vertAlign w:val="superscript"/>
              </w:rPr>
              <w:t>**</w:t>
            </w:r>
            <w:r>
              <w:t>p</w:t>
            </w:r>
            <w:r>
              <w:rPr>
                <w:vertAlign w:val="superscript"/>
              </w:rPr>
              <w:t>***</w:t>
            </w:r>
            <w:r>
              <w:t>p&lt;0.01</w:t>
            </w:r>
          </w:p>
        </w:tc>
      </w:tr>
    </w:tbl>
    <w:p w14:paraId="49EDAABE" w14:textId="77777777" w:rsidR="00931AD9" w:rsidRDefault="00931AD9" w:rsidP="00CB0C33">
      <w:pPr>
        <w:pStyle w:val="a5"/>
        <w:spacing w:before="120" w:after="100" w:afterAutospacing="1"/>
        <w:ind w:firstLine="567"/>
        <w:contextualSpacing w:val="0"/>
        <w:jc w:val="both"/>
        <w:rPr>
          <w:sz w:val="24"/>
          <w:szCs w:val="24"/>
          <w:lang w:val="ru-RU"/>
        </w:rPr>
      </w:pPr>
    </w:p>
    <w:p w14:paraId="7D6F263A" w14:textId="225705E4" w:rsidR="00580FED" w:rsidRDefault="00580FED" w:rsidP="00580FED">
      <w:pPr>
        <w:pStyle w:val="a5"/>
        <w:spacing w:before="120" w:after="100" w:afterAutospacing="1"/>
        <w:ind w:firstLine="567"/>
        <w:contextualSpacing w:val="0"/>
        <w:jc w:val="right"/>
        <w:rPr>
          <w:i/>
          <w:iCs/>
          <w:sz w:val="24"/>
          <w:szCs w:val="24"/>
          <w:lang w:val="ru-RU"/>
        </w:rPr>
      </w:pPr>
      <w:r w:rsidRPr="00580FED">
        <w:rPr>
          <w:i/>
          <w:iCs/>
          <w:sz w:val="24"/>
          <w:szCs w:val="24"/>
          <w:lang w:val="ru-RU"/>
        </w:rPr>
        <w:lastRenderedPageBreak/>
        <w:t>Приложение 2</w:t>
      </w:r>
    </w:p>
    <w:p w14:paraId="62A0B7C7" w14:textId="3DC99DF8" w:rsidR="00580FED" w:rsidRPr="00580FED" w:rsidRDefault="00580FED" w:rsidP="00580FED">
      <w:pPr>
        <w:pStyle w:val="a5"/>
        <w:spacing w:before="120" w:after="100" w:afterAutospacing="1"/>
        <w:ind w:firstLine="567"/>
        <w:contextualSpacing w:val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Сравнение более простых моделей</w:t>
      </w:r>
    </w:p>
    <w:tbl>
      <w:tblPr>
        <w:tblW w:w="0" w:type="auto"/>
        <w:tblCellSpacing w:w="15" w:type="dxa"/>
        <w:tblInd w:w="7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1313"/>
        <w:gridCol w:w="805"/>
        <w:gridCol w:w="805"/>
        <w:gridCol w:w="898"/>
        <w:gridCol w:w="977"/>
        <w:gridCol w:w="1107"/>
        <w:gridCol w:w="567"/>
        <w:gridCol w:w="411"/>
      </w:tblGrid>
      <w:tr w:rsidR="00580FED" w:rsidRPr="0039107E" w14:paraId="763A9F4B" w14:textId="77777777" w:rsidTr="00F727CD">
        <w:trPr>
          <w:gridAfter w:val="1"/>
          <w:wAfter w:w="380" w:type="dxa"/>
          <w:tblCellSpacing w:w="15" w:type="dxa"/>
        </w:trPr>
        <w:tc>
          <w:tcPr>
            <w:tcW w:w="9332" w:type="dxa"/>
            <w:gridSpan w:val="8"/>
            <w:tcBorders>
              <w:bottom w:val="single" w:sz="6" w:space="0" w:color="000000"/>
            </w:tcBorders>
            <w:vAlign w:val="center"/>
            <w:hideMark/>
          </w:tcPr>
          <w:p w14:paraId="0D4DA188" w14:textId="77777777" w:rsidR="00580FED" w:rsidRPr="0039107E" w:rsidRDefault="00580FED" w:rsidP="00EC53AE">
            <w:pPr>
              <w:rPr>
                <w:lang w:val="ru-RU"/>
                <w14:ligatures w14:val="none"/>
              </w:rPr>
            </w:pPr>
          </w:p>
        </w:tc>
      </w:tr>
      <w:tr w:rsidR="00580FED" w14:paraId="0AEF992F" w14:textId="77777777" w:rsidTr="00F727CD">
        <w:trPr>
          <w:gridAfter w:val="1"/>
          <w:wAfter w:w="380" w:type="dxa"/>
          <w:tblCellSpacing w:w="15" w:type="dxa"/>
        </w:trPr>
        <w:tc>
          <w:tcPr>
            <w:tcW w:w="2894" w:type="dxa"/>
            <w:vAlign w:val="center"/>
            <w:hideMark/>
          </w:tcPr>
          <w:p w14:paraId="41FDE5A0" w14:textId="77777777" w:rsidR="00580FED" w:rsidRPr="0039107E" w:rsidRDefault="00580FED" w:rsidP="00EC53AE">
            <w:pPr>
              <w:jc w:val="center"/>
              <w:rPr>
                <w:lang w:val="ru-RU"/>
              </w:rPr>
            </w:pPr>
          </w:p>
        </w:tc>
        <w:tc>
          <w:tcPr>
            <w:tcW w:w="6408" w:type="dxa"/>
            <w:gridSpan w:val="7"/>
            <w:vAlign w:val="center"/>
            <w:hideMark/>
          </w:tcPr>
          <w:p w14:paraId="445EFBD3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rPr>
                <w:rStyle w:val="a4"/>
              </w:rPr>
              <w:t>Dependent variable:</w:t>
            </w:r>
          </w:p>
        </w:tc>
      </w:tr>
      <w:tr w:rsidR="00580FED" w14:paraId="46A01A55" w14:textId="77777777" w:rsidTr="00F727CD">
        <w:trPr>
          <w:gridAfter w:val="1"/>
          <w:wAfter w:w="380" w:type="dxa"/>
          <w:tblCellSpacing w:w="15" w:type="dxa"/>
        </w:trPr>
        <w:tc>
          <w:tcPr>
            <w:tcW w:w="2894" w:type="dxa"/>
            <w:vAlign w:val="center"/>
            <w:hideMark/>
          </w:tcPr>
          <w:p w14:paraId="24D45726" w14:textId="77777777" w:rsidR="00580FED" w:rsidRDefault="00580FED" w:rsidP="00EC53AE">
            <w:pPr>
              <w:jc w:val="center"/>
            </w:pPr>
          </w:p>
        </w:tc>
        <w:tc>
          <w:tcPr>
            <w:tcW w:w="6408" w:type="dxa"/>
            <w:gridSpan w:val="7"/>
            <w:tcBorders>
              <w:bottom w:val="single" w:sz="6" w:space="0" w:color="000000"/>
            </w:tcBorders>
            <w:vAlign w:val="center"/>
            <w:hideMark/>
          </w:tcPr>
          <w:p w14:paraId="012013B1" w14:textId="77777777" w:rsidR="00580FED" w:rsidRDefault="00580FED" w:rsidP="00EC53AE">
            <w:pPr>
              <w:jc w:val="center"/>
            </w:pPr>
          </w:p>
        </w:tc>
      </w:tr>
      <w:tr w:rsidR="00580FED" w14:paraId="0F033244" w14:textId="77777777" w:rsidTr="00F727CD">
        <w:trPr>
          <w:gridAfter w:val="1"/>
          <w:wAfter w:w="380" w:type="dxa"/>
          <w:tblCellSpacing w:w="15" w:type="dxa"/>
        </w:trPr>
        <w:tc>
          <w:tcPr>
            <w:tcW w:w="2894" w:type="dxa"/>
            <w:vAlign w:val="center"/>
            <w:hideMark/>
          </w:tcPr>
          <w:p w14:paraId="071F0F18" w14:textId="77777777" w:rsidR="00580FED" w:rsidRDefault="00580FED" w:rsidP="00EC53AE">
            <w:pPr>
              <w:jc w:val="center"/>
            </w:pPr>
          </w:p>
        </w:tc>
        <w:tc>
          <w:tcPr>
            <w:tcW w:w="6408" w:type="dxa"/>
            <w:gridSpan w:val="7"/>
            <w:vAlign w:val="center"/>
            <w:hideMark/>
          </w:tcPr>
          <w:p w14:paraId="4D92ACFD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tree_height</w:t>
            </w:r>
          </w:p>
        </w:tc>
      </w:tr>
      <w:tr w:rsidR="00F727CD" w14:paraId="0742AFEE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08AC11B4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4C2FE64E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(1)</w:t>
            </w:r>
          </w:p>
        </w:tc>
        <w:tc>
          <w:tcPr>
            <w:tcW w:w="775" w:type="dxa"/>
            <w:vAlign w:val="center"/>
            <w:hideMark/>
          </w:tcPr>
          <w:p w14:paraId="64A315DA" w14:textId="77777777" w:rsidR="00580FED" w:rsidRDefault="00580FED" w:rsidP="00EC53AE">
            <w:pPr>
              <w:jc w:val="center"/>
            </w:pPr>
            <w:r>
              <w:t>(2)</w:t>
            </w:r>
          </w:p>
        </w:tc>
        <w:tc>
          <w:tcPr>
            <w:tcW w:w="775" w:type="dxa"/>
            <w:vAlign w:val="center"/>
            <w:hideMark/>
          </w:tcPr>
          <w:p w14:paraId="5F8A2C07" w14:textId="77777777" w:rsidR="00580FED" w:rsidRDefault="00580FED" w:rsidP="00EC53AE">
            <w:pPr>
              <w:jc w:val="center"/>
            </w:pPr>
            <w:r>
              <w:t>(3)</w:t>
            </w:r>
          </w:p>
        </w:tc>
        <w:tc>
          <w:tcPr>
            <w:tcW w:w="891" w:type="dxa"/>
            <w:vAlign w:val="center"/>
            <w:hideMark/>
          </w:tcPr>
          <w:p w14:paraId="52C7EE98" w14:textId="77777777" w:rsidR="00580FED" w:rsidRDefault="00580FED" w:rsidP="00EC53AE">
            <w:pPr>
              <w:jc w:val="center"/>
            </w:pPr>
            <w:r>
              <w:t>(4)</w:t>
            </w:r>
          </w:p>
        </w:tc>
        <w:tc>
          <w:tcPr>
            <w:tcW w:w="962" w:type="dxa"/>
            <w:vAlign w:val="center"/>
            <w:hideMark/>
          </w:tcPr>
          <w:p w14:paraId="5B192631" w14:textId="77777777" w:rsidR="00580FED" w:rsidRDefault="00580FED" w:rsidP="00EC53AE">
            <w:pPr>
              <w:jc w:val="center"/>
            </w:pPr>
            <w:r>
              <w:t>(5)</w:t>
            </w:r>
          </w:p>
        </w:tc>
        <w:tc>
          <w:tcPr>
            <w:tcW w:w="1104" w:type="dxa"/>
            <w:vAlign w:val="center"/>
            <w:hideMark/>
          </w:tcPr>
          <w:p w14:paraId="6EDB11FF" w14:textId="77777777" w:rsidR="00580FED" w:rsidRDefault="00580FED" w:rsidP="00EC53AE">
            <w:pPr>
              <w:jc w:val="center"/>
            </w:pPr>
            <w:r>
              <w:t>(6)</w:t>
            </w:r>
          </w:p>
        </w:tc>
        <w:tc>
          <w:tcPr>
            <w:tcW w:w="947" w:type="dxa"/>
            <w:gridSpan w:val="2"/>
            <w:vAlign w:val="center"/>
            <w:hideMark/>
          </w:tcPr>
          <w:p w14:paraId="654E4890" w14:textId="77777777" w:rsidR="00580FED" w:rsidRDefault="00580FED" w:rsidP="00EC53AE">
            <w:pPr>
              <w:jc w:val="center"/>
            </w:pPr>
            <w:r>
              <w:t>(7)</w:t>
            </w:r>
          </w:p>
        </w:tc>
      </w:tr>
      <w:tr w:rsidR="00580FED" w14:paraId="2AAE86E2" w14:textId="77777777" w:rsidTr="00F727CD">
        <w:trPr>
          <w:gridAfter w:val="1"/>
          <w:wAfter w:w="380" w:type="dxa"/>
          <w:tblCellSpacing w:w="15" w:type="dxa"/>
        </w:trPr>
        <w:tc>
          <w:tcPr>
            <w:tcW w:w="9332" w:type="dxa"/>
            <w:gridSpan w:val="8"/>
            <w:tcBorders>
              <w:bottom w:val="single" w:sz="6" w:space="0" w:color="000000"/>
            </w:tcBorders>
            <w:vAlign w:val="center"/>
            <w:hideMark/>
          </w:tcPr>
          <w:p w14:paraId="2463FB5B" w14:textId="77777777" w:rsidR="00580FED" w:rsidRDefault="00580FED" w:rsidP="00EC53AE">
            <w:pPr>
              <w:jc w:val="center"/>
            </w:pPr>
          </w:p>
        </w:tc>
      </w:tr>
      <w:tr w:rsidR="00F727CD" w14:paraId="0EB64122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0479681E" w14:textId="77777777" w:rsidR="00580FED" w:rsidRDefault="00580FED" w:rsidP="00EC53AE">
            <w:pPr>
              <w:rPr>
                <w:sz w:val="24"/>
                <w:szCs w:val="24"/>
              </w:rPr>
            </w:pPr>
            <w:r>
              <w:t>I(log(CORR_dev + 1) * гор_мил_1)</w:t>
            </w:r>
          </w:p>
        </w:tc>
        <w:tc>
          <w:tcPr>
            <w:tcW w:w="1184" w:type="dxa"/>
            <w:vAlign w:val="center"/>
            <w:hideMark/>
          </w:tcPr>
          <w:p w14:paraId="409BFC79" w14:textId="77777777" w:rsidR="00580FED" w:rsidRDefault="00580FED" w:rsidP="00EC53AE">
            <w:pPr>
              <w:jc w:val="center"/>
            </w:pPr>
            <w:r>
              <w:t>-1.050</w:t>
            </w:r>
          </w:p>
        </w:tc>
        <w:tc>
          <w:tcPr>
            <w:tcW w:w="775" w:type="dxa"/>
            <w:vAlign w:val="center"/>
            <w:hideMark/>
          </w:tcPr>
          <w:p w14:paraId="3B3182ED" w14:textId="77777777" w:rsidR="00580FED" w:rsidRDefault="00580FED" w:rsidP="00EC53AE">
            <w:pPr>
              <w:jc w:val="center"/>
            </w:pPr>
            <w:r>
              <w:t>-1.044</w:t>
            </w:r>
          </w:p>
        </w:tc>
        <w:tc>
          <w:tcPr>
            <w:tcW w:w="775" w:type="dxa"/>
            <w:vAlign w:val="center"/>
            <w:hideMark/>
          </w:tcPr>
          <w:p w14:paraId="7578972F" w14:textId="77777777" w:rsidR="00580FED" w:rsidRDefault="00580FED" w:rsidP="00EC53AE">
            <w:pPr>
              <w:jc w:val="center"/>
            </w:pPr>
            <w:r>
              <w:t>-0.374</w:t>
            </w:r>
          </w:p>
        </w:tc>
        <w:tc>
          <w:tcPr>
            <w:tcW w:w="891" w:type="dxa"/>
            <w:vAlign w:val="center"/>
            <w:hideMark/>
          </w:tcPr>
          <w:p w14:paraId="2E4CE527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56FFE567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-0.941</w:t>
            </w:r>
          </w:p>
        </w:tc>
        <w:tc>
          <w:tcPr>
            <w:tcW w:w="1104" w:type="dxa"/>
            <w:vAlign w:val="center"/>
            <w:hideMark/>
          </w:tcPr>
          <w:p w14:paraId="32109143" w14:textId="77777777" w:rsidR="00580FED" w:rsidRDefault="00580FED" w:rsidP="00EC53AE">
            <w:pPr>
              <w:jc w:val="center"/>
            </w:pPr>
            <w:r>
              <w:t>-0.971</w:t>
            </w:r>
          </w:p>
        </w:tc>
        <w:tc>
          <w:tcPr>
            <w:tcW w:w="947" w:type="dxa"/>
            <w:gridSpan w:val="2"/>
            <w:vAlign w:val="center"/>
            <w:hideMark/>
          </w:tcPr>
          <w:p w14:paraId="40A17FF2" w14:textId="77777777" w:rsidR="00580FED" w:rsidRDefault="00580FED" w:rsidP="00EC53AE">
            <w:pPr>
              <w:jc w:val="center"/>
            </w:pPr>
          </w:p>
        </w:tc>
      </w:tr>
      <w:tr w:rsidR="00F727CD" w14:paraId="0586131E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00ED5D25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2D1AF2DD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(0.976)</w:t>
            </w:r>
          </w:p>
        </w:tc>
        <w:tc>
          <w:tcPr>
            <w:tcW w:w="775" w:type="dxa"/>
            <w:vAlign w:val="center"/>
            <w:hideMark/>
          </w:tcPr>
          <w:p w14:paraId="7DE3D862" w14:textId="77777777" w:rsidR="00580FED" w:rsidRDefault="00580FED" w:rsidP="00EC53AE">
            <w:pPr>
              <w:jc w:val="center"/>
            </w:pPr>
            <w:r>
              <w:t>(0.965)</w:t>
            </w:r>
          </w:p>
        </w:tc>
        <w:tc>
          <w:tcPr>
            <w:tcW w:w="775" w:type="dxa"/>
            <w:vAlign w:val="center"/>
            <w:hideMark/>
          </w:tcPr>
          <w:p w14:paraId="28F1139D" w14:textId="77777777" w:rsidR="00580FED" w:rsidRDefault="00580FED" w:rsidP="00EC53AE">
            <w:pPr>
              <w:jc w:val="center"/>
            </w:pPr>
            <w:r>
              <w:t>(0.926)</w:t>
            </w:r>
          </w:p>
        </w:tc>
        <w:tc>
          <w:tcPr>
            <w:tcW w:w="891" w:type="dxa"/>
            <w:vAlign w:val="center"/>
            <w:hideMark/>
          </w:tcPr>
          <w:p w14:paraId="438A2E66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2722DA05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(0.966)</w:t>
            </w:r>
          </w:p>
        </w:tc>
        <w:tc>
          <w:tcPr>
            <w:tcW w:w="1104" w:type="dxa"/>
            <w:vAlign w:val="center"/>
            <w:hideMark/>
          </w:tcPr>
          <w:p w14:paraId="7F12B8EB" w14:textId="77777777" w:rsidR="00580FED" w:rsidRDefault="00580FED" w:rsidP="00EC53AE">
            <w:pPr>
              <w:jc w:val="center"/>
            </w:pPr>
            <w:r>
              <w:t>(0.965)</w:t>
            </w:r>
          </w:p>
        </w:tc>
        <w:tc>
          <w:tcPr>
            <w:tcW w:w="947" w:type="dxa"/>
            <w:gridSpan w:val="2"/>
            <w:vAlign w:val="center"/>
            <w:hideMark/>
          </w:tcPr>
          <w:p w14:paraId="0C4D1E0A" w14:textId="77777777" w:rsidR="00580FED" w:rsidRDefault="00580FED" w:rsidP="00EC53AE">
            <w:pPr>
              <w:jc w:val="center"/>
            </w:pPr>
          </w:p>
        </w:tc>
      </w:tr>
      <w:tr w:rsidR="00F727CD" w14:paraId="7377C99C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03982332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7E8AD89A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2FA488ED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5625C509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0204DB6A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0F622FA0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44C9D6DB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0E447637" w14:textId="77777777" w:rsidR="00580FED" w:rsidRDefault="00580FED" w:rsidP="00EC53AE">
            <w:pPr>
              <w:jc w:val="center"/>
            </w:pPr>
          </w:p>
        </w:tc>
      </w:tr>
      <w:tr w:rsidR="00F727CD" w14:paraId="6567519C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557E5743" w14:textId="77777777" w:rsidR="00580FED" w:rsidRDefault="00580FED" w:rsidP="00EC53AE">
            <w:pPr>
              <w:rPr>
                <w:sz w:val="24"/>
                <w:szCs w:val="24"/>
              </w:rPr>
            </w:pPr>
            <w:r>
              <w:t>гор_мил_1</w:t>
            </w:r>
          </w:p>
        </w:tc>
        <w:tc>
          <w:tcPr>
            <w:tcW w:w="1184" w:type="dxa"/>
            <w:vAlign w:val="center"/>
            <w:hideMark/>
          </w:tcPr>
          <w:p w14:paraId="6AE68D43" w14:textId="77777777" w:rsidR="00580FED" w:rsidRDefault="00580FED" w:rsidP="00EC53AE">
            <w:pPr>
              <w:jc w:val="center"/>
            </w:pPr>
            <w:r>
              <w:t>3.901</w:t>
            </w:r>
          </w:p>
        </w:tc>
        <w:tc>
          <w:tcPr>
            <w:tcW w:w="775" w:type="dxa"/>
            <w:vAlign w:val="center"/>
            <w:hideMark/>
          </w:tcPr>
          <w:p w14:paraId="29C64112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35BB2196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67044D5C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2B18A268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13.097</w:t>
            </w:r>
            <w:r>
              <w:rPr>
                <w:vertAlign w:val="superscript"/>
              </w:rPr>
              <w:t>***</w:t>
            </w:r>
          </w:p>
        </w:tc>
        <w:tc>
          <w:tcPr>
            <w:tcW w:w="1104" w:type="dxa"/>
            <w:vAlign w:val="center"/>
            <w:hideMark/>
          </w:tcPr>
          <w:p w14:paraId="6B1B3D68" w14:textId="77777777" w:rsidR="00580FED" w:rsidRDefault="00580FED" w:rsidP="00EC53AE">
            <w:pPr>
              <w:jc w:val="center"/>
            </w:pPr>
            <w:r>
              <w:t>14.481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947" w:type="dxa"/>
            <w:gridSpan w:val="2"/>
            <w:vAlign w:val="center"/>
            <w:hideMark/>
          </w:tcPr>
          <w:p w14:paraId="0F0F9F84" w14:textId="77777777" w:rsidR="00580FED" w:rsidRDefault="00580FED" w:rsidP="00EC53AE">
            <w:pPr>
              <w:jc w:val="center"/>
            </w:pPr>
            <w:r>
              <w:t>12.195</w:t>
            </w:r>
            <w:r>
              <w:rPr>
                <w:vertAlign w:val="superscript"/>
              </w:rPr>
              <w:t>**</w:t>
            </w:r>
          </w:p>
        </w:tc>
      </w:tr>
      <w:tr w:rsidR="00F727CD" w14:paraId="599F9A2A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47B2B286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2D77AB41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(12.188)</w:t>
            </w:r>
          </w:p>
        </w:tc>
        <w:tc>
          <w:tcPr>
            <w:tcW w:w="775" w:type="dxa"/>
            <w:vAlign w:val="center"/>
            <w:hideMark/>
          </w:tcPr>
          <w:p w14:paraId="62F197A8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6953E6F7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52D070E3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2187A888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(3.783)</w:t>
            </w:r>
          </w:p>
        </w:tc>
        <w:tc>
          <w:tcPr>
            <w:tcW w:w="1104" w:type="dxa"/>
            <w:vAlign w:val="center"/>
            <w:hideMark/>
          </w:tcPr>
          <w:p w14:paraId="6C592ABE" w14:textId="77777777" w:rsidR="00580FED" w:rsidRDefault="00580FED" w:rsidP="00EC53AE">
            <w:pPr>
              <w:jc w:val="center"/>
            </w:pPr>
            <w:r>
              <w:t>(5.221)</w:t>
            </w:r>
          </w:p>
        </w:tc>
        <w:tc>
          <w:tcPr>
            <w:tcW w:w="947" w:type="dxa"/>
            <w:gridSpan w:val="2"/>
            <w:vAlign w:val="center"/>
            <w:hideMark/>
          </w:tcPr>
          <w:p w14:paraId="33C9A3D9" w14:textId="77777777" w:rsidR="00580FED" w:rsidRDefault="00580FED" w:rsidP="00EC53AE">
            <w:pPr>
              <w:jc w:val="center"/>
            </w:pPr>
            <w:r>
              <w:t>(4.701)</w:t>
            </w:r>
          </w:p>
        </w:tc>
      </w:tr>
      <w:tr w:rsidR="00F727CD" w14:paraId="1B714D8E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5AEA3165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6575DE5C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75E0541F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3A082E43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66E383B3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41404F2E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5B2A79CA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078F31AC" w14:textId="77777777" w:rsidR="00580FED" w:rsidRDefault="00580FED" w:rsidP="00EC53AE">
            <w:pPr>
              <w:jc w:val="center"/>
            </w:pPr>
          </w:p>
        </w:tc>
      </w:tr>
      <w:tr w:rsidR="00F727CD" w14:paraId="353054A1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64B911A8" w14:textId="77777777" w:rsidR="00580FED" w:rsidRDefault="00580FED" w:rsidP="00EC53AE">
            <w:pPr>
              <w:rPr>
                <w:sz w:val="24"/>
                <w:szCs w:val="24"/>
              </w:rPr>
            </w:pPr>
            <w:r>
              <w:t>I((christ_count_0 + 1) * christ_hlds)</w:t>
            </w:r>
          </w:p>
        </w:tc>
        <w:tc>
          <w:tcPr>
            <w:tcW w:w="1184" w:type="dxa"/>
            <w:vAlign w:val="center"/>
            <w:hideMark/>
          </w:tcPr>
          <w:p w14:paraId="2AE74867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05D16041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4C664001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09B24E84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187AE3DD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-0.011</w:t>
            </w:r>
          </w:p>
        </w:tc>
        <w:tc>
          <w:tcPr>
            <w:tcW w:w="1104" w:type="dxa"/>
            <w:vAlign w:val="center"/>
            <w:hideMark/>
          </w:tcPr>
          <w:p w14:paraId="3D845AD2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199CF359" w14:textId="77777777" w:rsidR="00580FED" w:rsidRDefault="00580FED" w:rsidP="00EC53AE">
            <w:pPr>
              <w:jc w:val="center"/>
            </w:pPr>
          </w:p>
        </w:tc>
      </w:tr>
      <w:tr w:rsidR="00F727CD" w14:paraId="269F6DFF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1A2B8047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11E4EAD4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161181FD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38B47883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7E801CDE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13E06457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(0.420)</w:t>
            </w:r>
          </w:p>
        </w:tc>
        <w:tc>
          <w:tcPr>
            <w:tcW w:w="1104" w:type="dxa"/>
            <w:vAlign w:val="center"/>
            <w:hideMark/>
          </w:tcPr>
          <w:p w14:paraId="22762277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2915064D" w14:textId="77777777" w:rsidR="00580FED" w:rsidRDefault="00580FED" w:rsidP="00EC53AE">
            <w:pPr>
              <w:jc w:val="center"/>
            </w:pPr>
          </w:p>
        </w:tc>
      </w:tr>
      <w:tr w:rsidR="00F727CD" w14:paraId="44243BFE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4D4BA80D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6A7AE172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0727D3BE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1DF2E722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0A99C54B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48327BBA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53C17239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3F47E4E0" w14:textId="77777777" w:rsidR="00580FED" w:rsidRDefault="00580FED" w:rsidP="00EC53AE">
            <w:pPr>
              <w:jc w:val="center"/>
            </w:pPr>
          </w:p>
        </w:tc>
      </w:tr>
      <w:tr w:rsidR="00F727CD" w14:paraId="530B8216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3D1E5837" w14:textId="77777777" w:rsidR="00580FED" w:rsidRDefault="00580FED" w:rsidP="00EC53AE">
            <w:pPr>
              <w:rPr>
                <w:sz w:val="24"/>
                <w:szCs w:val="24"/>
              </w:rPr>
            </w:pPr>
            <w:r>
              <w:t>I((christ_count_0 + 1) * christ_hlds * гор_мил_1)</w:t>
            </w:r>
          </w:p>
        </w:tc>
        <w:tc>
          <w:tcPr>
            <w:tcW w:w="1184" w:type="dxa"/>
            <w:vAlign w:val="center"/>
            <w:hideMark/>
          </w:tcPr>
          <w:p w14:paraId="502B00C2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1CC8F6F5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64B6DEBB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568BA1F2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45D09DFA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6F494A39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-0.186</w:t>
            </w:r>
          </w:p>
        </w:tc>
        <w:tc>
          <w:tcPr>
            <w:tcW w:w="947" w:type="dxa"/>
            <w:gridSpan w:val="2"/>
            <w:vAlign w:val="center"/>
            <w:hideMark/>
          </w:tcPr>
          <w:p w14:paraId="69B154B5" w14:textId="77777777" w:rsidR="00580FED" w:rsidRDefault="00580FED" w:rsidP="00EC53AE">
            <w:pPr>
              <w:jc w:val="center"/>
            </w:pPr>
            <w:r>
              <w:t>-0.144</w:t>
            </w:r>
          </w:p>
        </w:tc>
      </w:tr>
      <w:tr w:rsidR="00F727CD" w14:paraId="5F6D9492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7B8A7A21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0A7C32A9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59B03BCF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58F359CD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0AC8F301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5A1F258F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77F0C1A0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(0.489)</w:t>
            </w:r>
          </w:p>
        </w:tc>
        <w:tc>
          <w:tcPr>
            <w:tcW w:w="947" w:type="dxa"/>
            <w:gridSpan w:val="2"/>
            <w:vAlign w:val="center"/>
            <w:hideMark/>
          </w:tcPr>
          <w:p w14:paraId="6A411FCB" w14:textId="77777777" w:rsidR="00580FED" w:rsidRDefault="00580FED" w:rsidP="00EC53AE">
            <w:pPr>
              <w:jc w:val="center"/>
            </w:pPr>
            <w:r>
              <w:t>(0.488)</w:t>
            </w:r>
          </w:p>
        </w:tc>
      </w:tr>
      <w:tr w:rsidR="00F727CD" w14:paraId="74A5B95A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09E99F7A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6297B727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715A36F8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2CFBC633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51EF60FA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6768377A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2425294D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40AE2A9E" w14:textId="77777777" w:rsidR="00580FED" w:rsidRDefault="00580FED" w:rsidP="00EC53AE">
            <w:pPr>
              <w:jc w:val="center"/>
            </w:pPr>
          </w:p>
        </w:tc>
      </w:tr>
      <w:tr w:rsidR="00F727CD" w14:paraId="0D4D3E6A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14C49641" w14:textId="77777777" w:rsidR="00580FED" w:rsidRDefault="00580FED" w:rsidP="00EC53AE">
            <w:pPr>
              <w:rPr>
                <w:sz w:val="24"/>
                <w:szCs w:val="24"/>
              </w:rPr>
            </w:pPr>
            <w:r>
              <w:t>I(christ_count_0 * гор_мил_1)</w:t>
            </w:r>
          </w:p>
        </w:tc>
        <w:tc>
          <w:tcPr>
            <w:tcW w:w="1184" w:type="dxa"/>
            <w:vAlign w:val="center"/>
            <w:hideMark/>
          </w:tcPr>
          <w:p w14:paraId="54C4E619" w14:textId="77777777" w:rsidR="00580FED" w:rsidRDefault="00580FED" w:rsidP="00EC53AE">
            <w:pPr>
              <w:jc w:val="center"/>
            </w:pPr>
            <w:r>
              <w:t>-10.354</w:t>
            </w:r>
            <w:r>
              <w:rPr>
                <w:vertAlign w:val="superscript"/>
              </w:rPr>
              <w:t>*</w:t>
            </w:r>
          </w:p>
        </w:tc>
        <w:tc>
          <w:tcPr>
            <w:tcW w:w="775" w:type="dxa"/>
            <w:vAlign w:val="center"/>
            <w:hideMark/>
          </w:tcPr>
          <w:p w14:paraId="20BC268C" w14:textId="77777777" w:rsidR="00580FED" w:rsidRDefault="00580FED" w:rsidP="00EC53AE">
            <w:pPr>
              <w:jc w:val="center"/>
            </w:pPr>
            <w:r>
              <w:t>-10.120</w:t>
            </w:r>
            <w:r>
              <w:rPr>
                <w:vertAlign w:val="superscript"/>
              </w:rPr>
              <w:t>*</w:t>
            </w:r>
          </w:p>
        </w:tc>
        <w:tc>
          <w:tcPr>
            <w:tcW w:w="775" w:type="dxa"/>
            <w:vAlign w:val="center"/>
            <w:hideMark/>
          </w:tcPr>
          <w:p w14:paraId="6D1F9E0D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70FF46B7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0C48CD33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-12.231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1104" w:type="dxa"/>
            <w:vAlign w:val="center"/>
            <w:hideMark/>
          </w:tcPr>
          <w:p w14:paraId="5FF4D499" w14:textId="77777777" w:rsidR="00580FED" w:rsidRDefault="00580FED" w:rsidP="00EC53AE">
            <w:pPr>
              <w:jc w:val="center"/>
            </w:pPr>
            <w:r>
              <w:t>-12.504</w:t>
            </w:r>
            <w:r>
              <w:rPr>
                <w:vertAlign w:val="superscript"/>
              </w:rPr>
              <w:t>***</w:t>
            </w:r>
          </w:p>
        </w:tc>
        <w:tc>
          <w:tcPr>
            <w:tcW w:w="947" w:type="dxa"/>
            <w:gridSpan w:val="2"/>
            <w:vAlign w:val="center"/>
            <w:hideMark/>
          </w:tcPr>
          <w:p w14:paraId="4E8CDED4" w14:textId="77777777" w:rsidR="00580FED" w:rsidRDefault="00580FED" w:rsidP="00EC53AE">
            <w:pPr>
              <w:jc w:val="center"/>
            </w:pPr>
            <w:r>
              <w:t>-10.469</w:t>
            </w:r>
            <w:r>
              <w:rPr>
                <w:vertAlign w:val="superscript"/>
              </w:rPr>
              <w:t>***</w:t>
            </w:r>
          </w:p>
        </w:tc>
      </w:tr>
      <w:tr w:rsidR="00F727CD" w14:paraId="72CC48D5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6760225A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6E12B939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(5.445)</w:t>
            </w:r>
          </w:p>
        </w:tc>
        <w:tc>
          <w:tcPr>
            <w:tcW w:w="775" w:type="dxa"/>
            <w:vAlign w:val="center"/>
            <w:hideMark/>
          </w:tcPr>
          <w:p w14:paraId="5F58BA70" w14:textId="77777777" w:rsidR="00580FED" w:rsidRDefault="00580FED" w:rsidP="00EC53AE">
            <w:pPr>
              <w:jc w:val="center"/>
            </w:pPr>
            <w:r>
              <w:t>(5.336)</w:t>
            </w:r>
          </w:p>
        </w:tc>
        <w:tc>
          <w:tcPr>
            <w:tcW w:w="775" w:type="dxa"/>
            <w:vAlign w:val="center"/>
            <w:hideMark/>
          </w:tcPr>
          <w:p w14:paraId="69F548E8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01FACD8B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0DABF822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(3.928)</w:t>
            </w:r>
          </w:p>
        </w:tc>
        <w:tc>
          <w:tcPr>
            <w:tcW w:w="1104" w:type="dxa"/>
            <w:vAlign w:val="center"/>
            <w:hideMark/>
          </w:tcPr>
          <w:p w14:paraId="195AF165" w14:textId="77777777" w:rsidR="00580FED" w:rsidRDefault="00580FED" w:rsidP="00EC53AE">
            <w:pPr>
              <w:jc w:val="center"/>
            </w:pPr>
            <w:r>
              <w:t>(3.941)</w:t>
            </w:r>
          </w:p>
        </w:tc>
        <w:tc>
          <w:tcPr>
            <w:tcW w:w="947" w:type="dxa"/>
            <w:gridSpan w:val="2"/>
            <w:vAlign w:val="center"/>
            <w:hideMark/>
          </w:tcPr>
          <w:p w14:paraId="50EB6D48" w14:textId="77777777" w:rsidR="00580FED" w:rsidRDefault="00580FED" w:rsidP="00EC53AE">
            <w:pPr>
              <w:jc w:val="center"/>
            </w:pPr>
            <w:r>
              <w:t>(3.383)</w:t>
            </w:r>
          </w:p>
        </w:tc>
      </w:tr>
      <w:tr w:rsidR="00F727CD" w14:paraId="46ECB861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2212FFE1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4DEF0ED0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6718249E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2441A02F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04AAFC4D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2E9DC58E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75B0992C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12F11CDB" w14:textId="77777777" w:rsidR="00580FED" w:rsidRDefault="00580FED" w:rsidP="00EC53AE">
            <w:pPr>
              <w:jc w:val="center"/>
            </w:pPr>
          </w:p>
        </w:tc>
      </w:tr>
      <w:tr w:rsidR="00F727CD" w14:paraId="48BA80CF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026A2B46" w14:textId="77777777" w:rsidR="00580FED" w:rsidRDefault="00580FED" w:rsidP="00EC53AE">
            <w:pPr>
              <w:rPr>
                <w:sz w:val="24"/>
                <w:szCs w:val="24"/>
              </w:rPr>
            </w:pPr>
            <w:r>
              <w:t>I(christ_count_0 * christ_hlds)</w:t>
            </w:r>
          </w:p>
        </w:tc>
        <w:tc>
          <w:tcPr>
            <w:tcW w:w="1184" w:type="dxa"/>
            <w:vAlign w:val="center"/>
            <w:hideMark/>
          </w:tcPr>
          <w:p w14:paraId="3E0ABB3A" w14:textId="77777777" w:rsidR="00580FED" w:rsidRDefault="00580FED" w:rsidP="00EC53AE">
            <w:pPr>
              <w:jc w:val="center"/>
            </w:pPr>
            <w:r>
              <w:t>-0.505</w:t>
            </w:r>
          </w:p>
        </w:tc>
        <w:tc>
          <w:tcPr>
            <w:tcW w:w="775" w:type="dxa"/>
            <w:vAlign w:val="center"/>
            <w:hideMark/>
          </w:tcPr>
          <w:p w14:paraId="3CBD6CA6" w14:textId="77777777" w:rsidR="00580FED" w:rsidRDefault="00580FED" w:rsidP="00EC53AE">
            <w:pPr>
              <w:jc w:val="center"/>
            </w:pPr>
            <w:r>
              <w:t>-0.465</w:t>
            </w:r>
          </w:p>
        </w:tc>
        <w:tc>
          <w:tcPr>
            <w:tcW w:w="775" w:type="dxa"/>
            <w:vAlign w:val="center"/>
            <w:hideMark/>
          </w:tcPr>
          <w:p w14:paraId="49FDFF36" w14:textId="77777777" w:rsidR="00580FED" w:rsidRDefault="00580FED" w:rsidP="00EC53AE">
            <w:pPr>
              <w:jc w:val="center"/>
            </w:pPr>
            <w:r>
              <w:t>-2.200</w:t>
            </w:r>
            <w:r>
              <w:rPr>
                <w:vertAlign w:val="superscript"/>
              </w:rPr>
              <w:t>**</w:t>
            </w:r>
          </w:p>
        </w:tc>
        <w:tc>
          <w:tcPr>
            <w:tcW w:w="891" w:type="dxa"/>
            <w:vAlign w:val="center"/>
            <w:hideMark/>
          </w:tcPr>
          <w:p w14:paraId="30348B77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6AD72DB1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5C00DADB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27D8F1A1" w14:textId="77777777" w:rsidR="00580FED" w:rsidRDefault="00580FED" w:rsidP="00EC53AE">
            <w:pPr>
              <w:jc w:val="center"/>
            </w:pPr>
          </w:p>
        </w:tc>
      </w:tr>
      <w:tr w:rsidR="00F727CD" w14:paraId="4575CB55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35EC5E71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47EFD557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(1.292)</w:t>
            </w:r>
          </w:p>
        </w:tc>
        <w:tc>
          <w:tcPr>
            <w:tcW w:w="775" w:type="dxa"/>
            <w:vAlign w:val="center"/>
            <w:hideMark/>
          </w:tcPr>
          <w:p w14:paraId="56D83E99" w14:textId="77777777" w:rsidR="00580FED" w:rsidRDefault="00580FED" w:rsidP="00EC53AE">
            <w:pPr>
              <w:jc w:val="center"/>
            </w:pPr>
            <w:r>
              <w:t>(1.271)</w:t>
            </w:r>
          </w:p>
        </w:tc>
        <w:tc>
          <w:tcPr>
            <w:tcW w:w="775" w:type="dxa"/>
            <w:vAlign w:val="center"/>
            <w:hideMark/>
          </w:tcPr>
          <w:p w14:paraId="40E6652C" w14:textId="77777777" w:rsidR="00580FED" w:rsidRDefault="00580FED" w:rsidP="00EC53AE">
            <w:pPr>
              <w:jc w:val="center"/>
            </w:pPr>
            <w:r>
              <w:t>(0.910)</w:t>
            </w:r>
          </w:p>
        </w:tc>
        <w:tc>
          <w:tcPr>
            <w:tcW w:w="891" w:type="dxa"/>
            <w:vAlign w:val="center"/>
            <w:hideMark/>
          </w:tcPr>
          <w:p w14:paraId="61C430E8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3E953203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7CAC6EFC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7E2AA7D6" w14:textId="77777777" w:rsidR="00580FED" w:rsidRDefault="00580FED" w:rsidP="00EC53AE">
            <w:pPr>
              <w:jc w:val="center"/>
            </w:pPr>
          </w:p>
        </w:tc>
      </w:tr>
      <w:tr w:rsidR="00F727CD" w14:paraId="3733D81F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530648D4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3324DBC3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280F8D26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77A6C551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53EC9E73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37877C84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63C0AC84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71A7389D" w14:textId="77777777" w:rsidR="00580FED" w:rsidRDefault="00580FED" w:rsidP="00EC53AE">
            <w:pPr>
              <w:jc w:val="center"/>
            </w:pPr>
          </w:p>
        </w:tc>
      </w:tr>
      <w:tr w:rsidR="00F727CD" w14:paraId="1759803B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5AF6E51E" w14:textId="77777777" w:rsidR="00580FED" w:rsidRDefault="00580FED" w:rsidP="00EC53AE">
            <w:pPr>
              <w:rPr>
                <w:sz w:val="24"/>
                <w:szCs w:val="24"/>
              </w:rPr>
            </w:pPr>
            <w:r>
              <w:t>I(гор_мил_1 * ln_tour)</w:t>
            </w:r>
          </w:p>
        </w:tc>
        <w:tc>
          <w:tcPr>
            <w:tcW w:w="1184" w:type="dxa"/>
            <w:vAlign w:val="center"/>
            <w:hideMark/>
          </w:tcPr>
          <w:p w14:paraId="4CC09128" w14:textId="77777777" w:rsidR="00580FED" w:rsidRDefault="00580FED" w:rsidP="00EC53AE">
            <w:pPr>
              <w:jc w:val="center"/>
            </w:pPr>
            <w:r>
              <w:t>0.975</w:t>
            </w:r>
          </w:p>
        </w:tc>
        <w:tc>
          <w:tcPr>
            <w:tcW w:w="775" w:type="dxa"/>
            <w:vAlign w:val="center"/>
            <w:hideMark/>
          </w:tcPr>
          <w:p w14:paraId="128D7C88" w14:textId="77777777" w:rsidR="00580FED" w:rsidRDefault="00580FED" w:rsidP="00EC53AE">
            <w:pPr>
              <w:jc w:val="center"/>
            </w:pPr>
            <w:r>
              <w:t>1.370</w:t>
            </w:r>
            <w:r>
              <w:rPr>
                <w:vertAlign w:val="superscript"/>
              </w:rPr>
              <w:t>***</w:t>
            </w:r>
          </w:p>
        </w:tc>
        <w:tc>
          <w:tcPr>
            <w:tcW w:w="775" w:type="dxa"/>
            <w:vAlign w:val="center"/>
            <w:hideMark/>
          </w:tcPr>
          <w:p w14:paraId="58EF2E71" w14:textId="77777777" w:rsidR="00580FED" w:rsidRDefault="00580FED" w:rsidP="00EC53AE">
            <w:pPr>
              <w:jc w:val="center"/>
            </w:pPr>
            <w:r>
              <w:t>0.945</w:t>
            </w:r>
            <w:r>
              <w:rPr>
                <w:vertAlign w:val="superscript"/>
              </w:rPr>
              <w:t>***</w:t>
            </w:r>
          </w:p>
        </w:tc>
        <w:tc>
          <w:tcPr>
            <w:tcW w:w="891" w:type="dxa"/>
            <w:vAlign w:val="center"/>
            <w:hideMark/>
          </w:tcPr>
          <w:p w14:paraId="6AD5985D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1F431688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6BC424DD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5EC71ABC" w14:textId="77777777" w:rsidR="00580FED" w:rsidRDefault="00580FED" w:rsidP="00EC53AE">
            <w:pPr>
              <w:jc w:val="center"/>
            </w:pPr>
          </w:p>
        </w:tc>
      </w:tr>
      <w:tr w:rsidR="00F727CD" w14:paraId="639E091C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5F991A6B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0F97638D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(1.301)</w:t>
            </w:r>
          </w:p>
        </w:tc>
        <w:tc>
          <w:tcPr>
            <w:tcW w:w="775" w:type="dxa"/>
            <w:vAlign w:val="center"/>
            <w:hideMark/>
          </w:tcPr>
          <w:p w14:paraId="3DD2C22F" w14:textId="77777777" w:rsidR="00580FED" w:rsidRDefault="00580FED" w:rsidP="00EC53AE">
            <w:pPr>
              <w:jc w:val="center"/>
            </w:pPr>
            <w:r>
              <w:t>(0.403)</w:t>
            </w:r>
          </w:p>
        </w:tc>
        <w:tc>
          <w:tcPr>
            <w:tcW w:w="775" w:type="dxa"/>
            <w:vAlign w:val="center"/>
            <w:hideMark/>
          </w:tcPr>
          <w:p w14:paraId="5970541F" w14:textId="77777777" w:rsidR="00580FED" w:rsidRDefault="00580FED" w:rsidP="00EC53AE">
            <w:pPr>
              <w:jc w:val="center"/>
            </w:pPr>
            <w:r>
              <w:t>(0.345)</w:t>
            </w:r>
          </w:p>
        </w:tc>
        <w:tc>
          <w:tcPr>
            <w:tcW w:w="891" w:type="dxa"/>
            <w:vAlign w:val="center"/>
            <w:hideMark/>
          </w:tcPr>
          <w:p w14:paraId="45581B4D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601C4458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3776C8F9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6308CC9A" w14:textId="77777777" w:rsidR="00580FED" w:rsidRDefault="00580FED" w:rsidP="00EC53AE">
            <w:pPr>
              <w:jc w:val="center"/>
            </w:pPr>
          </w:p>
        </w:tc>
      </w:tr>
      <w:tr w:rsidR="00F727CD" w14:paraId="68C1438A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40D056DB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13A0E7AD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1EE4A2B4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44429879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49E045EE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3BE78B7C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3CDEED96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4F4D6FA7" w14:textId="77777777" w:rsidR="00580FED" w:rsidRDefault="00580FED" w:rsidP="00EC53AE">
            <w:pPr>
              <w:jc w:val="center"/>
            </w:pPr>
          </w:p>
        </w:tc>
      </w:tr>
      <w:tr w:rsidR="00F727CD" w14:paraId="4EDC98E4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5948F839" w14:textId="77777777" w:rsidR="00580FED" w:rsidRDefault="00580FED" w:rsidP="00EC53AE">
            <w:pPr>
              <w:rPr>
                <w:sz w:val="24"/>
                <w:szCs w:val="24"/>
              </w:rPr>
            </w:pPr>
            <w:r>
              <w:t>CORRUPT_IND</w:t>
            </w:r>
          </w:p>
        </w:tc>
        <w:tc>
          <w:tcPr>
            <w:tcW w:w="1184" w:type="dxa"/>
            <w:vAlign w:val="center"/>
            <w:hideMark/>
          </w:tcPr>
          <w:p w14:paraId="5F677C8B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2021D889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4D7CB2CC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43E40A56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0.183</w:t>
            </w:r>
          </w:p>
        </w:tc>
        <w:tc>
          <w:tcPr>
            <w:tcW w:w="962" w:type="dxa"/>
            <w:vAlign w:val="center"/>
            <w:hideMark/>
          </w:tcPr>
          <w:p w14:paraId="1E6D50FF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62C9129D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56DBF1EB" w14:textId="77777777" w:rsidR="00580FED" w:rsidRDefault="00580FED" w:rsidP="00EC53AE">
            <w:pPr>
              <w:jc w:val="center"/>
            </w:pPr>
          </w:p>
        </w:tc>
      </w:tr>
      <w:tr w:rsidR="00F727CD" w14:paraId="2CCD6F99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7FE23878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249D450A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406E4469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61433753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6AAE5A6B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(0.179)</w:t>
            </w:r>
          </w:p>
        </w:tc>
        <w:tc>
          <w:tcPr>
            <w:tcW w:w="962" w:type="dxa"/>
            <w:vAlign w:val="center"/>
            <w:hideMark/>
          </w:tcPr>
          <w:p w14:paraId="3DCFB0F5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63C48B08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06169E8E" w14:textId="77777777" w:rsidR="00580FED" w:rsidRDefault="00580FED" w:rsidP="00EC53AE">
            <w:pPr>
              <w:jc w:val="center"/>
            </w:pPr>
          </w:p>
        </w:tc>
      </w:tr>
      <w:tr w:rsidR="00F727CD" w14:paraId="4515B388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603F1B65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700AD139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6A09683F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05F13280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112B0469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3A54F48E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6836BF34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17522302" w14:textId="77777777" w:rsidR="00580FED" w:rsidRDefault="00580FED" w:rsidP="00EC53AE">
            <w:pPr>
              <w:jc w:val="center"/>
            </w:pPr>
          </w:p>
        </w:tc>
      </w:tr>
      <w:tr w:rsidR="00F727CD" w14:paraId="58EB3482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6C953DE6" w14:textId="77777777" w:rsidR="00580FED" w:rsidRDefault="00580FED" w:rsidP="00EC53AE">
            <w:pPr>
              <w:rPr>
                <w:sz w:val="24"/>
                <w:szCs w:val="24"/>
              </w:rPr>
            </w:pPr>
            <w:r>
              <w:t>I(CORRUPT_IND * christ_hlds)</w:t>
            </w:r>
          </w:p>
        </w:tc>
        <w:tc>
          <w:tcPr>
            <w:tcW w:w="1184" w:type="dxa"/>
            <w:vAlign w:val="center"/>
            <w:hideMark/>
          </w:tcPr>
          <w:p w14:paraId="3474840F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74FB15AD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5F7B9312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22C5F1E2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-0.031</w:t>
            </w:r>
          </w:p>
        </w:tc>
        <w:tc>
          <w:tcPr>
            <w:tcW w:w="962" w:type="dxa"/>
            <w:vAlign w:val="center"/>
            <w:hideMark/>
          </w:tcPr>
          <w:p w14:paraId="1EDD2480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24CDFB39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0D2B8071" w14:textId="77777777" w:rsidR="00580FED" w:rsidRDefault="00580FED" w:rsidP="00EC53AE">
            <w:pPr>
              <w:jc w:val="center"/>
            </w:pPr>
          </w:p>
        </w:tc>
      </w:tr>
      <w:tr w:rsidR="00F727CD" w14:paraId="31D17496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524A47AD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06AC99A2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268E90E7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4659B879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7B06C987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(0.035)</w:t>
            </w:r>
          </w:p>
        </w:tc>
        <w:tc>
          <w:tcPr>
            <w:tcW w:w="962" w:type="dxa"/>
            <w:vAlign w:val="center"/>
            <w:hideMark/>
          </w:tcPr>
          <w:p w14:paraId="4E6E3C80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7613C919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7016B2AC" w14:textId="77777777" w:rsidR="00580FED" w:rsidRDefault="00580FED" w:rsidP="00EC53AE">
            <w:pPr>
              <w:jc w:val="center"/>
            </w:pPr>
          </w:p>
        </w:tc>
      </w:tr>
      <w:tr w:rsidR="00F727CD" w14:paraId="11438C0B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4B725AF5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7D18593E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2A24A379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5AA02DD9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4E0BD651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3729BE43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5774EC33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3B9654E4" w14:textId="77777777" w:rsidR="00580FED" w:rsidRDefault="00580FED" w:rsidP="00EC53AE">
            <w:pPr>
              <w:jc w:val="center"/>
            </w:pPr>
          </w:p>
        </w:tc>
      </w:tr>
      <w:tr w:rsidR="00F727CD" w14:paraId="0281E987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676033F9" w14:textId="77777777" w:rsidR="00580FED" w:rsidRDefault="00580FED" w:rsidP="00EC53AE">
            <w:pPr>
              <w:rPr>
                <w:sz w:val="24"/>
                <w:szCs w:val="24"/>
              </w:rPr>
            </w:pPr>
            <w:r>
              <w:t>christ_hlds</w:t>
            </w:r>
          </w:p>
        </w:tc>
        <w:tc>
          <w:tcPr>
            <w:tcW w:w="1184" w:type="dxa"/>
            <w:vAlign w:val="center"/>
            <w:hideMark/>
          </w:tcPr>
          <w:p w14:paraId="70B6B736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2C9F9811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01998AFD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7A75B1F8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1.150</w:t>
            </w:r>
          </w:p>
        </w:tc>
        <w:tc>
          <w:tcPr>
            <w:tcW w:w="962" w:type="dxa"/>
            <w:vAlign w:val="center"/>
            <w:hideMark/>
          </w:tcPr>
          <w:p w14:paraId="103981CA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0934E9CB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4DF9C831" w14:textId="77777777" w:rsidR="00580FED" w:rsidRDefault="00580FED" w:rsidP="00EC53AE">
            <w:pPr>
              <w:jc w:val="center"/>
            </w:pPr>
          </w:p>
        </w:tc>
      </w:tr>
      <w:tr w:rsidR="00F727CD" w14:paraId="65B2BDF5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4CE89ED5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13223377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221D1DCB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520CCC1D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4FFF466E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(2.557)</w:t>
            </w:r>
          </w:p>
        </w:tc>
        <w:tc>
          <w:tcPr>
            <w:tcW w:w="962" w:type="dxa"/>
            <w:vAlign w:val="center"/>
            <w:hideMark/>
          </w:tcPr>
          <w:p w14:paraId="0F3DD842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529E1DD6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16EB8DFC" w14:textId="77777777" w:rsidR="00580FED" w:rsidRDefault="00580FED" w:rsidP="00EC53AE">
            <w:pPr>
              <w:jc w:val="center"/>
            </w:pPr>
          </w:p>
        </w:tc>
      </w:tr>
      <w:tr w:rsidR="00F727CD" w14:paraId="6911141D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152E4FCD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2CB81F40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2E93A16F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70A4E83A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016DEF29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717CB58F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584E1B98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47858A22" w14:textId="77777777" w:rsidR="00580FED" w:rsidRDefault="00580FED" w:rsidP="00EC53AE">
            <w:pPr>
              <w:jc w:val="center"/>
            </w:pPr>
          </w:p>
        </w:tc>
      </w:tr>
      <w:tr w:rsidR="00F727CD" w14:paraId="6ABDCC54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4F3D8D9A" w14:textId="77777777" w:rsidR="00580FED" w:rsidRDefault="00580FED" w:rsidP="00EC53AE">
            <w:pPr>
              <w:rPr>
                <w:sz w:val="24"/>
                <w:szCs w:val="24"/>
              </w:rPr>
            </w:pPr>
            <w:r>
              <w:t>I(christ_hlds * ln_tour)</w:t>
            </w:r>
          </w:p>
        </w:tc>
        <w:tc>
          <w:tcPr>
            <w:tcW w:w="1184" w:type="dxa"/>
            <w:vAlign w:val="center"/>
            <w:hideMark/>
          </w:tcPr>
          <w:p w14:paraId="076E2A76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285F985B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7664AA54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0EE75F77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0.121</w:t>
            </w:r>
          </w:p>
        </w:tc>
        <w:tc>
          <w:tcPr>
            <w:tcW w:w="962" w:type="dxa"/>
            <w:vAlign w:val="center"/>
            <w:hideMark/>
          </w:tcPr>
          <w:p w14:paraId="5D4610F3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6405275F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34C45356" w14:textId="77777777" w:rsidR="00580FED" w:rsidRDefault="00580FED" w:rsidP="00EC53AE">
            <w:pPr>
              <w:jc w:val="center"/>
            </w:pPr>
          </w:p>
        </w:tc>
      </w:tr>
      <w:tr w:rsidR="00F727CD" w14:paraId="320A486E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0E54944D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5DCA0305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29E2C7BC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7C1546DE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574CAF1A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(0.218)</w:t>
            </w:r>
          </w:p>
        </w:tc>
        <w:tc>
          <w:tcPr>
            <w:tcW w:w="962" w:type="dxa"/>
            <w:vAlign w:val="center"/>
            <w:hideMark/>
          </w:tcPr>
          <w:p w14:paraId="33E66D69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2A001D61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6173C99C" w14:textId="77777777" w:rsidR="00580FED" w:rsidRDefault="00580FED" w:rsidP="00EC53AE">
            <w:pPr>
              <w:jc w:val="center"/>
            </w:pPr>
          </w:p>
        </w:tc>
      </w:tr>
      <w:tr w:rsidR="00F727CD" w14:paraId="65E50C15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4F8966DF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653C5AB7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57711949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28E3FA8F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4D100F26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7C21FE6A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3F2A3200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50CD0FD4" w14:textId="77777777" w:rsidR="00580FED" w:rsidRDefault="00580FED" w:rsidP="00EC53AE">
            <w:pPr>
              <w:jc w:val="center"/>
            </w:pPr>
          </w:p>
        </w:tc>
      </w:tr>
      <w:tr w:rsidR="00F727CD" w14:paraId="141EAB02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1F0D7A31" w14:textId="77777777" w:rsidR="00580FED" w:rsidRDefault="00580FED" w:rsidP="00EC53AE">
            <w:pPr>
              <w:rPr>
                <w:sz w:val="24"/>
                <w:szCs w:val="24"/>
              </w:rPr>
            </w:pPr>
            <w:r>
              <w:t>Constant</w:t>
            </w:r>
          </w:p>
        </w:tc>
        <w:tc>
          <w:tcPr>
            <w:tcW w:w="1184" w:type="dxa"/>
            <w:vAlign w:val="center"/>
            <w:hideMark/>
          </w:tcPr>
          <w:p w14:paraId="6315673D" w14:textId="77777777" w:rsidR="00580FED" w:rsidRDefault="00580FED" w:rsidP="00EC53AE">
            <w:pPr>
              <w:jc w:val="center"/>
            </w:pPr>
            <w:r>
              <w:t>16.107</w:t>
            </w:r>
            <w:r>
              <w:rPr>
                <w:vertAlign w:val="superscript"/>
              </w:rPr>
              <w:t>***</w:t>
            </w:r>
          </w:p>
        </w:tc>
        <w:tc>
          <w:tcPr>
            <w:tcW w:w="775" w:type="dxa"/>
            <w:vAlign w:val="center"/>
            <w:hideMark/>
          </w:tcPr>
          <w:p w14:paraId="47268D44" w14:textId="77777777" w:rsidR="00580FED" w:rsidRDefault="00580FED" w:rsidP="00EC53AE">
            <w:pPr>
              <w:jc w:val="center"/>
            </w:pPr>
            <w:r>
              <w:t>16.221</w:t>
            </w:r>
            <w:r>
              <w:rPr>
                <w:vertAlign w:val="superscript"/>
              </w:rPr>
              <w:t>***</w:t>
            </w:r>
          </w:p>
        </w:tc>
        <w:tc>
          <w:tcPr>
            <w:tcW w:w="775" w:type="dxa"/>
            <w:vAlign w:val="center"/>
            <w:hideMark/>
          </w:tcPr>
          <w:p w14:paraId="2D063814" w14:textId="77777777" w:rsidR="00580FED" w:rsidRDefault="00580FED" w:rsidP="00EC53AE">
            <w:pPr>
              <w:jc w:val="center"/>
            </w:pPr>
            <w:r>
              <w:t>17.379</w:t>
            </w:r>
            <w:r>
              <w:rPr>
                <w:vertAlign w:val="superscript"/>
              </w:rPr>
              <w:t>***</w:t>
            </w:r>
          </w:p>
        </w:tc>
        <w:tc>
          <w:tcPr>
            <w:tcW w:w="891" w:type="dxa"/>
            <w:vAlign w:val="center"/>
            <w:hideMark/>
          </w:tcPr>
          <w:p w14:paraId="62A230F4" w14:textId="77777777" w:rsidR="00580FED" w:rsidRDefault="00580FED" w:rsidP="00EC53AE">
            <w:pPr>
              <w:jc w:val="center"/>
            </w:pPr>
            <w:r>
              <w:t>7.686</w:t>
            </w:r>
          </w:p>
        </w:tc>
        <w:tc>
          <w:tcPr>
            <w:tcW w:w="962" w:type="dxa"/>
            <w:vAlign w:val="center"/>
            <w:hideMark/>
          </w:tcPr>
          <w:p w14:paraId="033CEABE" w14:textId="77777777" w:rsidR="00580FED" w:rsidRDefault="00580FED" w:rsidP="00EC53AE">
            <w:pPr>
              <w:jc w:val="center"/>
            </w:pPr>
            <w:r>
              <w:t>15.796</w:t>
            </w:r>
            <w:r>
              <w:rPr>
                <w:vertAlign w:val="superscript"/>
              </w:rPr>
              <w:t>***</w:t>
            </w:r>
          </w:p>
        </w:tc>
        <w:tc>
          <w:tcPr>
            <w:tcW w:w="1104" w:type="dxa"/>
            <w:vAlign w:val="center"/>
            <w:hideMark/>
          </w:tcPr>
          <w:p w14:paraId="5306364A" w14:textId="77777777" w:rsidR="00580FED" w:rsidRDefault="00580FED" w:rsidP="00EC53AE">
            <w:pPr>
              <w:jc w:val="center"/>
            </w:pPr>
            <w:r>
              <w:t>15.736</w:t>
            </w:r>
            <w:r>
              <w:rPr>
                <w:vertAlign w:val="superscript"/>
              </w:rPr>
              <w:t>***</w:t>
            </w:r>
          </w:p>
        </w:tc>
        <w:tc>
          <w:tcPr>
            <w:tcW w:w="947" w:type="dxa"/>
            <w:gridSpan w:val="2"/>
            <w:vAlign w:val="center"/>
            <w:hideMark/>
          </w:tcPr>
          <w:p w14:paraId="305DA8BA" w14:textId="77777777" w:rsidR="00580FED" w:rsidRDefault="00580FED" w:rsidP="00EC53AE">
            <w:pPr>
              <w:jc w:val="center"/>
            </w:pPr>
            <w:r>
              <w:t>15.736</w:t>
            </w:r>
            <w:r>
              <w:rPr>
                <w:vertAlign w:val="superscript"/>
              </w:rPr>
              <w:t>***</w:t>
            </w:r>
          </w:p>
        </w:tc>
      </w:tr>
      <w:tr w:rsidR="00F727CD" w14:paraId="17ADCB1C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7793317B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64DE4001" w14:textId="77777777" w:rsidR="00580FED" w:rsidRDefault="00580FED" w:rsidP="00EC53AE">
            <w:pPr>
              <w:jc w:val="center"/>
              <w:rPr>
                <w:sz w:val="24"/>
                <w:szCs w:val="24"/>
              </w:rPr>
            </w:pPr>
            <w:r>
              <w:t>(2.525)</w:t>
            </w:r>
          </w:p>
        </w:tc>
        <w:tc>
          <w:tcPr>
            <w:tcW w:w="775" w:type="dxa"/>
            <w:vAlign w:val="center"/>
            <w:hideMark/>
          </w:tcPr>
          <w:p w14:paraId="3D4A5E2D" w14:textId="77777777" w:rsidR="00580FED" w:rsidRDefault="00580FED" w:rsidP="00EC53AE">
            <w:pPr>
              <w:jc w:val="center"/>
            </w:pPr>
            <w:r>
              <w:t>(2.472)</w:t>
            </w:r>
          </w:p>
        </w:tc>
        <w:tc>
          <w:tcPr>
            <w:tcW w:w="775" w:type="dxa"/>
            <w:vAlign w:val="center"/>
            <w:hideMark/>
          </w:tcPr>
          <w:p w14:paraId="690BA8D4" w14:textId="77777777" w:rsidR="00580FED" w:rsidRDefault="00580FED" w:rsidP="00EC53AE">
            <w:pPr>
              <w:jc w:val="center"/>
            </w:pPr>
            <w:r>
              <w:t>(2.469)</w:t>
            </w:r>
          </w:p>
        </w:tc>
        <w:tc>
          <w:tcPr>
            <w:tcW w:w="891" w:type="dxa"/>
            <w:vAlign w:val="center"/>
            <w:hideMark/>
          </w:tcPr>
          <w:p w14:paraId="7F58CDF7" w14:textId="77777777" w:rsidR="00580FED" w:rsidRDefault="00580FED" w:rsidP="00EC53AE">
            <w:pPr>
              <w:jc w:val="center"/>
            </w:pPr>
            <w:r>
              <w:t>(9.486)</w:t>
            </w:r>
          </w:p>
        </w:tc>
        <w:tc>
          <w:tcPr>
            <w:tcW w:w="962" w:type="dxa"/>
            <w:vAlign w:val="center"/>
            <w:hideMark/>
          </w:tcPr>
          <w:p w14:paraId="0CE26DBA" w14:textId="77777777" w:rsidR="00580FED" w:rsidRDefault="00580FED" w:rsidP="00EC53AE">
            <w:pPr>
              <w:jc w:val="center"/>
            </w:pPr>
            <w:r>
              <w:t>(3.315)</w:t>
            </w:r>
          </w:p>
        </w:tc>
        <w:tc>
          <w:tcPr>
            <w:tcW w:w="1104" w:type="dxa"/>
            <w:vAlign w:val="center"/>
            <w:hideMark/>
          </w:tcPr>
          <w:p w14:paraId="659828BF" w14:textId="77777777" w:rsidR="00580FED" w:rsidRDefault="00580FED" w:rsidP="00EC53AE">
            <w:pPr>
              <w:jc w:val="center"/>
            </w:pPr>
            <w:r>
              <w:t>(2.332)</w:t>
            </w:r>
          </w:p>
        </w:tc>
        <w:tc>
          <w:tcPr>
            <w:tcW w:w="947" w:type="dxa"/>
            <w:gridSpan w:val="2"/>
            <w:vAlign w:val="center"/>
            <w:hideMark/>
          </w:tcPr>
          <w:p w14:paraId="19601FB9" w14:textId="77777777" w:rsidR="00580FED" w:rsidRDefault="00580FED" w:rsidP="00EC53AE">
            <w:pPr>
              <w:jc w:val="center"/>
            </w:pPr>
            <w:r>
              <w:t>(2.333)</w:t>
            </w:r>
          </w:p>
        </w:tc>
      </w:tr>
      <w:tr w:rsidR="00F727CD" w14:paraId="2E5E57D0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0155AEEB" w14:textId="77777777" w:rsidR="00580FED" w:rsidRDefault="00580FED" w:rsidP="00EC53AE">
            <w:pPr>
              <w:jc w:val="center"/>
            </w:pPr>
          </w:p>
        </w:tc>
        <w:tc>
          <w:tcPr>
            <w:tcW w:w="1184" w:type="dxa"/>
            <w:vAlign w:val="center"/>
            <w:hideMark/>
          </w:tcPr>
          <w:p w14:paraId="4F241442" w14:textId="77777777" w:rsidR="00580FED" w:rsidRDefault="00580FED" w:rsidP="00EC53AE"/>
        </w:tc>
        <w:tc>
          <w:tcPr>
            <w:tcW w:w="775" w:type="dxa"/>
            <w:vAlign w:val="center"/>
            <w:hideMark/>
          </w:tcPr>
          <w:p w14:paraId="362A0C3C" w14:textId="77777777" w:rsidR="00580FED" w:rsidRDefault="00580FED" w:rsidP="00EC53AE">
            <w:pPr>
              <w:jc w:val="center"/>
            </w:pPr>
          </w:p>
        </w:tc>
        <w:tc>
          <w:tcPr>
            <w:tcW w:w="775" w:type="dxa"/>
            <w:vAlign w:val="center"/>
            <w:hideMark/>
          </w:tcPr>
          <w:p w14:paraId="06241A17" w14:textId="77777777" w:rsidR="00580FED" w:rsidRDefault="00580FED" w:rsidP="00EC53AE">
            <w:pPr>
              <w:jc w:val="center"/>
            </w:pPr>
          </w:p>
        </w:tc>
        <w:tc>
          <w:tcPr>
            <w:tcW w:w="891" w:type="dxa"/>
            <w:vAlign w:val="center"/>
            <w:hideMark/>
          </w:tcPr>
          <w:p w14:paraId="320991FD" w14:textId="77777777" w:rsidR="00580FED" w:rsidRDefault="00580FED" w:rsidP="00EC53AE">
            <w:pPr>
              <w:jc w:val="center"/>
            </w:pPr>
          </w:p>
        </w:tc>
        <w:tc>
          <w:tcPr>
            <w:tcW w:w="962" w:type="dxa"/>
            <w:vAlign w:val="center"/>
            <w:hideMark/>
          </w:tcPr>
          <w:p w14:paraId="34326224" w14:textId="77777777" w:rsidR="00580FED" w:rsidRDefault="00580FED" w:rsidP="00EC53AE">
            <w:pPr>
              <w:jc w:val="center"/>
            </w:pPr>
          </w:p>
        </w:tc>
        <w:tc>
          <w:tcPr>
            <w:tcW w:w="1104" w:type="dxa"/>
            <w:vAlign w:val="center"/>
            <w:hideMark/>
          </w:tcPr>
          <w:p w14:paraId="0BEBC0A5" w14:textId="77777777" w:rsidR="00580FED" w:rsidRDefault="00580FED" w:rsidP="00EC53AE">
            <w:pPr>
              <w:jc w:val="center"/>
            </w:pPr>
          </w:p>
        </w:tc>
        <w:tc>
          <w:tcPr>
            <w:tcW w:w="947" w:type="dxa"/>
            <w:gridSpan w:val="2"/>
            <w:vAlign w:val="center"/>
            <w:hideMark/>
          </w:tcPr>
          <w:p w14:paraId="6E4A2AF1" w14:textId="77777777" w:rsidR="00580FED" w:rsidRDefault="00580FED" w:rsidP="00EC53AE">
            <w:pPr>
              <w:jc w:val="center"/>
            </w:pPr>
          </w:p>
        </w:tc>
      </w:tr>
      <w:tr w:rsidR="00580FED" w14:paraId="77793FDE" w14:textId="77777777" w:rsidTr="00F727CD">
        <w:trPr>
          <w:gridAfter w:val="1"/>
          <w:wAfter w:w="380" w:type="dxa"/>
          <w:tblCellSpacing w:w="15" w:type="dxa"/>
        </w:trPr>
        <w:tc>
          <w:tcPr>
            <w:tcW w:w="9332" w:type="dxa"/>
            <w:gridSpan w:val="8"/>
            <w:tcBorders>
              <w:bottom w:val="single" w:sz="6" w:space="0" w:color="000000"/>
            </w:tcBorders>
            <w:vAlign w:val="center"/>
            <w:hideMark/>
          </w:tcPr>
          <w:p w14:paraId="745B8E91" w14:textId="77777777" w:rsidR="00580FED" w:rsidRDefault="00580FED" w:rsidP="00EC53AE">
            <w:pPr>
              <w:jc w:val="center"/>
            </w:pPr>
          </w:p>
        </w:tc>
      </w:tr>
      <w:tr w:rsidR="00F727CD" w14:paraId="21DCBB43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019416C5" w14:textId="77777777" w:rsidR="00580FED" w:rsidRDefault="00580FED" w:rsidP="00EC53AE">
            <w:pPr>
              <w:rPr>
                <w:sz w:val="24"/>
                <w:szCs w:val="24"/>
              </w:rPr>
            </w:pPr>
            <w:r>
              <w:t>Observations</w:t>
            </w:r>
          </w:p>
        </w:tc>
        <w:tc>
          <w:tcPr>
            <w:tcW w:w="1184" w:type="dxa"/>
            <w:vAlign w:val="center"/>
            <w:hideMark/>
          </w:tcPr>
          <w:p w14:paraId="293A456E" w14:textId="77777777" w:rsidR="00580FED" w:rsidRDefault="00580FED" w:rsidP="00EC53AE">
            <w:pPr>
              <w:jc w:val="center"/>
            </w:pPr>
            <w:r>
              <w:t>46</w:t>
            </w:r>
          </w:p>
        </w:tc>
        <w:tc>
          <w:tcPr>
            <w:tcW w:w="775" w:type="dxa"/>
            <w:vAlign w:val="center"/>
            <w:hideMark/>
          </w:tcPr>
          <w:p w14:paraId="3B8659D7" w14:textId="77777777" w:rsidR="00580FED" w:rsidRDefault="00580FED" w:rsidP="00EC53AE">
            <w:pPr>
              <w:jc w:val="center"/>
            </w:pPr>
            <w:r>
              <w:t>46</w:t>
            </w:r>
          </w:p>
        </w:tc>
        <w:tc>
          <w:tcPr>
            <w:tcW w:w="775" w:type="dxa"/>
            <w:vAlign w:val="center"/>
            <w:hideMark/>
          </w:tcPr>
          <w:p w14:paraId="2C315A05" w14:textId="77777777" w:rsidR="00580FED" w:rsidRDefault="00580FED" w:rsidP="00EC53AE">
            <w:pPr>
              <w:jc w:val="center"/>
            </w:pPr>
            <w:r>
              <w:t>46</w:t>
            </w:r>
          </w:p>
        </w:tc>
        <w:tc>
          <w:tcPr>
            <w:tcW w:w="891" w:type="dxa"/>
            <w:vAlign w:val="center"/>
            <w:hideMark/>
          </w:tcPr>
          <w:p w14:paraId="7C5749EE" w14:textId="77777777" w:rsidR="00580FED" w:rsidRDefault="00580FED" w:rsidP="00EC53AE">
            <w:pPr>
              <w:jc w:val="center"/>
            </w:pPr>
            <w:r>
              <w:t>46</w:t>
            </w:r>
          </w:p>
        </w:tc>
        <w:tc>
          <w:tcPr>
            <w:tcW w:w="962" w:type="dxa"/>
            <w:vAlign w:val="center"/>
            <w:hideMark/>
          </w:tcPr>
          <w:p w14:paraId="3BBC20AE" w14:textId="77777777" w:rsidR="00580FED" w:rsidRDefault="00580FED" w:rsidP="00EC53AE">
            <w:pPr>
              <w:jc w:val="center"/>
            </w:pPr>
            <w:r>
              <w:t>46</w:t>
            </w:r>
          </w:p>
        </w:tc>
        <w:tc>
          <w:tcPr>
            <w:tcW w:w="1104" w:type="dxa"/>
            <w:vAlign w:val="center"/>
            <w:hideMark/>
          </w:tcPr>
          <w:p w14:paraId="3B3E785F" w14:textId="77777777" w:rsidR="00580FED" w:rsidRDefault="00580FED" w:rsidP="00EC53AE">
            <w:pPr>
              <w:jc w:val="center"/>
            </w:pPr>
            <w:r>
              <w:t>46</w:t>
            </w:r>
          </w:p>
        </w:tc>
        <w:tc>
          <w:tcPr>
            <w:tcW w:w="947" w:type="dxa"/>
            <w:gridSpan w:val="2"/>
            <w:vAlign w:val="center"/>
            <w:hideMark/>
          </w:tcPr>
          <w:p w14:paraId="669CA116" w14:textId="77777777" w:rsidR="00580FED" w:rsidRDefault="00580FED" w:rsidP="00EC53AE">
            <w:pPr>
              <w:jc w:val="center"/>
            </w:pPr>
            <w:r>
              <w:t>46</w:t>
            </w:r>
          </w:p>
        </w:tc>
      </w:tr>
      <w:tr w:rsidR="00F727CD" w14:paraId="6D55B1A9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2C08ACE4" w14:textId="77777777" w:rsidR="00580FED" w:rsidRDefault="00580FED" w:rsidP="00EC53AE">
            <w:r>
              <w:t>R</w:t>
            </w:r>
            <w:r>
              <w:rPr>
                <w:vertAlign w:val="superscript"/>
              </w:rPr>
              <w:t>2</w:t>
            </w:r>
          </w:p>
        </w:tc>
        <w:tc>
          <w:tcPr>
            <w:tcW w:w="1184" w:type="dxa"/>
            <w:vAlign w:val="center"/>
            <w:hideMark/>
          </w:tcPr>
          <w:p w14:paraId="63DD7F77" w14:textId="77777777" w:rsidR="00580FED" w:rsidRDefault="00580FED" w:rsidP="00EC53AE">
            <w:pPr>
              <w:jc w:val="center"/>
            </w:pPr>
            <w:r>
              <w:t>0.306</w:t>
            </w:r>
          </w:p>
        </w:tc>
        <w:tc>
          <w:tcPr>
            <w:tcW w:w="775" w:type="dxa"/>
            <w:vAlign w:val="center"/>
            <w:hideMark/>
          </w:tcPr>
          <w:p w14:paraId="436FF3DD" w14:textId="77777777" w:rsidR="00580FED" w:rsidRDefault="00580FED" w:rsidP="00EC53AE">
            <w:pPr>
              <w:jc w:val="center"/>
            </w:pPr>
            <w:r>
              <w:t>0.304</w:t>
            </w:r>
          </w:p>
        </w:tc>
        <w:tc>
          <w:tcPr>
            <w:tcW w:w="775" w:type="dxa"/>
            <w:vAlign w:val="center"/>
            <w:hideMark/>
          </w:tcPr>
          <w:p w14:paraId="38EB33E3" w14:textId="77777777" w:rsidR="00580FED" w:rsidRDefault="00580FED" w:rsidP="00EC53AE">
            <w:pPr>
              <w:jc w:val="center"/>
            </w:pPr>
            <w:r>
              <w:t>0.243</w:t>
            </w:r>
          </w:p>
        </w:tc>
        <w:tc>
          <w:tcPr>
            <w:tcW w:w="891" w:type="dxa"/>
            <w:vAlign w:val="center"/>
            <w:hideMark/>
          </w:tcPr>
          <w:p w14:paraId="323253B2" w14:textId="77777777" w:rsidR="00580FED" w:rsidRDefault="00580FED" w:rsidP="00EC53AE">
            <w:pPr>
              <w:jc w:val="center"/>
            </w:pPr>
            <w:r>
              <w:t>0.093</w:t>
            </w:r>
          </w:p>
        </w:tc>
        <w:tc>
          <w:tcPr>
            <w:tcW w:w="962" w:type="dxa"/>
            <w:vAlign w:val="center"/>
            <w:hideMark/>
          </w:tcPr>
          <w:p w14:paraId="4FC1B166" w14:textId="77777777" w:rsidR="00580FED" w:rsidRDefault="00580FED" w:rsidP="00EC53AE">
            <w:pPr>
              <w:jc w:val="center"/>
            </w:pPr>
            <w:r>
              <w:t>0.291</w:t>
            </w:r>
          </w:p>
        </w:tc>
        <w:tc>
          <w:tcPr>
            <w:tcW w:w="1104" w:type="dxa"/>
            <w:vAlign w:val="center"/>
            <w:hideMark/>
          </w:tcPr>
          <w:p w14:paraId="54BF78CF" w14:textId="77777777" w:rsidR="00580FED" w:rsidRDefault="00580FED" w:rsidP="00EC53AE">
            <w:pPr>
              <w:jc w:val="center"/>
            </w:pPr>
            <w:r>
              <w:t>0.293</w:t>
            </w:r>
          </w:p>
        </w:tc>
        <w:tc>
          <w:tcPr>
            <w:tcW w:w="947" w:type="dxa"/>
            <w:gridSpan w:val="2"/>
            <w:vAlign w:val="center"/>
            <w:hideMark/>
          </w:tcPr>
          <w:p w14:paraId="508A8679" w14:textId="77777777" w:rsidR="00580FED" w:rsidRDefault="00580FED" w:rsidP="00EC53AE">
            <w:pPr>
              <w:jc w:val="center"/>
            </w:pPr>
            <w:r>
              <w:t>0.276</w:t>
            </w:r>
          </w:p>
        </w:tc>
      </w:tr>
      <w:tr w:rsidR="00F727CD" w14:paraId="7EBDE81F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0B8D9B35" w14:textId="77777777" w:rsidR="00580FED" w:rsidRDefault="00580FED" w:rsidP="00EC53AE">
            <w:r>
              <w:t>Adjusted R</w:t>
            </w:r>
            <w:r>
              <w:rPr>
                <w:vertAlign w:val="superscript"/>
              </w:rPr>
              <w:t>2</w:t>
            </w:r>
          </w:p>
        </w:tc>
        <w:tc>
          <w:tcPr>
            <w:tcW w:w="1184" w:type="dxa"/>
            <w:vAlign w:val="center"/>
            <w:hideMark/>
          </w:tcPr>
          <w:p w14:paraId="5287E8A4" w14:textId="77777777" w:rsidR="00580FED" w:rsidRDefault="00580FED" w:rsidP="00EC53AE">
            <w:pPr>
              <w:jc w:val="center"/>
            </w:pPr>
            <w:r>
              <w:t>0.219</w:t>
            </w:r>
          </w:p>
        </w:tc>
        <w:tc>
          <w:tcPr>
            <w:tcW w:w="775" w:type="dxa"/>
            <w:vAlign w:val="center"/>
            <w:hideMark/>
          </w:tcPr>
          <w:p w14:paraId="42F4B1BF" w14:textId="77777777" w:rsidR="00580FED" w:rsidRDefault="00580FED" w:rsidP="00EC53AE">
            <w:pPr>
              <w:jc w:val="center"/>
            </w:pPr>
            <w:r>
              <w:t>0.236</w:t>
            </w:r>
          </w:p>
        </w:tc>
        <w:tc>
          <w:tcPr>
            <w:tcW w:w="775" w:type="dxa"/>
            <w:vAlign w:val="center"/>
            <w:hideMark/>
          </w:tcPr>
          <w:p w14:paraId="4053C1E1" w14:textId="77777777" w:rsidR="00580FED" w:rsidRDefault="00580FED" w:rsidP="00EC53AE">
            <w:pPr>
              <w:jc w:val="center"/>
            </w:pPr>
            <w:r>
              <w:t>0.189</w:t>
            </w:r>
          </w:p>
        </w:tc>
        <w:tc>
          <w:tcPr>
            <w:tcW w:w="891" w:type="dxa"/>
            <w:vAlign w:val="center"/>
            <w:hideMark/>
          </w:tcPr>
          <w:p w14:paraId="6841B83E" w14:textId="77777777" w:rsidR="00580FED" w:rsidRDefault="00580FED" w:rsidP="00EC53AE">
            <w:pPr>
              <w:jc w:val="center"/>
            </w:pPr>
            <w:r>
              <w:t>0.004</w:t>
            </w:r>
          </w:p>
        </w:tc>
        <w:tc>
          <w:tcPr>
            <w:tcW w:w="962" w:type="dxa"/>
            <w:vAlign w:val="center"/>
            <w:hideMark/>
          </w:tcPr>
          <w:p w14:paraId="3C4604C1" w14:textId="77777777" w:rsidR="00580FED" w:rsidRDefault="00580FED" w:rsidP="00EC53AE">
            <w:pPr>
              <w:jc w:val="center"/>
            </w:pPr>
            <w:r>
              <w:t>0.222</w:t>
            </w:r>
          </w:p>
        </w:tc>
        <w:tc>
          <w:tcPr>
            <w:tcW w:w="1104" w:type="dxa"/>
            <w:vAlign w:val="center"/>
            <w:hideMark/>
          </w:tcPr>
          <w:p w14:paraId="65313EF8" w14:textId="77777777" w:rsidR="00580FED" w:rsidRDefault="00580FED" w:rsidP="00EC53AE">
            <w:pPr>
              <w:jc w:val="center"/>
            </w:pPr>
            <w:r>
              <w:t>0.224</w:t>
            </w:r>
          </w:p>
        </w:tc>
        <w:tc>
          <w:tcPr>
            <w:tcW w:w="947" w:type="dxa"/>
            <w:gridSpan w:val="2"/>
            <w:vAlign w:val="center"/>
            <w:hideMark/>
          </w:tcPr>
          <w:p w14:paraId="75B2190F" w14:textId="77777777" w:rsidR="00580FED" w:rsidRDefault="00580FED" w:rsidP="00EC53AE">
            <w:pPr>
              <w:jc w:val="center"/>
            </w:pPr>
            <w:r>
              <w:t>0.224</w:t>
            </w:r>
          </w:p>
          <w:p w14:paraId="2D49AEA6" w14:textId="77777777" w:rsidR="00B02B35" w:rsidRDefault="00B02B35" w:rsidP="00EC53AE">
            <w:pPr>
              <w:jc w:val="center"/>
            </w:pPr>
          </w:p>
        </w:tc>
      </w:tr>
      <w:tr w:rsidR="00F727CD" w14:paraId="569B9C2A" w14:textId="77777777" w:rsidTr="00B02B35">
        <w:trPr>
          <w:trHeight w:val="916"/>
          <w:tblCellSpacing w:w="15" w:type="dxa"/>
        </w:trPr>
        <w:tc>
          <w:tcPr>
            <w:tcW w:w="2894" w:type="dxa"/>
            <w:vAlign w:val="center"/>
            <w:hideMark/>
          </w:tcPr>
          <w:p w14:paraId="567EFAF3" w14:textId="77777777" w:rsidR="00580FED" w:rsidRDefault="00580FED" w:rsidP="00EC53AE">
            <w:r>
              <w:t>Residual Std. Error</w:t>
            </w:r>
          </w:p>
        </w:tc>
        <w:tc>
          <w:tcPr>
            <w:tcW w:w="1184" w:type="dxa"/>
            <w:vAlign w:val="center"/>
            <w:hideMark/>
          </w:tcPr>
          <w:p w14:paraId="606E28B2" w14:textId="77777777" w:rsidR="00580FED" w:rsidRDefault="00580FED" w:rsidP="00EC53AE">
            <w:pPr>
              <w:jc w:val="center"/>
            </w:pPr>
            <w:r>
              <w:t>9.065 (df = 40)</w:t>
            </w:r>
          </w:p>
        </w:tc>
        <w:tc>
          <w:tcPr>
            <w:tcW w:w="775" w:type="dxa"/>
            <w:vAlign w:val="center"/>
            <w:hideMark/>
          </w:tcPr>
          <w:p w14:paraId="7D1C2E7E" w14:textId="77777777" w:rsidR="00580FED" w:rsidRDefault="00580FED" w:rsidP="00EC53AE">
            <w:pPr>
              <w:jc w:val="center"/>
            </w:pPr>
            <w:r>
              <w:t>8.966 (df = 41)</w:t>
            </w:r>
          </w:p>
        </w:tc>
        <w:tc>
          <w:tcPr>
            <w:tcW w:w="775" w:type="dxa"/>
            <w:vAlign w:val="center"/>
            <w:hideMark/>
          </w:tcPr>
          <w:p w14:paraId="3D30A550" w14:textId="77777777" w:rsidR="00580FED" w:rsidRDefault="00580FED" w:rsidP="00EC53AE">
            <w:pPr>
              <w:jc w:val="center"/>
            </w:pPr>
            <w:r>
              <w:t>9.239 (df = 42)</w:t>
            </w:r>
          </w:p>
        </w:tc>
        <w:tc>
          <w:tcPr>
            <w:tcW w:w="891" w:type="dxa"/>
            <w:vAlign w:val="center"/>
            <w:hideMark/>
          </w:tcPr>
          <w:p w14:paraId="0E42CC8D" w14:textId="77777777" w:rsidR="00580FED" w:rsidRDefault="00580FED" w:rsidP="00EC53AE">
            <w:pPr>
              <w:jc w:val="center"/>
            </w:pPr>
            <w:r>
              <w:t>10.236 (df = 41)</w:t>
            </w:r>
          </w:p>
        </w:tc>
        <w:tc>
          <w:tcPr>
            <w:tcW w:w="962" w:type="dxa"/>
            <w:vAlign w:val="center"/>
            <w:hideMark/>
          </w:tcPr>
          <w:p w14:paraId="33ADF293" w14:textId="77777777" w:rsidR="00580FED" w:rsidRDefault="00580FED" w:rsidP="00EC53AE">
            <w:pPr>
              <w:jc w:val="center"/>
            </w:pPr>
            <w:r>
              <w:t>9.049 (df = 41)</w:t>
            </w:r>
          </w:p>
        </w:tc>
        <w:tc>
          <w:tcPr>
            <w:tcW w:w="1104" w:type="dxa"/>
            <w:vAlign w:val="center"/>
            <w:hideMark/>
          </w:tcPr>
          <w:p w14:paraId="333FB178" w14:textId="77777777" w:rsidR="00580FED" w:rsidRDefault="00580FED" w:rsidP="00EC53AE">
            <w:pPr>
              <w:jc w:val="center"/>
            </w:pPr>
            <w:r>
              <w:t>9.033 (df = 41)</w:t>
            </w:r>
          </w:p>
        </w:tc>
        <w:tc>
          <w:tcPr>
            <w:tcW w:w="947" w:type="dxa"/>
            <w:gridSpan w:val="2"/>
            <w:vAlign w:val="center"/>
            <w:hideMark/>
          </w:tcPr>
          <w:p w14:paraId="40A1CD6A" w14:textId="77777777" w:rsidR="00580FED" w:rsidRDefault="00580FED" w:rsidP="00EC53AE">
            <w:pPr>
              <w:jc w:val="center"/>
            </w:pPr>
            <w:r>
              <w:t>9.034 (df = 42)</w:t>
            </w:r>
          </w:p>
          <w:p w14:paraId="2D8807AF" w14:textId="77777777" w:rsidR="00B02B35" w:rsidRDefault="00B02B35" w:rsidP="00EC53AE">
            <w:pPr>
              <w:jc w:val="center"/>
            </w:pPr>
          </w:p>
        </w:tc>
      </w:tr>
      <w:tr w:rsidR="00F727CD" w14:paraId="50BC1210" w14:textId="77777777" w:rsidTr="00F727CD">
        <w:trPr>
          <w:tblCellSpacing w:w="15" w:type="dxa"/>
        </w:trPr>
        <w:tc>
          <w:tcPr>
            <w:tcW w:w="2894" w:type="dxa"/>
            <w:vAlign w:val="center"/>
            <w:hideMark/>
          </w:tcPr>
          <w:p w14:paraId="2AC2DE10" w14:textId="77777777" w:rsidR="00580FED" w:rsidRDefault="00580FED" w:rsidP="00EC53AE">
            <w:r>
              <w:t>F Statistic</w:t>
            </w:r>
          </w:p>
        </w:tc>
        <w:tc>
          <w:tcPr>
            <w:tcW w:w="1184" w:type="dxa"/>
            <w:vAlign w:val="center"/>
            <w:hideMark/>
          </w:tcPr>
          <w:p w14:paraId="5D291C46" w14:textId="77777777" w:rsidR="00B02B35" w:rsidRDefault="00580FED" w:rsidP="00EC53AE">
            <w:pPr>
              <w:jc w:val="center"/>
            </w:pPr>
            <w:r>
              <w:t>3.522</w:t>
            </w:r>
            <w:r>
              <w:rPr>
                <w:vertAlign w:val="superscript"/>
              </w:rPr>
              <w:t>***</w:t>
            </w:r>
            <w:r>
              <w:t xml:space="preserve"> </w:t>
            </w:r>
          </w:p>
          <w:p w14:paraId="1E855F2B" w14:textId="77777777" w:rsidR="00B02B35" w:rsidRDefault="00B02B35" w:rsidP="00EC53AE">
            <w:pPr>
              <w:jc w:val="center"/>
            </w:pPr>
          </w:p>
          <w:p w14:paraId="270CDB02" w14:textId="77777777" w:rsidR="00B02B35" w:rsidRDefault="00B02B35" w:rsidP="00EC53AE">
            <w:pPr>
              <w:jc w:val="center"/>
            </w:pPr>
          </w:p>
          <w:p w14:paraId="10CDC762" w14:textId="1A522A2F" w:rsidR="00580FED" w:rsidRDefault="00580FED" w:rsidP="00EC53AE">
            <w:pPr>
              <w:jc w:val="center"/>
            </w:pPr>
            <w:r>
              <w:t>(df = 5; 40)</w:t>
            </w:r>
          </w:p>
        </w:tc>
        <w:tc>
          <w:tcPr>
            <w:tcW w:w="775" w:type="dxa"/>
            <w:vAlign w:val="center"/>
            <w:hideMark/>
          </w:tcPr>
          <w:p w14:paraId="4C662020" w14:textId="77777777" w:rsidR="00B02B35" w:rsidRDefault="00580FED" w:rsidP="00EC53AE">
            <w:pPr>
              <w:jc w:val="center"/>
            </w:pPr>
            <w:r>
              <w:t>4.474</w:t>
            </w:r>
            <w:r>
              <w:rPr>
                <w:vertAlign w:val="superscript"/>
              </w:rPr>
              <w:t>***</w:t>
            </w:r>
            <w:r>
              <w:t xml:space="preserve"> </w:t>
            </w:r>
          </w:p>
          <w:p w14:paraId="529DC357" w14:textId="77777777" w:rsidR="00B02B35" w:rsidRDefault="00B02B35" w:rsidP="00EC53AE">
            <w:pPr>
              <w:jc w:val="center"/>
            </w:pPr>
          </w:p>
          <w:p w14:paraId="4166BD96" w14:textId="04EB5162" w:rsidR="00580FED" w:rsidRDefault="00580FED" w:rsidP="00EC53AE">
            <w:pPr>
              <w:jc w:val="center"/>
            </w:pPr>
            <w:r>
              <w:t>(df = 4; 41)</w:t>
            </w:r>
          </w:p>
        </w:tc>
        <w:tc>
          <w:tcPr>
            <w:tcW w:w="775" w:type="dxa"/>
            <w:vAlign w:val="center"/>
            <w:hideMark/>
          </w:tcPr>
          <w:p w14:paraId="1794364D" w14:textId="77777777" w:rsidR="00B02B35" w:rsidRDefault="00580FED" w:rsidP="00EC53AE">
            <w:pPr>
              <w:jc w:val="center"/>
            </w:pPr>
            <w:r>
              <w:t>4.489</w:t>
            </w:r>
            <w:r>
              <w:rPr>
                <w:vertAlign w:val="superscript"/>
              </w:rPr>
              <w:t>***</w:t>
            </w:r>
            <w:r>
              <w:t xml:space="preserve"> </w:t>
            </w:r>
          </w:p>
          <w:p w14:paraId="44EBDFD0" w14:textId="77777777" w:rsidR="00B02B35" w:rsidRDefault="00B02B35" w:rsidP="00EC53AE">
            <w:pPr>
              <w:jc w:val="center"/>
            </w:pPr>
          </w:p>
          <w:p w14:paraId="1D840C2B" w14:textId="2BF3D980" w:rsidR="00580FED" w:rsidRDefault="00580FED" w:rsidP="00EC53AE">
            <w:pPr>
              <w:jc w:val="center"/>
            </w:pPr>
            <w:r>
              <w:t>(df = 3; 42)</w:t>
            </w:r>
          </w:p>
        </w:tc>
        <w:tc>
          <w:tcPr>
            <w:tcW w:w="891" w:type="dxa"/>
            <w:vAlign w:val="center"/>
            <w:hideMark/>
          </w:tcPr>
          <w:p w14:paraId="236B3794" w14:textId="77777777" w:rsidR="00B02B35" w:rsidRDefault="00580FED" w:rsidP="00EC53AE">
            <w:pPr>
              <w:jc w:val="center"/>
            </w:pPr>
            <w:r>
              <w:t xml:space="preserve">1.046 </w:t>
            </w:r>
          </w:p>
          <w:p w14:paraId="240DC6E7" w14:textId="77777777" w:rsidR="00B02B35" w:rsidRDefault="00B02B35" w:rsidP="00EC53AE">
            <w:pPr>
              <w:jc w:val="center"/>
            </w:pPr>
          </w:p>
          <w:p w14:paraId="6DD39DF1" w14:textId="633FDCFD" w:rsidR="00580FED" w:rsidRDefault="00580FED" w:rsidP="00EC53AE">
            <w:pPr>
              <w:jc w:val="center"/>
            </w:pPr>
            <w:r>
              <w:t>(df = 4; 41)</w:t>
            </w:r>
          </w:p>
        </w:tc>
        <w:tc>
          <w:tcPr>
            <w:tcW w:w="962" w:type="dxa"/>
            <w:vAlign w:val="center"/>
            <w:hideMark/>
          </w:tcPr>
          <w:p w14:paraId="3A921AD7" w14:textId="77777777" w:rsidR="00B02B35" w:rsidRDefault="00580FED" w:rsidP="00EC53AE">
            <w:pPr>
              <w:jc w:val="center"/>
            </w:pPr>
            <w:r>
              <w:t>4.205</w:t>
            </w:r>
            <w:r>
              <w:rPr>
                <w:vertAlign w:val="superscript"/>
              </w:rPr>
              <w:t>***</w:t>
            </w:r>
            <w:r>
              <w:t xml:space="preserve"> </w:t>
            </w:r>
          </w:p>
          <w:p w14:paraId="695AFF77" w14:textId="77777777" w:rsidR="00B02B35" w:rsidRDefault="00B02B35" w:rsidP="00EC53AE">
            <w:pPr>
              <w:jc w:val="center"/>
            </w:pPr>
          </w:p>
          <w:p w14:paraId="6BBF2B17" w14:textId="77777777" w:rsidR="00B02B35" w:rsidRDefault="00B02B35" w:rsidP="00EC53AE">
            <w:pPr>
              <w:jc w:val="center"/>
            </w:pPr>
          </w:p>
          <w:p w14:paraId="6A5F1BF6" w14:textId="121C7902" w:rsidR="00580FED" w:rsidRDefault="00580FED" w:rsidP="00EC53AE">
            <w:pPr>
              <w:jc w:val="center"/>
            </w:pPr>
            <w:r>
              <w:t>(df = 4; 41)</w:t>
            </w:r>
          </w:p>
        </w:tc>
        <w:tc>
          <w:tcPr>
            <w:tcW w:w="1104" w:type="dxa"/>
            <w:vAlign w:val="center"/>
            <w:hideMark/>
          </w:tcPr>
          <w:p w14:paraId="2EC121B9" w14:textId="77777777" w:rsidR="00B02B35" w:rsidRDefault="00580FED" w:rsidP="00EC53AE">
            <w:pPr>
              <w:jc w:val="center"/>
            </w:pPr>
            <w:r>
              <w:t>4.256</w:t>
            </w:r>
            <w:r>
              <w:rPr>
                <w:vertAlign w:val="superscript"/>
              </w:rPr>
              <w:t>***</w:t>
            </w:r>
            <w:r>
              <w:t xml:space="preserve"> </w:t>
            </w:r>
          </w:p>
          <w:p w14:paraId="68D1ABB4" w14:textId="77777777" w:rsidR="00B02B35" w:rsidRDefault="00B02B35" w:rsidP="00EC53AE">
            <w:pPr>
              <w:jc w:val="center"/>
            </w:pPr>
          </w:p>
          <w:p w14:paraId="301F00DF" w14:textId="77777777" w:rsidR="00B02B35" w:rsidRDefault="00B02B35" w:rsidP="00EC53AE">
            <w:pPr>
              <w:jc w:val="center"/>
            </w:pPr>
          </w:p>
          <w:p w14:paraId="5DC09E7B" w14:textId="42379165" w:rsidR="00580FED" w:rsidRDefault="00580FED" w:rsidP="00EC53AE">
            <w:pPr>
              <w:jc w:val="center"/>
            </w:pPr>
            <w:r>
              <w:t>(df = 4; 41)</w:t>
            </w:r>
          </w:p>
        </w:tc>
        <w:tc>
          <w:tcPr>
            <w:tcW w:w="947" w:type="dxa"/>
            <w:gridSpan w:val="2"/>
            <w:vAlign w:val="center"/>
            <w:hideMark/>
          </w:tcPr>
          <w:p w14:paraId="0F0E0F7D" w14:textId="77777777" w:rsidR="00B02B35" w:rsidRDefault="00580FED" w:rsidP="00EC53AE">
            <w:pPr>
              <w:jc w:val="center"/>
            </w:pPr>
            <w:r>
              <w:t>5.336</w:t>
            </w:r>
            <w:r>
              <w:rPr>
                <w:vertAlign w:val="superscript"/>
              </w:rPr>
              <w:t>***</w:t>
            </w:r>
            <w:r>
              <w:t xml:space="preserve"> </w:t>
            </w:r>
          </w:p>
          <w:p w14:paraId="03EDD46F" w14:textId="77777777" w:rsidR="00B02B35" w:rsidRDefault="00B02B35" w:rsidP="00EC53AE">
            <w:pPr>
              <w:jc w:val="center"/>
            </w:pPr>
          </w:p>
          <w:p w14:paraId="418CC706" w14:textId="2974E123" w:rsidR="00580FED" w:rsidRDefault="00580FED" w:rsidP="00EC53AE">
            <w:pPr>
              <w:jc w:val="center"/>
            </w:pPr>
            <w:r>
              <w:t>(df = 3; 42)</w:t>
            </w:r>
          </w:p>
        </w:tc>
      </w:tr>
      <w:tr w:rsidR="00580FED" w14:paraId="5D31C685" w14:textId="77777777" w:rsidTr="00F727CD">
        <w:trPr>
          <w:gridAfter w:val="1"/>
          <w:wAfter w:w="380" w:type="dxa"/>
          <w:tblCellSpacing w:w="15" w:type="dxa"/>
        </w:trPr>
        <w:tc>
          <w:tcPr>
            <w:tcW w:w="9332" w:type="dxa"/>
            <w:gridSpan w:val="8"/>
            <w:tcBorders>
              <w:bottom w:val="single" w:sz="6" w:space="0" w:color="000000"/>
            </w:tcBorders>
            <w:vAlign w:val="center"/>
            <w:hideMark/>
          </w:tcPr>
          <w:p w14:paraId="5A0DC455" w14:textId="77777777" w:rsidR="00580FED" w:rsidRDefault="00580FED" w:rsidP="00EC53AE">
            <w:pPr>
              <w:jc w:val="center"/>
            </w:pPr>
          </w:p>
        </w:tc>
      </w:tr>
      <w:tr w:rsidR="00F727CD" w14:paraId="0B7C65D8" w14:textId="77777777" w:rsidTr="00F727CD">
        <w:trPr>
          <w:gridAfter w:val="7"/>
          <w:wAfter w:w="5604" w:type="dxa"/>
          <w:tblCellSpacing w:w="15" w:type="dxa"/>
        </w:trPr>
        <w:tc>
          <w:tcPr>
            <w:tcW w:w="2894" w:type="dxa"/>
            <w:vAlign w:val="center"/>
            <w:hideMark/>
          </w:tcPr>
          <w:p w14:paraId="5999CDC2" w14:textId="77777777" w:rsidR="00580FED" w:rsidRDefault="00580FED" w:rsidP="00EC53AE">
            <w:pPr>
              <w:rPr>
                <w:sz w:val="24"/>
                <w:szCs w:val="24"/>
              </w:rPr>
            </w:pPr>
            <w:r>
              <w:rPr>
                <w:rStyle w:val="a4"/>
              </w:rPr>
              <w:t>Note:</w:t>
            </w:r>
          </w:p>
        </w:tc>
        <w:tc>
          <w:tcPr>
            <w:tcW w:w="1184" w:type="dxa"/>
            <w:vAlign w:val="center"/>
            <w:hideMark/>
          </w:tcPr>
          <w:p w14:paraId="7C776576" w14:textId="6EB91C58" w:rsidR="00580FED" w:rsidRPr="00DF0A79" w:rsidRDefault="00580FED" w:rsidP="00EC53AE">
            <w:pPr>
              <w:jc w:val="right"/>
              <w:rPr>
                <w:lang w:val="ru-RU"/>
              </w:rPr>
            </w:pPr>
            <w:r>
              <w:rPr>
                <w:vertAlign w:val="superscript"/>
              </w:rPr>
              <w:t>*</w:t>
            </w:r>
            <w:r>
              <w:t>p</w:t>
            </w:r>
            <w:r>
              <w:rPr>
                <w:vertAlign w:val="superscript"/>
              </w:rPr>
              <w:t>**</w:t>
            </w:r>
            <w:r>
              <w:t>p</w:t>
            </w:r>
            <w:r>
              <w:rPr>
                <w:vertAlign w:val="superscript"/>
              </w:rPr>
              <w:t>***</w:t>
            </w:r>
            <w:r>
              <w:t>p&lt;0.0</w:t>
            </w:r>
            <w:r w:rsidR="00DF0A79">
              <w:rPr>
                <w:lang w:val="ru-RU"/>
              </w:rPr>
              <w:t>1</w:t>
            </w:r>
            <w:r w:rsidR="00DF0A79" w:rsidRPr="00DF0A79">
              <w:rPr>
                <w:color w:val="FFFFFF" w:themeColor="background1"/>
                <w:lang w:val="ru-RU"/>
              </w:rPr>
              <w:t>1</w:t>
            </w:r>
          </w:p>
        </w:tc>
      </w:tr>
    </w:tbl>
    <w:p w14:paraId="0A2037B7" w14:textId="0DF08F9D" w:rsidR="005D1561" w:rsidRPr="005D1561" w:rsidRDefault="005D1561" w:rsidP="00A90B0F">
      <w:pPr>
        <w:pStyle w:val="a5"/>
        <w:spacing w:before="240"/>
        <w:jc w:val="both"/>
        <w:rPr>
          <w:sz w:val="24"/>
          <w:szCs w:val="24"/>
          <w:lang w:val="en-US"/>
        </w:rPr>
      </w:pPr>
    </w:p>
    <w:sectPr w:rsidR="005D1561" w:rsidRPr="005D1561" w:rsidSect="005E0CEA">
      <w:footerReference w:type="default" r:id="rId26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83E29" w14:textId="77777777" w:rsidR="00CA67EA" w:rsidRDefault="00CA67EA" w:rsidP="000120B5">
      <w:r>
        <w:separator/>
      </w:r>
    </w:p>
  </w:endnote>
  <w:endnote w:type="continuationSeparator" w:id="0">
    <w:p w14:paraId="4D165174" w14:textId="77777777" w:rsidR="00CA67EA" w:rsidRDefault="00CA67EA" w:rsidP="00012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7114006"/>
      <w:docPartObj>
        <w:docPartGallery w:val="Page Numbers (Bottom of Page)"/>
        <w:docPartUnique/>
      </w:docPartObj>
    </w:sdtPr>
    <w:sdtContent>
      <w:p w14:paraId="5F6E9792" w14:textId="5724A463" w:rsidR="00B37BF6" w:rsidRDefault="00B37BF6" w:rsidP="00B37BF6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84817A5" w14:textId="77777777" w:rsidR="00B37BF6" w:rsidRDefault="00B37BF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48062" w14:textId="77777777" w:rsidR="00CA67EA" w:rsidRDefault="00CA67EA" w:rsidP="000120B5">
      <w:r>
        <w:separator/>
      </w:r>
    </w:p>
  </w:footnote>
  <w:footnote w:type="continuationSeparator" w:id="0">
    <w:p w14:paraId="45CDFE7B" w14:textId="77777777" w:rsidR="00CA67EA" w:rsidRDefault="00CA67EA" w:rsidP="000120B5">
      <w:r>
        <w:continuationSeparator/>
      </w:r>
    </w:p>
  </w:footnote>
  <w:footnote w:id="1">
    <w:p w14:paraId="24029AFF" w14:textId="60DC9FB5" w:rsidR="000120B5" w:rsidRDefault="000120B5">
      <w:pPr>
        <w:pStyle w:val="a6"/>
      </w:pPr>
      <w:r>
        <w:rPr>
          <w:rStyle w:val="a8"/>
        </w:rPr>
        <w:footnoteRef/>
      </w:r>
      <w:r>
        <w:t xml:space="preserve"> </w:t>
      </w:r>
      <w:hyperlink r:id="rId1" w:history="1">
        <w:r w:rsidR="00A965B5" w:rsidRPr="00832C47">
          <w:rPr>
            <w:rStyle w:val="a9"/>
          </w:rPr>
          <w:t>https://ojs.stanford.edu/ojs/index.php/intersect/article/download/2668/1577/9680</w:t>
        </w:r>
      </w:hyperlink>
    </w:p>
    <w:p w14:paraId="6A1C4CAF" w14:textId="77777777" w:rsidR="00A965B5" w:rsidRPr="000120B5" w:rsidRDefault="00A965B5">
      <w:pPr>
        <w:pStyle w:val="a6"/>
        <w:rPr>
          <w:lang w:val="en-US"/>
        </w:rPr>
      </w:pPr>
    </w:p>
  </w:footnote>
  <w:footnote w:id="2">
    <w:p w14:paraId="732ABF17" w14:textId="5A773726" w:rsidR="007F5946" w:rsidRDefault="007F5946">
      <w:pPr>
        <w:pStyle w:val="a6"/>
      </w:pPr>
      <w:r>
        <w:rPr>
          <w:rStyle w:val="a8"/>
        </w:rPr>
        <w:footnoteRef/>
      </w:r>
      <w:r>
        <w:t xml:space="preserve"> </w:t>
      </w:r>
      <w:hyperlink r:id="rId2" w:history="1">
        <w:r w:rsidRPr="00832C47">
          <w:rPr>
            <w:rStyle w:val="a9"/>
          </w:rPr>
          <w:t>https://images.transparencycdn.org/images/Report_CPI2022_English.pdf</w:t>
        </w:r>
      </w:hyperlink>
    </w:p>
    <w:p w14:paraId="719E13F0" w14:textId="77777777" w:rsidR="007F5946" w:rsidRPr="007F5946" w:rsidRDefault="007F5946">
      <w:pPr>
        <w:pStyle w:val="a6"/>
        <w:rPr>
          <w:lang w:val="en-US"/>
        </w:rPr>
      </w:pPr>
    </w:p>
  </w:footnote>
  <w:footnote w:id="3">
    <w:p w14:paraId="2CD1864A" w14:textId="61739602" w:rsidR="007F5946" w:rsidRDefault="007F5946">
      <w:pPr>
        <w:pStyle w:val="a6"/>
      </w:pPr>
      <w:r>
        <w:rPr>
          <w:rStyle w:val="a8"/>
        </w:rPr>
        <w:footnoteRef/>
      </w:r>
      <w:r>
        <w:t xml:space="preserve"> </w:t>
      </w:r>
      <w:hyperlink r:id="rId3" w:history="1">
        <w:r w:rsidR="004962FF" w:rsidRPr="00832C47">
          <w:rPr>
            <w:rStyle w:val="a9"/>
          </w:rPr>
          <w:t>https://www.unwto.org/tourism-statistics/key-tourism-statistics</w:t>
        </w:r>
      </w:hyperlink>
    </w:p>
    <w:p w14:paraId="568ACC11" w14:textId="77777777" w:rsidR="004962FF" w:rsidRPr="004962FF" w:rsidRDefault="004962FF">
      <w:pPr>
        <w:pStyle w:val="a6"/>
        <w:rPr>
          <w:lang w:val="en-US"/>
        </w:rPr>
      </w:pPr>
    </w:p>
  </w:footnote>
  <w:footnote w:id="4">
    <w:p w14:paraId="019D9555" w14:textId="052BEDC0" w:rsidR="00A35A46" w:rsidRDefault="004962FF">
      <w:pPr>
        <w:pStyle w:val="a6"/>
      </w:pPr>
      <w:r>
        <w:rPr>
          <w:rStyle w:val="a8"/>
        </w:rPr>
        <w:footnoteRef/>
      </w:r>
      <w:r>
        <w:t xml:space="preserve"> </w:t>
      </w:r>
      <w:hyperlink r:id="rId4" w:history="1">
        <w:r w:rsidR="00A35A46" w:rsidRPr="00832C47">
          <w:rPr>
            <w:rStyle w:val="a9"/>
          </w:rPr>
          <w:t>https://data.worldbank.org/indicator/NY.GDP.MKTP.CD</w:t>
        </w:r>
      </w:hyperlink>
    </w:p>
    <w:p w14:paraId="31D2961A" w14:textId="77777777" w:rsidR="00A35A46" w:rsidRPr="00A35A46" w:rsidRDefault="00A35A46">
      <w:pPr>
        <w:pStyle w:val="a6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592B"/>
    <w:multiLevelType w:val="hybridMultilevel"/>
    <w:tmpl w:val="B712B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A70EF"/>
    <w:multiLevelType w:val="hybridMultilevel"/>
    <w:tmpl w:val="02A84A72"/>
    <w:lvl w:ilvl="0" w:tplc="60307D3E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14A01AB"/>
    <w:multiLevelType w:val="hybridMultilevel"/>
    <w:tmpl w:val="454CF4D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8CB4C7F"/>
    <w:multiLevelType w:val="hybridMultilevel"/>
    <w:tmpl w:val="F3548262"/>
    <w:lvl w:ilvl="0" w:tplc="11125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E713B84"/>
    <w:multiLevelType w:val="hybridMultilevel"/>
    <w:tmpl w:val="74C89A4C"/>
    <w:lvl w:ilvl="0" w:tplc="6A26C9F0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5" w15:restartNumberingAfterBreak="0">
    <w:nsid w:val="3F196FE9"/>
    <w:multiLevelType w:val="hybridMultilevel"/>
    <w:tmpl w:val="EAF099BA"/>
    <w:lvl w:ilvl="0" w:tplc="EC3AFD8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4431DEC"/>
    <w:multiLevelType w:val="hybridMultilevel"/>
    <w:tmpl w:val="2EB07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3221A"/>
    <w:multiLevelType w:val="hybridMultilevel"/>
    <w:tmpl w:val="6D9ED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87639"/>
    <w:multiLevelType w:val="hybridMultilevel"/>
    <w:tmpl w:val="84EA8B52"/>
    <w:lvl w:ilvl="0" w:tplc="8F5E9D28">
      <w:start w:val="1"/>
      <w:numFmt w:val="decimal"/>
      <w:lvlText w:val="%1."/>
      <w:lvlJc w:val="left"/>
      <w:pPr>
        <w:ind w:left="1776" w:hanging="360"/>
      </w:pPr>
      <w:rPr>
        <w:rFonts w:hint="default"/>
        <w:color w:val="1D2125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29596055">
    <w:abstractNumId w:val="8"/>
  </w:num>
  <w:num w:numId="2" w16cid:durableId="630793225">
    <w:abstractNumId w:val="5"/>
  </w:num>
  <w:num w:numId="3" w16cid:durableId="179976559">
    <w:abstractNumId w:val="2"/>
  </w:num>
  <w:num w:numId="4" w16cid:durableId="1888486108">
    <w:abstractNumId w:val="0"/>
  </w:num>
  <w:num w:numId="5" w16cid:durableId="453254778">
    <w:abstractNumId w:val="7"/>
  </w:num>
  <w:num w:numId="6" w16cid:durableId="852301687">
    <w:abstractNumId w:val="1"/>
  </w:num>
  <w:num w:numId="7" w16cid:durableId="1155492203">
    <w:abstractNumId w:val="3"/>
  </w:num>
  <w:num w:numId="8" w16cid:durableId="1198393555">
    <w:abstractNumId w:val="4"/>
  </w:num>
  <w:num w:numId="9" w16cid:durableId="4661623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D4"/>
    <w:rsid w:val="000016F8"/>
    <w:rsid w:val="000120B5"/>
    <w:rsid w:val="00012D21"/>
    <w:rsid w:val="0001577E"/>
    <w:rsid w:val="0003705A"/>
    <w:rsid w:val="00037723"/>
    <w:rsid w:val="000423B1"/>
    <w:rsid w:val="00050507"/>
    <w:rsid w:val="000531C1"/>
    <w:rsid w:val="000541E2"/>
    <w:rsid w:val="00097326"/>
    <w:rsid w:val="000C43A7"/>
    <w:rsid w:val="000D0607"/>
    <w:rsid w:val="000D2BB9"/>
    <w:rsid w:val="000E56CA"/>
    <w:rsid w:val="000F1565"/>
    <w:rsid w:val="000F73B0"/>
    <w:rsid w:val="00110C3A"/>
    <w:rsid w:val="00115654"/>
    <w:rsid w:val="001162B2"/>
    <w:rsid w:val="00117F58"/>
    <w:rsid w:val="001216D4"/>
    <w:rsid w:val="00147578"/>
    <w:rsid w:val="00156B7A"/>
    <w:rsid w:val="001A1DF6"/>
    <w:rsid w:val="001A3644"/>
    <w:rsid w:val="001B3A5B"/>
    <w:rsid w:val="001B7005"/>
    <w:rsid w:val="001C1E24"/>
    <w:rsid w:val="001C716E"/>
    <w:rsid w:val="001E5826"/>
    <w:rsid w:val="001F0C4C"/>
    <w:rsid w:val="00202851"/>
    <w:rsid w:val="00212474"/>
    <w:rsid w:val="002160A8"/>
    <w:rsid w:val="0021773E"/>
    <w:rsid w:val="00221140"/>
    <w:rsid w:val="002235AD"/>
    <w:rsid w:val="00225B89"/>
    <w:rsid w:val="00252866"/>
    <w:rsid w:val="00252E8B"/>
    <w:rsid w:val="002555D4"/>
    <w:rsid w:val="00283602"/>
    <w:rsid w:val="00283E4B"/>
    <w:rsid w:val="00290D3C"/>
    <w:rsid w:val="002B5EF0"/>
    <w:rsid w:val="002C1D08"/>
    <w:rsid w:val="002D21EC"/>
    <w:rsid w:val="002E3A56"/>
    <w:rsid w:val="002F5168"/>
    <w:rsid w:val="003022E6"/>
    <w:rsid w:val="00305389"/>
    <w:rsid w:val="00315534"/>
    <w:rsid w:val="003214AC"/>
    <w:rsid w:val="00336CAF"/>
    <w:rsid w:val="00342578"/>
    <w:rsid w:val="00385B99"/>
    <w:rsid w:val="00386E67"/>
    <w:rsid w:val="0039107E"/>
    <w:rsid w:val="0039437A"/>
    <w:rsid w:val="003A59B6"/>
    <w:rsid w:val="003B02A1"/>
    <w:rsid w:val="003C2CB8"/>
    <w:rsid w:val="003C5750"/>
    <w:rsid w:val="003E5DCC"/>
    <w:rsid w:val="003F1520"/>
    <w:rsid w:val="003F71BE"/>
    <w:rsid w:val="00413006"/>
    <w:rsid w:val="004167DA"/>
    <w:rsid w:val="00433602"/>
    <w:rsid w:val="004445D6"/>
    <w:rsid w:val="004451F6"/>
    <w:rsid w:val="0045139A"/>
    <w:rsid w:val="00460BE7"/>
    <w:rsid w:val="00474D24"/>
    <w:rsid w:val="00477AB2"/>
    <w:rsid w:val="00477FF7"/>
    <w:rsid w:val="004804F8"/>
    <w:rsid w:val="00491389"/>
    <w:rsid w:val="004962FF"/>
    <w:rsid w:val="004A3925"/>
    <w:rsid w:val="004B055D"/>
    <w:rsid w:val="004B6F35"/>
    <w:rsid w:val="004C3AE5"/>
    <w:rsid w:val="004E6300"/>
    <w:rsid w:val="004F0174"/>
    <w:rsid w:val="004F36FE"/>
    <w:rsid w:val="004F59FC"/>
    <w:rsid w:val="00551A30"/>
    <w:rsid w:val="005666EC"/>
    <w:rsid w:val="00580FED"/>
    <w:rsid w:val="005844A7"/>
    <w:rsid w:val="00584F90"/>
    <w:rsid w:val="005920DE"/>
    <w:rsid w:val="005A09D4"/>
    <w:rsid w:val="005A700E"/>
    <w:rsid w:val="005B5628"/>
    <w:rsid w:val="005C2ECB"/>
    <w:rsid w:val="005D1561"/>
    <w:rsid w:val="005E0CEA"/>
    <w:rsid w:val="005F07B0"/>
    <w:rsid w:val="00616B98"/>
    <w:rsid w:val="00644178"/>
    <w:rsid w:val="00647A1F"/>
    <w:rsid w:val="00664B4F"/>
    <w:rsid w:val="00671C32"/>
    <w:rsid w:val="00676B33"/>
    <w:rsid w:val="006853E0"/>
    <w:rsid w:val="006B37B5"/>
    <w:rsid w:val="006C0B77"/>
    <w:rsid w:val="006E1AE9"/>
    <w:rsid w:val="006F77D5"/>
    <w:rsid w:val="00702E38"/>
    <w:rsid w:val="00727126"/>
    <w:rsid w:val="00733C6D"/>
    <w:rsid w:val="007406A2"/>
    <w:rsid w:val="00747588"/>
    <w:rsid w:val="00765ED7"/>
    <w:rsid w:val="00770D47"/>
    <w:rsid w:val="0077496E"/>
    <w:rsid w:val="00784427"/>
    <w:rsid w:val="00784D56"/>
    <w:rsid w:val="007963C8"/>
    <w:rsid w:val="007A1185"/>
    <w:rsid w:val="007C1DED"/>
    <w:rsid w:val="007C780E"/>
    <w:rsid w:val="007C78FE"/>
    <w:rsid w:val="007D2CB6"/>
    <w:rsid w:val="007E004E"/>
    <w:rsid w:val="007F5946"/>
    <w:rsid w:val="007F78E3"/>
    <w:rsid w:val="0081009C"/>
    <w:rsid w:val="008242FF"/>
    <w:rsid w:val="00824E3C"/>
    <w:rsid w:val="00833EB1"/>
    <w:rsid w:val="0086271C"/>
    <w:rsid w:val="008630DE"/>
    <w:rsid w:val="00867F51"/>
    <w:rsid w:val="00870751"/>
    <w:rsid w:val="008803F7"/>
    <w:rsid w:val="00880CF6"/>
    <w:rsid w:val="00881BD9"/>
    <w:rsid w:val="00891DEB"/>
    <w:rsid w:val="00896379"/>
    <w:rsid w:val="00897FCF"/>
    <w:rsid w:val="008A1117"/>
    <w:rsid w:val="008B7D9F"/>
    <w:rsid w:val="008C2C64"/>
    <w:rsid w:val="008F5FB5"/>
    <w:rsid w:val="008F68AF"/>
    <w:rsid w:val="009030DB"/>
    <w:rsid w:val="00904E1C"/>
    <w:rsid w:val="00917F23"/>
    <w:rsid w:val="00922C48"/>
    <w:rsid w:val="00931AD9"/>
    <w:rsid w:val="00950678"/>
    <w:rsid w:val="00952454"/>
    <w:rsid w:val="00967D16"/>
    <w:rsid w:val="00970826"/>
    <w:rsid w:val="00971E7D"/>
    <w:rsid w:val="00975935"/>
    <w:rsid w:val="0098701B"/>
    <w:rsid w:val="009956D0"/>
    <w:rsid w:val="0099639D"/>
    <w:rsid w:val="009B08AA"/>
    <w:rsid w:val="009C2779"/>
    <w:rsid w:val="009D2C29"/>
    <w:rsid w:val="009E0D2D"/>
    <w:rsid w:val="009E0E40"/>
    <w:rsid w:val="009F7086"/>
    <w:rsid w:val="00A0074F"/>
    <w:rsid w:val="00A1255C"/>
    <w:rsid w:val="00A32815"/>
    <w:rsid w:val="00A35A46"/>
    <w:rsid w:val="00A40247"/>
    <w:rsid w:val="00A632A5"/>
    <w:rsid w:val="00A71835"/>
    <w:rsid w:val="00A80803"/>
    <w:rsid w:val="00A90B0F"/>
    <w:rsid w:val="00A965B5"/>
    <w:rsid w:val="00AA2ECD"/>
    <w:rsid w:val="00AA359B"/>
    <w:rsid w:val="00AB47A8"/>
    <w:rsid w:val="00AB622D"/>
    <w:rsid w:val="00AC49D2"/>
    <w:rsid w:val="00AC52A4"/>
    <w:rsid w:val="00AE1FDF"/>
    <w:rsid w:val="00B018CA"/>
    <w:rsid w:val="00B02B35"/>
    <w:rsid w:val="00B30485"/>
    <w:rsid w:val="00B317FC"/>
    <w:rsid w:val="00B33B4F"/>
    <w:rsid w:val="00B34FFA"/>
    <w:rsid w:val="00B361E6"/>
    <w:rsid w:val="00B37BF6"/>
    <w:rsid w:val="00B701FC"/>
    <w:rsid w:val="00B71D9A"/>
    <w:rsid w:val="00B86370"/>
    <w:rsid w:val="00B915B7"/>
    <w:rsid w:val="00BB5C12"/>
    <w:rsid w:val="00C1334C"/>
    <w:rsid w:val="00C15AFB"/>
    <w:rsid w:val="00C3370D"/>
    <w:rsid w:val="00C34731"/>
    <w:rsid w:val="00C5159D"/>
    <w:rsid w:val="00C5361A"/>
    <w:rsid w:val="00C60BD8"/>
    <w:rsid w:val="00C70DD1"/>
    <w:rsid w:val="00C73434"/>
    <w:rsid w:val="00C77940"/>
    <w:rsid w:val="00C80BD4"/>
    <w:rsid w:val="00C83B4C"/>
    <w:rsid w:val="00C91910"/>
    <w:rsid w:val="00CA67EA"/>
    <w:rsid w:val="00CB0C33"/>
    <w:rsid w:val="00CB36C4"/>
    <w:rsid w:val="00CC038C"/>
    <w:rsid w:val="00CD5D24"/>
    <w:rsid w:val="00CE2877"/>
    <w:rsid w:val="00CE72C0"/>
    <w:rsid w:val="00CF062C"/>
    <w:rsid w:val="00D00727"/>
    <w:rsid w:val="00D15DA6"/>
    <w:rsid w:val="00D21835"/>
    <w:rsid w:val="00D33D49"/>
    <w:rsid w:val="00D56F61"/>
    <w:rsid w:val="00D66A37"/>
    <w:rsid w:val="00D74136"/>
    <w:rsid w:val="00D75B77"/>
    <w:rsid w:val="00D76E85"/>
    <w:rsid w:val="00DA646F"/>
    <w:rsid w:val="00DB32BF"/>
    <w:rsid w:val="00DD0A13"/>
    <w:rsid w:val="00DD6238"/>
    <w:rsid w:val="00DE05F0"/>
    <w:rsid w:val="00DE6EE4"/>
    <w:rsid w:val="00DF0A79"/>
    <w:rsid w:val="00DF420F"/>
    <w:rsid w:val="00E12E0D"/>
    <w:rsid w:val="00E16CAD"/>
    <w:rsid w:val="00E1754C"/>
    <w:rsid w:val="00E205FC"/>
    <w:rsid w:val="00E30D51"/>
    <w:rsid w:val="00E329F8"/>
    <w:rsid w:val="00E52803"/>
    <w:rsid w:val="00E60A0E"/>
    <w:rsid w:val="00E63019"/>
    <w:rsid w:val="00E668C7"/>
    <w:rsid w:val="00E91EDE"/>
    <w:rsid w:val="00E97FB7"/>
    <w:rsid w:val="00EA59DF"/>
    <w:rsid w:val="00ED36D6"/>
    <w:rsid w:val="00ED5142"/>
    <w:rsid w:val="00ED6712"/>
    <w:rsid w:val="00EE1712"/>
    <w:rsid w:val="00EE4070"/>
    <w:rsid w:val="00EE7C95"/>
    <w:rsid w:val="00F00E03"/>
    <w:rsid w:val="00F054DB"/>
    <w:rsid w:val="00F12C76"/>
    <w:rsid w:val="00F15E25"/>
    <w:rsid w:val="00F15EDB"/>
    <w:rsid w:val="00F20C5C"/>
    <w:rsid w:val="00F2169D"/>
    <w:rsid w:val="00F374A2"/>
    <w:rsid w:val="00F45CA9"/>
    <w:rsid w:val="00F47044"/>
    <w:rsid w:val="00F55BD6"/>
    <w:rsid w:val="00F66FFE"/>
    <w:rsid w:val="00F703A0"/>
    <w:rsid w:val="00F727CD"/>
    <w:rsid w:val="00F759E9"/>
    <w:rsid w:val="00F8308C"/>
    <w:rsid w:val="00F8424F"/>
    <w:rsid w:val="00F85121"/>
    <w:rsid w:val="00F97383"/>
    <w:rsid w:val="00FA0ACD"/>
    <w:rsid w:val="00FB4E31"/>
    <w:rsid w:val="00FB5C26"/>
    <w:rsid w:val="00FC10D6"/>
    <w:rsid w:val="00FC6FB9"/>
    <w:rsid w:val="00FC7F29"/>
    <w:rsid w:val="00FE1767"/>
    <w:rsid w:val="00FF0892"/>
    <w:rsid w:val="00FF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26EA7"/>
  <w15:chartTrackingRefBased/>
  <w15:docId w15:val="{C9C0E512-7CD7-45C8-9AFF-E93F4CF8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9D4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GB" w:eastAsia="zh-CN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9D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5A09D4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semiHidden/>
    <w:rsid w:val="005A09D4"/>
    <w:rPr>
      <w:rFonts w:ascii="Calibri" w:eastAsia="Times New Roman" w:hAnsi="Calibri" w:cs="Times New Roman"/>
      <w:b/>
      <w:bCs/>
      <w:i/>
      <w:iCs/>
      <w:kern w:val="0"/>
      <w:sz w:val="26"/>
      <w:szCs w:val="26"/>
      <w:lang w:val="en-GB" w:eastAsia="zh-CN"/>
    </w:rPr>
  </w:style>
  <w:style w:type="character" w:customStyle="1" w:styleId="60">
    <w:name w:val="Заголовок 6 Знак"/>
    <w:basedOn w:val="a0"/>
    <w:link w:val="6"/>
    <w:rsid w:val="005A09D4"/>
    <w:rPr>
      <w:rFonts w:ascii="Calibri" w:eastAsia="Times New Roman" w:hAnsi="Calibri" w:cs="Times New Roman"/>
      <w:b/>
      <w:bCs/>
      <w:kern w:val="0"/>
      <w:lang w:val="en-GB" w:eastAsia="zh-CN"/>
    </w:rPr>
  </w:style>
  <w:style w:type="table" w:styleId="a3">
    <w:name w:val="Table Grid"/>
    <w:basedOn w:val="a1"/>
    <w:uiPriority w:val="59"/>
    <w:rsid w:val="005A09D4"/>
    <w:pPr>
      <w:spacing w:after="0" w:line="240" w:lineRule="auto"/>
    </w:pPr>
    <w:rPr>
      <w:rFonts w:ascii="Times New Roman" w:eastAsia="Lucida Sans Unicode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5A09D4"/>
    <w:rPr>
      <w:i/>
      <w:iCs/>
    </w:rPr>
  </w:style>
  <w:style w:type="paragraph" w:styleId="a5">
    <w:name w:val="List Paragraph"/>
    <w:basedOn w:val="a"/>
    <w:uiPriority w:val="34"/>
    <w:qFormat/>
    <w:rsid w:val="005A09D4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0120B5"/>
  </w:style>
  <w:style w:type="character" w:customStyle="1" w:styleId="a7">
    <w:name w:val="Текст сноски Знак"/>
    <w:basedOn w:val="a0"/>
    <w:link w:val="a6"/>
    <w:uiPriority w:val="99"/>
    <w:semiHidden/>
    <w:rsid w:val="000120B5"/>
    <w:rPr>
      <w:rFonts w:ascii="Times New Roman" w:eastAsia="Times New Roman" w:hAnsi="Times New Roman" w:cs="Times New Roman"/>
      <w:kern w:val="0"/>
      <w:sz w:val="20"/>
      <w:szCs w:val="20"/>
      <w:lang w:val="en-GB" w:eastAsia="zh-CN"/>
    </w:rPr>
  </w:style>
  <w:style w:type="character" w:styleId="a8">
    <w:name w:val="footnote reference"/>
    <w:basedOn w:val="a0"/>
    <w:uiPriority w:val="99"/>
    <w:semiHidden/>
    <w:unhideWhenUsed/>
    <w:rsid w:val="000120B5"/>
    <w:rPr>
      <w:vertAlign w:val="superscript"/>
    </w:rPr>
  </w:style>
  <w:style w:type="character" w:styleId="a9">
    <w:name w:val="Hyperlink"/>
    <w:basedOn w:val="a0"/>
    <w:uiPriority w:val="99"/>
    <w:unhideWhenUsed/>
    <w:rsid w:val="000120B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120B5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0F156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0F1565"/>
  </w:style>
  <w:style w:type="character" w:customStyle="1" w:styleId="ad">
    <w:name w:val="Текст примечания Знак"/>
    <w:basedOn w:val="a0"/>
    <w:link w:val="ac"/>
    <w:uiPriority w:val="99"/>
    <w:semiHidden/>
    <w:rsid w:val="000F1565"/>
    <w:rPr>
      <w:rFonts w:ascii="Times New Roman" w:eastAsia="Times New Roman" w:hAnsi="Times New Roman" w:cs="Times New Roman"/>
      <w:kern w:val="0"/>
      <w:sz w:val="20"/>
      <w:szCs w:val="20"/>
      <w:lang w:val="en-GB" w:eastAsia="zh-C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F156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F1565"/>
    <w:rPr>
      <w:rFonts w:ascii="Times New Roman" w:eastAsia="Times New Roman" w:hAnsi="Times New Roman" w:cs="Times New Roman"/>
      <w:b/>
      <w:bCs/>
      <w:kern w:val="0"/>
      <w:sz w:val="20"/>
      <w:szCs w:val="20"/>
      <w:lang w:val="en-GB" w:eastAsia="zh-CN"/>
    </w:rPr>
  </w:style>
  <w:style w:type="character" w:styleId="af0">
    <w:name w:val="FollowedHyperlink"/>
    <w:basedOn w:val="a0"/>
    <w:uiPriority w:val="99"/>
    <w:semiHidden/>
    <w:unhideWhenUsed/>
    <w:rsid w:val="005920DE"/>
    <w:rPr>
      <w:color w:val="954F72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B37BF6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37BF6"/>
    <w:rPr>
      <w:rFonts w:ascii="Times New Roman" w:eastAsia="Times New Roman" w:hAnsi="Times New Roman" w:cs="Times New Roman"/>
      <w:kern w:val="0"/>
      <w:sz w:val="20"/>
      <w:szCs w:val="20"/>
      <w:lang w:val="en-GB" w:eastAsia="zh-CN"/>
    </w:rPr>
  </w:style>
  <w:style w:type="paragraph" w:styleId="af3">
    <w:name w:val="footer"/>
    <w:basedOn w:val="a"/>
    <w:link w:val="af4"/>
    <w:uiPriority w:val="99"/>
    <w:unhideWhenUsed/>
    <w:rsid w:val="00B37BF6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37BF6"/>
    <w:rPr>
      <w:rFonts w:ascii="Times New Roman" w:eastAsia="Times New Roman" w:hAnsi="Times New Roman" w:cs="Times New Roman"/>
      <w:kern w:val="0"/>
      <w:sz w:val="20"/>
      <w:szCs w:val="20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unwto.org/tourism-statistics/key-tourism-statistics" TargetMode="External"/><Relationship Id="rId2" Type="http://schemas.openxmlformats.org/officeDocument/2006/relationships/hyperlink" Target="https://images.transparencycdn.org/images/Report_CPI2022_English.pdf" TargetMode="External"/><Relationship Id="rId1" Type="http://schemas.openxmlformats.org/officeDocument/2006/relationships/hyperlink" Target="https://ojs.stanford.edu/ojs/index.php/intersect/article/download/2668/1577/9680" TargetMode="External"/><Relationship Id="rId4" Type="http://schemas.openxmlformats.org/officeDocument/2006/relationships/hyperlink" Target="https://data.worldbank.org/indicator/NY.GDP.MKTP.C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5BB43-8BE1-424C-9793-200E23CDE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13</Pages>
  <Words>2402</Words>
  <Characters>13693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Некрасова</dc:creator>
  <cp:keywords/>
  <dc:description/>
  <cp:lastModifiedBy>Мария Некрасова</cp:lastModifiedBy>
  <cp:revision>4</cp:revision>
  <dcterms:created xsi:type="dcterms:W3CDTF">2023-12-09T19:00:00Z</dcterms:created>
  <dcterms:modified xsi:type="dcterms:W3CDTF">2023-12-10T07:30:00Z</dcterms:modified>
</cp:coreProperties>
</file>