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F25" w:rsidRDefault="00E110AA">
      <w:pPr>
        <w:pStyle w:val="Ttulo1"/>
        <w:ind w:right="372"/>
        <w:jc w:val="right"/>
      </w:pPr>
      <w:r>
        <w:t>19/03</w:t>
      </w:r>
      <w:r w:rsidR="00121E9F">
        <w:t>/2023</w:t>
      </w:r>
    </w:p>
    <w:p w:rsidR="00C26F25" w:rsidRDefault="00296416">
      <w:pPr>
        <w:pStyle w:val="Textoindependiente"/>
        <w:spacing w:before="5"/>
        <w:rPr>
          <w:sz w:val="20"/>
        </w:rPr>
      </w:pPr>
      <w:r>
        <w:rPr>
          <w:noProof/>
          <w:lang w:val="en-US"/>
        </w:rPr>
        <mc:AlternateContent>
          <mc:Choice Requires="wps">
            <w:drawing>
              <wp:anchor distT="0" distB="0" distL="0" distR="0" simplePos="0" relativeHeight="487586816" behindDoc="1" locked="0" layoutInCell="1" allowOverlap="1">
                <wp:simplePos x="0" y="0"/>
                <wp:positionH relativeFrom="page">
                  <wp:posOffset>914400</wp:posOffset>
                </wp:positionH>
                <wp:positionV relativeFrom="paragraph">
                  <wp:posOffset>178435</wp:posOffset>
                </wp:positionV>
                <wp:extent cx="5668010" cy="1270"/>
                <wp:effectExtent l="0" t="0" r="0" b="0"/>
                <wp:wrapTopAndBottom/>
                <wp:docPr id="1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8010" cy="1270"/>
                        </a:xfrm>
                        <a:custGeom>
                          <a:avLst/>
                          <a:gdLst>
                            <a:gd name="T0" fmla="+- 0 1440 1440"/>
                            <a:gd name="T1" fmla="*/ T0 w 8926"/>
                            <a:gd name="T2" fmla="+- 0 10366 1440"/>
                            <a:gd name="T3" fmla="*/ T2 w 8926"/>
                          </a:gdLst>
                          <a:ahLst/>
                          <a:cxnLst>
                            <a:cxn ang="0">
                              <a:pos x="T1" y="0"/>
                            </a:cxn>
                            <a:cxn ang="0">
                              <a:pos x="T3" y="0"/>
                            </a:cxn>
                          </a:cxnLst>
                          <a:rect l="0" t="0" r="r" b="b"/>
                          <a:pathLst>
                            <a:path w="8926">
                              <a:moveTo>
                                <a:pt x="0" y="0"/>
                              </a:moveTo>
                              <a:lnTo>
                                <a:pt x="8926" y="0"/>
                              </a:lnTo>
                            </a:path>
                          </a:pathLst>
                        </a:custGeom>
                        <a:noFill/>
                        <a:ln w="8801">
                          <a:solidFill>
                            <a:srgbClr val="A9B8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88C87" id="Freeform 9" o:spid="_x0000_s1026" style="position:absolute;margin-left:1in;margin-top:14.05pt;width:446.3pt;height:.1pt;z-index:-1572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" path="m,l8926,e" filled="f" strokecolor="#a9b808" strokeweight=".24447mm">
                <v:path arrowok="t" o:connecttype="custom" o:connectlocs="0,0;5668010,0" o:connectangles="0,0"/>
                <w10:wrap type="topAndBottom" anchorx="page"/>
              </v:shape>
            </w:pict>
          </mc:Fallback>
        </mc:AlternateContent>
      </w:r>
    </w:p>
    <w:p w:rsidR="00C26F25" w:rsidRDefault="00C26F25">
      <w:pPr>
        <w:pStyle w:val="Textoindependiente"/>
        <w:rPr>
          <w:sz w:val="20"/>
        </w:rPr>
      </w:pPr>
    </w:p>
    <w:p w:rsidR="00C26F25" w:rsidRDefault="00C26F25">
      <w:pPr>
        <w:pStyle w:val="Textoindependiente"/>
        <w:rPr>
          <w:sz w:val="20"/>
        </w:rPr>
      </w:pPr>
    </w:p>
    <w:p w:rsidR="00C26F25" w:rsidRDefault="00C26F25">
      <w:pPr>
        <w:pStyle w:val="Textoindependiente"/>
        <w:rPr>
          <w:sz w:val="20"/>
        </w:rPr>
      </w:pPr>
    </w:p>
    <w:p w:rsidR="00C26F25" w:rsidRDefault="00C26F25">
      <w:pPr>
        <w:pStyle w:val="Textoindependiente"/>
        <w:spacing w:before="4"/>
      </w:pPr>
    </w:p>
    <w:p w:rsidR="00C26F25" w:rsidRDefault="00121E9F">
      <w:pPr>
        <w:pStyle w:val="Ttulo"/>
      </w:pPr>
      <w:r>
        <w:rPr>
          <w:spacing w:val="-6"/>
        </w:rPr>
        <w:t xml:space="preserve"> </w:t>
      </w:r>
      <w:r>
        <w:t>Proyecto</w:t>
      </w:r>
      <w:r>
        <w:rPr>
          <w:spacing w:val="-7"/>
        </w:rPr>
        <w:t xml:space="preserve"> </w:t>
      </w:r>
      <w:r>
        <w:t>Final</w:t>
      </w:r>
    </w:p>
    <w:p w:rsidR="00C26F25" w:rsidRDefault="00C26F25">
      <w:pPr>
        <w:pStyle w:val="Textoindependiente"/>
        <w:spacing w:before="1"/>
        <w:rPr>
          <w:sz w:val="73"/>
        </w:rPr>
      </w:pPr>
    </w:p>
    <w:p w:rsidR="00C26F25" w:rsidRDefault="00121E9F">
      <w:pPr>
        <w:ind w:left="2056" w:right="2350"/>
        <w:jc w:val="center"/>
        <w:rPr>
          <w:sz w:val="40"/>
        </w:rPr>
      </w:pPr>
      <w:r>
        <w:rPr>
          <w:sz w:val="40"/>
        </w:rPr>
        <w:t>Data</w:t>
      </w:r>
      <w:r>
        <w:rPr>
          <w:spacing w:val="-27"/>
          <w:sz w:val="40"/>
        </w:rPr>
        <w:t xml:space="preserve"> </w:t>
      </w:r>
      <w:r>
        <w:rPr>
          <w:sz w:val="40"/>
        </w:rPr>
        <w:t>Analytics</w:t>
      </w:r>
      <w:r>
        <w:rPr>
          <w:spacing w:val="-6"/>
          <w:sz w:val="40"/>
        </w:rPr>
        <w:t xml:space="preserve"> </w:t>
      </w:r>
      <w:r>
        <w:rPr>
          <w:sz w:val="40"/>
        </w:rPr>
        <w:t>-</w:t>
      </w:r>
      <w:r>
        <w:rPr>
          <w:spacing w:val="-6"/>
          <w:sz w:val="40"/>
        </w:rPr>
        <w:t xml:space="preserve"> </w:t>
      </w:r>
      <w:r>
        <w:rPr>
          <w:sz w:val="40"/>
        </w:rPr>
        <w:t>Coderhouse</w:t>
      </w:r>
    </w:p>
    <w:p w:rsidR="00C26F25" w:rsidRDefault="00C26F25">
      <w:pPr>
        <w:pStyle w:val="Textoindependiente"/>
        <w:rPr>
          <w:sz w:val="20"/>
        </w:rPr>
      </w:pPr>
    </w:p>
    <w:p w:rsidR="00C26F25" w:rsidRDefault="003F13D7">
      <w:pPr>
        <w:pStyle w:val="Textoindependiente"/>
        <w:spacing w:before="6"/>
        <w:rPr>
          <w:sz w:val="29"/>
        </w:rPr>
      </w:pPr>
      <w:r>
        <w:rPr>
          <w:noProof/>
          <w:lang w:val="en-US"/>
        </w:rPr>
        <w:drawing>
          <wp:anchor distT="0" distB="0" distL="0" distR="0" simplePos="0" relativeHeight="251657216" behindDoc="0" locked="0" layoutInCell="1" allowOverlap="1" wp14:anchorId="7FF026AB" wp14:editId="3B087046">
            <wp:simplePos x="0" y="0"/>
            <wp:positionH relativeFrom="page">
              <wp:align>center</wp:align>
            </wp:positionH>
            <wp:positionV relativeFrom="paragraph">
              <wp:posOffset>297815</wp:posOffset>
            </wp:positionV>
            <wp:extent cx="4590006" cy="251402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590006" cy="2514028"/>
                    </a:xfrm>
                    <a:prstGeom prst="rect">
                      <a:avLst/>
                    </a:prstGeom>
                  </pic:spPr>
                </pic:pic>
              </a:graphicData>
            </a:graphic>
            <wp14:sizeRelH relativeFrom="margin">
              <wp14:pctWidth>0</wp14:pctWidth>
            </wp14:sizeRelH>
          </wp:anchor>
        </w:drawing>
      </w:r>
    </w:p>
    <w:p w:rsidR="00C26F25" w:rsidRDefault="00C26F25">
      <w:pPr>
        <w:pStyle w:val="Textoindependiente"/>
        <w:rPr>
          <w:sz w:val="20"/>
        </w:rPr>
      </w:pPr>
    </w:p>
    <w:p w:rsidR="00C26F25" w:rsidRDefault="00C26F25">
      <w:pPr>
        <w:pStyle w:val="Textoindependiente"/>
        <w:rPr>
          <w:sz w:val="20"/>
        </w:rPr>
      </w:pPr>
    </w:p>
    <w:p w:rsidR="00C26F25" w:rsidRDefault="00296416">
      <w:pPr>
        <w:pStyle w:val="Textoindependiente"/>
        <w:spacing w:before="10"/>
        <w:rPr>
          <w:sz w:val="23"/>
        </w:rPr>
      </w:pPr>
      <w:r>
        <w:rPr>
          <w:noProof/>
          <w:lang w:val="en-US"/>
        </w:rPr>
        <mc:AlternateContent>
          <mc:Choice Requires="wps">
            <w:drawing>
              <wp:anchor distT="0" distB="0" distL="0" distR="0" simplePos="0" relativeHeight="487587840" behindDoc="1" locked="0" layoutInCell="1" allowOverlap="1" wp14:anchorId="29F7CA63" wp14:editId="221BF542">
                <wp:simplePos x="0" y="0"/>
                <wp:positionH relativeFrom="page">
                  <wp:posOffset>914400</wp:posOffset>
                </wp:positionH>
                <wp:positionV relativeFrom="paragraph">
                  <wp:posOffset>203835</wp:posOffset>
                </wp:positionV>
                <wp:extent cx="5668010" cy="1270"/>
                <wp:effectExtent l="0" t="0" r="0" b="0"/>
                <wp:wrapTopAndBottom/>
                <wp:docPr id="1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8010" cy="1270"/>
                        </a:xfrm>
                        <a:custGeom>
                          <a:avLst/>
                          <a:gdLst>
                            <a:gd name="T0" fmla="+- 0 1440 1440"/>
                            <a:gd name="T1" fmla="*/ T0 w 8926"/>
                            <a:gd name="T2" fmla="+- 0 10366 1440"/>
                            <a:gd name="T3" fmla="*/ T2 w 8926"/>
                          </a:gdLst>
                          <a:ahLst/>
                          <a:cxnLst>
                            <a:cxn ang="0">
                              <a:pos x="T1" y="0"/>
                            </a:cxn>
                            <a:cxn ang="0">
                              <a:pos x="T3" y="0"/>
                            </a:cxn>
                          </a:cxnLst>
                          <a:rect l="0" t="0" r="r" b="b"/>
                          <a:pathLst>
                            <a:path w="8926">
                              <a:moveTo>
                                <a:pt x="0" y="0"/>
                              </a:moveTo>
                              <a:lnTo>
                                <a:pt x="8926" y="0"/>
                              </a:lnTo>
                            </a:path>
                          </a:pathLst>
                        </a:custGeom>
                        <a:noFill/>
                        <a:ln w="8801">
                          <a:solidFill>
                            <a:srgbClr val="A9B8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43C98" id="Freeform 8" o:spid="_x0000_s1026" style="position:absolute;margin-left:1in;margin-top:16.05pt;width:446.3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" path="m,l8926,e" filled="f" strokecolor="#a9b808" strokeweight=".24447mm">
                <v:path arrowok="t" o:connecttype="custom" o:connectlocs="0,0;5668010,0" o:connectangles="0,0"/>
                <w10:wrap type="topAndBottom" anchorx="page"/>
              </v:shape>
            </w:pict>
          </mc:Fallback>
        </mc:AlternateContent>
      </w:r>
    </w:p>
    <w:p w:rsidR="00C26F25" w:rsidRDefault="00C26F25">
      <w:pPr>
        <w:pStyle w:val="Textoindependiente"/>
        <w:rPr>
          <w:sz w:val="20"/>
        </w:rPr>
      </w:pPr>
    </w:p>
    <w:p w:rsidR="00C26F25" w:rsidRDefault="00C26F25">
      <w:pPr>
        <w:pStyle w:val="Textoindependiente"/>
        <w:rPr>
          <w:sz w:val="20"/>
        </w:rPr>
      </w:pPr>
    </w:p>
    <w:p w:rsidR="00C26F25" w:rsidRDefault="00C26F25">
      <w:pPr>
        <w:pStyle w:val="Textoindependiente"/>
        <w:rPr>
          <w:sz w:val="20"/>
        </w:rPr>
      </w:pPr>
    </w:p>
    <w:p w:rsidR="00C26F25" w:rsidRDefault="00C26F25">
      <w:pPr>
        <w:pStyle w:val="Textoindependiente"/>
        <w:rPr>
          <w:sz w:val="20"/>
        </w:rPr>
      </w:pPr>
    </w:p>
    <w:p w:rsidR="00C26F25" w:rsidRDefault="00C26F25">
      <w:pPr>
        <w:pStyle w:val="Textoindependiente"/>
        <w:rPr>
          <w:sz w:val="20"/>
        </w:rPr>
      </w:pPr>
    </w:p>
    <w:p w:rsidR="00C26F25" w:rsidRDefault="00C26F25">
      <w:pPr>
        <w:pStyle w:val="Textoindependiente"/>
        <w:spacing w:before="5"/>
        <w:rPr>
          <w:sz w:val="19"/>
        </w:rPr>
      </w:pPr>
    </w:p>
    <w:p w:rsidR="00C26F25" w:rsidRDefault="00121E9F">
      <w:pPr>
        <w:spacing w:before="93" w:line="360" w:lineRule="auto"/>
        <w:ind w:left="2669" w:right="2955" w:firstLine="635"/>
        <w:rPr>
          <w:sz w:val="24"/>
        </w:rPr>
      </w:pPr>
      <w:r>
        <w:rPr>
          <w:sz w:val="24"/>
        </w:rPr>
        <w:t>Profesor:</w:t>
      </w:r>
      <w:r>
        <w:rPr>
          <w:spacing w:val="2"/>
          <w:sz w:val="24"/>
        </w:rPr>
        <w:t xml:space="preserve"> </w:t>
      </w:r>
      <w:r w:rsidR="001B4EDC">
        <w:rPr>
          <w:sz w:val="24"/>
        </w:rPr>
        <w:t>Darí</w:t>
      </w:r>
      <w:r>
        <w:rPr>
          <w:sz w:val="24"/>
        </w:rPr>
        <w:t>o</w:t>
      </w:r>
      <w:r>
        <w:rPr>
          <w:spacing w:val="3"/>
          <w:sz w:val="24"/>
        </w:rPr>
        <w:t xml:space="preserve"> </w:t>
      </w:r>
      <w:r>
        <w:rPr>
          <w:sz w:val="24"/>
        </w:rPr>
        <w:t>Ceballos</w:t>
      </w:r>
      <w:r>
        <w:rPr>
          <w:spacing w:val="1"/>
          <w:sz w:val="24"/>
        </w:rPr>
        <w:t xml:space="preserve"> </w:t>
      </w:r>
      <w:r>
        <w:rPr>
          <w:spacing w:val="-1"/>
          <w:sz w:val="24"/>
        </w:rPr>
        <w:t>Tutor:</w:t>
      </w:r>
      <w:r>
        <w:rPr>
          <w:spacing w:val="-4"/>
          <w:sz w:val="24"/>
        </w:rPr>
        <w:t xml:space="preserve"> </w:t>
      </w:r>
      <w:r>
        <w:rPr>
          <w:spacing w:val="-1"/>
          <w:sz w:val="24"/>
        </w:rPr>
        <w:t>Martín</w:t>
      </w:r>
      <w:r>
        <w:rPr>
          <w:spacing w:val="-3"/>
          <w:sz w:val="24"/>
        </w:rPr>
        <w:t xml:space="preserve"> </w:t>
      </w:r>
      <w:r>
        <w:rPr>
          <w:sz w:val="24"/>
        </w:rPr>
        <w:t>Felipe</w:t>
      </w:r>
      <w:r>
        <w:rPr>
          <w:spacing w:val="-3"/>
          <w:sz w:val="24"/>
        </w:rPr>
        <w:t xml:space="preserve"> </w:t>
      </w:r>
      <w:r>
        <w:rPr>
          <w:sz w:val="24"/>
        </w:rPr>
        <w:t>Segovia</w:t>
      </w:r>
      <w:r>
        <w:rPr>
          <w:spacing w:val="-16"/>
          <w:sz w:val="24"/>
        </w:rPr>
        <w:t xml:space="preserve"> </w:t>
      </w:r>
      <w:r w:rsidR="001B4EDC">
        <w:rPr>
          <w:sz w:val="24"/>
        </w:rPr>
        <w:t>Álvarez</w:t>
      </w:r>
    </w:p>
    <w:p w:rsidR="00C26F25" w:rsidRDefault="00121E9F" w:rsidP="001B4EDC">
      <w:pPr>
        <w:spacing w:line="360" w:lineRule="auto"/>
        <w:ind w:left="3225" w:right="3495" w:firstLine="486"/>
        <w:rPr>
          <w:sz w:val="24"/>
        </w:rPr>
        <w:sectPr w:rsidR="00C26F25">
          <w:type w:val="continuous"/>
          <w:pgSz w:w="11920" w:h="16840"/>
          <w:pgMar w:top="1360" w:right="1080" w:bottom="280" w:left="1340" w:header="720" w:footer="720" w:gutter="0"/>
          <w:cols w:space="720"/>
        </w:sectPr>
      </w:pPr>
      <w:r>
        <w:rPr>
          <w:sz w:val="24"/>
        </w:rPr>
        <w:t>Comisión: 32645</w:t>
      </w:r>
      <w:r>
        <w:rPr>
          <w:spacing w:val="1"/>
          <w:sz w:val="24"/>
        </w:rPr>
        <w:t xml:space="preserve"> </w:t>
      </w:r>
      <w:r>
        <w:rPr>
          <w:sz w:val="24"/>
        </w:rPr>
        <w:t>Alumna:</w:t>
      </w:r>
      <w:r>
        <w:rPr>
          <w:spacing w:val="-8"/>
          <w:sz w:val="24"/>
        </w:rPr>
        <w:t xml:space="preserve"> </w:t>
      </w:r>
      <w:r>
        <w:rPr>
          <w:sz w:val="24"/>
        </w:rPr>
        <w:t>Marianela</w:t>
      </w:r>
      <w:r>
        <w:rPr>
          <w:spacing w:val="-7"/>
          <w:sz w:val="24"/>
        </w:rPr>
        <w:t xml:space="preserve"> </w:t>
      </w:r>
      <w:r>
        <w:rPr>
          <w:sz w:val="24"/>
        </w:rPr>
        <w:t>Miguel</w:t>
      </w:r>
    </w:p>
    <w:p w:rsidR="001B4EDC" w:rsidRPr="00D16F46" w:rsidRDefault="00121E9F" w:rsidP="0055448C">
      <w:pPr>
        <w:pStyle w:val="Ttulo1"/>
        <w:spacing w:before="131" w:line="360" w:lineRule="auto"/>
        <w:ind w:left="284" w:right="1085"/>
        <w:jc w:val="both"/>
        <w:rPr>
          <w:rFonts w:asciiTheme="majorHAnsi" w:hAnsiTheme="majorHAnsi"/>
          <w:color w:val="AAB909"/>
          <w:sz w:val="24"/>
          <w:szCs w:val="24"/>
        </w:rPr>
      </w:pPr>
      <w:r w:rsidRPr="00D16F46">
        <w:rPr>
          <w:rFonts w:asciiTheme="majorHAnsi" w:hAnsiTheme="majorHAnsi"/>
          <w:color w:val="AAB909"/>
          <w:sz w:val="24"/>
          <w:szCs w:val="24"/>
        </w:rPr>
        <w:lastRenderedPageBreak/>
        <w:t>Introducción</w:t>
      </w:r>
      <w:r w:rsidRPr="00D16F46">
        <w:rPr>
          <w:rFonts w:asciiTheme="majorHAnsi" w:hAnsiTheme="majorHAnsi"/>
          <w:color w:val="AAB909"/>
          <w:spacing w:val="-6"/>
          <w:sz w:val="24"/>
          <w:szCs w:val="24"/>
        </w:rPr>
        <w:t xml:space="preserve"> </w:t>
      </w:r>
      <w:r w:rsidRPr="00D16F46">
        <w:rPr>
          <w:rFonts w:asciiTheme="majorHAnsi" w:hAnsiTheme="majorHAnsi"/>
          <w:color w:val="AAB909"/>
          <w:sz w:val="24"/>
          <w:szCs w:val="24"/>
        </w:rPr>
        <w:t>al</w:t>
      </w:r>
      <w:r w:rsidRPr="00D16F46">
        <w:rPr>
          <w:rFonts w:asciiTheme="majorHAnsi" w:hAnsiTheme="majorHAnsi"/>
          <w:color w:val="AAB909"/>
          <w:spacing w:val="-6"/>
          <w:sz w:val="24"/>
          <w:szCs w:val="24"/>
        </w:rPr>
        <w:t xml:space="preserve"> </w:t>
      </w:r>
      <w:r w:rsidRPr="00D16F46">
        <w:rPr>
          <w:rFonts w:asciiTheme="majorHAnsi" w:hAnsiTheme="majorHAnsi"/>
          <w:color w:val="AAB909"/>
          <w:sz w:val="24"/>
          <w:szCs w:val="24"/>
        </w:rPr>
        <w:t>proyecto</w:t>
      </w:r>
    </w:p>
    <w:p w:rsidR="001B4EDC" w:rsidRPr="0055448C" w:rsidRDefault="00B45D3D" w:rsidP="0055448C">
      <w:pPr>
        <w:pStyle w:val="Ttulo1"/>
        <w:spacing w:before="131" w:line="360" w:lineRule="auto"/>
        <w:ind w:left="284" w:right="1085"/>
        <w:jc w:val="both"/>
        <w:rPr>
          <w:rFonts w:asciiTheme="majorHAnsi" w:hAnsiTheme="majorHAnsi"/>
          <w:spacing w:val="-5"/>
          <w:sz w:val="24"/>
          <w:szCs w:val="24"/>
        </w:rPr>
      </w:pPr>
      <w:r w:rsidRPr="0055448C">
        <w:rPr>
          <w:rFonts w:asciiTheme="majorHAnsi" w:hAnsiTheme="majorHAnsi"/>
          <w:spacing w:val="-5"/>
          <w:sz w:val="24"/>
          <w:szCs w:val="24"/>
        </w:rPr>
        <w:t xml:space="preserve">La empresa Financial Company ha dispuesto la presentación de un reporte de su situación financiera en los años 2019, 2020 y 2021. Pretende que el enfoque este dado en su núcleo fuerte de inversores formado por 300 personas de 10 países diferentes de Latinoamérica. Teniendo este horizonte se realizó un </w:t>
      </w:r>
      <w:r w:rsidR="009169AA" w:rsidRPr="0055448C">
        <w:rPr>
          <w:rFonts w:asciiTheme="majorHAnsi" w:hAnsiTheme="majorHAnsi"/>
          <w:spacing w:val="-5"/>
          <w:sz w:val="24"/>
          <w:szCs w:val="24"/>
        </w:rPr>
        <w:t>D</w:t>
      </w:r>
      <w:r w:rsidRPr="0055448C">
        <w:rPr>
          <w:rFonts w:asciiTheme="majorHAnsi" w:hAnsiTheme="majorHAnsi"/>
          <w:spacing w:val="-5"/>
          <w:sz w:val="24"/>
          <w:szCs w:val="24"/>
        </w:rPr>
        <w:t>ashboard en Power Bi</w:t>
      </w:r>
      <w:r w:rsidR="00511CB8" w:rsidRPr="0055448C">
        <w:rPr>
          <w:rFonts w:asciiTheme="majorHAnsi" w:hAnsiTheme="majorHAnsi"/>
          <w:spacing w:val="-5"/>
          <w:sz w:val="24"/>
          <w:szCs w:val="24"/>
        </w:rPr>
        <w:t xml:space="preserve"> para</w:t>
      </w:r>
      <w:r w:rsidRPr="0055448C">
        <w:rPr>
          <w:rFonts w:asciiTheme="majorHAnsi" w:hAnsiTheme="majorHAnsi"/>
          <w:spacing w:val="-5"/>
          <w:sz w:val="24"/>
          <w:szCs w:val="24"/>
        </w:rPr>
        <w:t xml:space="preserve"> el área de </w:t>
      </w:r>
      <w:r w:rsidRPr="0055448C">
        <w:rPr>
          <w:rFonts w:asciiTheme="majorHAnsi" w:hAnsiTheme="majorHAnsi"/>
          <w:sz w:val="24"/>
          <w:szCs w:val="24"/>
        </w:rPr>
        <w:t>Análisis Financiero del Departamento de</w:t>
      </w:r>
      <w:r w:rsidRPr="0055448C">
        <w:rPr>
          <w:rFonts w:asciiTheme="majorHAnsi" w:hAnsiTheme="majorHAnsi"/>
          <w:spacing w:val="1"/>
          <w:sz w:val="24"/>
          <w:szCs w:val="24"/>
        </w:rPr>
        <w:t xml:space="preserve"> </w:t>
      </w:r>
      <w:r w:rsidRPr="0055448C">
        <w:rPr>
          <w:rFonts w:asciiTheme="majorHAnsi" w:hAnsiTheme="majorHAnsi"/>
          <w:sz w:val="24"/>
          <w:szCs w:val="24"/>
        </w:rPr>
        <w:t>Relaciones Comercial</w:t>
      </w:r>
      <w:r w:rsidR="00511CB8" w:rsidRPr="0055448C">
        <w:rPr>
          <w:rFonts w:asciiTheme="majorHAnsi" w:hAnsiTheme="majorHAnsi"/>
          <w:sz w:val="24"/>
          <w:szCs w:val="24"/>
        </w:rPr>
        <w:t xml:space="preserve">es de la empresa. En el mismo se muestran las inversiones de los inversionistas asociados tanto en los distintos sectores como en los diferentes años de análisis. </w:t>
      </w:r>
      <w:r w:rsidR="009169AA" w:rsidRPr="0055448C">
        <w:rPr>
          <w:rFonts w:asciiTheme="majorHAnsi" w:hAnsiTheme="majorHAnsi"/>
          <w:sz w:val="24"/>
          <w:szCs w:val="24"/>
        </w:rPr>
        <w:t>Además,</w:t>
      </w:r>
      <w:r w:rsidR="00511CB8" w:rsidRPr="0055448C">
        <w:rPr>
          <w:rFonts w:asciiTheme="majorHAnsi" w:hAnsiTheme="majorHAnsi"/>
          <w:sz w:val="24"/>
          <w:szCs w:val="24"/>
        </w:rPr>
        <w:t xml:space="preserve"> se evalúa cuan diferente fue la expectativa de inversión en 2021 respecto a la inversión real y cuantos proyectos nuevos fueron presentados para llevarse a cabo en 2022.</w:t>
      </w:r>
    </w:p>
    <w:p w:rsidR="00B45D3D" w:rsidRPr="0055448C" w:rsidRDefault="00B45D3D" w:rsidP="0055448C">
      <w:pPr>
        <w:pStyle w:val="Ttulo1"/>
        <w:spacing w:before="131" w:line="360" w:lineRule="auto"/>
        <w:ind w:left="284" w:right="1085"/>
        <w:jc w:val="both"/>
        <w:rPr>
          <w:rFonts w:asciiTheme="majorHAnsi" w:hAnsiTheme="majorHAnsi"/>
          <w:spacing w:val="-5"/>
          <w:sz w:val="24"/>
          <w:szCs w:val="24"/>
        </w:rPr>
      </w:pPr>
    </w:p>
    <w:p w:rsidR="00C26F25" w:rsidRPr="00D16F46" w:rsidRDefault="001B4EDC" w:rsidP="0055448C">
      <w:pPr>
        <w:pStyle w:val="Ttulo1"/>
        <w:spacing w:before="131" w:line="360" w:lineRule="auto"/>
        <w:ind w:left="284" w:right="1085"/>
        <w:jc w:val="both"/>
        <w:rPr>
          <w:rFonts w:asciiTheme="majorHAnsi" w:hAnsiTheme="majorHAnsi"/>
          <w:color w:val="AAB909"/>
          <w:sz w:val="24"/>
          <w:szCs w:val="24"/>
        </w:rPr>
      </w:pPr>
      <w:r w:rsidRPr="00D16F46">
        <w:rPr>
          <w:rFonts w:asciiTheme="majorHAnsi" w:hAnsiTheme="majorHAnsi"/>
          <w:color w:val="AAB909"/>
          <w:sz w:val="24"/>
          <w:szCs w:val="24"/>
        </w:rPr>
        <w:t>D</w:t>
      </w:r>
      <w:r w:rsidR="00121E9F" w:rsidRPr="00D16F46">
        <w:rPr>
          <w:rFonts w:asciiTheme="majorHAnsi" w:hAnsiTheme="majorHAnsi"/>
          <w:color w:val="AAB909"/>
          <w:sz w:val="24"/>
          <w:szCs w:val="24"/>
        </w:rPr>
        <w:t>ataset</w:t>
      </w:r>
      <w:r w:rsidR="00121E9F" w:rsidRPr="00D16F46">
        <w:rPr>
          <w:rFonts w:asciiTheme="majorHAnsi" w:hAnsiTheme="majorHAnsi"/>
          <w:color w:val="AAB909"/>
          <w:spacing w:val="-6"/>
          <w:sz w:val="24"/>
          <w:szCs w:val="24"/>
        </w:rPr>
        <w:t xml:space="preserve"> </w:t>
      </w:r>
      <w:r w:rsidR="00121E9F" w:rsidRPr="00D16F46">
        <w:rPr>
          <w:rFonts w:asciiTheme="majorHAnsi" w:hAnsiTheme="majorHAnsi"/>
          <w:color w:val="AAB909"/>
          <w:sz w:val="24"/>
          <w:szCs w:val="24"/>
        </w:rPr>
        <w:t>escogido</w:t>
      </w:r>
    </w:p>
    <w:p w:rsidR="001B4EDC" w:rsidRPr="0055448C" w:rsidRDefault="001B4EDC" w:rsidP="0055448C">
      <w:pPr>
        <w:pStyle w:val="Ttulo1"/>
        <w:spacing w:before="131" w:line="360" w:lineRule="auto"/>
        <w:ind w:left="284" w:right="1085"/>
        <w:jc w:val="both"/>
        <w:rPr>
          <w:rFonts w:asciiTheme="majorHAnsi" w:hAnsiTheme="majorHAnsi"/>
          <w:sz w:val="24"/>
          <w:szCs w:val="24"/>
        </w:rPr>
      </w:pPr>
      <w:r w:rsidRPr="0055448C">
        <w:rPr>
          <w:rFonts w:asciiTheme="majorHAnsi" w:hAnsiTheme="majorHAnsi"/>
          <w:sz w:val="24"/>
          <w:szCs w:val="24"/>
        </w:rPr>
        <w:t>La base de datos elegida para este proyecto presenta información referente a diversos proyectos de inversión de Financial Company, empr</w:t>
      </w:r>
      <w:r w:rsidR="00B45D3D" w:rsidRPr="0055448C">
        <w:rPr>
          <w:rFonts w:asciiTheme="majorHAnsi" w:hAnsiTheme="majorHAnsi"/>
          <w:sz w:val="24"/>
          <w:szCs w:val="24"/>
        </w:rPr>
        <w:t>esa financiera especializada en</w:t>
      </w:r>
      <w:r w:rsidRPr="0055448C">
        <w:rPr>
          <w:rFonts w:asciiTheme="majorHAnsi" w:hAnsiTheme="majorHAnsi"/>
          <w:sz w:val="24"/>
          <w:szCs w:val="24"/>
        </w:rPr>
        <w:t xml:space="preserve"> </w:t>
      </w:r>
      <w:r w:rsidR="00B45D3D" w:rsidRPr="0055448C">
        <w:rPr>
          <w:rFonts w:asciiTheme="majorHAnsi" w:hAnsiTheme="majorHAnsi"/>
          <w:sz w:val="24"/>
          <w:szCs w:val="24"/>
        </w:rPr>
        <w:t xml:space="preserve">relaciones comerciales, </w:t>
      </w:r>
      <w:r w:rsidRPr="0055448C">
        <w:rPr>
          <w:rFonts w:asciiTheme="majorHAnsi" w:hAnsiTheme="majorHAnsi"/>
          <w:sz w:val="24"/>
          <w:szCs w:val="24"/>
        </w:rPr>
        <w:t>durante los años 2019, 2020 y 2021. Los principales sectores de inversión son: Tecnología, Educación, Construcción, Agroindustrial e Inmobiliaria y los Inversionistas pertenecen a 10 países de Latinoamérica: Colombia, Venezuela, Argentina, Perú, Ecuador, Bolivia, Chile, Uruguay, Paraguay y Brasil.</w:t>
      </w:r>
      <w:r w:rsidR="00296416" w:rsidRPr="0055448C">
        <w:rPr>
          <w:rFonts w:asciiTheme="majorHAnsi" w:hAnsiTheme="majorHAnsi"/>
          <w:sz w:val="24"/>
          <w:szCs w:val="24"/>
        </w:rPr>
        <w:t xml:space="preserve"> El Dataset original tenía un total de 300 filas y 13 columnas que luego fueron redistribuidas en 5 tablas.</w:t>
      </w:r>
    </w:p>
    <w:p w:rsidR="00296416" w:rsidRPr="0055448C" w:rsidRDefault="00296416" w:rsidP="0055448C">
      <w:pPr>
        <w:pStyle w:val="Ttulo1"/>
        <w:spacing w:before="131" w:line="360" w:lineRule="auto"/>
        <w:ind w:left="284" w:right="1085"/>
        <w:jc w:val="both"/>
        <w:rPr>
          <w:rFonts w:asciiTheme="majorHAnsi" w:hAnsiTheme="majorHAnsi"/>
          <w:sz w:val="24"/>
          <w:szCs w:val="24"/>
        </w:rPr>
      </w:pPr>
    </w:p>
    <w:p w:rsidR="00C26F25" w:rsidRPr="00D16F46" w:rsidRDefault="009169AA" w:rsidP="0055448C">
      <w:pPr>
        <w:pStyle w:val="Ttulo1"/>
        <w:spacing w:before="131" w:line="360" w:lineRule="auto"/>
        <w:ind w:left="284" w:right="1085"/>
        <w:jc w:val="both"/>
        <w:rPr>
          <w:rFonts w:asciiTheme="majorHAnsi" w:hAnsiTheme="majorHAnsi"/>
          <w:color w:val="AAB909"/>
          <w:sz w:val="24"/>
          <w:szCs w:val="24"/>
        </w:rPr>
      </w:pPr>
      <w:r w:rsidRPr="00D16F46">
        <w:rPr>
          <w:rFonts w:asciiTheme="majorHAnsi" w:hAnsiTheme="majorHAnsi"/>
          <w:noProof/>
          <w:color w:val="AAB909"/>
          <w:sz w:val="24"/>
          <w:szCs w:val="24"/>
          <w:lang w:val="en-US"/>
        </w:rPr>
        <w:lastRenderedPageBreak/>
        <w:drawing>
          <wp:anchor distT="0" distB="0" distL="114300" distR="114300" simplePos="0" relativeHeight="251662336" behindDoc="0" locked="0" layoutInCell="1" allowOverlap="1" wp14:anchorId="41671AED" wp14:editId="2B80C214">
            <wp:simplePos x="0" y="0"/>
            <wp:positionH relativeFrom="margin">
              <wp:posOffset>-635</wp:posOffset>
            </wp:positionH>
            <wp:positionV relativeFrom="paragraph">
              <wp:posOffset>465455</wp:posOffset>
            </wp:positionV>
            <wp:extent cx="6073140" cy="2790825"/>
            <wp:effectExtent l="0" t="0" r="381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rotWithShape="1">
                    <a:blip r:embed="rId6">
                      <a:extLst>
                        <a:ext uri="{28A0092B-C50C-407E-A947-70E740481C1C}">
                          <a14:useLocalDpi xmlns:a14="http://schemas.microsoft.com/office/drawing/2010/main" val="0"/>
                        </a:ext>
                      </a:extLst>
                    </a:blip>
                    <a:srcRect b="31382"/>
                    <a:stretch/>
                  </pic:blipFill>
                  <pic:spPr bwMode="auto">
                    <a:xfrm>
                      <a:off x="0" y="0"/>
                      <a:ext cx="607314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1CB8" w:rsidRPr="00D16F46">
        <w:rPr>
          <w:rFonts w:asciiTheme="majorHAnsi" w:hAnsiTheme="majorHAnsi"/>
          <w:color w:val="AAB909"/>
          <w:sz w:val="24"/>
          <w:szCs w:val="24"/>
        </w:rPr>
        <w:t>Dataset original</w:t>
      </w:r>
    </w:p>
    <w:p w:rsidR="00C26F25" w:rsidRPr="0055448C" w:rsidRDefault="00296416" w:rsidP="0055448C">
      <w:pPr>
        <w:pStyle w:val="Textoindependiente"/>
        <w:tabs>
          <w:tab w:val="left" w:pos="1590"/>
        </w:tabs>
        <w:spacing w:before="11" w:line="360" w:lineRule="auto"/>
        <w:ind w:left="284"/>
        <w:jc w:val="both"/>
        <w:rPr>
          <w:rFonts w:asciiTheme="majorHAnsi" w:hAnsiTheme="majorHAnsi"/>
          <w:sz w:val="24"/>
          <w:szCs w:val="24"/>
        </w:rPr>
      </w:pPr>
      <w:r w:rsidRPr="0055448C">
        <w:rPr>
          <w:rFonts w:asciiTheme="majorHAnsi" w:hAnsiTheme="majorHAnsi"/>
          <w:sz w:val="24"/>
          <w:szCs w:val="24"/>
        </w:rPr>
        <w:tab/>
      </w:r>
    </w:p>
    <w:p w:rsidR="00296416" w:rsidRPr="0055448C" w:rsidRDefault="00296416" w:rsidP="0055448C">
      <w:pPr>
        <w:pStyle w:val="Prrafodelista"/>
        <w:tabs>
          <w:tab w:val="left" w:pos="879"/>
        </w:tabs>
        <w:spacing w:before="93" w:line="360" w:lineRule="auto"/>
        <w:ind w:left="284" w:firstLine="0"/>
        <w:rPr>
          <w:rFonts w:asciiTheme="majorHAnsi" w:hAnsiTheme="majorHAnsi"/>
          <w:color w:val="AAB909"/>
          <w:sz w:val="24"/>
          <w:szCs w:val="24"/>
        </w:rPr>
      </w:pPr>
    </w:p>
    <w:p w:rsidR="00296416" w:rsidRPr="0055448C" w:rsidRDefault="00296416" w:rsidP="0055448C">
      <w:pPr>
        <w:pStyle w:val="Prrafodelista"/>
        <w:tabs>
          <w:tab w:val="left" w:pos="879"/>
        </w:tabs>
        <w:spacing w:before="93" w:line="360" w:lineRule="auto"/>
        <w:ind w:left="284" w:firstLine="0"/>
        <w:rPr>
          <w:rFonts w:asciiTheme="majorHAnsi" w:hAnsiTheme="majorHAnsi"/>
          <w:color w:val="AAB909"/>
          <w:sz w:val="24"/>
          <w:szCs w:val="24"/>
        </w:rPr>
      </w:pPr>
    </w:p>
    <w:p w:rsidR="00C26F25" w:rsidRPr="0055448C" w:rsidRDefault="00121E9F" w:rsidP="0055448C">
      <w:pPr>
        <w:pStyle w:val="Prrafodelista"/>
        <w:tabs>
          <w:tab w:val="left" w:pos="878"/>
        </w:tabs>
        <w:spacing w:before="93" w:line="360" w:lineRule="auto"/>
        <w:ind w:left="284" w:hanging="27"/>
        <w:rPr>
          <w:rFonts w:asciiTheme="majorHAnsi" w:hAnsiTheme="majorHAnsi"/>
          <w:color w:val="AAB909"/>
          <w:sz w:val="24"/>
          <w:szCs w:val="24"/>
        </w:rPr>
      </w:pPr>
      <w:r w:rsidRPr="0055448C">
        <w:rPr>
          <w:rFonts w:asciiTheme="majorHAnsi" w:hAnsiTheme="majorHAnsi"/>
          <w:color w:val="AAB909"/>
          <w:sz w:val="24"/>
          <w:szCs w:val="24"/>
        </w:rPr>
        <w:t>Objetivo del proyecto:</w:t>
      </w:r>
    </w:p>
    <w:p w:rsidR="00C26F25" w:rsidRPr="0055448C" w:rsidRDefault="00121E9F" w:rsidP="0055448C">
      <w:pPr>
        <w:pStyle w:val="Textoindependiente"/>
        <w:tabs>
          <w:tab w:val="left" w:pos="851"/>
        </w:tabs>
        <w:spacing w:before="36" w:line="360" w:lineRule="auto"/>
        <w:ind w:left="284" w:right="375" w:hanging="27"/>
        <w:jc w:val="both"/>
        <w:rPr>
          <w:rFonts w:asciiTheme="majorHAnsi" w:hAnsiTheme="majorHAnsi"/>
          <w:sz w:val="24"/>
          <w:szCs w:val="24"/>
        </w:rPr>
      </w:pPr>
      <w:r w:rsidRPr="0055448C">
        <w:rPr>
          <w:rFonts w:asciiTheme="majorHAnsi" w:hAnsiTheme="majorHAnsi"/>
          <w:sz w:val="24"/>
          <w:szCs w:val="24"/>
        </w:rPr>
        <w:t>El</w:t>
      </w:r>
      <w:r w:rsidRPr="0055448C">
        <w:rPr>
          <w:rFonts w:asciiTheme="majorHAnsi" w:hAnsiTheme="majorHAnsi"/>
          <w:spacing w:val="1"/>
          <w:sz w:val="24"/>
          <w:szCs w:val="24"/>
        </w:rPr>
        <w:t xml:space="preserve"> </w:t>
      </w:r>
      <w:r w:rsidRPr="0055448C">
        <w:rPr>
          <w:rFonts w:asciiTheme="majorHAnsi" w:hAnsiTheme="majorHAnsi"/>
          <w:sz w:val="24"/>
          <w:szCs w:val="24"/>
        </w:rPr>
        <w:t>objetivo</w:t>
      </w:r>
      <w:r w:rsidRPr="0055448C">
        <w:rPr>
          <w:rFonts w:asciiTheme="majorHAnsi" w:hAnsiTheme="majorHAnsi"/>
          <w:spacing w:val="1"/>
          <w:sz w:val="24"/>
          <w:szCs w:val="24"/>
        </w:rPr>
        <w:t xml:space="preserve"> </w:t>
      </w:r>
      <w:r w:rsidRPr="0055448C">
        <w:rPr>
          <w:rFonts w:asciiTheme="majorHAnsi" w:hAnsiTheme="majorHAnsi"/>
          <w:sz w:val="24"/>
          <w:szCs w:val="24"/>
        </w:rPr>
        <w:t>del</w:t>
      </w:r>
      <w:r w:rsidRPr="0055448C">
        <w:rPr>
          <w:rFonts w:asciiTheme="majorHAnsi" w:hAnsiTheme="majorHAnsi"/>
          <w:spacing w:val="1"/>
          <w:sz w:val="24"/>
          <w:szCs w:val="24"/>
        </w:rPr>
        <w:t xml:space="preserve"> </w:t>
      </w:r>
      <w:r w:rsidRPr="0055448C">
        <w:rPr>
          <w:rFonts w:asciiTheme="majorHAnsi" w:hAnsiTheme="majorHAnsi"/>
          <w:sz w:val="24"/>
          <w:szCs w:val="24"/>
        </w:rPr>
        <w:t>proyecto</w:t>
      </w:r>
      <w:r w:rsidRPr="0055448C">
        <w:rPr>
          <w:rFonts w:asciiTheme="majorHAnsi" w:hAnsiTheme="majorHAnsi"/>
          <w:spacing w:val="1"/>
          <w:sz w:val="24"/>
          <w:szCs w:val="24"/>
        </w:rPr>
        <w:t xml:space="preserve"> </w:t>
      </w:r>
      <w:r w:rsidRPr="0055448C">
        <w:rPr>
          <w:rFonts w:asciiTheme="majorHAnsi" w:hAnsiTheme="majorHAnsi"/>
          <w:sz w:val="24"/>
          <w:szCs w:val="24"/>
        </w:rPr>
        <w:t>es analizar los principales sectores en los que invierte una</w:t>
      </w:r>
      <w:r w:rsidRPr="0055448C">
        <w:rPr>
          <w:rFonts w:asciiTheme="majorHAnsi" w:hAnsiTheme="majorHAnsi"/>
          <w:spacing w:val="1"/>
          <w:sz w:val="24"/>
          <w:szCs w:val="24"/>
        </w:rPr>
        <w:t xml:space="preserve"> </w:t>
      </w:r>
      <w:r w:rsidRPr="0055448C">
        <w:rPr>
          <w:rFonts w:asciiTheme="majorHAnsi" w:hAnsiTheme="majorHAnsi"/>
          <w:sz w:val="24"/>
          <w:szCs w:val="24"/>
        </w:rPr>
        <w:t>empresa financiera mediante sus asociados localizados en 8 países de Latinoamérica</w:t>
      </w:r>
      <w:r w:rsidRPr="0055448C">
        <w:rPr>
          <w:rFonts w:asciiTheme="majorHAnsi" w:hAnsiTheme="majorHAnsi"/>
          <w:spacing w:val="1"/>
          <w:sz w:val="24"/>
          <w:szCs w:val="24"/>
        </w:rPr>
        <w:t xml:space="preserve"> </w:t>
      </w:r>
      <w:r w:rsidRPr="0055448C">
        <w:rPr>
          <w:rFonts w:asciiTheme="majorHAnsi" w:hAnsiTheme="majorHAnsi"/>
          <w:sz w:val="24"/>
          <w:szCs w:val="24"/>
        </w:rPr>
        <w:t>entre</w:t>
      </w:r>
      <w:r w:rsidRPr="0055448C">
        <w:rPr>
          <w:rFonts w:asciiTheme="majorHAnsi" w:hAnsiTheme="majorHAnsi"/>
          <w:spacing w:val="1"/>
          <w:sz w:val="24"/>
          <w:szCs w:val="24"/>
        </w:rPr>
        <w:t xml:space="preserve"> </w:t>
      </w:r>
      <w:r w:rsidRPr="0055448C">
        <w:rPr>
          <w:rFonts w:asciiTheme="majorHAnsi" w:hAnsiTheme="majorHAnsi"/>
          <w:sz w:val="24"/>
          <w:szCs w:val="24"/>
        </w:rPr>
        <w:t>2019</w:t>
      </w:r>
      <w:r w:rsidRPr="0055448C">
        <w:rPr>
          <w:rFonts w:asciiTheme="majorHAnsi" w:hAnsiTheme="majorHAnsi"/>
          <w:spacing w:val="1"/>
          <w:sz w:val="24"/>
          <w:szCs w:val="24"/>
        </w:rPr>
        <w:t xml:space="preserve"> </w:t>
      </w:r>
      <w:r w:rsidRPr="0055448C">
        <w:rPr>
          <w:rFonts w:asciiTheme="majorHAnsi" w:hAnsiTheme="majorHAnsi"/>
          <w:sz w:val="24"/>
          <w:szCs w:val="24"/>
        </w:rPr>
        <w:t>y</w:t>
      </w:r>
      <w:r w:rsidRPr="0055448C">
        <w:rPr>
          <w:rFonts w:asciiTheme="majorHAnsi" w:hAnsiTheme="majorHAnsi"/>
          <w:spacing w:val="1"/>
          <w:sz w:val="24"/>
          <w:szCs w:val="24"/>
        </w:rPr>
        <w:t xml:space="preserve"> </w:t>
      </w:r>
      <w:r w:rsidRPr="0055448C">
        <w:rPr>
          <w:rFonts w:asciiTheme="majorHAnsi" w:hAnsiTheme="majorHAnsi"/>
          <w:sz w:val="24"/>
          <w:szCs w:val="24"/>
        </w:rPr>
        <w:t>2021.</w:t>
      </w:r>
      <w:r w:rsidRPr="0055448C">
        <w:rPr>
          <w:rFonts w:asciiTheme="majorHAnsi" w:hAnsiTheme="majorHAnsi"/>
          <w:spacing w:val="1"/>
          <w:sz w:val="24"/>
          <w:szCs w:val="24"/>
        </w:rPr>
        <w:t xml:space="preserve"> </w:t>
      </w:r>
      <w:r w:rsidR="009169AA" w:rsidRPr="0055448C">
        <w:rPr>
          <w:rFonts w:asciiTheme="majorHAnsi" w:hAnsiTheme="majorHAnsi"/>
          <w:sz w:val="24"/>
          <w:szCs w:val="24"/>
        </w:rPr>
        <w:t>Además,</w:t>
      </w:r>
      <w:r w:rsidRPr="0055448C">
        <w:rPr>
          <w:rFonts w:asciiTheme="majorHAnsi" w:hAnsiTheme="majorHAnsi"/>
          <w:spacing w:val="1"/>
          <w:sz w:val="24"/>
          <w:szCs w:val="24"/>
        </w:rPr>
        <w:t xml:space="preserve"> </w:t>
      </w:r>
      <w:r w:rsidRPr="0055448C">
        <w:rPr>
          <w:rFonts w:asciiTheme="majorHAnsi" w:hAnsiTheme="majorHAnsi"/>
          <w:sz w:val="24"/>
          <w:szCs w:val="24"/>
        </w:rPr>
        <w:t>interesa</w:t>
      </w:r>
      <w:r w:rsidRPr="0055448C">
        <w:rPr>
          <w:rFonts w:asciiTheme="majorHAnsi" w:hAnsiTheme="majorHAnsi"/>
          <w:spacing w:val="1"/>
          <w:sz w:val="24"/>
          <w:szCs w:val="24"/>
        </w:rPr>
        <w:t xml:space="preserve"> </w:t>
      </w:r>
      <w:r w:rsidRPr="0055448C">
        <w:rPr>
          <w:rFonts w:asciiTheme="majorHAnsi" w:hAnsiTheme="majorHAnsi"/>
          <w:sz w:val="24"/>
          <w:szCs w:val="24"/>
        </w:rPr>
        <w:t>analizar</w:t>
      </w:r>
      <w:r w:rsidRPr="0055448C">
        <w:rPr>
          <w:rFonts w:asciiTheme="majorHAnsi" w:hAnsiTheme="majorHAnsi"/>
          <w:spacing w:val="1"/>
          <w:sz w:val="24"/>
          <w:szCs w:val="24"/>
        </w:rPr>
        <w:t xml:space="preserve"> </w:t>
      </w:r>
      <w:r w:rsidRPr="0055448C">
        <w:rPr>
          <w:rFonts w:asciiTheme="majorHAnsi" w:hAnsiTheme="majorHAnsi"/>
          <w:sz w:val="24"/>
          <w:szCs w:val="24"/>
        </w:rPr>
        <w:t>cuáles</w:t>
      </w:r>
      <w:r w:rsidRPr="0055448C">
        <w:rPr>
          <w:rFonts w:asciiTheme="majorHAnsi" w:hAnsiTheme="majorHAnsi"/>
          <w:spacing w:val="1"/>
          <w:sz w:val="24"/>
          <w:szCs w:val="24"/>
        </w:rPr>
        <w:t xml:space="preserve"> </w:t>
      </w:r>
      <w:r w:rsidRPr="0055448C">
        <w:rPr>
          <w:rFonts w:asciiTheme="majorHAnsi" w:hAnsiTheme="majorHAnsi"/>
          <w:sz w:val="24"/>
          <w:szCs w:val="24"/>
        </w:rPr>
        <w:t>son</w:t>
      </w:r>
      <w:r w:rsidRPr="0055448C">
        <w:rPr>
          <w:rFonts w:asciiTheme="majorHAnsi" w:hAnsiTheme="majorHAnsi"/>
          <w:spacing w:val="1"/>
          <w:sz w:val="24"/>
          <w:szCs w:val="24"/>
        </w:rPr>
        <w:t xml:space="preserve"> </w:t>
      </w:r>
      <w:r w:rsidRPr="0055448C">
        <w:rPr>
          <w:rFonts w:asciiTheme="majorHAnsi" w:hAnsiTheme="majorHAnsi"/>
          <w:sz w:val="24"/>
          <w:szCs w:val="24"/>
        </w:rPr>
        <w:t>los</w:t>
      </w:r>
      <w:r w:rsidRPr="0055448C">
        <w:rPr>
          <w:rFonts w:asciiTheme="majorHAnsi" w:hAnsiTheme="majorHAnsi"/>
          <w:spacing w:val="1"/>
          <w:sz w:val="24"/>
          <w:szCs w:val="24"/>
        </w:rPr>
        <w:t xml:space="preserve"> </w:t>
      </w:r>
      <w:r w:rsidRPr="0055448C">
        <w:rPr>
          <w:rFonts w:asciiTheme="majorHAnsi" w:hAnsiTheme="majorHAnsi"/>
          <w:sz w:val="24"/>
          <w:szCs w:val="24"/>
        </w:rPr>
        <w:t>detalles</w:t>
      </w:r>
      <w:r w:rsidRPr="0055448C">
        <w:rPr>
          <w:rFonts w:asciiTheme="majorHAnsi" w:hAnsiTheme="majorHAnsi"/>
          <w:spacing w:val="1"/>
          <w:sz w:val="24"/>
          <w:szCs w:val="24"/>
        </w:rPr>
        <w:t xml:space="preserve"> </w:t>
      </w:r>
      <w:r w:rsidRPr="0055448C">
        <w:rPr>
          <w:rFonts w:asciiTheme="majorHAnsi" w:hAnsiTheme="majorHAnsi"/>
          <w:sz w:val="24"/>
          <w:szCs w:val="24"/>
        </w:rPr>
        <w:t>de</w:t>
      </w:r>
      <w:r w:rsidRPr="0055448C">
        <w:rPr>
          <w:rFonts w:asciiTheme="majorHAnsi" w:hAnsiTheme="majorHAnsi"/>
          <w:spacing w:val="58"/>
          <w:sz w:val="24"/>
          <w:szCs w:val="24"/>
        </w:rPr>
        <w:t xml:space="preserve"> </w:t>
      </w:r>
      <w:r w:rsidRPr="0055448C">
        <w:rPr>
          <w:rFonts w:asciiTheme="majorHAnsi" w:hAnsiTheme="majorHAnsi"/>
          <w:sz w:val="24"/>
          <w:szCs w:val="24"/>
        </w:rPr>
        <w:t>estas</w:t>
      </w:r>
      <w:r w:rsidRPr="0055448C">
        <w:rPr>
          <w:rFonts w:asciiTheme="majorHAnsi" w:hAnsiTheme="majorHAnsi"/>
          <w:spacing w:val="1"/>
          <w:sz w:val="24"/>
          <w:szCs w:val="24"/>
        </w:rPr>
        <w:t xml:space="preserve"> </w:t>
      </w:r>
      <w:r w:rsidRPr="0055448C">
        <w:rPr>
          <w:rFonts w:asciiTheme="majorHAnsi" w:hAnsiTheme="majorHAnsi"/>
          <w:sz w:val="24"/>
          <w:szCs w:val="24"/>
        </w:rPr>
        <w:t>inversiones y detectar correlaciones de estos datos con el desarrollo de la economía de</w:t>
      </w:r>
      <w:r w:rsidRPr="0055448C">
        <w:rPr>
          <w:rFonts w:asciiTheme="majorHAnsi" w:hAnsiTheme="majorHAnsi"/>
          <w:spacing w:val="1"/>
          <w:sz w:val="24"/>
          <w:szCs w:val="24"/>
        </w:rPr>
        <w:t xml:space="preserve"> </w:t>
      </w:r>
      <w:r w:rsidRPr="0055448C">
        <w:rPr>
          <w:rFonts w:asciiTheme="majorHAnsi" w:hAnsiTheme="majorHAnsi"/>
          <w:sz w:val="24"/>
          <w:szCs w:val="24"/>
        </w:rPr>
        <w:t>cada</w:t>
      </w:r>
      <w:r w:rsidRPr="0055448C">
        <w:rPr>
          <w:rFonts w:asciiTheme="majorHAnsi" w:hAnsiTheme="majorHAnsi"/>
          <w:spacing w:val="1"/>
          <w:sz w:val="24"/>
          <w:szCs w:val="24"/>
        </w:rPr>
        <w:t xml:space="preserve"> </w:t>
      </w:r>
      <w:r w:rsidRPr="0055448C">
        <w:rPr>
          <w:rFonts w:asciiTheme="majorHAnsi" w:hAnsiTheme="majorHAnsi"/>
          <w:sz w:val="24"/>
          <w:szCs w:val="24"/>
        </w:rPr>
        <w:t>país.</w:t>
      </w:r>
      <w:r w:rsidRPr="0055448C">
        <w:rPr>
          <w:rFonts w:asciiTheme="majorHAnsi" w:hAnsiTheme="majorHAnsi"/>
          <w:spacing w:val="1"/>
          <w:sz w:val="24"/>
          <w:szCs w:val="24"/>
        </w:rPr>
        <w:t xml:space="preserve"> </w:t>
      </w:r>
      <w:r w:rsidRPr="0055448C">
        <w:rPr>
          <w:rFonts w:asciiTheme="majorHAnsi" w:hAnsiTheme="majorHAnsi"/>
          <w:sz w:val="24"/>
          <w:szCs w:val="24"/>
        </w:rPr>
        <w:t>Por</w:t>
      </w:r>
      <w:r w:rsidRPr="0055448C">
        <w:rPr>
          <w:rFonts w:asciiTheme="majorHAnsi" w:hAnsiTheme="majorHAnsi"/>
          <w:spacing w:val="1"/>
          <w:sz w:val="24"/>
          <w:szCs w:val="24"/>
        </w:rPr>
        <w:t xml:space="preserve"> </w:t>
      </w:r>
      <w:r w:rsidR="009169AA" w:rsidRPr="0055448C">
        <w:rPr>
          <w:rFonts w:asciiTheme="majorHAnsi" w:hAnsiTheme="majorHAnsi"/>
          <w:sz w:val="24"/>
          <w:szCs w:val="24"/>
        </w:rPr>
        <w:t>último,</w:t>
      </w:r>
      <w:r w:rsidRPr="0055448C">
        <w:rPr>
          <w:rFonts w:asciiTheme="majorHAnsi" w:hAnsiTheme="majorHAnsi"/>
          <w:spacing w:val="1"/>
          <w:sz w:val="24"/>
          <w:szCs w:val="24"/>
        </w:rPr>
        <w:t xml:space="preserve"> </w:t>
      </w:r>
      <w:r w:rsidRPr="0055448C">
        <w:rPr>
          <w:rFonts w:asciiTheme="majorHAnsi" w:hAnsiTheme="majorHAnsi"/>
          <w:sz w:val="24"/>
          <w:szCs w:val="24"/>
        </w:rPr>
        <w:t>interesa</w:t>
      </w:r>
      <w:r w:rsidRPr="0055448C">
        <w:rPr>
          <w:rFonts w:asciiTheme="majorHAnsi" w:hAnsiTheme="majorHAnsi"/>
          <w:spacing w:val="1"/>
          <w:sz w:val="24"/>
          <w:szCs w:val="24"/>
        </w:rPr>
        <w:t xml:space="preserve"> </w:t>
      </w:r>
      <w:r w:rsidRPr="0055448C">
        <w:rPr>
          <w:rFonts w:asciiTheme="majorHAnsi" w:hAnsiTheme="majorHAnsi"/>
          <w:sz w:val="24"/>
          <w:szCs w:val="24"/>
        </w:rPr>
        <w:t>realizar</w:t>
      </w:r>
      <w:r w:rsidRPr="0055448C">
        <w:rPr>
          <w:rFonts w:asciiTheme="majorHAnsi" w:hAnsiTheme="majorHAnsi"/>
          <w:spacing w:val="1"/>
          <w:sz w:val="24"/>
          <w:szCs w:val="24"/>
        </w:rPr>
        <w:t xml:space="preserve"> </w:t>
      </w:r>
      <w:r w:rsidRPr="0055448C">
        <w:rPr>
          <w:rFonts w:asciiTheme="majorHAnsi" w:hAnsiTheme="majorHAnsi"/>
          <w:sz w:val="24"/>
          <w:szCs w:val="24"/>
        </w:rPr>
        <w:t>proyecciones</w:t>
      </w:r>
      <w:r w:rsidRPr="0055448C">
        <w:rPr>
          <w:rFonts w:asciiTheme="majorHAnsi" w:hAnsiTheme="majorHAnsi"/>
          <w:spacing w:val="1"/>
          <w:sz w:val="24"/>
          <w:szCs w:val="24"/>
        </w:rPr>
        <w:t xml:space="preserve"> </w:t>
      </w:r>
      <w:r w:rsidRPr="0055448C">
        <w:rPr>
          <w:rFonts w:asciiTheme="majorHAnsi" w:hAnsiTheme="majorHAnsi"/>
          <w:sz w:val="24"/>
          <w:szCs w:val="24"/>
        </w:rPr>
        <w:t>para</w:t>
      </w:r>
      <w:r w:rsidRPr="0055448C">
        <w:rPr>
          <w:rFonts w:asciiTheme="majorHAnsi" w:hAnsiTheme="majorHAnsi"/>
          <w:spacing w:val="1"/>
          <w:sz w:val="24"/>
          <w:szCs w:val="24"/>
        </w:rPr>
        <w:t xml:space="preserve"> </w:t>
      </w:r>
      <w:r w:rsidRPr="0055448C">
        <w:rPr>
          <w:rFonts w:asciiTheme="majorHAnsi" w:hAnsiTheme="majorHAnsi"/>
          <w:sz w:val="24"/>
          <w:szCs w:val="24"/>
        </w:rPr>
        <w:t>2022</w:t>
      </w:r>
      <w:r w:rsidRPr="0055448C">
        <w:rPr>
          <w:rFonts w:asciiTheme="majorHAnsi" w:hAnsiTheme="majorHAnsi"/>
          <w:spacing w:val="1"/>
          <w:sz w:val="24"/>
          <w:szCs w:val="24"/>
        </w:rPr>
        <w:t xml:space="preserve"> </w:t>
      </w:r>
      <w:r w:rsidRPr="0055448C">
        <w:rPr>
          <w:rFonts w:asciiTheme="majorHAnsi" w:hAnsiTheme="majorHAnsi"/>
          <w:sz w:val="24"/>
          <w:szCs w:val="24"/>
        </w:rPr>
        <w:t>con</w:t>
      </w:r>
      <w:r w:rsidRPr="0055448C">
        <w:rPr>
          <w:rFonts w:asciiTheme="majorHAnsi" w:hAnsiTheme="majorHAnsi"/>
          <w:spacing w:val="1"/>
          <w:sz w:val="24"/>
          <w:szCs w:val="24"/>
        </w:rPr>
        <w:t xml:space="preserve"> </w:t>
      </w:r>
      <w:r w:rsidRPr="0055448C">
        <w:rPr>
          <w:rFonts w:asciiTheme="majorHAnsi" w:hAnsiTheme="majorHAnsi"/>
          <w:sz w:val="24"/>
          <w:szCs w:val="24"/>
        </w:rPr>
        <w:t>el</w:t>
      </w:r>
      <w:r w:rsidRPr="0055448C">
        <w:rPr>
          <w:rFonts w:asciiTheme="majorHAnsi" w:hAnsiTheme="majorHAnsi"/>
          <w:spacing w:val="1"/>
          <w:sz w:val="24"/>
          <w:szCs w:val="24"/>
        </w:rPr>
        <w:t xml:space="preserve"> </w:t>
      </w:r>
      <w:r w:rsidRPr="0055448C">
        <w:rPr>
          <w:rFonts w:asciiTheme="majorHAnsi" w:hAnsiTheme="majorHAnsi"/>
          <w:sz w:val="24"/>
          <w:szCs w:val="24"/>
        </w:rPr>
        <w:t>objetivo</w:t>
      </w:r>
      <w:r w:rsidRPr="0055448C">
        <w:rPr>
          <w:rFonts w:asciiTheme="majorHAnsi" w:hAnsiTheme="majorHAnsi"/>
          <w:spacing w:val="58"/>
          <w:sz w:val="24"/>
          <w:szCs w:val="24"/>
        </w:rPr>
        <w:t xml:space="preserve"> </w:t>
      </w:r>
      <w:r w:rsidRPr="0055448C">
        <w:rPr>
          <w:rFonts w:asciiTheme="majorHAnsi" w:hAnsiTheme="majorHAnsi"/>
          <w:sz w:val="24"/>
          <w:szCs w:val="24"/>
        </w:rPr>
        <w:t>de</w:t>
      </w:r>
      <w:r w:rsidRPr="0055448C">
        <w:rPr>
          <w:rFonts w:asciiTheme="majorHAnsi" w:hAnsiTheme="majorHAnsi"/>
          <w:spacing w:val="1"/>
          <w:sz w:val="24"/>
          <w:szCs w:val="24"/>
        </w:rPr>
        <w:t xml:space="preserve"> </w:t>
      </w:r>
      <w:r w:rsidRPr="0055448C">
        <w:rPr>
          <w:rFonts w:asciiTheme="majorHAnsi" w:hAnsiTheme="majorHAnsi"/>
          <w:sz w:val="24"/>
          <w:szCs w:val="24"/>
        </w:rPr>
        <w:t>conocer</w:t>
      </w:r>
      <w:r w:rsidRPr="0055448C">
        <w:rPr>
          <w:rFonts w:asciiTheme="majorHAnsi" w:hAnsiTheme="majorHAnsi"/>
          <w:spacing w:val="1"/>
          <w:sz w:val="24"/>
          <w:szCs w:val="24"/>
        </w:rPr>
        <w:t xml:space="preserve"> </w:t>
      </w:r>
      <w:r w:rsidRPr="0055448C">
        <w:rPr>
          <w:rFonts w:asciiTheme="majorHAnsi" w:hAnsiTheme="majorHAnsi"/>
          <w:sz w:val="24"/>
          <w:szCs w:val="24"/>
        </w:rPr>
        <w:t>que</w:t>
      </w:r>
      <w:r w:rsidRPr="0055448C">
        <w:rPr>
          <w:rFonts w:asciiTheme="majorHAnsi" w:hAnsiTheme="majorHAnsi"/>
          <w:spacing w:val="1"/>
          <w:sz w:val="24"/>
          <w:szCs w:val="24"/>
        </w:rPr>
        <w:t xml:space="preserve"> </w:t>
      </w:r>
      <w:r w:rsidRPr="0055448C">
        <w:rPr>
          <w:rFonts w:asciiTheme="majorHAnsi" w:hAnsiTheme="majorHAnsi"/>
          <w:sz w:val="24"/>
          <w:szCs w:val="24"/>
        </w:rPr>
        <w:t>áreas</w:t>
      </w:r>
      <w:r w:rsidRPr="0055448C">
        <w:rPr>
          <w:rFonts w:asciiTheme="majorHAnsi" w:hAnsiTheme="majorHAnsi"/>
          <w:spacing w:val="1"/>
          <w:sz w:val="24"/>
          <w:szCs w:val="24"/>
        </w:rPr>
        <w:t xml:space="preserve"> </w:t>
      </w:r>
      <w:r w:rsidRPr="0055448C">
        <w:rPr>
          <w:rFonts w:asciiTheme="majorHAnsi" w:hAnsiTheme="majorHAnsi"/>
          <w:sz w:val="24"/>
          <w:szCs w:val="24"/>
        </w:rPr>
        <w:t>serán</w:t>
      </w:r>
      <w:r w:rsidRPr="0055448C">
        <w:rPr>
          <w:rFonts w:asciiTheme="majorHAnsi" w:hAnsiTheme="majorHAnsi"/>
          <w:spacing w:val="1"/>
          <w:sz w:val="24"/>
          <w:szCs w:val="24"/>
        </w:rPr>
        <w:t xml:space="preserve"> </w:t>
      </w:r>
      <w:r w:rsidRPr="0055448C">
        <w:rPr>
          <w:rFonts w:asciiTheme="majorHAnsi" w:hAnsiTheme="majorHAnsi"/>
          <w:sz w:val="24"/>
          <w:szCs w:val="24"/>
        </w:rPr>
        <w:t>las</w:t>
      </w:r>
      <w:r w:rsidRPr="0055448C">
        <w:rPr>
          <w:rFonts w:asciiTheme="majorHAnsi" w:hAnsiTheme="majorHAnsi"/>
          <w:spacing w:val="1"/>
          <w:sz w:val="24"/>
          <w:szCs w:val="24"/>
        </w:rPr>
        <w:t xml:space="preserve"> </w:t>
      </w:r>
      <w:r w:rsidRPr="0055448C">
        <w:rPr>
          <w:rFonts w:asciiTheme="majorHAnsi" w:hAnsiTheme="majorHAnsi"/>
          <w:sz w:val="24"/>
          <w:szCs w:val="24"/>
        </w:rPr>
        <w:t>de</w:t>
      </w:r>
      <w:r w:rsidRPr="0055448C">
        <w:rPr>
          <w:rFonts w:asciiTheme="majorHAnsi" w:hAnsiTheme="majorHAnsi"/>
          <w:spacing w:val="1"/>
          <w:sz w:val="24"/>
          <w:szCs w:val="24"/>
        </w:rPr>
        <w:t xml:space="preserve"> </w:t>
      </w:r>
      <w:r w:rsidRPr="0055448C">
        <w:rPr>
          <w:rFonts w:asciiTheme="majorHAnsi" w:hAnsiTheme="majorHAnsi"/>
          <w:sz w:val="24"/>
          <w:szCs w:val="24"/>
        </w:rPr>
        <w:t>mayor</w:t>
      </w:r>
      <w:r w:rsidRPr="0055448C">
        <w:rPr>
          <w:rFonts w:asciiTheme="majorHAnsi" w:hAnsiTheme="majorHAnsi"/>
          <w:spacing w:val="1"/>
          <w:sz w:val="24"/>
          <w:szCs w:val="24"/>
        </w:rPr>
        <w:t xml:space="preserve"> </w:t>
      </w:r>
      <w:r w:rsidRPr="0055448C">
        <w:rPr>
          <w:rFonts w:asciiTheme="majorHAnsi" w:hAnsiTheme="majorHAnsi"/>
          <w:sz w:val="24"/>
          <w:szCs w:val="24"/>
        </w:rPr>
        <w:t>inversión,</w:t>
      </w:r>
      <w:r w:rsidRPr="0055448C">
        <w:rPr>
          <w:rFonts w:asciiTheme="majorHAnsi" w:hAnsiTheme="majorHAnsi"/>
          <w:spacing w:val="1"/>
          <w:sz w:val="24"/>
          <w:szCs w:val="24"/>
        </w:rPr>
        <w:t xml:space="preserve"> </w:t>
      </w:r>
      <w:r w:rsidRPr="0055448C">
        <w:rPr>
          <w:rFonts w:asciiTheme="majorHAnsi" w:hAnsiTheme="majorHAnsi"/>
          <w:sz w:val="24"/>
          <w:szCs w:val="24"/>
        </w:rPr>
        <w:t>teniendo</w:t>
      </w:r>
      <w:r w:rsidRPr="0055448C">
        <w:rPr>
          <w:rFonts w:asciiTheme="majorHAnsi" w:hAnsiTheme="majorHAnsi"/>
          <w:spacing w:val="1"/>
          <w:sz w:val="24"/>
          <w:szCs w:val="24"/>
        </w:rPr>
        <w:t xml:space="preserve"> </w:t>
      </w:r>
      <w:r w:rsidRPr="0055448C">
        <w:rPr>
          <w:rFonts w:asciiTheme="majorHAnsi" w:hAnsiTheme="majorHAnsi"/>
          <w:sz w:val="24"/>
          <w:szCs w:val="24"/>
        </w:rPr>
        <w:t>en</w:t>
      </w:r>
      <w:r w:rsidRPr="0055448C">
        <w:rPr>
          <w:rFonts w:asciiTheme="majorHAnsi" w:hAnsiTheme="majorHAnsi"/>
          <w:spacing w:val="1"/>
          <w:sz w:val="24"/>
          <w:szCs w:val="24"/>
        </w:rPr>
        <w:t xml:space="preserve"> </w:t>
      </w:r>
      <w:r w:rsidRPr="0055448C">
        <w:rPr>
          <w:rFonts w:asciiTheme="majorHAnsi" w:hAnsiTheme="majorHAnsi"/>
          <w:sz w:val="24"/>
          <w:szCs w:val="24"/>
        </w:rPr>
        <w:t>cuenta</w:t>
      </w:r>
      <w:r w:rsidRPr="0055448C">
        <w:rPr>
          <w:rFonts w:asciiTheme="majorHAnsi" w:hAnsiTheme="majorHAnsi"/>
          <w:spacing w:val="1"/>
          <w:sz w:val="24"/>
          <w:szCs w:val="24"/>
        </w:rPr>
        <w:t xml:space="preserve"> </w:t>
      </w:r>
      <w:r w:rsidRPr="0055448C">
        <w:rPr>
          <w:rFonts w:asciiTheme="majorHAnsi" w:hAnsiTheme="majorHAnsi"/>
          <w:sz w:val="24"/>
          <w:szCs w:val="24"/>
        </w:rPr>
        <w:t>quienes han</w:t>
      </w:r>
      <w:r w:rsidRPr="0055448C">
        <w:rPr>
          <w:rFonts w:asciiTheme="majorHAnsi" w:hAnsiTheme="majorHAnsi"/>
          <w:spacing w:val="1"/>
          <w:sz w:val="24"/>
          <w:szCs w:val="24"/>
        </w:rPr>
        <w:t xml:space="preserve"> </w:t>
      </w:r>
      <w:r w:rsidRPr="0055448C">
        <w:rPr>
          <w:rFonts w:asciiTheme="majorHAnsi" w:hAnsiTheme="majorHAnsi"/>
          <w:sz w:val="24"/>
          <w:szCs w:val="24"/>
        </w:rPr>
        <w:t>presentado proyectos.</w:t>
      </w:r>
    </w:p>
    <w:p w:rsidR="00C26F25" w:rsidRPr="0055448C" w:rsidRDefault="00C26F25" w:rsidP="0055448C">
      <w:pPr>
        <w:pStyle w:val="Textoindependiente"/>
        <w:tabs>
          <w:tab w:val="left" w:pos="851"/>
        </w:tabs>
        <w:spacing w:line="360" w:lineRule="auto"/>
        <w:ind w:left="284" w:hanging="27"/>
        <w:jc w:val="both"/>
        <w:rPr>
          <w:rFonts w:asciiTheme="majorHAnsi" w:hAnsiTheme="majorHAnsi"/>
          <w:sz w:val="24"/>
          <w:szCs w:val="24"/>
        </w:rPr>
      </w:pPr>
    </w:p>
    <w:p w:rsidR="00C26F25" w:rsidRPr="0055448C" w:rsidRDefault="00C26F25" w:rsidP="0055448C">
      <w:pPr>
        <w:pStyle w:val="Textoindependiente"/>
        <w:spacing w:before="4" w:line="360" w:lineRule="auto"/>
        <w:ind w:left="284" w:hanging="27"/>
        <w:jc w:val="both"/>
        <w:rPr>
          <w:rFonts w:asciiTheme="majorHAnsi" w:hAnsiTheme="majorHAnsi"/>
          <w:sz w:val="24"/>
          <w:szCs w:val="24"/>
        </w:rPr>
      </w:pPr>
    </w:p>
    <w:p w:rsidR="00C26F25" w:rsidRPr="0055448C" w:rsidRDefault="00121E9F" w:rsidP="0055448C">
      <w:pPr>
        <w:pStyle w:val="Prrafodelista"/>
        <w:tabs>
          <w:tab w:val="left" w:pos="879"/>
        </w:tabs>
        <w:spacing w:line="360" w:lineRule="auto"/>
        <w:ind w:left="284" w:hanging="27"/>
        <w:rPr>
          <w:rFonts w:asciiTheme="majorHAnsi" w:hAnsiTheme="majorHAnsi"/>
          <w:sz w:val="24"/>
          <w:szCs w:val="24"/>
        </w:rPr>
      </w:pPr>
      <w:r w:rsidRPr="00D16F46">
        <w:rPr>
          <w:rFonts w:asciiTheme="majorHAnsi" w:hAnsiTheme="majorHAnsi"/>
          <w:color w:val="AAB909"/>
          <w:sz w:val="24"/>
          <w:szCs w:val="24"/>
        </w:rPr>
        <w:t>Alcance</w:t>
      </w:r>
      <w:r w:rsidRPr="0055448C">
        <w:rPr>
          <w:rFonts w:asciiTheme="majorHAnsi" w:hAnsiTheme="majorHAnsi"/>
          <w:color w:val="AAB909"/>
          <w:sz w:val="24"/>
          <w:szCs w:val="24"/>
        </w:rPr>
        <w:t>:</w:t>
      </w:r>
    </w:p>
    <w:p w:rsidR="00C26F25" w:rsidRPr="0055448C" w:rsidRDefault="00121E9F" w:rsidP="0055448C">
      <w:pPr>
        <w:pStyle w:val="Textoindependiente"/>
        <w:spacing w:before="36" w:line="360" w:lineRule="auto"/>
        <w:ind w:left="284" w:right="376" w:hanging="27"/>
        <w:jc w:val="both"/>
        <w:rPr>
          <w:rFonts w:asciiTheme="majorHAnsi" w:hAnsiTheme="majorHAnsi"/>
          <w:sz w:val="24"/>
          <w:szCs w:val="24"/>
        </w:rPr>
      </w:pPr>
      <w:r w:rsidRPr="0055448C">
        <w:rPr>
          <w:rFonts w:asciiTheme="majorHAnsi" w:hAnsiTheme="majorHAnsi"/>
          <w:sz w:val="24"/>
          <w:szCs w:val="24"/>
        </w:rPr>
        <w:t>El alcance de este proyecto es el Área de Análisis Financiero del Departamento de</w:t>
      </w:r>
      <w:r w:rsidRPr="0055448C">
        <w:rPr>
          <w:rFonts w:asciiTheme="majorHAnsi" w:hAnsiTheme="majorHAnsi"/>
          <w:spacing w:val="1"/>
          <w:sz w:val="24"/>
          <w:szCs w:val="24"/>
        </w:rPr>
        <w:t xml:space="preserve"> </w:t>
      </w:r>
      <w:r w:rsidRPr="0055448C">
        <w:rPr>
          <w:rFonts w:asciiTheme="majorHAnsi" w:hAnsiTheme="majorHAnsi"/>
          <w:sz w:val="24"/>
          <w:szCs w:val="24"/>
        </w:rPr>
        <w:t>Relaciones Comerciales de la empresa.</w:t>
      </w:r>
    </w:p>
    <w:p w:rsidR="00C26F25" w:rsidRPr="0055448C" w:rsidRDefault="00C26F25" w:rsidP="0055448C">
      <w:pPr>
        <w:pStyle w:val="Textoindependiente"/>
        <w:spacing w:line="360" w:lineRule="auto"/>
        <w:ind w:left="284"/>
        <w:jc w:val="both"/>
        <w:rPr>
          <w:rFonts w:asciiTheme="majorHAnsi" w:hAnsiTheme="majorHAnsi"/>
          <w:sz w:val="24"/>
          <w:szCs w:val="24"/>
        </w:rPr>
      </w:pPr>
    </w:p>
    <w:p w:rsidR="00C26F25" w:rsidRPr="0055448C" w:rsidRDefault="00C26F25" w:rsidP="0055448C">
      <w:pPr>
        <w:pStyle w:val="Textoindependiente"/>
        <w:spacing w:before="5" w:line="360" w:lineRule="auto"/>
        <w:ind w:left="284"/>
        <w:jc w:val="both"/>
        <w:rPr>
          <w:rFonts w:asciiTheme="majorHAnsi" w:hAnsiTheme="majorHAnsi"/>
          <w:sz w:val="24"/>
          <w:szCs w:val="24"/>
        </w:rPr>
      </w:pPr>
    </w:p>
    <w:p w:rsidR="00C26F25" w:rsidRPr="0055448C" w:rsidRDefault="00121E9F" w:rsidP="0055448C">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color w:val="AAB909"/>
          <w:sz w:val="24"/>
          <w:szCs w:val="24"/>
        </w:rPr>
        <w:t>Usuario final y nivel de aplicación del análisis:</w:t>
      </w:r>
    </w:p>
    <w:p w:rsidR="00C26F25" w:rsidRPr="0055448C" w:rsidRDefault="00121E9F" w:rsidP="0055448C">
      <w:pPr>
        <w:pStyle w:val="Textoindependiente"/>
        <w:spacing w:before="36" w:line="360" w:lineRule="auto"/>
        <w:ind w:left="284"/>
        <w:jc w:val="both"/>
        <w:rPr>
          <w:rFonts w:asciiTheme="majorHAnsi" w:hAnsiTheme="majorHAnsi"/>
          <w:sz w:val="24"/>
          <w:szCs w:val="24"/>
        </w:rPr>
      </w:pPr>
      <w:r w:rsidRPr="0055448C">
        <w:rPr>
          <w:rFonts w:asciiTheme="majorHAnsi" w:hAnsiTheme="majorHAnsi"/>
          <w:sz w:val="24"/>
          <w:szCs w:val="24"/>
        </w:rPr>
        <w:t>El usuario final es el Director de Relaciones Comerciales de la empresa.</w:t>
      </w:r>
    </w:p>
    <w:p w:rsidR="00C26F25" w:rsidRPr="0055448C" w:rsidRDefault="00121E9F" w:rsidP="0055448C">
      <w:pPr>
        <w:pStyle w:val="Textoindependiente"/>
        <w:spacing w:before="37" w:line="360" w:lineRule="auto"/>
        <w:ind w:left="284" w:right="374"/>
        <w:jc w:val="both"/>
        <w:rPr>
          <w:rFonts w:asciiTheme="majorHAnsi" w:hAnsiTheme="majorHAnsi"/>
          <w:sz w:val="24"/>
          <w:szCs w:val="24"/>
        </w:rPr>
      </w:pPr>
      <w:r w:rsidRPr="0055448C">
        <w:rPr>
          <w:rFonts w:asciiTheme="majorHAnsi" w:hAnsiTheme="majorHAnsi"/>
          <w:sz w:val="24"/>
          <w:szCs w:val="24"/>
        </w:rPr>
        <w:t>El</w:t>
      </w:r>
      <w:r w:rsidRPr="0055448C">
        <w:rPr>
          <w:rFonts w:asciiTheme="majorHAnsi" w:hAnsiTheme="majorHAnsi"/>
          <w:spacing w:val="1"/>
          <w:sz w:val="24"/>
          <w:szCs w:val="24"/>
        </w:rPr>
        <w:t xml:space="preserve"> </w:t>
      </w:r>
      <w:r w:rsidRPr="0055448C">
        <w:rPr>
          <w:rFonts w:asciiTheme="majorHAnsi" w:hAnsiTheme="majorHAnsi"/>
          <w:sz w:val="24"/>
          <w:szCs w:val="24"/>
        </w:rPr>
        <w:t>nivel</w:t>
      </w:r>
      <w:r w:rsidRPr="0055448C">
        <w:rPr>
          <w:rFonts w:asciiTheme="majorHAnsi" w:hAnsiTheme="majorHAnsi"/>
          <w:spacing w:val="1"/>
          <w:sz w:val="24"/>
          <w:szCs w:val="24"/>
        </w:rPr>
        <w:t xml:space="preserve"> </w:t>
      </w:r>
      <w:r w:rsidRPr="0055448C">
        <w:rPr>
          <w:rFonts w:asciiTheme="majorHAnsi" w:hAnsiTheme="majorHAnsi"/>
          <w:sz w:val="24"/>
          <w:szCs w:val="24"/>
        </w:rPr>
        <w:t>de</w:t>
      </w:r>
      <w:r w:rsidRPr="0055448C">
        <w:rPr>
          <w:rFonts w:asciiTheme="majorHAnsi" w:hAnsiTheme="majorHAnsi"/>
          <w:spacing w:val="1"/>
          <w:sz w:val="24"/>
          <w:szCs w:val="24"/>
        </w:rPr>
        <w:t xml:space="preserve"> </w:t>
      </w:r>
      <w:r w:rsidRPr="0055448C">
        <w:rPr>
          <w:rFonts w:asciiTheme="majorHAnsi" w:hAnsiTheme="majorHAnsi"/>
          <w:sz w:val="24"/>
          <w:szCs w:val="24"/>
        </w:rPr>
        <w:t>aplicación</w:t>
      </w:r>
      <w:r w:rsidRPr="0055448C">
        <w:rPr>
          <w:rFonts w:asciiTheme="majorHAnsi" w:hAnsiTheme="majorHAnsi"/>
          <w:spacing w:val="1"/>
          <w:sz w:val="24"/>
          <w:szCs w:val="24"/>
        </w:rPr>
        <w:t xml:space="preserve"> </w:t>
      </w:r>
      <w:r w:rsidRPr="0055448C">
        <w:rPr>
          <w:rFonts w:asciiTheme="majorHAnsi" w:hAnsiTheme="majorHAnsi"/>
          <w:sz w:val="24"/>
          <w:szCs w:val="24"/>
        </w:rPr>
        <w:t>del</w:t>
      </w:r>
      <w:r w:rsidRPr="0055448C">
        <w:rPr>
          <w:rFonts w:asciiTheme="majorHAnsi" w:hAnsiTheme="majorHAnsi"/>
          <w:spacing w:val="1"/>
          <w:sz w:val="24"/>
          <w:szCs w:val="24"/>
        </w:rPr>
        <w:t xml:space="preserve"> </w:t>
      </w:r>
      <w:r w:rsidRPr="0055448C">
        <w:rPr>
          <w:rFonts w:asciiTheme="majorHAnsi" w:hAnsiTheme="majorHAnsi"/>
          <w:sz w:val="24"/>
          <w:szCs w:val="24"/>
        </w:rPr>
        <w:t>análisis</w:t>
      </w:r>
      <w:r w:rsidRPr="0055448C">
        <w:rPr>
          <w:rFonts w:asciiTheme="majorHAnsi" w:hAnsiTheme="majorHAnsi"/>
          <w:spacing w:val="1"/>
          <w:sz w:val="24"/>
          <w:szCs w:val="24"/>
        </w:rPr>
        <w:t xml:space="preserve"> </w:t>
      </w:r>
      <w:r w:rsidRPr="0055448C">
        <w:rPr>
          <w:rFonts w:asciiTheme="majorHAnsi" w:hAnsiTheme="majorHAnsi"/>
          <w:sz w:val="24"/>
          <w:szCs w:val="24"/>
        </w:rPr>
        <w:t>es</w:t>
      </w:r>
      <w:r w:rsidRPr="0055448C">
        <w:rPr>
          <w:rFonts w:asciiTheme="majorHAnsi" w:hAnsiTheme="majorHAnsi"/>
          <w:spacing w:val="1"/>
          <w:sz w:val="24"/>
          <w:szCs w:val="24"/>
        </w:rPr>
        <w:t xml:space="preserve"> </w:t>
      </w:r>
      <w:r w:rsidRPr="0055448C">
        <w:rPr>
          <w:rFonts w:asciiTheme="majorHAnsi" w:hAnsiTheme="majorHAnsi"/>
          <w:sz w:val="24"/>
          <w:szCs w:val="24"/>
        </w:rPr>
        <w:t>operativo</w:t>
      </w:r>
      <w:r w:rsidRPr="0055448C">
        <w:rPr>
          <w:rFonts w:asciiTheme="majorHAnsi" w:hAnsiTheme="majorHAnsi"/>
          <w:spacing w:val="1"/>
          <w:sz w:val="24"/>
          <w:szCs w:val="24"/>
        </w:rPr>
        <w:t xml:space="preserve"> </w:t>
      </w:r>
      <w:r w:rsidRPr="0055448C">
        <w:rPr>
          <w:rFonts w:asciiTheme="majorHAnsi" w:hAnsiTheme="majorHAnsi"/>
          <w:sz w:val="24"/>
          <w:szCs w:val="24"/>
        </w:rPr>
        <w:t>ya</w:t>
      </w:r>
      <w:r w:rsidRPr="0055448C">
        <w:rPr>
          <w:rFonts w:asciiTheme="majorHAnsi" w:hAnsiTheme="majorHAnsi"/>
          <w:spacing w:val="1"/>
          <w:sz w:val="24"/>
          <w:szCs w:val="24"/>
        </w:rPr>
        <w:t xml:space="preserve"> </w:t>
      </w:r>
      <w:r w:rsidRPr="0055448C">
        <w:rPr>
          <w:rFonts w:asciiTheme="majorHAnsi" w:hAnsiTheme="majorHAnsi"/>
          <w:sz w:val="24"/>
          <w:szCs w:val="24"/>
        </w:rPr>
        <w:t>que es un procedimiento que la</w:t>
      </w:r>
      <w:r w:rsidRPr="0055448C">
        <w:rPr>
          <w:rFonts w:asciiTheme="majorHAnsi" w:hAnsiTheme="majorHAnsi"/>
          <w:spacing w:val="1"/>
          <w:sz w:val="24"/>
          <w:szCs w:val="24"/>
        </w:rPr>
        <w:t xml:space="preserve"> </w:t>
      </w:r>
      <w:r w:rsidRPr="0055448C">
        <w:rPr>
          <w:rFonts w:asciiTheme="majorHAnsi" w:hAnsiTheme="majorHAnsi"/>
          <w:sz w:val="24"/>
          <w:szCs w:val="24"/>
        </w:rPr>
        <w:t>empresa realiza todos los años tendientes a preparar los planes estratégicos financieros,</w:t>
      </w:r>
      <w:r w:rsidRPr="0055448C">
        <w:rPr>
          <w:rFonts w:asciiTheme="majorHAnsi" w:hAnsiTheme="majorHAnsi"/>
          <w:spacing w:val="-56"/>
          <w:sz w:val="24"/>
          <w:szCs w:val="24"/>
        </w:rPr>
        <w:t xml:space="preserve"> </w:t>
      </w:r>
      <w:r w:rsidRPr="0055448C">
        <w:rPr>
          <w:rFonts w:asciiTheme="majorHAnsi" w:hAnsiTheme="majorHAnsi"/>
          <w:sz w:val="24"/>
          <w:szCs w:val="24"/>
        </w:rPr>
        <w:t xml:space="preserve">para sí misma y para sus inversores. Es también estratégico ya que el </w:t>
      </w:r>
      <w:r w:rsidRPr="0055448C">
        <w:rPr>
          <w:rFonts w:asciiTheme="majorHAnsi" w:hAnsiTheme="majorHAnsi"/>
          <w:sz w:val="24"/>
          <w:szCs w:val="24"/>
        </w:rPr>
        <w:lastRenderedPageBreak/>
        <w:t>análisis de estos</w:t>
      </w:r>
      <w:r w:rsidRPr="0055448C">
        <w:rPr>
          <w:rFonts w:asciiTheme="majorHAnsi" w:hAnsiTheme="majorHAnsi"/>
          <w:spacing w:val="1"/>
          <w:sz w:val="24"/>
          <w:szCs w:val="24"/>
        </w:rPr>
        <w:t xml:space="preserve"> </w:t>
      </w:r>
      <w:r w:rsidRPr="0055448C">
        <w:rPr>
          <w:rFonts w:asciiTheme="majorHAnsi" w:hAnsiTheme="majorHAnsi"/>
          <w:sz w:val="24"/>
          <w:szCs w:val="24"/>
        </w:rPr>
        <w:t>datos permitirá tomar importantes decisio</w:t>
      </w:r>
      <w:r w:rsidR="00511CB8" w:rsidRPr="0055448C">
        <w:rPr>
          <w:rFonts w:asciiTheme="majorHAnsi" w:hAnsiTheme="majorHAnsi"/>
          <w:sz w:val="24"/>
          <w:szCs w:val="24"/>
        </w:rPr>
        <w:t>nes de índole financiero y come</w:t>
      </w:r>
      <w:r w:rsidR="009169AA" w:rsidRPr="0055448C">
        <w:rPr>
          <w:rFonts w:asciiTheme="majorHAnsi" w:hAnsiTheme="majorHAnsi"/>
          <w:sz w:val="24"/>
          <w:szCs w:val="24"/>
        </w:rPr>
        <w:t>r</w:t>
      </w:r>
      <w:r w:rsidRPr="0055448C">
        <w:rPr>
          <w:rFonts w:asciiTheme="majorHAnsi" w:hAnsiTheme="majorHAnsi"/>
          <w:sz w:val="24"/>
          <w:szCs w:val="24"/>
        </w:rPr>
        <w:t>cial.</w:t>
      </w:r>
    </w:p>
    <w:p w:rsidR="00511CB8" w:rsidRPr="0055448C" w:rsidRDefault="00296416" w:rsidP="0055448C">
      <w:pPr>
        <w:tabs>
          <w:tab w:val="left" w:pos="1815"/>
        </w:tabs>
        <w:spacing w:line="360" w:lineRule="auto"/>
        <w:ind w:left="284"/>
        <w:jc w:val="both"/>
        <w:rPr>
          <w:rFonts w:asciiTheme="majorHAnsi" w:hAnsiTheme="majorHAnsi"/>
          <w:sz w:val="24"/>
          <w:szCs w:val="24"/>
        </w:rPr>
      </w:pPr>
      <w:r w:rsidRPr="0055448C">
        <w:rPr>
          <w:rFonts w:asciiTheme="majorHAnsi" w:hAnsiTheme="majorHAnsi"/>
          <w:noProof/>
          <w:sz w:val="24"/>
          <w:szCs w:val="24"/>
          <w:lang w:val="en-US"/>
        </w:rPr>
        <mc:AlternateContent>
          <mc:Choice Requires="wps">
            <w:drawing>
              <wp:anchor distT="0" distB="0" distL="0" distR="0" simplePos="0" relativeHeight="487589376" behindDoc="1" locked="0" layoutInCell="1" allowOverlap="1">
                <wp:simplePos x="0" y="0"/>
                <wp:positionH relativeFrom="page">
                  <wp:posOffset>1085850</wp:posOffset>
                </wp:positionH>
                <wp:positionV relativeFrom="paragraph">
                  <wp:posOffset>619760</wp:posOffset>
                </wp:positionV>
                <wp:extent cx="5753100" cy="3305175"/>
                <wp:effectExtent l="0" t="0" r="0" b="0"/>
                <wp:wrapTopAndBottom/>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0" cy="3305175"/>
                        </a:xfrm>
                        <a:custGeom>
                          <a:avLst/>
                          <a:gdLst>
                            <a:gd name="T0" fmla="+- 0 1740 1740"/>
                            <a:gd name="T1" fmla="*/ T0 w 9060"/>
                            <a:gd name="T2" fmla="+- 0 351 344"/>
                            <a:gd name="T3" fmla="*/ 351 h 5205"/>
                            <a:gd name="T4" fmla="+- 0 10793 1740"/>
                            <a:gd name="T5" fmla="*/ T4 w 9060"/>
                            <a:gd name="T6" fmla="+- 0 351 344"/>
                            <a:gd name="T7" fmla="*/ 351 h 5205"/>
                            <a:gd name="T8" fmla="+- 0 10793 1740"/>
                            <a:gd name="T9" fmla="*/ T8 w 9060"/>
                            <a:gd name="T10" fmla="+- 0 344 344"/>
                            <a:gd name="T11" fmla="*/ 344 h 5205"/>
                            <a:gd name="T12" fmla="+- 0 10793 1740"/>
                            <a:gd name="T13" fmla="*/ T12 w 9060"/>
                            <a:gd name="T14" fmla="+- 0 5541 344"/>
                            <a:gd name="T15" fmla="*/ 5541 h 5205"/>
                            <a:gd name="T16" fmla="+- 0 10800 1740"/>
                            <a:gd name="T17" fmla="*/ T16 w 9060"/>
                            <a:gd name="T18" fmla="+- 0 5541 344"/>
                            <a:gd name="T19" fmla="*/ 5541 h 5205"/>
                            <a:gd name="T20" fmla="+- 0 1748 1740"/>
                            <a:gd name="T21" fmla="*/ T20 w 9060"/>
                            <a:gd name="T22" fmla="+- 0 5541 344"/>
                            <a:gd name="T23" fmla="*/ 5541 h 5205"/>
                            <a:gd name="T24" fmla="+- 0 1748 1740"/>
                            <a:gd name="T25" fmla="*/ T24 w 9060"/>
                            <a:gd name="T26" fmla="+- 0 5549 344"/>
                            <a:gd name="T27" fmla="*/ 5549 h 5205"/>
                            <a:gd name="T28" fmla="+- 0 1748 1740"/>
                            <a:gd name="T29" fmla="*/ T28 w 9060"/>
                            <a:gd name="T30" fmla="+- 0 351 344"/>
                            <a:gd name="T31" fmla="*/ 351 h 52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60" h="5205">
                              <a:moveTo>
                                <a:pt x="0" y="7"/>
                              </a:moveTo>
                              <a:lnTo>
                                <a:pt x="9053" y="7"/>
                              </a:lnTo>
                              <a:moveTo>
                                <a:pt x="9053" y="0"/>
                              </a:moveTo>
                              <a:lnTo>
                                <a:pt x="9053" y="5197"/>
                              </a:lnTo>
                              <a:moveTo>
                                <a:pt x="9060" y="5197"/>
                              </a:moveTo>
                              <a:lnTo>
                                <a:pt x="8" y="5197"/>
                              </a:lnTo>
                              <a:moveTo>
                                <a:pt x="8" y="5205"/>
                              </a:moveTo>
                              <a:lnTo>
                                <a:pt x="8" y="7"/>
                              </a:lnTo>
                            </a:path>
                          </a:pathLst>
                        </a:custGeom>
                        <a:noFill/>
                        <a:ln w="9525">
                          <a:solidFill>
                            <a:srgbClr val="AAB90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B1A20" id="AutoShape 3" o:spid="_x0000_s1026" style="position:absolute;margin-left:85.5pt;margin-top:48.8pt;width:453pt;height:260.2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0,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" path="m,7r9053,m9053,r,5197m9060,5197l8,5197t,8l8,7e" filled="f" strokecolor="#aab909">
                <v:path arrowok="t" o:connecttype="custom" o:connectlocs="0,222885;5748655,222885;5748655,218440;5748655,3518535;5753100,3518535;5080,3518535;5080,3523615;5080,222885" o:connectangles="0,0,0,0,0,0,0,0"/>
                <w10:wrap type="topAndBottom" anchorx="page"/>
              </v:shape>
            </w:pict>
          </mc:Fallback>
        </mc:AlternateContent>
      </w:r>
      <w:r w:rsidR="00511CB8" w:rsidRPr="0055448C">
        <w:rPr>
          <w:rFonts w:asciiTheme="majorHAnsi" w:hAnsiTheme="majorHAnsi"/>
          <w:noProof/>
          <w:sz w:val="24"/>
          <w:szCs w:val="24"/>
          <w:lang w:val="en-US"/>
        </w:rPr>
        <w:drawing>
          <wp:anchor distT="0" distB="0" distL="0" distR="0" simplePos="0" relativeHeight="251653120" behindDoc="1" locked="0" layoutInCell="1" allowOverlap="1" wp14:anchorId="1989C85F" wp14:editId="55D8A1A8">
            <wp:simplePos x="0" y="0"/>
            <wp:positionH relativeFrom="page">
              <wp:posOffset>1263015</wp:posOffset>
            </wp:positionH>
            <wp:positionV relativeFrom="paragraph">
              <wp:posOffset>774065</wp:posOffset>
            </wp:positionV>
            <wp:extent cx="5422686" cy="2988945"/>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7" cstate="print"/>
                    <a:stretch>
                      <a:fillRect/>
                    </a:stretch>
                  </pic:blipFill>
                  <pic:spPr>
                    <a:xfrm>
                      <a:off x="0" y="0"/>
                      <a:ext cx="5422686" cy="2988945"/>
                    </a:xfrm>
                    <a:prstGeom prst="rect">
                      <a:avLst/>
                    </a:prstGeom>
                  </pic:spPr>
                </pic:pic>
              </a:graphicData>
            </a:graphic>
          </wp:anchor>
        </w:drawing>
      </w:r>
      <w:r w:rsidR="00511CB8" w:rsidRPr="0055448C">
        <w:rPr>
          <w:rFonts w:asciiTheme="majorHAnsi" w:hAnsiTheme="majorHAnsi"/>
          <w:sz w:val="24"/>
          <w:szCs w:val="24"/>
        </w:rPr>
        <w:t xml:space="preserve">       </w:t>
      </w:r>
    </w:p>
    <w:p w:rsidR="00C26F25" w:rsidRPr="0055448C" w:rsidRDefault="00511CB8" w:rsidP="0055448C">
      <w:pPr>
        <w:tabs>
          <w:tab w:val="left" w:pos="1815"/>
        </w:tabs>
        <w:spacing w:line="360" w:lineRule="auto"/>
        <w:ind w:left="284"/>
        <w:jc w:val="both"/>
        <w:rPr>
          <w:rFonts w:asciiTheme="majorHAnsi" w:hAnsiTheme="majorHAnsi"/>
          <w:color w:val="AAB909"/>
          <w:sz w:val="24"/>
          <w:szCs w:val="24"/>
        </w:rPr>
      </w:pPr>
      <w:r w:rsidRPr="0055448C">
        <w:rPr>
          <w:rFonts w:asciiTheme="majorHAnsi" w:hAnsiTheme="majorHAnsi"/>
          <w:sz w:val="24"/>
          <w:szCs w:val="24"/>
        </w:rPr>
        <w:t xml:space="preserve">      </w:t>
      </w:r>
      <w:r w:rsidRPr="0055448C">
        <w:rPr>
          <w:rFonts w:asciiTheme="majorHAnsi" w:hAnsiTheme="majorHAnsi"/>
          <w:color w:val="AAB909"/>
          <w:sz w:val="24"/>
          <w:szCs w:val="24"/>
        </w:rPr>
        <w:t>Diagrama entidad-relación</w:t>
      </w:r>
    </w:p>
    <w:p w:rsidR="00511CB8" w:rsidRPr="0055448C" w:rsidRDefault="00511CB8" w:rsidP="0055448C">
      <w:pPr>
        <w:tabs>
          <w:tab w:val="left" w:pos="1815"/>
        </w:tabs>
        <w:spacing w:line="360" w:lineRule="auto"/>
        <w:ind w:left="284"/>
        <w:jc w:val="both"/>
        <w:rPr>
          <w:rFonts w:asciiTheme="majorHAnsi" w:hAnsiTheme="majorHAnsi"/>
          <w:sz w:val="24"/>
          <w:szCs w:val="24"/>
        </w:rPr>
      </w:pPr>
    </w:p>
    <w:p w:rsidR="00C26F25" w:rsidRPr="0055448C" w:rsidRDefault="00C26F25" w:rsidP="0055448C">
      <w:pPr>
        <w:pStyle w:val="Textoindependiente"/>
        <w:spacing w:before="7" w:line="360" w:lineRule="auto"/>
        <w:ind w:left="284"/>
        <w:jc w:val="both"/>
        <w:rPr>
          <w:rFonts w:asciiTheme="majorHAnsi" w:hAnsiTheme="majorHAnsi"/>
          <w:sz w:val="24"/>
          <w:szCs w:val="24"/>
        </w:rPr>
      </w:pPr>
    </w:p>
    <w:p w:rsidR="006B051F" w:rsidRPr="0055448C" w:rsidRDefault="006B051F" w:rsidP="0055448C">
      <w:pPr>
        <w:pStyle w:val="Textoindependiente"/>
        <w:spacing w:before="7" w:line="360" w:lineRule="auto"/>
        <w:ind w:left="284"/>
        <w:jc w:val="both"/>
        <w:rPr>
          <w:rFonts w:asciiTheme="majorHAnsi" w:hAnsiTheme="majorHAnsi"/>
          <w:sz w:val="24"/>
          <w:szCs w:val="24"/>
        </w:rPr>
      </w:pPr>
    </w:p>
    <w:p w:rsidR="00C26F25" w:rsidRPr="0055448C" w:rsidRDefault="00121E9F" w:rsidP="0055448C">
      <w:pPr>
        <w:pStyle w:val="Prrafodelista"/>
        <w:tabs>
          <w:tab w:val="left" w:pos="878"/>
        </w:tabs>
        <w:spacing w:before="1" w:line="360" w:lineRule="auto"/>
        <w:ind w:left="284" w:firstLine="0"/>
        <w:rPr>
          <w:rFonts w:asciiTheme="majorHAnsi" w:hAnsiTheme="majorHAnsi"/>
          <w:sz w:val="24"/>
          <w:szCs w:val="24"/>
        </w:rPr>
      </w:pPr>
      <w:r w:rsidRPr="0055448C">
        <w:rPr>
          <w:rFonts w:asciiTheme="majorHAnsi" w:hAnsiTheme="majorHAnsi"/>
          <w:color w:val="AAB909"/>
          <w:sz w:val="24"/>
          <w:szCs w:val="24"/>
        </w:rPr>
        <w:t>Listado de tablas:</w:t>
      </w:r>
    </w:p>
    <w:p w:rsidR="00C26F25" w:rsidRPr="0055448C" w:rsidRDefault="00121E9F" w:rsidP="0055448C">
      <w:pPr>
        <w:pStyle w:val="Textoindependiente"/>
        <w:tabs>
          <w:tab w:val="left" w:pos="878"/>
        </w:tabs>
        <w:spacing w:before="36" w:line="360" w:lineRule="auto"/>
        <w:ind w:left="284" w:right="378"/>
        <w:jc w:val="both"/>
        <w:rPr>
          <w:rFonts w:asciiTheme="majorHAnsi" w:hAnsiTheme="majorHAnsi"/>
          <w:sz w:val="24"/>
          <w:szCs w:val="24"/>
        </w:rPr>
      </w:pPr>
      <w:r w:rsidRPr="0055448C">
        <w:rPr>
          <w:rFonts w:asciiTheme="majorHAnsi" w:hAnsiTheme="majorHAnsi"/>
          <w:sz w:val="24"/>
          <w:szCs w:val="24"/>
        </w:rPr>
        <w:t>-</w:t>
      </w:r>
      <w:r w:rsidRPr="0055448C">
        <w:rPr>
          <w:rFonts w:asciiTheme="majorHAnsi" w:hAnsiTheme="majorHAnsi"/>
          <w:b/>
          <w:sz w:val="24"/>
          <w:szCs w:val="24"/>
        </w:rPr>
        <w:t>Inversores</w:t>
      </w:r>
      <w:r w:rsidRPr="0055448C">
        <w:rPr>
          <w:rFonts w:asciiTheme="majorHAnsi" w:hAnsiTheme="majorHAnsi"/>
          <w:sz w:val="24"/>
          <w:szCs w:val="24"/>
        </w:rPr>
        <w:t>:</w:t>
      </w:r>
      <w:r w:rsidRPr="0055448C">
        <w:rPr>
          <w:rFonts w:asciiTheme="majorHAnsi" w:hAnsiTheme="majorHAnsi"/>
          <w:spacing w:val="1"/>
          <w:sz w:val="24"/>
          <w:szCs w:val="24"/>
        </w:rPr>
        <w:t xml:space="preserve"> </w:t>
      </w:r>
      <w:r w:rsidRPr="0055448C">
        <w:rPr>
          <w:rFonts w:asciiTheme="majorHAnsi" w:hAnsiTheme="majorHAnsi"/>
          <w:sz w:val="24"/>
          <w:szCs w:val="24"/>
        </w:rPr>
        <w:t>en</w:t>
      </w:r>
      <w:r w:rsidRPr="0055448C">
        <w:rPr>
          <w:rFonts w:asciiTheme="majorHAnsi" w:hAnsiTheme="majorHAnsi"/>
          <w:spacing w:val="1"/>
          <w:sz w:val="24"/>
          <w:szCs w:val="24"/>
        </w:rPr>
        <w:t xml:space="preserve"> </w:t>
      </w:r>
      <w:r w:rsidRPr="0055448C">
        <w:rPr>
          <w:rFonts w:asciiTheme="majorHAnsi" w:hAnsiTheme="majorHAnsi"/>
          <w:sz w:val="24"/>
          <w:szCs w:val="24"/>
        </w:rPr>
        <w:t>esta</w:t>
      </w:r>
      <w:r w:rsidRPr="0055448C">
        <w:rPr>
          <w:rFonts w:asciiTheme="majorHAnsi" w:hAnsiTheme="majorHAnsi"/>
          <w:spacing w:val="1"/>
          <w:sz w:val="24"/>
          <w:szCs w:val="24"/>
        </w:rPr>
        <w:t xml:space="preserve"> </w:t>
      </w:r>
      <w:r w:rsidRPr="0055448C">
        <w:rPr>
          <w:rFonts w:asciiTheme="majorHAnsi" w:hAnsiTheme="majorHAnsi"/>
          <w:sz w:val="24"/>
          <w:szCs w:val="24"/>
        </w:rPr>
        <w:t>tabla se encuentran los datos personales y de contacto de los</w:t>
      </w:r>
      <w:r w:rsidRPr="0055448C">
        <w:rPr>
          <w:rFonts w:asciiTheme="majorHAnsi" w:hAnsiTheme="majorHAnsi"/>
          <w:spacing w:val="1"/>
          <w:sz w:val="24"/>
          <w:szCs w:val="24"/>
        </w:rPr>
        <w:t xml:space="preserve"> </w:t>
      </w:r>
      <w:r w:rsidRPr="0055448C">
        <w:rPr>
          <w:rFonts w:asciiTheme="majorHAnsi" w:hAnsiTheme="majorHAnsi"/>
          <w:sz w:val="24"/>
          <w:szCs w:val="24"/>
        </w:rPr>
        <w:t>asociados</w:t>
      </w:r>
      <w:r w:rsidRPr="0055448C">
        <w:rPr>
          <w:rFonts w:asciiTheme="majorHAnsi" w:hAnsiTheme="majorHAnsi"/>
          <w:spacing w:val="1"/>
          <w:sz w:val="24"/>
          <w:szCs w:val="24"/>
        </w:rPr>
        <w:t xml:space="preserve"> </w:t>
      </w:r>
      <w:r w:rsidRPr="0055448C">
        <w:rPr>
          <w:rFonts w:asciiTheme="majorHAnsi" w:hAnsiTheme="majorHAnsi"/>
          <w:sz w:val="24"/>
          <w:szCs w:val="24"/>
        </w:rPr>
        <w:t>inversores.</w:t>
      </w:r>
      <w:r w:rsidRPr="0055448C">
        <w:rPr>
          <w:rFonts w:asciiTheme="majorHAnsi" w:hAnsiTheme="majorHAnsi"/>
          <w:spacing w:val="1"/>
          <w:sz w:val="24"/>
          <w:szCs w:val="24"/>
        </w:rPr>
        <w:t xml:space="preserve"> </w:t>
      </w:r>
      <w:r w:rsidRPr="0055448C">
        <w:rPr>
          <w:rFonts w:asciiTheme="majorHAnsi" w:hAnsiTheme="majorHAnsi"/>
          <w:sz w:val="24"/>
          <w:szCs w:val="24"/>
        </w:rPr>
        <w:t>Las</w:t>
      </w:r>
      <w:r w:rsidRPr="0055448C">
        <w:rPr>
          <w:rFonts w:asciiTheme="majorHAnsi" w:hAnsiTheme="majorHAnsi"/>
          <w:spacing w:val="1"/>
          <w:sz w:val="24"/>
          <w:szCs w:val="24"/>
        </w:rPr>
        <w:t xml:space="preserve"> </w:t>
      </w:r>
      <w:r w:rsidRPr="0055448C">
        <w:rPr>
          <w:rFonts w:asciiTheme="majorHAnsi" w:hAnsiTheme="majorHAnsi"/>
          <w:sz w:val="24"/>
          <w:szCs w:val="24"/>
        </w:rPr>
        <w:t>columnas</w:t>
      </w:r>
      <w:r w:rsidR="006B051F" w:rsidRPr="0055448C">
        <w:rPr>
          <w:rFonts w:asciiTheme="majorHAnsi" w:hAnsiTheme="majorHAnsi"/>
          <w:sz w:val="24"/>
          <w:szCs w:val="24"/>
        </w:rPr>
        <w:t xml:space="preserve"> con su tipo de dato son:</w:t>
      </w:r>
      <w:r w:rsidRPr="0055448C">
        <w:rPr>
          <w:rFonts w:asciiTheme="majorHAnsi" w:hAnsiTheme="majorHAnsi"/>
          <w:spacing w:val="1"/>
          <w:sz w:val="24"/>
          <w:szCs w:val="24"/>
        </w:rPr>
        <w:t xml:space="preserve"> </w:t>
      </w:r>
      <w:r w:rsidR="006B051F" w:rsidRPr="0055448C">
        <w:rPr>
          <w:rFonts w:asciiTheme="majorHAnsi" w:hAnsiTheme="majorHAnsi"/>
          <w:sz w:val="24"/>
          <w:szCs w:val="24"/>
        </w:rPr>
        <w:t>IdInversor (int PK), nombre (text), apellido (text), email (text), fechaAsociado</w:t>
      </w:r>
      <w:r w:rsidR="006B051F" w:rsidRPr="0055448C">
        <w:rPr>
          <w:rFonts w:asciiTheme="majorHAnsi" w:hAnsiTheme="majorHAnsi"/>
          <w:spacing w:val="1"/>
          <w:sz w:val="24"/>
          <w:szCs w:val="24"/>
        </w:rPr>
        <w:t xml:space="preserve"> </w:t>
      </w:r>
      <w:r w:rsidR="006B051F" w:rsidRPr="0055448C">
        <w:rPr>
          <w:rFonts w:asciiTheme="majorHAnsi" w:hAnsiTheme="majorHAnsi"/>
          <w:sz w:val="24"/>
          <w:szCs w:val="24"/>
        </w:rPr>
        <w:t>(datetime), idPais (int FK).</w:t>
      </w:r>
    </w:p>
    <w:p w:rsidR="006B051F" w:rsidRPr="0055448C" w:rsidRDefault="006B051F" w:rsidP="0055448C">
      <w:pPr>
        <w:pStyle w:val="Textoindependiente"/>
        <w:spacing w:before="36" w:line="360" w:lineRule="auto"/>
        <w:ind w:left="284" w:right="378"/>
        <w:jc w:val="both"/>
        <w:rPr>
          <w:rFonts w:asciiTheme="majorHAnsi" w:hAnsiTheme="majorHAnsi"/>
          <w:sz w:val="24"/>
          <w:szCs w:val="24"/>
        </w:rPr>
      </w:pPr>
    </w:p>
    <w:p w:rsidR="00511CB8" w:rsidRPr="0055448C" w:rsidRDefault="00511CB8" w:rsidP="0055448C">
      <w:pPr>
        <w:pStyle w:val="Textoindependiente"/>
        <w:spacing w:before="36" w:line="360" w:lineRule="auto"/>
        <w:ind w:left="284" w:right="378"/>
        <w:jc w:val="both"/>
        <w:rPr>
          <w:rFonts w:asciiTheme="majorHAnsi" w:hAnsiTheme="majorHAnsi"/>
          <w:sz w:val="24"/>
          <w:szCs w:val="24"/>
        </w:rPr>
      </w:pPr>
      <w:r w:rsidRPr="0055448C">
        <w:rPr>
          <w:rFonts w:asciiTheme="majorHAnsi" w:hAnsiTheme="majorHAnsi"/>
          <w:noProof/>
          <w:sz w:val="24"/>
          <w:szCs w:val="24"/>
          <w:lang w:val="en-US"/>
        </w:rPr>
        <w:drawing>
          <wp:anchor distT="0" distB="0" distL="114300" distR="114300" simplePos="0" relativeHeight="487591424" behindDoc="0" locked="0" layoutInCell="1" allowOverlap="1">
            <wp:simplePos x="0" y="0"/>
            <wp:positionH relativeFrom="column">
              <wp:posOffset>796925</wp:posOffset>
            </wp:positionH>
            <wp:positionV relativeFrom="paragraph">
              <wp:posOffset>22225</wp:posOffset>
            </wp:positionV>
            <wp:extent cx="4772025" cy="22479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ersores.PNG"/>
                    <pic:cNvPicPr/>
                  </pic:nvPicPr>
                  <pic:blipFill>
                    <a:blip r:embed="rId8">
                      <a:extLst>
                        <a:ext uri="{28A0092B-C50C-407E-A947-70E740481C1C}">
                          <a14:useLocalDpi xmlns:a14="http://schemas.microsoft.com/office/drawing/2010/main" val="0"/>
                        </a:ext>
                      </a:extLst>
                    </a:blip>
                    <a:stretch>
                      <a:fillRect/>
                    </a:stretch>
                  </pic:blipFill>
                  <pic:spPr>
                    <a:xfrm>
                      <a:off x="0" y="0"/>
                      <a:ext cx="4772025" cy="2247900"/>
                    </a:xfrm>
                    <a:prstGeom prst="rect">
                      <a:avLst/>
                    </a:prstGeom>
                  </pic:spPr>
                </pic:pic>
              </a:graphicData>
            </a:graphic>
            <wp14:sizeRelH relativeFrom="page">
              <wp14:pctWidth>0</wp14:pctWidth>
            </wp14:sizeRelH>
            <wp14:sizeRelV relativeFrom="page">
              <wp14:pctHeight>0</wp14:pctHeight>
            </wp14:sizeRelV>
          </wp:anchor>
        </w:drawing>
      </w:r>
    </w:p>
    <w:p w:rsidR="00511CB8" w:rsidRPr="0055448C" w:rsidRDefault="00511CB8" w:rsidP="0055448C">
      <w:pPr>
        <w:pStyle w:val="Textoindependiente"/>
        <w:spacing w:before="36" w:line="360" w:lineRule="auto"/>
        <w:ind w:left="284" w:right="378"/>
        <w:jc w:val="both"/>
        <w:rPr>
          <w:rFonts w:asciiTheme="majorHAnsi" w:hAnsiTheme="majorHAnsi"/>
          <w:sz w:val="24"/>
          <w:szCs w:val="24"/>
        </w:rPr>
      </w:pPr>
    </w:p>
    <w:p w:rsidR="00511CB8" w:rsidRPr="0055448C" w:rsidRDefault="00511CB8" w:rsidP="0055448C">
      <w:pPr>
        <w:pStyle w:val="Textoindependiente"/>
        <w:spacing w:before="36" w:line="360" w:lineRule="auto"/>
        <w:ind w:left="284" w:right="378"/>
        <w:jc w:val="both"/>
        <w:rPr>
          <w:rFonts w:asciiTheme="majorHAnsi" w:hAnsiTheme="majorHAnsi"/>
          <w:sz w:val="24"/>
          <w:szCs w:val="24"/>
        </w:rPr>
      </w:pPr>
    </w:p>
    <w:p w:rsidR="00511CB8" w:rsidRPr="0055448C" w:rsidRDefault="00511CB8" w:rsidP="0055448C">
      <w:pPr>
        <w:pStyle w:val="Textoindependiente"/>
        <w:spacing w:before="36" w:line="360" w:lineRule="auto"/>
        <w:ind w:left="284" w:right="378"/>
        <w:jc w:val="both"/>
        <w:rPr>
          <w:rFonts w:asciiTheme="majorHAnsi" w:hAnsiTheme="majorHAnsi"/>
          <w:sz w:val="24"/>
          <w:szCs w:val="24"/>
        </w:rPr>
      </w:pPr>
    </w:p>
    <w:p w:rsidR="00511CB8" w:rsidRPr="0055448C" w:rsidRDefault="00511CB8" w:rsidP="0055448C">
      <w:pPr>
        <w:pStyle w:val="Textoindependiente"/>
        <w:spacing w:before="36" w:line="360" w:lineRule="auto"/>
        <w:ind w:left="284" w:right="378"/>
        <w:jc w:val="both"/>
        <w:rPr>
          <w:rFonts w:asciiTheme="majorHAnsi" w:hAnsiTheme="majorHAnsi"/>
          <w:sz w:val="24"/>
          <w:szCs w:val="24"/>
        </w:rPr>
      </w:pPr>
    </w:p>
    <w:p w:rsidR="006B051F" w:rsidRPr="0055448C" w:rsidRDefault="00121E9F" w:rsidP="0055448C">
      <w:pPr>
        <w:pStyle w:val="Textoindependiente"/>
        <w:spacing w:line="360" w:lineRule="auto"/>
        <w:ind w:left="284" w:right="378"/>
        <w:jc w:val="both"/>
        <w:rPr>
          <w:rFonts w:asciiTheme="majorHAnsi" w:hAnsiTheme="majorHAnsi"/>
          <w:sz w:val="24"/>
          <w:szCs w:val="24"/>
        </w:rPr>
      </w:pPr>
      <w:r w:rsidRPr="0055448C">
        <w:rPr>
          <w:rFonts w:asciiTheme="majorHAnsi" w:hAnsiTheme="majorHAnsi"/>
          <w:sz w:val="24"/>
          <w:szCs w:val="24"/>
        </w:rPr>
        <w:t>-</w:t>
      </w:r>
    </w:p>
    <w:p w:rsidR="006B051F" w:rsidRPr="0055448C" w:rsidRDefault="006B051F" w:rsidP="0055448C">
      <w:pPr>
        <w:pStyle w:val="Textoindependiente"/>
        <w:spacing w:line="360" w:lineRule="auto"/>
        <w:ind w:left="284" w:right="378"/>
        <w:jc w:val="both"/>
        <w:rPr>
          <w:rFonts w:asciiTheme="majorHAnsi" w:hAnsiTheme="majorHAnsi"/>
          <w:sz w:val="24"/>
          <w:szCs w:val="24"/>
        </w:rPr>
      </w:pPr>
    </w:p>
    <w:p w:rsidR="006B051F" w:rsidRPr="0055448C" w:rsidRDefault="006B051F" w:rsidP="0055448C">
      <w:pPr>
        <w:pStyle w:val="Textoindependiente"/>
        <w:spacing w:line="360" w:lineRule="auto"/>
        <w:ind w:left="284" w:right="378"/>
        <w:jc w:val="both"/>
        <w:rPr>
          <w:rFonts w:asciiTheme="majorHAnsi" w:hAnsiTheme="majorHAnsi"/>
          <w:sz w:val="24"/>
          <w:szCs w:val="24"/>
        </w:rPr>
      </w:pPr>
    </w:p>
    <w:p w:rsidR="006B051F" w:rsidRPr="0055448C" w:rsidRDefault="006B051F" w:rsidP="0055448C">
      <w:pPr>
        <w:pStyle w:val="Textoindependiente"/>
        <w:spacing w:line="360" w:lineRule="auto"/>
        <w:ind w:left="284" w:right="378"/>
        <w:jc w:val="both"/>
        <w:rPr>
          <w:rFonts w:asciiTheme="majorHAnsi" w:hAnsiTheme="majorHAnsi"/>
          <w:sz w:val="24"/>
          <w:szCs w:val="24"/>
        </w:rPr>
      </w:pPr>
    </w:p>
    <w:p w:rsidR="006B051F" w:rsidRPr="0055448C" w:rsidRDefault="006B051F" w:rsidP="0055448C">
      <w:pPr>
        <w:pStyle w:val="Textoindependiente"/>
        <w:spacing w:line="360" w:lineRule="auto"/>
        <w:ind w:left="284" w:right="378"/>
        <w:jc w:val="both"/>
        <w:rPr>
          <w:rFonts w:asciiTheme="majorHAnsi" w:hAnsiTheme="majorHAnsi"/>
          <w:sz w:val="24"/>
          <w:szCs w:val="24"/>
        </w:rPr>
      </w:pPr>
    </w:p>
    <w:p w:rsidR="006B051F" w:rsidRPr="0055448C" w:rsidRDefault="006B051F" w:rsidP="0055448C">
      <w:pPr>
        <w:pStyle w:val="Textoindependiente"/>
        <w:spacing w:line="360" w:lineRule="auto"/>
        <w:ind w:left="284" w:right="378"/>
        <w:jc w:val="both"/>
        <w:rPr>
          <w:rFonts w:asciiTheme="majorHAnsi" w:hAnsiTheme="majorHAnsi"/>
          <w:sz w:val="24"/>
          <w:szCs w:val="24"/>
        </w:rPr>
      </w:pPr>
    </w:p>
    <w:p w:rsidR="00C26F25" w:rsidRPr="0055448C" w:rsidRDefault="00121E9F" w:rsidP="0055448C">
      <w:pPr>
        <w:pStyle w:val="Textoindependiente"/>
        <w:spacing w:line="360" w:lineRule="auto"/>
        <w:ind w:left="284" w:right="378"/>
        <w:jc w:val="both"/>
        <w:rPr>
          <w:rFonts w:asciiTheme="majorHAnsi" w:hAnsiTheme="majorHAnsi"/>
          <w:sz w:val="24"/>
          <w:szCs w:val="24"/>
        </w:rPr>
      </w:pPr>
      <w:r w:rsidRPr="0055448C">
        <w:rPr>
          <w:rFonts w:asciiTheme="majorHAnsi" w:hAnsiTheme="majorHAnsi"/>
          <w:b/>
          <w:sz w:val="24"/>
          <w:szCs w:val="24"/>
        </w:rPr>
        <w:t>Países</w:t>
      </w:r>
      <w:r w:rsidRPr="0055448C">
        <w:rPr>
          <w:rFonts w:asciiTheme="majorHAnsi" w:hAnsiTheme="majorHAnsi"/>
          <w:sz w:val="24"/>
          <w:szCs w:val="24"/>
        </w:rPr>
        <w:t>:</w:t>
      </w:r>
      <w:r w:rsidRPr="0055448C">
        <w:rPr>
          <w:rFonts w:asciiTheme="majorHAnsi" w:hAnsiTheme="majorHAnsi"/>
          <w:spacing w:val="1"/>
          <w:sz w:val="24"/>
          <w:szCs w:val="24"/>
        </w:rPr>
        <w:t xml:space="preserve"> </w:t>
      </w:r>
      <w:r w:rsidRPr="0055448C">
        <w:rPr>
          <w:rFonts w:asciiTheme="majorHAnsi" w:hAnsiTheme="majorHAnsi"/>
          <w:sz w:val="24"/>
          <w:szCs w:val="24"/>
        </w:rPr>
        <w:t>en</w:t>
      </w:r>
      <w:r w:rsidRPr="0055448C">
        <w:rPr>
          <w:rFonts w:asciiTheme="majorHAnsi" w:hAnsiTheme="majorHAnsi"/>
          <w:spacing w:val="1"/>
          <w:sz w:val="24"/>
          <w:szCs w:val="24"/>
        </w:rPr>
        <w:t xml:space="preserve"> </w:t>
      </w:r>
      <w:r w:rsidRPr="0055448C">
        <w:rPr>
          <w:rFonts w:asciiTheme="majorHAnsi" w:hAnsiTheme="majorHAnsi"/>
          <w:sz w:val="24"/>
          <w:szCs w:val="24"/>
        </w:rPr>
        <w:t>esta</w:t>
      </w:r>
      <w:r w:rsidRPr="0055448C">
        <w:rPr>
          <w:rFonts w:asciiTheme="majorHAnsi" w:hAnsiTheme="majorHAnsi"/>
          <w:spacing w:val="1"/>
          <w:sz w:val="24"/>
          <w:szCs w:val="24"/>
        </w:rPr>
        <w:t xml:space="preserve"> </w:t>
      </w:r>
      <w:r w:rsidRPr="0055448C">
        <w:rPr>
          <w:rFonts w:asciiTheme="majorHAnsi" w:hAnsiTheme="majorHAnsi"/>
          <w:sz w:val="24"/>
          <w:szCs w:val="24"/>
        </w:rPr>
        <w:t>tabla</w:t>
      </w:r>
      <w:r w:rsidRPr="0055448C">
        <w:rPr>
          <w:rFonts w:asciiTheme="majorHAnsi" w:hAnsiTheme="majorHAnsi"/>
          <w:spacing w:val="1"/>
          <w:sz w:val="24"/>
          <w:szCs w:val="24"/>
        </w:rPr>
        <w:t xml:space="preserve"> </w:t>
      </w:r>
      <w:r w:rsidRPr="0055448C">
        <w:rPr>
          <w:rFonts w:asciiTheme="majorHAnsi" w:hAnsiTheme="majorHAnsi"/>
          <w:sz w:val="24"/>
          <w:szCs w:val="24"/>
        </w:rPr>
        <w:t>se</w:t>
      </w:r>
      <w:r w:rsidRPr="0055448C">
        <w:rPr>
          <w:rFonts w:asciiTheme="majorHAnsi" w:hAnsiTheme="majorHAnsi"/>
          <w:spacing w:val="1"/>
          <w:sz w:val="24"/>
          <w:szCs w:val="24"/>
        </w:rPr>
        <w:t xml:space="preserve"> </w:t>
      </w:r>
      <w:r w:rsidRPr="0055448C">
        <w:rPr>
          <w:rFonts w:asciiTheme="majorHAnsi" w:hAnsiTheme="majorHAnsi"/>
          <w:sz w:val="24"/>
          <w:szCs w:val="24"/>
        </w:rPr>
        <w:t>encuentra</w:t>
      </w:r>
      <w:r w:rsidRPr="0055448C">
        <w:rPr>
          <w:rFonts w:asciiTheme="majorHAnsi" w:hAnsiTheme="majorHAnsi"/>
          <w:spacing w:val="1"/>
          <w:sz w:val="24"/>
          <w:szCs w:val="24"/>
        </w:rPr>
        <w:t xml:space="preserve"> </w:t>
      </w:r>
      <w:r w:rsidRPr="0055448C">
        <w:rPr>
          <w:rFonts w:asciiTheme="majorHAnsi" w:hAnsiTheme="majorHAnsi"/>
          <w:sz w:val="24"/>
          <w:szCs w:val="24"/>
        </w:rPr>
        <w:t>el</w:t>
      </w:r>
      <w:r w:rsidRPr="0055448C">
        <w:rPr>
          <w:rFonts w:asciiTheme="majorHAnsi" w:hAnsiTheme="majorHAnsi"/>
          <w:spacing w:val="1"/>
          <w:sz w:val="24"/>
          <w:szCs w:val="24"/>
        </w:rPr>
        <w:t xml:space="preserve"> </w:t>
      </w:r>
      <w:r w:rsidRPr="0055448C">
        <w:rPr>
          <w:rFonts w:asciiTheme="majorHAnsi" w:hAnsiTheme="majorHAnsi"/>
          <w:sz w:val="24"/>
          <w:szCs w:val="24"/>
        </w:rPr>
        <w:t>listado</w:t>
      </w:r>
      <w:r w:rsidRPr="0055448C">
        <w:rPr>
          <w:rFonts w:asciiTheme="majorHAnsi" w:hAnsiTheme="majorHAnsi"/>
          <w:spacing w:val="1"/>
          <w:sz w:val="24"/>
          <w:szCs w:val="24"/>
        </w:rPr>
        <w:t xml:space="preserve"> </w:t>
      </w:r>
      <w:r w:rsidRPr="0055448C">
        <w:rPr>
          <w:rFonts w:asciiTheme="majorHAnsi" w:hAnsiTheme="majorHAnsi"/>
          <w:sz w:val="24"/>
          <w:szCs w:val="24"/>
        </w:rPr>
        <w:t>de</w:t>
      </w:r>
      <w:r w:rsidRPr="0055448C">
        <w:rPr>
          <w:rFonts w:asciiTheme="majorHAnsi" w:hAnsiTheme="majorHAnsi"/>
          <w:spacing w:val="1"/>
          <w:sz w:val="24"/>
          <w:szCs w:val="24"/>
        </w:rPr>
        <w:t xml:space="preserve"> </w:t>
      </w:r>
      <w:r w:rsidRPr="0055448C">
        <w:rPr>
          <w:rFonts w:asciiTheme="majorHAnsi" w:hAnsiTheme="majorHAnsi"/>
          <w:sz w:val="24"/>
          <w:szCs w:val="24"/>
        </w:rPr>
        <w:t>países</w:t>
      </w:r>
      <w:r w:rsidRPr="0055448C">
        <w:rPr>
          <w:rFonts w:asciiTheme="majorHAnsi" w:hAnsiTheme="majorHAnsi"/>
          <w:spacing w:val="1"/>
          <w:sz w:val="24"/>
          <w:szCs w:val="24"/>
        </w:rPr>
        <w:t xml:space="preserve"> </w:t>
      </w:r>
      <w:r w:rsidRPr="0055448C">
        <w:rPr>
          <w:rFonts w:asciiTheme="majorHAnsi" w:hAnsiTheme="majorHAnsi"/>
          <w:sz w:val="24"/>
          <w:szCs w:val="24"/>
        </w:rPr>
        <w:t>representados</w:t>
      </w:r>
      <w:r w:rsidRPr="0055448C">
        <w:rPr>
          <w:rFonts w:asciiTheme="majorHAnsi" w:hAnsiTheme="majorHAnsi"/>
          <w:spacing w:val="1"/>
          <w:sz w:val="24"/>
          <w:szCs w:val="24"/>
        </w:rPr>
        <w:t xml:space="preserve"> </w:t>
      </w:r>
      <w:r w:rsidRPr="0055448C">
        <w:rPr>
          <w:rFonts w:asciiTheme="majorHAnsi" w:hAnsiTheme="majorHAnsi"/>
          <w:sz w:val="24"/>
          <w:szCs w:val="24"/>
        </w:rPr>
        <w:t>por</w:t>
      </w:r>
      <w:r w:rsidRPr="0055448C">
        <w:rPr>
          <w:rFonts w:asciiTheme="majorHAnsi" w:hAnsiTheme="majorHAnsi"/>
          <w:spacing w:val="58"/>
          <w:sz w:val="24"/>
          <w:szCs w:val="24"/>
        </w:rPr>
        <w:t xml:space="preserve"> </w:t>
      </w:r>
      <w:r w:rsidRPr="0055448C">
        <w:rPr>
          <w:rFonts w:asciiTheme="majorHAnsi" w:hAnsiTheme="majorHAnsi"/>
          <w:sz w:val="24"/>
          <w:szCs w:val="24"/>
        </w:rPr>
        <w:t>los</w:t>
      </w:r>
      <w:r w:rsidRPr="0055448C">
        <w:rPr>
          <w:rFonts w:asciiTheme="majorHAnsi" w:hAnsiTheme="majorHAnsi"/>
          <w:spacing w:val="1"/>
          <w:sz w:val="24"/>
          <w:szCs w:val="24"/>
        </w:rPr>
        <w:t xml:space="preserve"> </w:t>
      </w:r>
      <w:r w:rsidRPr="0055448C">
        <w:rPr>
          <w:rFonts w:asciiTheme="majorHAnsi" w:hAnsiTheme="majorHAnsi"/>
          <w:sz w:val="24"/>
          <w:szCs w:val="24"/>
        </w:rPr>
        <w:t>asociados. Las columnas</w:t>
      </w:r>
      <w:r w:rsidR="006B051F" w:rsidRPr="0055448C">
        <w:rPr>
          <w:rFonts w:asciiTheme="majorHAnsi" w:hAnsiTheme="majorHAnsi"/>
          <w:sz w:val="24"/>
          <w:szCs w:val="24"/>
        </w:rPr>
        <w:t xml:space="preserve"> con su tipo de dato son: idPais (int PK) y nombre (text).</w:t>
      </w:r>
    </w:p>
    <w:p w:rsidR="006B051F" w:rsidRPr="0055448C" w:rsidRDefault="006B051F"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r w:rsidRPr="0055448C">
        <w:rPr>
          <w:rFonts w:asciiTheme="majorHAnsi" w:hAnsiTheme="majorHAnsi"/>
          <w:noProof/>
          <w:sz w:val="24"/>
          <w:szCs w:val="24"/>
          <w:lang w:val="en-US"/>
        </w:rPr>
        <w:drawing>
          <wp:anchor distT="0" distB="0" distL="114300" distR="114300" simplePos="0" relativeHeight="251664384" behindDoc="0" locked="0" layoutInCell="1" allowOverlap="1" wp14:anchorId="6B263E36" wp14:editId="352D96B4">
            <wp:simplePos x="0" y="0"/>
            <wp:positionH relativeFrom="column">
              <wp:posOffset>2054225</wp:posOffset>
            </wp:positionH>
            <wp:positionV relativeFrom="paragraph">
              <wp:posOffset>33655</wp:posOffset>
            </wp:positionV>
            <wp:extent cx="1743075" cy="17240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ises.PNG"/>
                    <pic:cNvPicPr/>
                  </pic:nvPicPr>
                  <pic:blipFill>
                    <a:blip r:embed="rId9">
                      <a:extLst>
                        <a:ext uri="{28A0092B-C50C-407E-A947-70E740481C1C}">
                          <a14:useLocalDpi xmlns:a14="http://schemas.microsoft.com/office/drawing/2010/main" val="0"/>
                        </a:ext>
                      </a:extLst>
                    </a:blip>
                    <a:stretch>
                      <a:fillRect/>
                    </a:stretch>
                  </pic:blipFill>
                  <pic:spPr>
                    <a:xfrm>
                      <a:off x="0" y="0"/>
                      <a:ext cx="1743075" cy="1724025"/>
                    </a:xfrm>
                    <a:prstGeom prst="rect">
                      <a:avLst/>
                    </a:prstGeom>
                  </pic:spPr>
                </pic:pic>
              </a:graphicData>
            </a:graphic>
            <wp14:sizeRelH relativeFrom="page">
              <wp14:pctWidth>0</wp14:pctWidth>
            </wp14:sizeRelH>
            <wp14:sizeRelV relativeFrom="page">
              <wp14:pctHeight>0</wp14:pctHeight>
            </wp14:sizeRelV>
          </wp:anchor>
        </w:drawing>
      </w: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6B051F" w:rsidRPr="0055448C" w:rsidRDefault="00121E9F" w:rsidP="0055448C">
      <w:pPr>
        <w:pStyle w:val="Textoindependiente"/>
        <w:spacing w:before="36" w:line="360" w:lineRule="auto"/>
        <w:ind w:left="284"/>
        <w:jc w:val="both"/>
        <w:rPr>
          <w:rFonts w:asciiTheme="majorHAnsi" w:hAnsiTheme="majorHAnsi"/>
          <w:sz w:val="24"/>
          <w:szCs w:val="24"/>
        </w:rPr>
      </w:pPr>
      <w:r w:rsidRPr="0055448C">
        <w:rPr>
          <w:rFonts w:asciiTheme="majorHAnsi" w:hAnsiTheme="majorHAnsi"/>
          <w:sz w:val="24"/>
          <w:szCs w:val="24"/>
        </w:rPr>
        <w:t>-</w:t>
      </w:r>
      <w:r w:rsidRPr="0055448C">
        <w:rPr>
          <w:rFonts w:asciiTheme="majorHAnsi" w:hAnsiTheme="majorHAnsi"/>
          <w:b/>
          <w:sz w:val="24"/>
          <w:szCs w:val="24"/>
        </w:rPr>
        <w:t>Sectores</w:t>
      </w:r>
      <w:r w:rsidRPr="0055448C">
        <w:rPr>
          <w:rFonts w:asciiTheme="majorHAnsi" w:hAnsiTheme="majorHAnsi"/>
          <w:sz w:val="24"/>
          <w:szCs w:val="24"/>
        </w:rPr>
        <w:t>:</w:t>
      </w:r>
      <w:r w:rsidRPr="0055448C">
        <w:rPr>
          <w:rFonts w:asciiTheme="majorHAnsi" w:hAnsiTheme="majorHAnsi"/>
          <w:spacing w:val="1"/>
          <w:sz w:val="24"/>
          <w:szCs w:val="24"/>
        </w:rPr>
        <w:t xml:space="preserve"> </w:t>
      </w:r>
      <w:r w:rsidRPr="0055448C">
        <w:rPr>
          <w:rFonts w:asciiTheme="majorHAnsi" w:hAnsiTheme="majorHAnsi"/>
          <w:sz w:val="24"/>
          <w:szCs w:val="24"/>
        </w:rPr>
        <w:t>en</w:t>
      </w:r>
      <w:r w:rsidRPr="0055448C">
        <w:rPr>
          <w:rFonts w:asciiTheme="majorHAnsi" w:hAnsiTheme="majorHAnsi"/>
          <w:spacing w:val="1"/>
          <w:sz w:val="24"/>
          <w:szCs w:val="24"/>
        </w:rPr>
        <w:t xml:space="preserve"> </w:t>
      </w:r>
      <w:r w:rsidRPr="0055448C">
        <w:rPr>
          <w:rFonts w:asciiTheme="majorHAnsi" w:hAnsiTheme="majorHAnsi"/>
          <w:sz w:val="24"/>
          <w:szCs w:val="24"/>
        </w:rPr>
        <w:t>esta</w:t>
      </w:r>
      <w:r w:rsidRPr="0055448C">
        <w:rPr>
          <w:rFonts w:asciiTheme="majorHAnsi" w:hAnsiTheme="majorHAnsi"/>
          <w:spacing w:val="1"/>
          <w:sz w:val="24"/>
          <w:szCs w:val="24"/>
        </w:rPr>
        <w:t xml:space="preserve"> </w:t>
      </w:r>
      <w:r w:rsidRPr="0055448C">
        <w:rPr>
          <w:rFonts w:asciiTheme="majorHAnsi" w:hAnsiTheme="majorHAnsi"/>
          <w:sz w:val="24"/>
          <w:szCs w:val="24"/>
        </w:rPr>
        <w:t>tabla</w:t>
      </w:r>
      <w:r w:rsidRPr="0055448C">
        <w:rPr>
          <w:rFonts w:asciiTheme="majorHAnsi" w:hAnsiTheme="majorHAnsi"/>
          <w:spacing w:val="1"/>
          <w:sz w:val="24"/>
          <w:szCs w:val="24"/>
        </w:rPr>
        <w:t xml:space="preserve"> </w:t>
      </w:r>
      <w:r w:rsidRPr="0055448C">
        <w:rPr>
          <w:rFonts w:asciiTheme="majorHAnsi" w:hAnsiTheme="majorHAnsi"/>
          <w:sz w:val="24"/>
          <w:szCs w:val="24"/>
        </w:rPr>
        <w:t>se</w:t>
      </w:r>
      <w:r w:rsidRPr="0055448C">
        <w:rPr>
          <w:rFonts w:asciiTheme="majorHAnsi" w:hAnsiTheme="majorHAnsi"/>
          <w:spacing w:val="1"/>
          <w:sz w:val="24"/>
          <w:szCs w:val="24"/>
        </w:rPr>
        <w:t xml:space="preserve"> </w:t>
      </w:r>
      <w:r w:rsidRPr="0055448C">
        <w:rPr>
          <w:rFonts w:asciiTheme="majorHAnsi" w:hAnsiTheme="majorHAnsi"/>
          <w:sz w:val="24"/>
          <w:szCs w:val="24"/>
        </w:rPr>
        <w:t>encuentra</w:t>
      </w:r>
      <w:r w:rsidRPr="0055448C">
        <w:rPr>
          <w:rFonts w:asciiTheme="majorHAnsi" w:hAnsiTheme="majorHAnsi"/>
          <w:spacing w:val="1"/>
          <w:sz w:val="24"/>
          <w:szCs w:val="24"/>
        </w:rPr>
        <w:t xml:space="preserve"> </w:t>
      </w:r>
      <w:r w:rsidRPr="0055448C">
        <w:rPr>
          <w:rFonts w:asciiTheme="majorHAnsi" w:hAnsiTheme="majorHAnsi"/>
          <w:sz w:val="24"/>
          <w:szCs w:val="24"/>
        </w:rPr>
        <w:t>el</w:t>
      </w:r>
      <w:r w:rsidRPr="0055448C">
        <w:rPr>
          <w:rFonts w:asciiTheme="majorHAnsi" w:hAnsiTheme="majorHAnsi"/>
          <w:spacing w:val="1"/>
          <w:sz w:val="24"/>
          <w:szCs w:val="24"/>
        </w:rPr>
        <w:t xml:space="preserve"> </w:t>
      </w:r>
      <w:r w:rsidRPr="0055448C">
        <w:rPr>
          <w:rFonts w:asciiTheme="majorHAnsi" w:hAnsiTheme="majorHAnsi"/>
          <w:sz w:val="24"/>
          <w:szCs w:val="24"/>
        </w:rPr>
        <w:t>listado</w:t>
      </w:r>
      <w:r w:rsidRPr="0055448C">
        <w:rPr>
          <w:rFonts w:asciiTheme="majorHAnsi" w:hAnsiTheme="majorHAnsi"/>
          <w:spacing w:val="1"/>
          <w:sz w:val="24"/>
          <w:szCs w:val="24"/>
        </w:rPr>
        <w:t xml:space="preserve"> </w:t>
      </w:r>
      <w:r w:rsidRPr="0055448C">
        <w:rPr>
          <w:rFonts w:asciiTheme="majorHAnsi" w:hAnsiTheme="majorHAnsi"/>
          <w:sz w:val="24"/>
          <w:szCs w:val="24"/>
        </w:rPr>
        <w:t>de</w:t>
      </w:r>
      <w:r w:rsidRPr="0055448C">
        <w:rPr>
          <w:rFonts w:asciiTheme="majorHAnsi" w:hAnsiTheme="majorHAnsi"/>
          <w:spacing w:val="1"/>
          <w:sz w:val="24"/>
          <w:szCs w:val="24"/>
        </w:rPr>
        <w:t xml:space="preserve"> </w:t>
      </w:r>
      <w:r w:rsidRPr="0055448C">
        <w:rPr>
          <w:rFonts w:asciiTheme="majorHAnsi" w:hAnsiTheme="majorHAnsi"/>
          <w:sz w:val="24"/>
          <w:szCs w:val="24"/>
        </w:rPr>
        <w:t>los</w:t>
      </w:r>
      <w:r w:rsidRPr="0055448C">
        <w:rPr>
          <w:rFonts w:asciiTheme="majorHAnsi" w:hAnsiTheme="majorHAnsi"/>
          <w:spacing w:val="1"/>
          <w:sz w:val="24"/>
          <w:szCs w:val="24"/>
        </w:rPr>
        <w:t xml:space="preserve"> </w:t>
      </w:r>
      <w:r w:rsidRPr="0055448C">
        <w:rPr>
          <w:rFonts w:asciiTheme="majorHAnsi" w:hAnsiTheme="majorHAnsi"/>
          <w:sz w:val="24"/>
          <w:szCs w:val="24"/>
        </w:rPr>
        <w:t>sectores</w:t>
      </w:r>
      <w:r w:rsidRPr="0055448C">
        <w:rPr>
          <w:rFonts w:asciiTheme="majorHAnsi" w:hAnsiTheme="majorHAnsi"/>
          <w:spacing w:val="1"/>
          <w:sz w:val="24"/>
          <w:szCs w:val="24"/>
        </w:rPr>
        <w:t xml:space="preserve"> </w:t>
      </w:r>
      <w:r w:rsidRPr="0055448C">
        <w:rPr>
          <w:rFonts w:asciiTheme="majorHAnsi" w:hAnsiTheme="majorHAnsi"/>
          <w:sz w:val="24"/>
          <w:szCs w:val="24"/>
        </w:rPr>
        <w:t>comerciales</w:t>
      </w:r>
      <w:r w:rsidRPr="0055448C">
        <w:rPr>
          <w:rFonts w:asciiTheme="majorHAnsi" w:hAnsiTheme="majorHAnsi"/>
          <w:spacing w:val="1"/>
          <w:sz w:val="24"/>
          <w:szCs w:val="24"/>
        </w:rPr>
        <w:t xml:space="preserve"> </w:t>
      </w:r>
      <w:r w:rsidRPr="0055448C">
        <w:rPr>
          <w:rFonts w:asciiTheme="majorHAnsi" w:hAnsiTheme="majorHAnsi"/>
          <w:sz w:val="24"/>
          <w:szCs w:val="24"/>
        </w:rPr>
        <w:t>representados por los diferen</w:t>
      </w:r>
      <w:r w:rsidR="006B051F" w:rsidRPr="0055448C">
        <w:rPr>
          <w:rFonts w:asciiTheme="majorHAnsi" w:hAnsiTheme="majorHAnsi"/>
          <w:sz w:val="24"/>
          <w:szCs w:val="24"/>
        </w:rPr>
        <w:t>tes inversores. Las columnas con su tipo de dato son: idSector (int</w:t>
      </w:r>
      <w:r w:rsidR="00982DE2" w:rsidRPr="0055448C">
        <w:rPr>
          <w:rFonts w:asciiTheme="majorHAnsi" w:hAnsiTheme="majorHAnsi"/>
          <w:sz w:val="24"/>
          <w:szCs w:val="24"/>
        </w:rPr>
        <w:t xml:space="preserve"> PK</w:t>
      </w:r>
      <w:r w:rsidR="006B051F" w:rsidRPr="0055448C">
        <w:rPr>
          <w:rFonts w:asciiTheme="majorHAnsi" w:hAnsiTheme="majorHAnsi"/>
          <w:sz w:val="24"/>
          <w:szCs w:val="24"/>
        </w:rPr>
        <w:t>), nombre (text).</w:t>
      </w:r>
    </w:p>
    <w:p w:rsidR="00C26F25" w:rsidRPr="0055448C" w:rsidRDefault="00121E9F" w:rsidP="0055448C">
      <w:pPr>
        <w:pStyle w:val="Textoindependiente"/>
        <w:spacing w:line="360" w:lineRule="auto"/>
        <w:ind w:left="284" w:right="377"/>
        <w:jc w:val="both"/>
        <w:rPr>
          <w:rFonts w:asciiTheme="majorHAnsi" w:hAnsiTheme="majorHAnsi"/>
          <w:sz w:val="24"/>
          <w:szCs w:val="24"/>
        </w:rPr>
      </w:pPr>
      <w:r w:rsidRPr="0055448C">
        <w:rPr>
          <w:rFonts w:asciiTheme="majorHAnsi" w:hAnsiTheme="majorHAnsi"/>
          <w:sz w:val="24"/>
          <w:szCs w:val="24"/>
        </w:rPr>
        <w:t>.</w:t>
      </w: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r w:rsidRPr="0055448C">
        <w:rPr>
          <w:rFonts w:asciiTheme="majorHAnsi" w:hAnsiTheme="majorHAnsi"/>
          <w:noProof/>
          <w:sz w:val="24"/>
          <w:szCs w:val="24"/>
          <w:lang w:val="en-US"/>
        </w:rPr>
        <w:drawing>
          <wp:anchor distT="0" distB="0" distL="114300" distR="114300" simplePos="0" relativeHeight="487593472" behindDoc="0" locked="0" layoutInCell="1" allowOverlap="1">
            <wp:simplePos x="0" y="0"/>
            <wp:positionH relativeFrom="column">
              <wp:posOffset>2101850</wp:posOffset>
            </wp:positionH>
            <wp:positionV relativeFrom="paragraph">
              <wp:posOffset>7620</wp:posOffset>
            </wp:positionV>
            <wp:extent cx="1704975" cy="12382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tores.PNG"/>
                    <pic:cNvPicPr/>
                  </pic:nvPicPr>
                  <pic:blipFill>
                    <a:blip r:embed="rId10">
                      <a:extLst>
                        <a:ext uri="{28A0092B-C50C-407E-A947-70E740481C1C}">
                          <a14:useLocalDpi xmlns:a14="http://schemas.microsoft.com/office/drawing/2010/main" val="0"/>
                        </a:ext>
                      </a:extLst>
                    </a:blip>
                    <a:stretch>
                      <a:fillRect/>
                    </a:stretch>
                  </pic:blipFill>
                  <pic:spPr>
                    <a:xfrm>
                      <a:off x="0" y="0"/>
                      <a:ext cx="1704975" cy="1238250"/>
                    </a:xfrm>
                    <a:prstGeom prst="rect">
                      <a:avLst/>
                    </a:prstGeom>
                  </pic:spPr>
                </pic:pic>
              </a:graphicData>
            </a:graphic>
            <wp14:sizeRelH relativeFrom="page">
              <wp14:pctWidth>0</wp14:pctWidth>
            </wp14:sizeRelH>
            <wp14:sizeRelV relativeFrom="page">
              <wp14:pctHeight>0</wp14:pctHeight>
            </wp14:sizeRelV>
          </wp:anchor>
        </w:drawing>
      </w: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7"/>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982DE2" w:rsidRPr="0055448C" w:rsidRDefault="00121E9F" w:rsidP="0055448C">
      <w:pPr>
        <w:pStyle w:val="Textoindependiente"/>
        <w:spacing w:before="36" w:line="360" w:lineRule="auto"/>
        <w:ind w:left="284"/>
        <w:jc w:val="both"/>
        <w:rPr>
          <w:rFonts w:asciiTheme="majorHAnsi" w:hAnsiTheme="majorHAnsi"/>
          <w:sz w:val="24"/>
          <w:szCs w:val="24"/>
        </w:rPr>
      </w:pPr>
      <w:r w:rsidRPr="0055448C">
        <w:rPr>
          <w:rFonts w:asciiTheme="majorHAnsi" w:hAnsiTheme="majorHAnsi"/>
          <w:sz w:val="24"/>
          <w:szCs w:val="24"/>
        </w:rPr>
        <w:t>-</w:t>
      </w:r>
      <w:r w:rsidRPr="0055448C">
        <w:rPr>
          <w:rFonts w:asciiTheme="majorHAnsi" w:hAnsiTheme="majorHAnsi"/>
          <w:b/>
          <w:sz w:val="24"/>
          <w:szCs w:val="24"/>
        </w:rPr>
        <w:t>Proyecto</w:t>
      </w:r>
      <w:r w:rsidRPr="0055448C">
        <w:rPr>
          <w:rFonts w:asciiTheme="majorHAnsi" w:hAnsiTheme="majorHAnsi"/>
          <w:sz w:val="24"/>
          <w:szCs w:val="24"/>
        </w:rPr>
        <w:t>: en esta tabla se encuentra el listado de inversores que presentaron proyecto</w:t>
      </w:r>
      <w:r w:rsidRPr="0055448C">
        <w:rPr>
          <w:rFonts w:asciiTheme="majorHAnsi" w:hAnsiTheme="majorHAnsi"/>
          <w:spacing w:val="1"/>
          <w:sz w:val="24"/>
          <w:szCs w:val="24"/>
        </w:rPr>
        <w:t xml:space="preserve"> </w:t>
      </w:r>
      <w:r w:rsidRPr="0055448C">
        <w:rPr>
          <w:rFonts w:asciiTheme="majorHAnsi" w:hAnsiTheme="majorHAnsi"/>
          <w:sz w:val="24"/>
          <w:szCs w:val="24"/>
        </w:rPr>
        <w:t>para</w:t>
      </w:r>
      <w:r w:rsidRPr="0055448C">
        <w:rPr>
          <w:rFonts w:asciiTheme="majorHAnsi" w:hAnsiTheme="majorHAnsi"/>
          <w:spacing w:val="1"/>
          <w:sz w:val="24"/>
          <w:szCs w:val="24"/>
        </w:rPr>
        <w:t xml:space="preserve"> </w:t>
      </w:r>
      <w:r w:rsidRPr="0055448C">
        <w:rPr>
          <w:rFonts w:asciiTheme="majorHAnsi" w:hAnsiTheme="majorHAnsi"/>
          <w:sz w:val="24"/>
          <w:szCs w:val="24"/>
        </w:rPr>
        <w:t>el</w:t>
      </w:r>
      <w:r w:rsidRPr="0055448C">
        <w:rPr>
          <w:rFonts w:asciiTheme="majorHAnsi" w:hAnsiTheme="majorHAnsi"/>
          <w:spacing w:val="1"/>
          <w:sz w:val="24"/>
          <w:szCs w:val="24"/>
        </w:rPr>
        <w:t xml:space="preserve"> </w:t>
      </w:r>
      <w:r w:rsidRPr="0055448C">
        <w:rPr>
          <w:rFonts w:asciiTheme="majorHAnsi" w:hAnsiTheme="majorHAnsi"/>
          <w:sz w:val="24"/>
          <w:szCs w:val="24"/>
        </w:rPr>
        <w:t>año</w:t>
      </w:r>
      <w:r w:rsidRPr="0055448C">
        <w:rPr>
          <w:rFonts w:asciiTheme="majorHAnsi" w:hAnsiTheme="majorHAnsi"/>
          <w:spacing w:val="1"/>
          <w:sz w:val="24"/>
          <w:szCs w:val="24"/>
        </w:rPr>
        <w:t xml:space="preserve"> </w:t>
      </w:r>
      <w:r w:rsidRPr="0055448C">
        <w:rPr>
          <w:rFonts w:asciiTheme="majorHAnsi" w:hAnsiTheme="majorHAnsi"/>
          <w:sz w:val="24"/>
          <w:szCs w:val="24"/>
        </w:rPr>
        <w:t>2022</w:t>
      </w:r>
      <w:r w:rsidRPr="0055448C">
        <w:rPr>
          <w:rFonts w:asciiTheme="majorHAnsi" w:hAnsiTheme="majorHAnsi"/>
          <w:spacing w:val="1"/>
          <w:sz w:val="24"/>
          <w:szCs w:val="24"/>
        </w:rPr>
        <w:t xml:space="preserve"> </w:t>
      </w:r>
      <w:r w:rsidRPr="0055448C">
        <w:rPr>
          <w:rFonts w:asciiTheme="majorHAnsi" w:hAnsiTheme="majorHAnsi"/>
          <w:sz w:val="24"/>
          <w:szCs w:val="24"/>
        </w:rPr>
        <w:t>(año</w:t>
      </w:r>
      <w:r w:rsidRPr="0055448C">
        <w:rPr>
          <w:rFonts w:asciiTheme="majorHAnsi" w:hAnsiTheme="majorHAnsi"/>
          <w:spacing w:val="1"/>
          <w:sz w:val="24"/>
          <w:szCs w:val="24"/>
        </w:rPr>
        <w:t xml:space="preserve"> </w:t>
      </w:r>
      <w:r w:rsidRPr="0055448C">
        <w:rPr>
          <w:rFonts w:asciiTheme="majorHAnsi" w:hAnsiTheme="majorHAnsi"/>
          <w:sz w:val="24"/>
          <w:szCs w:val="24"/>
        </w:rPr>
        <w:t>correlativo</w:t>
      </w:r>
      <w:r w:rsidRPr="0055448C">
        <w:rPr>
          <w:rFonts w:asciiTheme="majorHAnsi" w:hAnsiTheme="majorHAnsi"/>
          <w:spacing w:val="1"/>
          <w:sz w:val="24"/>
          <w:szCs w:val="24"/>
        </w:rPr>
        <w:t xml:space="preserve"> </w:t>
      </w:r>
      <w:r w:rsidRPr="0055448C">
        <w:rPr>
          <w:rFonts w:asciiTheme="majorHAnsi" w:hAnsiTheme="majorHAnsi"/>
          <w:sz w:val="24"/>
          <w:szCs w:val="24"/>
        </w:rPr>
        <w:t>según</w:t>
      </w:r>
      <w:r w:rsidRPr="0055448C">
        <w:rPr>
          <w:rFonts w:asciiTheme="majorHAnsi" w:hAnsiTheme="majorHAnsi"/>
          <w:spacing w:val="1"/>
          <w:sz w:val="24"/>
          <w:szCs w:val="24"/>
        </w:rPr>
        <w:t xml:space="preserve"> </w:t>
      </w:r>
      <w:r w:rsidRPr="0055448C">
        <w:rPr>
          <w:rFonts w:asciiTheme="majorHAnsi" w:hAnsiTheme="majorHAnsi"/>
          <w:sz w:val="24"/>
          <w:szCs w:val="24"/>
        </w:rPr>
        <w:t>el</w:t>
      </w:r>
      <w:r w:rsidRPr="0055448C">
        <w:rPr>
          <w:rFonts w:asciiTheme="majorHAnsi" w:hAnsiTheme="majorHAnsi"/>
          <w:spacing w:val="1"/>
          <w:sz w:val="24"/>
          <w:szCs w:val="24"/>
        </w:rPr>
        <w:t xml:space="preserve"> </w:t>
      </w:r>
      <w:r w:rsidRPr="0055448C">
        <w:rPr>
          <w:rFonts w:asciiTheme="majorHAnsi" w:hAnsiTheme="majorHAnsi"/>
          <w:sz w:val="24"/>
          <w:szCs w:val="24"/>
        </w:rPr>
        <w:t>dataset</w:t>
      </w:r>
      <w:r w:rsidRPr="0055448C">
        <w:rPr>
          <w:rFonts w:asciiTheme="majorHAnsi" w:hAnsiTheme="majorHAnsi"/>
          <w:spacing w:val="1"/>
          <w:sz w:val="24"/>
          <w:szCs w:val="24"/>
        </w:rPr>
        <w:t xml:space="preserve"> </w:t>
      </w:r>
      <w:r w:rsidRPr="0055448C">
        <w:rPr>
          <w:rFonts w:asciiTheme="majorHAnsi" w:hAnsiTheme="majorHAnsi"/>
          <w:sz w:val="24"/>
          <w:szCs w:val="24"/>
        </w:rPr>
        <w:t>escogido).</w:t>
      </w:r>
      <w:r w:rsidRPr="0055448C">
        <w:rPr>
          <w:rFonts w:asciiTheme="majorHAnsi" w:hAnsiTheme="majorHAnsi"/>
          <w:spacing w:val="1"/>
          <w:sz w:val="24"/>
          <w:szCs w:val="24"/>
        </w:rPr>
        <w:t xml:space="preserve"> </w:t>
      </w:r>
      <w:r w:rsidRPr="0055448C">
        <w:rPr>
          <w:rFonts w:asciiTheme="majorHAnsi" w:hAnsiTheme="majorHAnsi"/>
          <w:sz w:val="24"/>
          <w:szCs w:val="24"/>
        </w:rPr>
        <w:t>Las</w:t>
      </w:r>
      <w:r w:rsidRPr="0055448C">
        <w:rPr>
          <w:rFonts w:asciiTheme="majorHAnsi" w:hAnsiTheme="majorHAnsi"/>
          <w:spacing w:val="1"/>
          <w:sz w:val="24"/>
          <w:szCs w:val="24"/>
        </w:rPr>
        <w:t xml:space="preserve"> </w:t>
      </w:r>
      <w:r w:rsidRPr="0055448C">
        <w:rPr>
          <w:rFonts w:asciiTheme="majorHAnsi" w:hAnsiTheme="majorHAnsi"/>
          <w:sz w:val="24"/>
          <w:szCs w:val="24"/>
        </w:rPr>
        <w:t>columnas</w:t>
      </w:r>
      <w:r w:rsidRPr="0055448C">
        <w:rPr>
          <w:rFonts w:asciiTheme="majorHAnsi" w:hAnsiTheme="majorHAnsi"/>
          <w:spacing w:val="1"/>
          <w:sz w:val="24"/>
          <w:szCs w:val="24"/>
        </w:rPr>
        <w:t xml:space="preserve"> </w:t>
      </w:r>
      <w:r w:rsidR="00982DE2" w:rsidRPr="0055448C">
        <w:rPr>
          <w:rFonts w:asciiTheme="majorHAnsi" w:hAnsiTheme="majorHAnsi"/>
          <w:sz w:val="24"/>
          <w:szCs w:val="24"/>
        </w:rPr>
        <w:t>con su tipo de dato son: idProyecto (int PK), PresentoProyecto (boolean), Intencion (text), IdInversor (int FK).</w:t>
      </w:r>
    </w:p>
    <w:p w:rsidR="00C26F25" w:rsidRPr="0055448C" w:rsidRDefault="00C26F25" w:rsidP="0055448C">
      <w:pPr>
        <w:pStyle w:val="Textoindependiente"/>
        <w:spacing w:line="360" w:lineRule="auto"/>
        <w:ind w:left="284" w:right="378"/>
        <w:jc w:val="both"/>
        <w:rPr>
          <w:rFonts w:asciiTheme="majorHAnsi" w:hAnsiTheme="majorHAnsi"/>
          <w:sz w:val="24"/>
          <w:szCs w:val="24"/>
        </w:rPr>
      </w:pPr>
    </w:p>
    <w:p w:rsidR="00296416" w:rsidRPr="0055448C" w:rsidRDefault="006B051F" w:rsidP="0055448C">
      <w:pPr>
        <w:pStyle w:val="Textoindependiente"/>
        <w:spacing w:line="360" w:lineRule="auto"/>
        <w:ind w:left="284" w:right="378"/>
        <w:jc w:val="both"/>
        <w:rPr>
          <w:rFonts w:asciiTheme="majorHAnsi" w:hAnsiTheme="majorHAnsi"/>
          <w:sz w:val="24"/>
          <w:szCs w:val="24"/>
        </w:rPr>
      </w:pPr>
      <w:r w:rsidRPr="0055448C">
        <w:rPr>
          <w:rFonts w:asciiTheme="majorHAnsi" w:hAnsiTheme="majorHAnsi"/>
          <w:noProof/>
          <w:sz w:val="24"/>
          <w:szCs w:val="24"/>
          <w:lang w:val="en-US"/>
        </w:rPr>
        <w:lastRenderedPageBreak/>
        <w:drawing>
          <wp:anchor distT="0" distB="0" distL="114300" distR="114300" simplePos="0" relativeHeight="487594496" behindDoc="0" locked="0" layoutInCell="1" allowOverlap="1" wp14:anchorId="58C5B873" wp14:editId="3441EFF1">
            <wp:simplePos x="0" y="0"/>
            <wp:positionH relativeFrom="page">
              <wp:align>center</wp:align>
            </wp:positionH>
            <wp:positionV relativeFrom="paragraph">
              <wp:posOffset>13970</wp:posOffset>
            </wp:positionV>
            <wp:extent cx="3371850" cy="2667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yecto.PNG"/>
                    <pic:cNvPicPr/>
                  </pic:nvPicPr>
                  <pic:blipFill>
                    <a:blip r:embed="rId11">
                      <a:extLst>
                        <a:ext uri="{28A0092B-C50C-407E-A947-70E740481C1C}">
                          <a14:useLocalDpi xmlns:a14="http://schemas.microsoft.com/office/drawing/2010/main" val="0"/>
                        </a:ext>
                      </a:extLst>
                    </a:blip>
                    <a:stretch>
                      <a:fillRect/>
                    </a:stretch>
                  </pic:blipFill>
                  <pic:spPr>
                    <a:xfrm>
                      <a:off x="0" y="0"/>
                      <a:ext cx="3371850" cy="2667000"/>
                    </a:xfrm>
                    <a:prstGeom prst="rect">
                      <a:avLst/>
                    </a:prstGeom>
                  </pic:spPr>
                </pic:pic>
              </a:graphicData>
            </a:graphic>
            <wp14:sizeRelH relativeFrom="page">
              <wp14:pctWidth>0</wp14:pctWidth>
            </wp14:sizeRelH>
            <wp14:sizeRelV relativeFrom="page">
              <wp14:pctHeight>0</wp14:pctHeight>
            </wp14:sizeRelV>
          </wp:anchor>
        </w:drawing>
      </w: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78"/>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6B051F" w:rsidRPr="0055448C" w:rsidRDefault="006B051F" w:rsidP="0055448C">
      <w:pPr>
        <w:pStyle w:val="Textoindependiente"/>
        <w:spacing w:line="360" w:lineRule="auto"/>
        <w:ind w:left="284" w:right="386"/>
        <w:jc w:val="both"/>
        <w:rPr>
          <w:rFonts w:asciiTheme="majorHAnsi" w:hAnsiTheme="majorHAnsi"/>
          <w:sz w:val="24"/>
          <w:szCs w:val="24"/>
        </w:rPr>
      </w:pPr>
    </w:p>
    <w:p w:rsidR="006B051F" w:rsidRPr="0055448C" w:rsidRDefault="006B051F" w:rsidP="0055448C">
      <w:pPr>
        <w:pStyle w:val="Textoindependiente"/>
        <w:spacing w:line="360" w:lineRule="auto"/>
        <w:ind w:left="284" w:right="386"/>
        <w:jc w:val="both"/>
        <w:rPr>
          <w:rFonts w:asciiTheme="majorHAnsi" w:hAnsiTheme="majorHAnsi"/>
          <w:sz w:val="24"/>
          <w:szCs w:val="24"/>
        </w:rPr>
      </w:pPr>
    </w:p>
    <w:p w:rsidR="00C26F25" w:rsidRPr="0055448C" w:rsidRDefault="009169AA" w:rsidP="0055448C">
      <w:pPr>
        <w:pStyle w:val="Textoindependiente"/>
        <w:spacing w:line="360" w:lineRule="auto"/>
        <w:ind w:left="284" w:right="386"/>
        <w:jc w:val="both"/>
        <w:rPr>
          <w:rFonts w:asciiTheme="majorHAnsi" w:hAnsiTheme="majorHAnsi"/>
          <w:sz w:val="24"/>
          <w:szCs w:val="24"/>
        </w:rPr>
      </w:pPr>
      <w:r w:rsidRPr="0055448C">
        <w:rPr>
          <w:rFonts w:asciiTheme="majorHAnsi" w:hAnsiTheme="majorHAnsi"/>
          <w:sz w:val="24"/>
          <w:szCs w:val="24"/>
        </w:rPr>
        <w:t>-</w:t>
      </w:r>
      <w:r w:rsidR="00121E9F" w:rsidRPr="0055448C">
        <w:rPr>
          <w:rFonts w:asciiTheme="majorHAnsi" w:hAnsiTheme="majorHAnsi"/>
          <w:b/>
          <w:sz w:val="24"/>
          <w:szCs w:val="24"/>
        </w:rPr>
        <w:t>Inversiones</w:t>
      </w:r>
      <w:r w:rsidR="00121E9F" w:rsidRPr="0055448C">
        <w:rPr>
          <w:rFonts w:asciiTheme="majorHAnsi" w:hAnsiTheme="majorHAnsi"/>
          <w:sz w:val="24"/>
          <w:szCs w:val="24"/>
        </w:rPr>
        <w:t>: en esta tabla se encuentra en detalle las inversiones realizadas por los</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inversionistas</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en</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los</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años</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2019,</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2020</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y</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2021</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(en</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este</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caso</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la</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inversión real y la</w:t>
      </w:r>
      <w:r w:rsidR="00121E9F" w:rsidRPr="0055448C">
        <w:rPr>
          <w:rFonts w:asciiTheme="majorHAnsi" w:hAnsiTheme="majorHAnsi"/>
          <w:spacing w:val="1"/>
          <w:sz w:val="24"/>
          <w:szCs w:val="24"/>
        </w:rPr>
        <w:t xml:space="preserve"> </w:t>
      </w:r>
      <w:r w:rsidR="00121E9F" w:rsidRPr="0055448C">
        <w:rPr>
          <w:rFonts w:asciiTheme="majorHAnsi" w:hAnsiTheme="majorHAnsi"/>
          <w:sz w:val="24"/>
          <w:szCs w:val="24"/>
        </w:rPr>
        <w:t>estimada).</w:t>
      </w:r>
      <w:r w:rsidR="00982DE2" w:rsidRPr="0055448C">
        <w:rPr>
          <w:rFonts w:asciiTheme="majorHAnsi" w:hAnsiTheme="majorHAnsi"/>
          <w:sz w:val="24"/>
          <w:szCs w:val="24"/>
        </w:rPr>
        <w:t xml:space="preserve"> Las columnas con su tipo de dato son: IdInversion</w:t>
      </w:r>
      <w:r w:rsidR="00982DE2" w:rsidRPr="0055448C">
        <w:rPr>
          <w:rFonts w:asciiTheme="majorHAnsi" w:hAnsiTheme="majorHAnsi"/>
          <w:spacing w:val="1"/>
          <w:sz w:val="24"/>
          <w:szCs w:val="24"/>
        </w:rPr>
        <w:t xml:space="preserve"> </w:t>
      </w:r>
      <w:r w:rsidR="00982DE2" w:rsidRPr="0055448C">
        <w:rPr>
          <w:rFonts w:asciiTheme="majorHAnsi" w:hAnsiTheme="majorHAnsi"/>
          <w:sz w:val="24"/>
          <w:szCs w:val="24"/>
        </w:rPr>
        <w:t>(int PK),</w:t>
      </w:r>
      <w:r w:rsidR="00982DE2" w:rsidRPr="0055448C">
        <w:rPr>
          <w:rFonts w:asciiTheme="majorHAnsi" w:hAnsiTheme="majorHAnsi"/>
          <w:spacing w:val="1"/>
          <w:sz w:val="24"/>
          <w:szCs w:val="24"/>
        </w:rPr>
        <w:t xml:space="preserve"> </w:t>
      </w:r>
      <w:r w:rsidR="00982DE2" w:rsidRPr="0055448C">
        <w:rPr>
          <w:rFonts w:asciiTheme="majorHAnsi" w:hAnsiTheme="majorHAnsi"/>
          <w:sz w:val="24"/>
          <w:szCs w:val="24"/>
        </w:rPr>
        <w:t>ExpInversion2021</w:t>
      </w:r>
      <w:r w:rsidR="00982DE2" w:rsidRPr="0055448C">
        <w:rPr>
          <w:rFonts w:asciiTheme="majorHAnsi" w:hAnsiTheme="majorHAnsi"/>
          <w:spacing w:val="44"/>
          <w:sz w:val="24"/>
          <w:szCs w:val="24"/>
        </w:rPr>
        <w:t xml:space="preserve"> </w:t>
      </w:r>
      <w:r w:rsidR="00982DE2" w:rsidRPr="0055448C">
        <w:rPr>
          <w:rFonts w:asciiTheme="majorHAnsi" w:hAnsiTheme="majorHAnsi"/>
          <w:sz w:val="24"/>
          <w:szCs w:val="24"/>
        </w:rPr>
        <w:t>(float),</w:t>
      </w:r>
      <w:r w:rsidR="00982DE2" w:rsidRPr="0055448C">
        <w:rPr>
          <w:rFonts w:asciiTheme="majorHAnsi" w:hAnsiTheme="majorHAnsi"/>
          <w:spacing w:val="44"/>
          <w:sz w:val="24"/>
          <w:szCs w:val="24"/>
        </w:rPr>
        <w:t xml:space="preserve"> </w:t>
      </w:r>
      <w:r w:rsidR="00982DE2" w:rsidRPr="0055448C">
        <w:rPr>
          <w:rFonts w:asciiTheme="majorHAnsi" w:hAnsiTheme="majorHAnsi"/>
          <w:sz w:val="24"/>
          <w:szCs w:val="24"/>
        </w:rPr>
        <w:t>InversionReal2021</w:t>
      </w:r>
      <w:r w:rsidR="00982DE2" w:rsidRPr="0055448C">
        <w:rPr>
          <w:rFonts w:asciiTheme="majorHAnsi" w:hAnsiTheme="majorHAnsi"/>
          <w:spacing w:val="44"/>
          <w:sz w:val="24"/>
          <w:szCs w:val="24"/>
        </w:rPr>
        <w:t xml:space="preserve"> </w:t>
      </w:r>
      <w:r w:rsidR="00982DE2" w:rsidRPr="0055448C">
        <w:rPr>
          <w:rFonts w:asciiTheme="majorHAnsi" w:hAnsiTheme="majorHAnsi"/>
          <w:sz w:val="24"/>
          <w:szCs w:val="24"/>
        </w:rPr>
        <w:t>(float</w:t>
      </w:r>
      <w:proofErr w:type="gramStart"/>
      <w:r w:rsidR="00982DE2" w:rsidRPr="0055448C">
        <w:rPr>
          <w:rFonts w:asciiTheme="majorHAnsi" w:hAnsiTheme="majorHAnsi"/>
          <w:sz w:val="24"/>
          <w:szCs w:val="24"/>
        </w:rPr>
        <w:t>),</w:t>
      </w:r>
      <w:r w:rsidR="00982DE2" w:rsidRPr="0055448C">
        <w:rPr>
          <w:rFonts w:asciiTheme="majorHAnsi" w:hAnsiTheme="majorHAnsi"/>
          <w:spacing w:val="-56"/>
          <w:sz w:val="24"/>
          <w:szCs w:val="24"/>
        </w:rPr>
        <w:t xml:space="preserve"> </w:t>
      </w:r>
      <w:r w:rsidR="0055448C">
        <w:rPr>
          <w:rFonts w:asciiTheme="majorHAnsi" w:hAnsiTheme="majorHAnsi"/>
          <w:spacing w:val="-56"/>
          <w:sz w:val="24"/>
          <w:szCs w:val="24"/>
        </w:rPr>
        <w:t xml:space="preserve"> </w:t>
      </w:r>
      <w:r w:rsidR="00982DE2" w:rsidRPr="0055448C">
        <w:rPr>
          <w:rFonts w:asciiTheme="majorHAnsi" w:hAnsiTheme="majorHAnsi"/>
          <w:sz w:val="24"/>
          <w:szCs w:val="24"/>
        </w:rPr>
        <w:t>InversionReal</w:t>
      </w:r>
      <w:proofErr w:type="gramEnd"/>
      <w:r w:rsidR="00982DE2" w:rsidRPr="0055448C">
        <w:rPr>
          <w:rFonts w:asciiTheme="majorHAnsi" w:hAnsiTheme="majorHAnsi"/>
          <w:sz w:val="24"/>
          <w:szCs w:val="24"/>
        </w:rPr>
        <w:t>2020 (float), InversionReal2019 (float), IdInversor (int FK), IdSector(int FK).</w:t>
      </w:r>
    </w:p>
    <w:p w:rsidR="00296416" w:rsidRPr="0055448C" w:rsidRDefault="00296416" w:rsidP="0055448C">
      <w:pPr>
        <w:pStyle w:val="Textoindependiente"/>
        <w:spacing w:line="360" w:lineRule="auto"/>
        <w:ind w:left="284" w:right="386"/>
        <w:jc w:val="both"/>
        <w:rPr>
          <w:rFonts w:asciiTheme="majorHAnsi" w:hAnsiTheme="majorHAnsi"/>
          <w:sz w:val="24"/>
          <w:szCs w:val="24"/>
        </w:rPr>
      </w:pPr>
      <w:r w:rsidRPr="0055448C">
        <w:rPr>
          <w:rFonts w:asciiTheme="majorHAnsi" w:hAnsiTheme="majorHAnsi"/>
          <w:noProof/>
          <w:sz w:val="24"/>
          <w:szCs w:val="24"/>
          <w:lang w:val="en-US"/>
        </w:rPr>
        <w:drawing>
          <wp:anchor distT="0" distB="0" distL="114300" distR="114300" simplePos="0" relativeHeight="251665408" behindDoc="0" locked="0" layoutInCell="1" allowOverlap="1" wp14:anchorId="720F5E51" wp14:editId="52A24AD3">
            <wp:simplePos x="0" y="0"/>
            <wp:positionH relativeFrom="column">
              <wp:posOffset>739775</wp:posOffset>
            </wp:positionH>
            <wp:positionV relativeFrom="paragraph">
              <wp:posOffset>145415</wp:posOffset>
            </wp:positionV>
            <wp:extent cx="4876800" cy="19621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ersiones.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1962150"/>
                    </a:xfrm>
                    <a:prstGeom prst="rect">
                      <a:avLst/>
                    </a:prstGeom>
                  </pic:spPr>
                </pic:pic>
              </a:graphicData>
            </a:graphic>
            <wp14:sizeRelH relativeFrom="page">
              <wp14:pctWidth>0</wp14:pctWidth>
            </wp14:sizeRelH>
            <wp14:sizeRelV relativeFrom="page">
              <wp14:pctHeight>0</wp14:pctHeight>
            </wp14:sizeRelV>
          </wp:anchor>
        </w:drawing>
      </w:r>
    </w:p>
    <w:p w:rsidR="00296416" w:rsidRPr="0055448C" w:rsidRDefault="00296416" w:rsidP="0055448C">
      <w:pPr>
        <w:pStyle w:val="Textoindependiente"/>
        <w:spacing w:line="360" w:lineRule="auto"/>
        <w:ind w:left="284" w:right="386"/>
        <w:jc w:val="both"/>
        <w:rPr>
          <w:rFonts w:asciiTheme="majorHAnsi" w:hAnsiTheme="majorHAnsi"/>
          <w:sz w:val="24"/>
          <w:szCs w:val="24"/>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296416" w:rsidRPr="0055448C" w:rsidRDefault="00296416" w:rsidP="0055448C">
      <w:pPr>
        <w:pStyle w:val="Textoindependiente"/>
        <w:spacing w:line="360" w:lineRule="auto"/>
        <w:ind w:left="284"/>
        <w:jc w:val="both"/>
        <w:rPr>
          <w:rFonts w:asciiTheme="majorHAnsi" w:hAnsiTheme="majorHAnsi"/>
          <w:sz w:val="24"/>
          <w:szCs w:val="24"/>
          <w:u w:val="thick"/>
        </w:rPr>
      </w:pPr>
    </w:p>
    <w:p w:rsidR="00C26F25" w:rsidRPr="0055448C" w:rsidRDefault="00C26F25" w:rsidP="0055448C">
      <w:pPr>
        <w:pStyle w:val="Prrafodelista"/>
        <w:tabs>
          <w:tab w:val="left" w:pos="820"/>
        </w:tabs>
        <w:spacing w:line="360" w:lineRule="auto"/>
        <w:ind w:left="284" w:firstLine="0"/>
        <w:rPr>
          <w:rFonts w:asciiTheme="majorHAnsi" w:hAnsiTheme="majorHAnsi"/>
          <w:sz w:val="24"/>
          <w:szCs w:val="24"/>
        </w:rPr>
      </w:pPr>
    </w:p>
    <w:p w:rsidR="001A5425" w:rsidRPr="0055448C" w:rsidRDefault="001A5425" w:rsidP="0055448C">
      <w:pPr>
        <w:pStyle w:val="Prrafodelista"/>
        <w:tabs>
          <w:tab w:val="left" w:pos="820"/>
        </w:tabs>
        <w:spacing w:line="360" w:lineRule="auto"/>
        <w:ind w:left="284" w:firstLine="0"/>
        <w:rPr>
          <w:rFonts w:asciiTheme="majorHAnsi" w:hAnsiTheme="majorHAnsi"/>
          <w:sz w:val="24"/>
          <w:szCs w:val="24"/>
        </w:rPr>
      </w:pPr>
    </w:p>
    <w:p w:rsidR="001A5425" w:rsidRDefault="001A5425" w:rsidP="0055448C">
      <w:pPr>
        <w:tabs>
          <w:tab w:val="left" w:pos="820"/>
        </w:tabs>
        <w:spacing w:line="360" w:lineRule="auto"/>
        <w:rPr>
          <w:rFonts w:asciiTheme="majorHAnsi" w:hAnsiTheme="majorHAnsi"/>
          <w:sz w:val="24"/>
          <w:szCs w:val="24"/>
        </w:rPr>
      </w:pPr>
    </w:p>
    <w:p w:rsidR="0055448C" w:rsidRPr="0055448C" w:rsidRDefault="0055448C" w:rsidP="0055448C">
      <w:pPr>
        <w:tabs>
          <w:tab w:val="left" w:pos="820"/>
        </w:tabs>
        <w:spacing w:line="360" w:lineRule="auto"/>
        <w:rPr>
          <w:rFonts w:asciiTheme="majorHAnsi" w:hAnsiTheme="majorHAnsi"/>
          <w:sz w:val="24"/>
          <w:szCs w:val="24"/>
        </w:rPr>
      </w:pPr>
    </w:p>
    <w:p w:rsidR="001A5425" w:rsidRPr="0055448C" w:rsidRDefault="001A5425" w:rsidP="0055448C">
      <w:pPr>
        <w:pStyle w:val="Prrafodelista"/>
        <w:tabs>
          <w:tab w:val="left" w:pos="820"/>
        </w:tabs>
        <w:spacing w:line="360" w:lineRule="auto"/>
        <w:ind w:left="284" w:firstLine="0"/>
        <w:rPr>
          <w:rFonts w:asciiTheme="majorHAnsi" w:hAnsiTheme="majorHAnsi"/>
          <w:sz w:val="24"/>
          <w:szCs w:val="24"/>
        </w:rPr>
      </w:pPr>
    </w:p>
    <w:p w:rsidR="001A5425" w:rsidRPr="0055448C" w:rsidRDefault="00121E9F" w:rsidP="0055448C">
      <w:pPr>
        <w:pStyle w:val="Prrafodelista"/>
        <w:tabs>
          <w:tab w:val="left" w:pos="820"/>
        </w:tabs>
        <w:spacing w:line="360" w:lineRule="auto"/>
        <w:ind w:left="284" w:firstLine="0"/>
        <w:jc w:val="center"/>
        <w:rPr>
          <w:rFonts w:asciiTheme="majorHAnsi" w:hAnsiTheme="majorHAnsi"/>
          <w:color w:val="AAB909"/>
          <w:sz w:val="32"/>
          <w:szCs w:val="32"/>
        </w:rPr>
      </w:pPr>
      <w:r w:rsidRPr="0055448C">
        <w:rPr>
          <w:rFonts w:asciiTheme="majorHAnsi" w:hAnsiTheme="majorHAnsi"/>
          <w:noProof/>
          <w:color w:val="AAB909"/>
          <w:sz w:val="32"/>
          <w:szCs w:val="32"/>
          <w:lang w:val="en-US"/>
        </w:rPr>
        <w:lastRenderedPageBreak/>
        <w:drawing>
          <wp:anchor distT="0" distB="0" distL="114300" distR="114300" simplePos="0" relativeHeight="487596544" behindDoc="0" locked="0" layoutInCell="1" allowOverlap="1" wp14:anchorId="64A07CE2" wp14:editId="7BE3D04D">
            <wp:simplePos x="0" y="0"/>
            <wp:positionH relativeFrom="margin">
              <wp:posOffset>4079875</wp:posOffset>
            </wp:positionH>
            <wp:positionV relativeFrom="paragraph">
              <wp:posOffset>0</wp:posOffset>
            </wp:positionV>
            <wp:extent cx="1847850" cy="16954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carga_preview_rev_1.png"/>
                    <pic:cNvPicPr/>
                  </pic:nvPicPr>
                  <pic:blipFill>
                    <a:blip r:embed="rId13">
                      <a:extLst>
                        <a:ext uri="{28A0092B-C50C-407E-A947-70E740481C1C}">
                          <a14:useLocalDpi xmlns:a14="http://schemas.microsoft.com/office/drawing/2010/main" val="0"/>
                        </a:ext>
                      </a:extLst>
                    </a:blip>
                    <a:stretch>
                      <a:fillRect/>
                    </a:stretch>
                  </pic:blipFill>
                  <pic:spPr>
                    <a:xfrm>
                      <a:off x="0" y="0"/>
                      <a:ext cx="1847850" cy="1695450"/>
                    </a:xfrm>
                    <a:prstGeom prst="rect">
                      <a:avLst/>
                    </a:prstGeom>
                  </pic:spPr>
                </pic:pic>
              </a:graphicData>
            </a:graphic>
            <wp14:sizeRelH relativeFrom="page">
              <wp14:pctWidth>0</wp14:pctWidth>
            </wp14:sizeRelH>
            <wp14:sizeRelV relativeFrom="page">
              <wp14:pctHeight>0</wp14:pctHeight>
            </wp14:sizeRelV>
          </wp:anchor>
        </w:drawing>
      </w:r>
      <w:r w:rsidR="009169AA" w:rsidRPr="0055448C">
        <w:rPr>
          <w:rFonts w:asciiTheme="majorHAnsi" w:hAnsiTheme="majorHAnsi"/>
          <w:color w:val="AAB909"/>
          <w:sz w:val="32"/>
          <w:szCs w:val="32"/>
        </w:rPr>
        <w:t>Creando el D</w:t>
      </w:r>
      <w:r w:rsidR="001A5425" w:rsidRPr="0055448C">
        <w:rPr>
          <w:rFonts w:asciiTheme="majorHAnsi" w:hAnsiTheme="majorHAnsi"/>
          <w:color w:val="AAB909"/>
          <w:sz w:val="32"/>
          <w:szCs w:val="32"/>
        </w:rPr>
        <w:t>ashboar</w:t>
      </w:r>
      <w:r w:rsidR="009169AA" w:rsidRPr="0055448C">
        <w:rPr>
          <w:rFonts w:asciiTheme="majorHAnsi" w:hAnsiTheme="majorHAnsi"/>
          <w:color w:val="AAB909"/>
          <w:sz w:val="32"/>
          <w:szCs w:val="32"/>
        </w:rPr>
        <w:t>d</w:t>
      </w:r>
    </w:p>
    <w:p w:rsidR="00121E9F" w:rsidRPr="0055448C" w:rsidRDefault="00121E9F" w:rsidP="0055448C">
      <w:pPr>
        <w:pStyle w:val="Prrafodelista"/>
        <w:tabs>
          <w:tab w:val="left" w:pos="820"/>
        </w:tabs>
        <w:spacing w:line="360" w:lineRule="auto"/>
        <w:ind w:left="284" w:firstLine="0"/>
        <w:rPr>
          <w:rFonts w:asciiTheme="majorHAnsi" w:hAnsiTheme="majorHAnsi"/>
          <w:sz w:val="24"/>
          <w:szCs w:val="24"/>
        </w:rPr>
      </w:pPr>
    </w:p>
    <w:p w:rsidR="001A5425" w:rsidRPr="0055448C" w:rsidRDefault="001A5425" w:rsidP="0055448C">
      <w:pPr>
        <w:pStyle w:val="Prrafodelista"/>
        <w:tabs>
          <w:tab w:val="left" w:pos="820"/>
        </w:tabs>
        <w:spacing w:line="360" w:lineRule="auto"/>
        <w:ind w:left="284" w:firstLine="0"/>
        <w:rPr>
          <w:rFonts w:asciiTheme="majorHAnsi" w:hAnsiTheme="majorHAnsi"/>
          <w:sz w:val="24"/>
          <w:szCs w:val="24"/>
        </w:rPr>
      </w:pPr>
    </w:p>
    <w:p w:rsidR="00D67948" w:rsidRPr="0055448C" w:rsidRDefault="00D67948" w:rsidP="0055448C">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 xml:space="preserve">Como primera acción se </w:t>
      </w:r>
      <w:r w:rsidR="009169AA" w:rsidRPr="0055448C">
        <w:rPr>
          <w:rFonts w:asciiTheme="majorHAnsi" w:hAnsiTheme="majorHAnsi"/>
          <w:sz w:val="24"/>
          <w:szCs w:val="24"/>
        </w:rPr>
        <w:t>realizó</w:t>
      </w:r>
      <w:r w:rsidRPr="0055448C">
        <w:rPr>
          <w:rFonts w:asciiTheme="majorHAnsi" w:hAnsiTheme="majorHAnsi"/>
          <w:sz w:val="24"/>
          <w:szCs w:val="24"/>
        </w:rPr>
        <w:t xml:space="preserve"> una reunión con el equipo del Área financiera de la empresa para conocer las especificaciones que requerían para su reporte y a la vez para concretar la entrega del dataset original.</w:t>
      </w:r>
    </w:p>
    <w:p w:rsidR="00D67948" w:rsidRPr="0055448C" w:rsidRDefault="00D67948" w:rsidP="0055448C">
      <w:pPr>
        <w:pStyle w:val="Prrafodelista"/>
        <w:tabs>
          <w:tab w:val="left" w:pos="820"/>
        </w:tabs>
        <w:spacing w:line="360" w:lineRule="auto"/>
        <w:ind w:left="284" w:firstLine="0"/>
        <w:rPr>
          <w:rFonts w:asciiTheme="majorHAnsi" w:hAnsiTheme="majorHAnsi"/>
          <w:sz w:val="24"/>
          <w:szCs w:val="24"/>
        </w:rPr>
      </w:pPr>
    </w:p>
    <w:p w:rsidR="001A5425" w:rsidRPr="0055448C" w:rsidRDefault="00D67948" w:rsidP="0055448C">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Una vez que se tuvo el dataset se realizó una limpieza de datos y la disposición en 5 tablas que mantuvieran la integridad de los datos del dataset original y que permitan la claridad de la información al momento de buscar representarlas visualmente en un gráfico.</w:t>
      </w:r>
    </w:p>
    <w:p w:rsidR="00D67948" w:rsidRPr="0055448C" w:rsidRDefault="00D67948" w:rsidP="0055448C">
      <w:pPr>
        <w:pStyle w:val="Prrafodelista"/>
        <w:tabs>
          <w:tab w:val="left" w:pos="820"/>
        </w:tabs>
        <w:spacing w:line="360" w:lineRule="auto"/>
        <w:ind w:left="284" w:firstLine="0"/>
        <w:rPr>
          <w:rFonts w:asciiTheme="majorHAnsi" w:hAnsiTheme="majorHAnsi"/>
          <w:sz w:val="24"/>
          <w:szCs w:val="24"/>
        </w:rPr>
      </w:pPr>
    </w:p>
    <w:p w:rsidR="00D67948" w:rsidRPr="0055448C" w:rsidRDefault="00D67948" w:rsidP="0055448C">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 xml:space="preserve">Luego se </w:t>
      </w:r>
      <w:r w:rsidR="009169AA" w:rsidRPr="0055448C">
        <w:rPr>
          <w:rFonts w:asciiTheme="majorHAnsi" w:hAnsiTheme="majorHAnsi"/>
          <w:sz w:val="24"/>
          <w:szCs w:val="24"/>
        </w:rPr>
        <w:t>realizó</w:t>
      </w:r>
      <w:r w:rsidRPr="0055448C">
        <w:rPr>
          <w:rFonts w:asciiTheme="majorHAnsi" w:hAnsiTheme="majorHAnsi"/>
          <w:sz w:val="24"/>
          <w:szCs w:val="24"/>
        </w:rPr>
        <w:t xml:space="preserve"> un Mockup para identificar la manera </w:t>
      </w:r>
      <w:r w:rsidR="009169AA" w:rsidRPr="0055448C">
        <w:rPr>
          <w:rFonts w:asciiTheme="majorHAnsi" w:hAnsiTheme="majorHAnsi"/>
          <w:sz w:val="24"/>
          <w:szCs w:val="24"/>
        </w:rPr>
        <w:t>más</w:t>
      </w:r>
      <w:r w:rsidRPr="0055448C">
        <w:rPr>
          <w:rFonts w:asciiTheme="majorHAnsi" w:hAnsiTheme="majorHAnsi"/>
          <w:sz w:val="24"/>
          <w:szCs w:val="24"/>
        </w:rPr>
        <w:t xml:space="preserve"> eficiente de disponer la información y se </w:t>
      </w:r>
      <w:r w:rsidR="009169AA" w:rsidRPr="0055448C">
        <w:rPr>
          <w:rFonts w:asciiTheme="majorHAnsi" w:hAnsiTheme="majorHAnsi"/>
          <w:sz w:val="24"/>
          <w:szCs w:val="24"/>
        </w:rPr>
        <w:t>presentó</w:t>
      </w:r>
      <w:r w:rsidRPr="0055448C">
        <w:rPr>
          <w:rFonts w:asciiTheme="majorHAnsi" w:hAnsiTheme="majorHAnsi"/>
          <w:sz w:val="24"/>
          <w:szCs w:val="24"/>
        </w:rPr>
        <w:t xml:space="preserve"> nuevamente al área de finanzas para su aprobación. </w:t>
      </w:r>
      <w:r w:rsidR="00DB548A" w:rsidRPr="0055448C">
        <w:rPr>
          <w:rFonts w:asciiTheme="majorHAnsi" w:hAnsiTheme="majorHAnsi"/>
          <w:sz w:val="24"/>
          <w:szCs w:val="24"/>
        </w:rPr>
        <w:t xml:space="preserve">En esta reunión se </w:t>
      </w:r>
      <w:r w:rsidR="009169AA" w:rsidRPr="0055448C">
        <w:rPr>
          <w:rFonts w:asciiTheme="majorHAnsi" w:hAnsiTheme="majorHAnsi"/>
          <w:sz w:val="24"/>
          <w:szCs w:val="24"/>
        </w:rPr>
        <w:t>concretó</w:t>
      </w:r>
      <w:r w:rsidR="00DB548A" w:rsidRPr="0055448C">
        <w:rPr>
          <w:rFonts w:asciiTheme="majorHAnsi" w:hAnsiTheme="majorHAnsi"/>
          <w:sz w:val="24"/>
          <w:szCs w:val="24"/>
        </w:rPr>
        <w:t xml:space="preserve"> que el Dashboard quedaría dividido en 3 partes principales pudiendo contener información adicional. </w:t>
      </w:r>
      <w:r w:rsidR="008C50DD" w:rsidRPr="0055448C">
        <w:rPr>
          <w:rFonts w:asciiTheme="majorHAnsi" w:hAnsiTheme="majorHAnsi"/>
          <w:sz w:val="24"/>
          <w:szCs w:val="24"/>
        </w:rPr>
        <w:t>Estas áreas fueron: Inversionistas, Inversiones y Proyectos.</w:t>
      </w:r>
    </w:p>
    <w:p w:rsidR="00752D31" w:rsidRPr="0055448C" w:rsidRDefault="00752D31" w:rsidP="0055448C">
      <w:pPr>
        <w:pStyle w:val="Prrafodelista"/>
        <w:tabs>
          <w:tab w:val="left" w:pos="820"/>
        </w:tabs>
        <w:spacing w:line="360" w:lineRule="auto"/>
        <w:ind w:left="284" w:firstLine="0"/>
        <w:rPr>
          <w:rFonts w:asciiTheme="majorHAnsi" w:hAnsiTheme="majorHAnsi"/>
          <w:sz w:val="24"/>
          <w:szCs w:val="24"/>
        </w:rPr>
      </w:pPr>
    </w:p>
    <w:p w:rsidR="00752D31" w:rsidRPr="0055448C" w:rsidRDefault="00752D31" w:rsidP="0055448C">
      <w:pPr>
        <w:pStyle w:val="Prrafodelista"/>
        <w:numPr>
          <w:ilvl w:val="0"/>
          <w:numId w:val="2"/>
        </w:numPr>
        <w:tabs>
          <w:tab w:val="left" w:pos="820"/>
        </w:tabs>
        <w:spacing w:line="360" w:lineRule="auto"/>
        <w:ind w:left="284"/>
        <w:rPr>
          <w:rFonts w:asciiTheme="majorHAnsi" w:hAnsiTheme="majorHAnsi"/>
          <w:color w:val="AAB909"/>
          <w:sz w:val="24"/>
          <w:szCs w:val="24"/>
        </w:rPr>
      </w:pPr>
      <w:r w:rsidRPr="0055448C">
        <w:rPr>
          <w:rFonts w:asciiTheme="majorHAnsi" w:hAnsiTheme="majorHAnsi"/>
          <w:color w:val="AAB909"/>
          <w:sz w:val="24"/>
          <w:szCs w:val="24"/>
        </w:rPr>
        <w:t>Inversionistas</w:t>
      </w:r>
    </w:p>
    <w:p w:rsidR="008C50DD" w:rsidRPr="0055448C" w:rsidRDefault="008C50DD" w:rsidP="0055448C">
      <w:pPr>
        <w:pStyle w:val="Prrafodelista"/>
        <w:tabs>
          <w:tab w:val="left" w:pos="820"/>
        </w:tabs>
        <w:spacing w:line="360" w:lineRule="auto"/>
        <w:ind w:left="284" w:firstLine="0"/>
        <w:rPr>
          <w:rFonts w:asciiTheme="majorHAnsi" w:hAnsiTheme="majorHAnsi"/>
          <w:sz w:val="24"/>
          <w:szCs w:val="24"/>
        </w:rPr>
      </w:pPr>
    </w:p>
    <w:p w:rsidR="005A69E0" w:rsidRDefault="00121E9F" w:rsidP="00A46BA4">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 xml:space="preserve">Como la empresa había sido muy clara en la preferencia en enfocar el reporte en sus inversionistas se </w:t>
      </w:r>
      <w:r w:rsidR="009169AA" w:rsidRPr="0055448C">
        <w:rPr>
          <w:rFonts w:asciiTheme="majorHAnsi" w:hAnsiTheme="majorHAnsi"/>
          <w:sz w:val="24"/>
          <w:szCs w:val="24"/>
        </w:rPr>
        <w:t>decidió</w:t>
      </w:r>
      <w:r w:rsidRPr="0055448C">
        <w:rPr>
          <w:rFonts w:asciiTheme="majorHAnsi" w:hAnsiTheme="majorHAnsi"/>
          <w:sz w:val="24"/>
          <w:szCs w:val="24"/>
        </w:rPr>
        <w:t xml:space="preserve"> q</w:t>
      </w:r>
      <w:r w:rsidR="007F375B" w:rsidRPr="0055448C">
        <w:rPr>
          <w:rFonts w:asciiTheme="majorHAnsi" w:hAnsiTheme="majorHAnsi"/>
          <w:sz w:val="24"/>
          <w:szCs w:val="24"/>
        </w:rPr>
        <w:t xml:space="preserve">ue ésta </w:t>
      </w:r>
      <w:r w:rsidR="009169AA" w:rsidRPr="0055448C">
        <w:rPr>
          <w:rFonts w:asciiTheme="majorHAnsi" w:hAnsiTheme="majorHAnsi"/>
          <w:sz w:val="24"/>
          <w:szCs w:val="24"/>
        </w:rPr>
        <w:t>sería</w:t>
      </w:r>
      <w:r w:rsidR="007F375B" w:rsidRPr="0055448C">
        <w:rPr>
          <w:rFonts w:asciiTheme="majorHAnsi" w:hAnsiTheme="majorHAnsi"/>
          <w:sz w:val="24"/>
          <w:szCs w:val="24"/>
        </w:rPr>
        <w:t xml:space="preserve"> la </w:t>
      </w:r>
      <w:r w:rsidR="009169AA" w:rsidRPr="0055448C">
        <w:rPr>
          <w:rFonts w:asciiTheme="majorHAnsi" w:hAnsiTheme="majorHAnsi"/>
          <w:sz w:val="24"/>
          <w:szCs w:val="24"/>
        </w:rPr>
        <w:t>primera página</w:t>
      </w:r>
      <w:r w:rsidR="007F375B" w:rsidRPr="0055448C">
        <w:rPr>
          <w:rFonts w:asciiTheme="majorHAnsi" w:hAnsiTheme="majorHAnsi"/>
          <w:sz w:val="24"/>
          <w:szCs w:val="24"/>
        </w:rPr>
        <w:t xml:space="preserve">. </w:t>
      </w:r>
      <w:r w:rsidR="00A46BA4">
        <w:rPr>
          <w:rFonts w:asciiTheme="majorHAnsi" w:hAnsiTheme="majorHAnsi"/>
          <w:sz w:val="24"/>
          <w:szCs w:val="24"/>
        </w:rPr>
        <w:t>La misma contiene información detallada acerca de la cantidad de inversores,</w:t>
      </w:r>
      <w:r w:rsidR="000C3516">
        <w:rPr>
          <w:rFonts w:asciiTheme="majorHAnsi" w:hAnsiTheme="majorHAnsi"/>
          <w:sz w:val="24"/>
          <w:szCs w:val="24"/>
        </w:rPr>
        <w:t xml:space="preserve"> su país de origen,</w:t>
      </w:r>
      <w:r w:rsidR="00A46BA4">
        <w:rPr>
          <w:rFonts w:asciiTheme="majorHAnsi" w:hAnsiTheme="majorHAnsi"/>
          <w:sz w:val="24"/>
          <w:szCs w:val="24"/>
        </w:rPr>
        <w:t xml:space="preserve"> su fecha de asociación y sus diferentes inversiones en la firma.</w:t>
      </w:r>
    </w:p>
    <w:p w:rsidR="000C3516" w:rsidRDefault="000C3516" w:rsidP="00A46BA4">
      <w:pPr>
        <w:pStyle w:val="Prrafodelista"/>
        <w:tabs>
          <w:tab w:val="left" w:pos="820"/>
        </w:tabs>
        <w:spacing w:line="360" w:lineRule="auto"/>
        <w:ind w:left="284" w:firstLine="0"/>
        <w:rPr>
          <w:rFonts w:asciiTheme="majorHAnsi" w:hAnsiTheme="majorHAnsi"/>
          <w:sz w:val="24"/>
          <w:szCs w:val="24"/>
        </w:rPr>
      </w:pPr>
    </w:p>
    <w:p w:rsidR="00A46BA4" w:rsidRPr="005A69E0" w:rsidRDefault="00A46BA4" w:rsidP="00A46BA4">
      <w:pPr>
        <w:pStyle w:val="Prrafodelista"/>
        <w:tabs>
          <w:tab w:val="left" w:pos="820"/>
        </w:tabs>
        <w:spacing w:line="360" w:lineRule="auto"/>
        <w:ind w:left="284" w:firstLine="0"/>
        <w:rPr>
          <w:rFonts w:asciiTheme="majorHAnsi" w:eastAsia="Times New Roman" w:hAnsiTheme="majorHAnsi" w:cs="Times New Roman"/>
          <w:sz w:val="24"/>
          <w:szCs w:val="24"/>
          <w:lang w:val="es-AR"/>
        </w:rPr>
      </w:pPr>
      <w:r>
        <w:rPr>
          <w:rFonts w:asciiTheme="majorHAnsi" w:hAnsiTheme="majorHAnsi"/>
          <w:sz w:val="24"/>
          <w:szCs w:val="24"/>
        </w:rPr>
        <w:t xml:space="preserve">El modelo relacional original fue modificado debido a la creación de una tabla calendario creada con el motivo de mantener la persistencia de los datos considerando que Power Bi frente a la ausencia </w:t>
      </w:r>
      <w:r w:rsidR="00261CBC">
        <w:rPr>
          <w:rFonts w:asciiTheme="majorHAnsi" w:hAnsiTheme="majorHAnsi"/>
          <w:sz w:val="24"/>
          <w:szCs w:val="24"/>
        </w:rPr>
        <w:t>de registros</w:t>
      </w:r>
      <w:r>
        <w:rPr>
          <w:rFonts w:asciiTheme="majorHAnsi" w:hAnsiTheme="majorHAnsi"/>
          <w:sz w:val="24"/>
          <w:szCs w:val="24"/>
        </w:rPr>
        <w:t xml:space="preserve"> los reemplaza automáticamente con alguna fecha que aun este libre considerando un calendario anual completo.</w:t>
      </w:r>
      <w:r w:rsidR="00261CBC">
        <w:rPr>
          <w:rFonts w:asciiTheme="majorHAnsi" w:hAnsiTheme="majorHAnsi"/>
          <w:sz w:val="24"/>
          <w:szCs w:val="24"/>
        </w:rPr>
        <w:t xml:space="preserve"> La tabla Calendar tiene una relación de uno a muchos con la tabla Inversores, es decir que, cada inversor tiene solo una fecha de asociación, pero una misma fecha de asociación puede ser compartida por más de un inversor. Entonces el modelo relacional quedo conformado de la siguiente manera:</w:t>
      </w:r>
    </w:p>
    <w:p w:rsidR="005A69E0" w:rsidRPr="005A69E0" w:rsidRDefault="005A69E0" w:rsidP="005A69E0">
      <w:pPr>
        <w:pStyle w:val="Prrafodelista"/>
        <w:tabs>
          <w:tab w:val="left" w:pos="820"/>
        </w:tabs>
        <w:spacing w:line="360" w:lineRule="auto"/>
        <w:ind w:left="283" w:firstLine="0"/>
        <w:rPr>
          <w:rFonts w:asciiTheme="majorHAnsi" w:hAnsiTheme="majorHAnsi"/>
          <w:sz w:val="24"/>
          <w:szCs w:val="24"/>
          <w:lang w:val="es-AR"/>
        </w:rPr>
      </w:pPr>
    </w:p>
    <w:p w:rsidR="00261CBC" w:rsidRDefault="00261CBC" w:rsidP="005A69E0">
      <w:pPr>
        <w:tabs>
          <w:tab w:val="left" w:pos="820"/>
        </w:tabs>
        <w:spacing w:line="360" w:lineRule="auto"/>
        <w:rPr>
          <w:rFonts w:asciiTheme="majorHAnsi" w:hAnsiTheme="majorHAnsi"/>
          <w:sz w:val="24"/>
          <w:szCs w:val="24"/>
        </w:rPr>
      </w:pPr>
    </w:p>
    <w:p w:rsidR="000C3516" w:rsidRDefault="000C3516" w:rsidP="005A69E0">
      <w:pPr>
        <w:tabs>
          <w:tab w:val="left" w:pos="820"/>
        </w:tabs>
        <w:spacing w:line="360" w:lineRule="auto"/>
        <w:rPr>
          <w:rFonts w:asciiTheme="majorHAnsi" w:hAnsiTheme="majorHAnsi"/>
          <w:sz w:val="24"/>
          <w:szCs w:val="24"/>
        </w:rPr>
      </w:pPr>
    </w:p>
    <w:p w:rsidR="007F375B" w:rsidRPr="000C3516" w:rsidRDefault="005A69E0" w:rsidP="005A69E0">
      <w:pPr>
        <w:tabs>
          <w:tab w:val="left" w:pos="820"/>
        </w:tabs>
        <w:spacing w:line="360" w:lineRule="auto"/>
        <w:rPr>
          <w:rFonts w:asciiTheme="majorHAnsi" w:hAnsiTheme="majorHAnsi"/>
          <w:color w:val="AAB909"/>
          <w:sz w:val="24"/>
          <w:szCs w:val="24"/>
        </w:rPr>
      </w:pPr>
      <w:r w:rsidRPr="000C3516">
        <w:rPr>
          <w:rFonts w:asciiTheme="majorHAnsi" w:hAnsiTheme="majorHAnsi"/>
          <w:color w:val="AAB909"/>
          <w:sz w:val="24"/>
          <w:szCs w:val="24"/>
        </w:rPr>
        <w:lastRenderedPageBreak/>
        <w:t xml:space="preserve">     </w:t>
      </w:r>
      <w:r w:rsidR="007F375B" w:rsidRPr="000C3516">
        <w:rPr>
          <w:rFonts w:asciiTheme="majorHAnsi" w:hAnsiTheme="majorHAnsi"/>
          <w:color w:val="AAB909"/>
          <w:sz w:val="24"/>
          <w:szCs w:val="24"/>
        </w:rPr>
        <w:t>Modelo relacional en Power Bi</w:t>
      </w:r>
    </w:p>
    <w:p w:rsidR="0055448C" w:rsidRDefault="00D16F46" w:rsidP="00D16F46">
      <w:pPr>
        <w:pStyle w:val="Prrafodelista"/>
        <w:tabs>
          <w:tab w:val="left" w:pos="820"/>
        </w:tabs>
        <w:spacing w:line="360" w:lineRule="auto"/>
        <w:ind w:left="284" w:firstLine="0"/>
        <w:rPr>
          <w:rFonts w:asciiTheme="majorHAnsi" w:hAnsiTheme="majorHAnsi"/>
          <w:sz w:val="24"/>
          <w:szCs w:val="24"/>
        </w:rPr>
      </w:pPr>
      <w:r>
        <w:rPr>
          <w:rFonts w:asciiTheme="majorHAnsi" w:hAnsiTheme="majorHAnsi"/>
          <w:noProof/>
          <w:sz w:val="24"/>
          <w:szCs w:val="24"/>
          <w:lang w:val="en-US"/>
        </w:rPr>
        <w:drawing>
          <wp:anchor distT="0" distB="0" distL="114300" distR="114300" simplePos="0" relativeHeight="487597568" behindDoc="0" locked="0" layoutInCell="1" allowOverlap="1">
            <wp:simplePos x="0" y="0"/>
            <wp:positionH relativeFrom="column">
              <wp:posOffset>177800</wp:posOffset>
            </wp:positionH>
            <wp:positionV relativeFrom="paragraph">
              <wp:posOffset>1905</wp:posOffset>
            </wp:positionV>
            <wp:extent cx="5687219" cy="4439270"/>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4439270"/>
                    </a:xfrm>
                    <a:prstGeom prst="rect">
                      <a:avLst/>
                    </a:prstGeom>
                  </pic:spPr>
                </pic:pic>
              </a:graphicData>
            </a:graphic>
            <wp14:sizeRelH relativeFrom="page">
              <wp14:pctWidth>0</wp14:pctWidth>
            </wp14:sizeRelH>
            <wp14:sizeRelV relativeFrom="page">
              <wp14:pctHeight>0</wp14:pctHeight>
            </wp14:sizeRelV>
          </wp:anchor>
        </w:drawing>
      </w:r>
    </w:p>
    <w:p w:rsidR="00D16F46" w:rsidRPr="00D16F46" w:rsidRDefault="00D16F46" w:rsidP="00D16F46">
      <w:pPr>
        <w:pStyle w:val="Prrafodelista"/>
        <w:tabs>
          <w:tab w:val="left" w:pos="820"/>
        </w:tabs>
        <w:spacing w:line="360" w:lineRule="auto"/>
        <w:ind w:left="284" w:firstLine="0"/>
        <w:rPr>
          <w:rFonts w:asciiTheme="majorHAnsi" w:hAnsiTheme="majorHAnsi"/>
          <w:sz w:val="24"/>
          <w:szCs w:val="24"/>
        </w:rPr>
      </w:pPr>
    </w:p>
    <w:p w:rsidR="00077B09" w:rsidRDefault="009169AA" w:rsidP="0055448C">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Al iniciar la página nos encontramos con un grá</w:t>
      </w:r>
      <w:r w:rsidR="007F375B" w:rsidRPr="0055448C">
        <w:rPr>
          <w:rFonts w:asciiTheme="majorHAnsi" w:hAnsiTheme="majorHAnsi"/>
          <w:sz w:val="24"/>
          <w:szCs w:val="24"/>
        </w:rPr>
        <w:t>fico de torta que muestra porcentualmente la cantidad de inversores por país, sien</w:t>
      </w:r>
      <w:r w:rsidRPr="0055448C">
        <w:rPr>
          <w:rFonts w:asciiTheme="majorHAnsi" w:hAnsiTheme="majorHAnsi"/>
          <w:sz w:val="24"/>
          <w:szCs w:val="24"/>
        </w:rPr>
        <w:t>do Paraguay el país que tiene má</w:t>
      </w:r>
      <w:r w:rsidR="007F375B" w:rsidRPr="0055448C">
        <w:rPr>
          <w:rFonts w:asciiTheme="majorHAnsi" w:hAnsiTheme="majorHAnsi"/>
          <w:sz w:val="24"/>
          <w:szCs w:val="24"/>
        </w:rPr>
        <w:t xml:space="preserve">s cantidad de inversores. </w:t>
      </w:r>
      <w:r w:rsidRPr="0055448C">
        <w:rPr>
          <w:rFonts w:asciiTheme="majorHAnsi" w:hAnsiTheme="majorHAnsi"/>
          <w:sz w:val="24"/>
          <w:szCs w:val="24"/>
        </w:rPr>
        <w:t>También encontramos un gráfico de embudo que nos muestra los inversores que mayor capital en in</w:t>
      </w:r>
      <w:r w:rsidR="00D16F46">
        <w:rPr>
          <w:rFonts w:asciiTheme="majorHAnsi" w:hAnsiTheme="majorHAnsi"/>
          <w:sz w:val="24"/>
          <w:szCs w:val="24"/>
        </w:rPr>
        <w:t xml:space="preserve">versiones tienen y una tabla donde podemos apreciar </w:t>
      </w:r>
      <w:r w:rsidRPr="0055448C">
        <w:rPr>
          <w:rFonts w:asciiTheme="majorHAnsi" w:hAnsiTheme="majorHAnsi"/>
          <w:sz w:val="24"/>
          <w:szCs w:val="24"/>
        </w:rPr>
        <w:t>los inversores con mayor antigüedad. E</w:t>
      </w:r>
      <w:r w:rsidR="007F375B" w:rsidRPr="0055448C">
        <w:rPr>
          <w:rFonts w:asciiTheme="majorHAnsi" w:hAnsiTheme="majorHAnsi"/>
          <w:sz w:val="24"/>
          <w:szCs w:val="24"/>
        </w:rPr>
        <w:t xml:space="preserve">l </w:t>
      </w:r>
      <w:r w:rsidRPr="0055448C">
        <w:rPr>
          <w:rFonts w:asciiTheme="majorHAnsi" w:hAnsiTheme="majorHAnsi"/>
          <w:sz w:val="24"/>
          <w:szCs w:val="24"/>
        </w:rPr>
        <w:t>listado total de inversores actúa como filtro, al seleccionar uno de ellos podremos conocer su país de origen, el año en el que se asoció a la empresa, las inversiones totales que registra y estas mismas discriminadas por año.</w:t>
      </w:r>
    </w:p>
    <w:p w:rsidR="00BD5757" w:rsidRDefault="00BD5757" w:rsidP="0055448C">
      <w:pPr>
        <w:pStyle w:val="Prrafodelista"/>
        <w:tabs>
          <w:tab w:val="left" w:pos="820"/>
        </w:tabs>
        <w:spacing w:line="360" w:lineRule="auto"/>
        <w:ind w:left="284" w:firstLine="0"/>
        <w:rPr>
          <w:rFonts w:asciiTheme="majorHAnsi" w:hAnsiTheme="majorHAnsi"/>
          <w:sz w:val="24"/>
          <w:szCs w:val="24"/>
        </w:rPr>
      </w:pPr>
    </w:p>
    <w:p w:rsidR="00BD5757" w:rsidRDefault="00BD5757" w:rsidP="0055448C">
      <w:pPr>
        <w:pStyle w:val="Prrafodelista"/>
        <w:tabs>
          <w:tab w:val="left" w:pos="820"/>
        </w:tabs>
        <w:spacing w:line="360" w:lineRule="auto"/>
        <w:ind w:left="284" w:firstLine="0"/>
        <w:rPr>
          <w:rFonts w:asciiTheme="majorHAnsi" w:hAnsiTheme="majorHAnsi"/>
          <w:sz w:val="24"/>
          <w:szCs w:val="24"/>
        </w:rPr>
      </w:pPr>
      <w:r>
        <w:rPr>
          <w:rFonts w:asciiTheme="majorHAnsi" w:hAnsiTheme="majorHAnsi"/>
          <w:sz w:val="24"/>
          <w:szCs w:val="24"/>
        </w:rPr>
        <w:t>Se agregó un filtro para poder realizar una búsqueda personalizada de usuarios por año de asociación a la empresa. El mismo se ilustra en la siguiente imagen:</w:t>
      </w:r>
    </w:p>
    <w:p w:rsidR="00BD5757" w:rsidRDefault="00BD5757" w:rsidP="0055448C">
      <w:pPr>
        <w:pStyle w:val="Prrafodelista"/>
        <w:tabs>
          <w:tab w:val="left" w:pos="820"/>
        </w:tabs>
        <w:spacing w:line="360" w:lineRule="auto"/>
        <w:ind w:left="284" w:firstLine="0"/>
        <w:rPr>
          <w:rFonts w:asciiTheme="majorHAnsi" w:hAnsiTheme="majorHAnsi"/>
          <w:sz w:val="24"/>
          <w:szCs w:val="24"/>
        </w:rPr>
      </w:pPr>
    </w:p>
    <w:p w:rsidR="00BD5757" w:rsidRDefault="00BD5757" w:rsidP="0055448C">
      <w:pPr>
        <w:pStyle w:val="Prrafodelista"/>
        <w:tabs>
          <w:tab w:val="left" w:pos="820"/>
        </w:tabs>
        <w:spacing w:line="360" w:lineRule="auto"/>
        <w:ind w:left="284" w:firstLine="0"/>
        <w:rPr>
          <w:rFonts w:asciiTheme="majorHAnsi" w:hAnsiTheme="majorHAnsi"/>
          <w:sz w:val="24"/>
          <w:szCs w:val="24"/>
        </w:rPr>
      </w:pPr>
      <w:r>
        <w:rPr>
          <w:rFonts w:asciiTheme="majorHAnsi" w:hAnsiTheme="majorHAnsi"/>
          <w:noProof/>
          <w:sz w:val="24"/>
          <w:szCs w:val="24"/>
          <w:lang w:val="en-US"/>
        </w:rPr>
        <w:lastRenderedPageBreak/>
        <w:drawing>
          <wp:inline distT="0" distB="0" distL="0" distR="0">
            <wp:extent cx="6032500" cy="3334385"/>
            <wp:effectExtent l="19050" t="19050" r="25400" b="184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7.PNG"/>
                    <pic:cNvPicPr/>
                  </pic:nvPicPr>
                  <pic:blipFill>
                    <a:blip r:embed="rId15">
                      <a:extLst>
                        <a:ext uri="{28A0092B-C50C-407E-A947-70E740481C1C}">
                          <a14:useLocalDpi xmlns:a14="http://schemas.microsoft.com/office/drawing/2010/main" val="0"/>
                        </a:ext>
                      </a:extLst>
                    </a:blip>
                    <a:stretch>
                      <a:fillRect/>
                    </a:stretch>
                  </pic:blipFill>
                  <pic:spPr>
                    <a:xfrm>
                      <a:off x="0" y="0"/>
                      <a:ext cx="6032500" cy="3334385"/>
                    </a:xfrm>
                    <a:prstGeom prst="rect">
                      <a:avLst/>
                    </a:prstGeom>
                    <a:ln>
                      <a:solidFill>
                        <a:srgbClr val="0070C0"/>
                      </a:solidFill>
                    </a:ln>
                  </pic:spPr>
                </pic:pic>
              </a:graphicData>
            </a:graphic>
          </wp:inline>
        </w:drawing>
      </w:r>
    </w:p>
    <w:p w:rsidR="00752D31" w:rsidRPr="005738CD" w:rsidRDefault="00752D31" w:rsidP="005738CD">
      <w:pPr>
        <w:tabs>
          <w:tab w:val="left" w:pos="820"/>
        </w:tabs>
        <w:spacing w:line="360" w:lineRule="auto"/>
        <w:rPr>
          <w:rFonts w:asciiTheme="majorHAnsi" w:hAnsiTheme="majorHAnsi"/>
          <w:sz w:val="24"/>
          <w:szCs w:val="24"/>
        </w:rPr>
      </w:pPr>
    </w:p>
    <w:p w:rsidR="00752D31" w:rsidRDefault="00752D31" w:rsidP="0055448C">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La página cuenta con un icono</w:t>
      </w:r>
      <w:r w:rsidR="00514014">
        <w:rPr>
          <w:rFonts w:asciiTheme="majorHAnsi" w:hAnsiTheme="majorHAnsi"/>
          <w:sz w:val="24"/>
          <w:szCs w:val="24"/>
        </w:rPr>
        <w:t xml:space="preserve"> (X)</w:t>
      </w:r>
      <w:r w:rsidRPr="0055448C">
        <w:rPr>
          <w:rFonts w:asciiTheme="majorHAnsi" w:hAnsiTheme="majorHAnsi"/>
          <w:sz w:val="24"/>
          <w:szCs w:val="24"/>
        </w:rPr>
        <w:t xml:space="preserve"> que permite reestablecer a los valores originales antes de los filtros y también </w:t>
      </w:r>
      <w:r w:rsidR="00CC5F9E">
        <w:rPr>
          <w:rFonts w:asciiTheme="majorHAnsi" w:hAnsiTheme="majorHAnsi"/>
          <w:sz w:val="24"/>
          <w:szCs w:val="24"/>
        </w:rPr>
        <w:t>símbolos de flechas a ambos lados</w:t>
      </w:r>
      <w:r w:rsidR="00CC5F9E" w:rsidRPr="0055448C">
        <w:rPr>
          <w:rFonts w:asciiTheme="majorHAnsi" w:hAnsiTheme="majorHAnsi"/>
          <w:sz w:val="24"/>
          <w:szCs w:val="24"/>
        </w:rPr>
        <w:t xml:space="preserve"> </w:t>
      </w:r>
      <w:r w:rsidR="00CC5F9E">
        <w:rPr>
          <w:rFonts w:asciiTheme="majorHAnsi" w:hAnsiTheme="majorHAnsi"/>
          <w:sz w:val="24"/>
          <w:szCs w:val="24"/>
        </w:rPr>
        <w:t xml:space="preserve">que </w:t>
      </w:r>
      <w:r w:rsidR="00CC5F9E" w:rsidRPr="0055448C">
        <w:rPr>
          <w:rFonts w:asciiTheme="majorHAnsi" w:hAnsiTheme="majorHAnsi"/>
          <w:sz w:val="24"/>
          <w:szCs w:val="24"/>
        </w:rPr>
        <w:t>permite</w:t>
      </w:r>
      <w:r w:rsidR="00CC5F9E">
        <w:rPr>
          <w:rFonts w:asciiTheme="majorHAnsi" w:hAnsiTheme="majorHAnsi"/>
          <w:sz w:val="24"/>
          <w:szCs w:val="24"/>
        </w:rPr>
        <w:t>n</w:t>
      </w:r>
      <w:r w:rsidRPr="0055448C">
        <w:rPr>
          <w:rFonts w:asciiTheme="majorHAnsi" w:hAnsiTheme="majorHAnsi"/>
          <w:sz w:val="24"/>
          <w:szCs w:val="24"/>
        </w:rPr>
        <w:t xml:space="preserve"> navegar a la página anterior y posterior.</w:t>
      </w:r>
    </w:p>
    <w:p w:rsidR="005738CD" w:rsidRDefault="005738CD" w:rsidP="0055448C">
      <w:pPr>
        <w:pStyle w:val="Prrafodelista"/>
        <w:tabs>
          <w:tab w:val="left" w:pos="820"/>
        </w:tabs>
        <w:spacing w:line="360" w:lineRule="auto"/>
        <w:ind w:left="284" w:firstLine="0"/>
        <w:rPr>
          <w:rFonts w:asciiTheme="majorHAnsi" w:hAnsiTheme="majorHAnsi"/>
          <w:sz w:val="24"/>
          <w:szCs w:val="24"/>
        </w:rPr>
      </w:pPr>
    </w:p>
    <w:p w:rsidR="00A46BA4" w:rsidRPr="000C3516" w:rsidRDefault="005738CD" w:rsidP="00A46BA4">
      <w:pPr>
        <w:pStyle w:val="Prrafodelista"/>
        <w:tabs>
          <w:tab w:val="left" w:pos="820"/>
        </w:tabs>
        <w:spacing w:line="360" w:lineRule="auto"/>
        <w:ind w:left="284" w:firstLine="0"/>
        <w:rPr>
          <w:rFonts w:asciiTheme="majorHAnsi" w:hAnsiTheme="majorHAnsi"/>
          <w:color w:val="AAB909"/>
          <w:sz w:val="24"/>
          <w:szCs w:val="24"/>
          <w:u w:val="single"/>
        </w:rPr>
      </w:pPr>
      <w:r w:rsidRPr="000C3516">
        <w:rPr>
          <w:rFonts w:asciiTheme="majorHAnsi" w:hAnsiTheme="majorHAnsi"/>
          <w:color w:val="AAB909"/>
          <w:sz w:val="24"/>
          <w:szCs w:val="24"/>
          <w:u w:val="single"/>
        </w:rPr>
        <w:t>Especificaciones:</w:t>
      </w:r>
    </w:p>
    <w:p w:rsidR="00A46BA4" w:rsidRDefault="00A46BA4" w:rsidP="000C3516">
      <w:pPr>
        <w:pStyle w:val="Prrafodelista"/>
        <w:numPr>
          <w:ilvl w:val="0"/>
          <w:numId w:val="3"/>
        </w:numPr>
        <w:spacing w:line="360" w:lineRule="auto"/>
        <w:ind w:left="567"/>
        <w:rPr>
          <w:rFonts w:asciiTheme="majorHAnsi" w:hAnsiTheme="majorHAnsi"/>
          <w:sz w:val="24"/>
          <w:szCs w:val="24"/>
        </w:rPr>
      </w:pPr>
      <w:r w:rsidRPr="0055448C">
        <w:rPr>
          <w:rFonts w:asciiTheme="majorHAnsi" w:hAnsiTheme="majorHAnsi"/>
          <w:sz w:val="24"/>
          <w:szCs w:val="24"/>
        </w:rPr>
        <w:t xml:space="preserve">Como primera acción se realizó una tabla calendario a partir de la columna fechaAsociado para tener una mejor persistencia de los datos. </w:t>
      </w:r>
      <w:r>
        <w:rPr>
          <w:rFonts w:asciiTheme="majorHAnsi" w:hAnsiTheme="majorHAnsi"/>
          <w:sz w:val="24"/>
          <w:szCs w:val="24"/>
        </w:rPr>
        <w:t xml:space="preserve">La tabla se llama Calendar y en primer lugar se creó una columna que engloba todas las posibles fechas sin repetir ninguna de ellas. La misma se creó con la fórmula </w:t>
      </w:r>
      <w:r w:rsidRPr="00A46BA4">
        <w:rPr>
          <w:rFonts w:asciiTheme="majorHAnsi" w:hAnsiTheme="majorHAnsi"/>
          <w:i/>
        </w:rPr>
        <w:t>CALENDARAUTO ()</w:t>
      </w:r>
      <w:r w:rsidR="000C3516">
        <w:rPr>
          <w:rFonts w:asciiTheme="majorHAnsi" w:hAnsiTheme="majorHAnsi"/>
          <w:i/>
        </w:rPr>
        <w:t xml:space="preserve"> </w:t>
      </w:r>
      <w:r w:rsidR="000C3516">
        <w:rPr>
          <w:rFonts w:asciiTheme="majorHAnsi" w:hAnsiTheme="majorHAnsi"/>
        </w:rPr>
        <w:t>y fue establecida como tabla de fechas</w:t>
      </w:r>
      <w:r w:rsidRPr="00A46BA4">
        <w:rPr>
          <w:rFonts w:asciiTheme="majorHAnsi" w:hAnsiTheme="majorHAnsi"/>
          <w:i/>
        </w:rPr>
        <w:t>.</w:t>
      </w:r>
      <w:r>
        <w:rPr>
          <w:rFonts w:asciiTheme="majorHAnsi" w:hAnsiTheme="majorHAnsi"/>
          <w:sz w:val="24"/>
          <w:szCs w:val="24"/>
        </w:rPr>
        <w:t xml:space="preserve"> Luego a esta columna se le modificó el nombre por fechaAsociado y se dio el formato short date. Después</w:t>
      </w:r>
      <w:r w:rsidRPr="005A69E0">
        <w:rPr>
          <w:rFonts w:asciiTheme="majorHAnsi" w:hAnsiTheme="majorHAnsi"/>
          <w:sz w:val="24"/>
          <w:szCs w:val="24"/>
        </w:rPr>
        <w:t xml:space="preserve"> se crearon 3 columnas adicionales que filtr</w:t>
      </w:r>
      <w:r>
        <w:rPr>
          <w:rFonts w:asciiTheme="majorHAnsi" w:hAnsiTheme="majorHAnsi"/>
          <w:sz w:val="24"/>
          <w:szCs w:val="24"/>
        </w:rPr>
        <w:t>an sólo los años</w:t>
      </w:r>
      <w:r w:rsidRPr="005A69E0">
        <w:rPr>
          <w:rFonts w:asciiTheme="majorHAnsi" w:hAnsiTheme="majorHAnsi"/>
          <w:sz w:val="24"/>
          <w:szCs w:val="24"/>
        </w:rPr>
        <w:t>, los meses y los días de la columna fechaAsociado.</w:t>
      </w:r>
      <w:r w:rsidR="00514014">
        <w:rPr>
          <w:rFonts w:asciiTheme="majorHAnsi" w:hAnsiTheme="majorHAnsi"/>
          <w:sz w:val="24"/>
          <w:szCs w:val="24"/>
        </w:rPr>
        <w:t xml:space="preserve"> Para crearlas</w:t>
      </w:r>
      <w:r w:rsidRPr="005A69E0">
        <w:rPr>
          <w:rFonts w:asciiTheme="majorHAnsi" w:hAnsiTheme="majorHAnsi"/>
          <w:sz w:val="24"/>
          <w:szCs w:val="24"/>
        </w:rPr>
        <w:t xml:space="preserve"> se uti</w:t>
      </w:r>
      <w:r>
        <w:rPr>
          <w:rFonts w:asciiTheme="majorHAnsi" w:hAnsiTheme="majorHAnsi"/>
          <w:sz w:val="24"/>
          <w:szCs w:val="24"/>
        </w:rPr>
        <w:t>lizaron las siguientes fórmulas:</w:t>
      </w:r>
    </w:p>
    <w:p w:rsidR="00A46BA4" w:rsidRPr="005A69E0" w:rsidRDefault="00A46BA4" w:rsidP="00A46BA4">
      <w:pPr>
        <w:widowControl/>
        <w:shd w:val="clear" w:color="auto" w:fill="FFFFFE"/>
        <w:autoSpaceDE/>
        <w:autoSpaceDN/>
        <w:spacing w:line="360" w:lineRule="auto"/>
        <w:ind w:left="283"/>
        <w:rPr>
          <w:rFonts w:asciiTheme="majorHAnsi" w:eastAsia="Times New Roman" w:hAnsiTheme="majorHAnsi" w:cs="Times New Roman"/>
          <w:i/>
          <w:lang w:val="es-AR"/>
        </w:rPr>
      </w:pPr>
      <w:r w:rsidRPr="00A46BA4">
        <w:rPr>
          <w:rFonts w:asciiTheme="majorHAnsi" w:eastAsia="Times New Roman" w:hAnsiTheme="majorHAnsi" w:cs="Times New Roman"/>
          <w:i/>
          <w:lang w:val="es-AR"/>
        </w:rPr>
        <w:t xml:space="preserve">             </w:t>
      </w:r>
      <w:r w:rsidRPr="005A69E0">
        <w:rPr>
          <w:rFonts w:asciiTheme="majorHAnsi" w:eastAsia="Times New Roman" w:hAnsiTheme="majorHAnsi" w:cs="Times New Roman"/>
          <w:i/>
          <w:lang w:val="es-AR"/>
        </w:rPr>
        <w:t>Año = YEAR</w:t>
      </w:r>
      <w:r w:rsidRPr="00A46BA4">
        <w:rPr>
          <w:rFonts w:asciiTheme="majorHAnsi" w:eastAsia="Times New Roman" w:hAnsiTheme="majorHAnsi" w:cs="Times New Roman"/>
          <w:i/>
          <w:lang w:val="es-AR"/>
        </w:rPr>
        <w:t xml:space="preserve"> </w:t>
      </w:r>
      <w:r w:rsidRPr="005A69E0">
        <w:rPr>
          <w:rFonts w:asciiTheme="majorHAnsi" w:eastAsia="Times New Roman" w:hAnsiTheme="majorHAnsi" w:cs="Times New Roman"/>
          <w:i/>
          <w:lang w:val="es-AR"/>
        </w:rPr>
        <w:t>('Calendar'[Fecha Asociado])</w:t>
      </w:r>
    </w:p>
    <w:p w:rsidR="00A46BA4" w:rsidRPr="005A69E0" w:rsidRDefault="00A46BA4" w:rsidP="00A46BA4">
      <w:pPr>
        <w:widowControl/>
        <w:shd w:val="clear" w:color="auto" w:fill="FFFFFE"/>
        <w:autoSpaceDE/>
        <w:autoSpaceDN/>
        <w:spacing w:line="360" w:lineRule="auto"/>
        <w:ind w:left="283"/>
        <w:rPr>
          <w:rFonts w:asciiTheme="majorHAnsi" w:eastAsia="Times New Roman" w:hAnsiTheme="majorHAnsi" w:cs="Times New Roman"/>
          <w:i/>
          <w:lang w:val="es-AR"/>
        </w:rPr>
      </w:pPr>
      <w:r w:rsidRPr="00A46BA4">
        <w:rPr>
          <w:rFonts w:asciiTheme="majorHAnsi" w:eastAsia="Times New Roman" w:hAnsiTheme="majorHAnsi" w:cs="Times New Roman"/>
          <w:i/>
          <w:lang w:val="es-AR"/>
        </w:rPr>
        <w:t xml:space="preserve">             </w:t>
      </w:r>
      <w:r w:rsidRPr="005A69E0">
        <w:rPr>
          <w:rFonts w:asciiTheme="majorHAnsi" w:eastAsia="Times New Roman" w:hAnsiTheme="majorHAnsi" w:cs="Times New Roman"/>
          <w:i/>
          <w:lang w:val="es-AR"/>
        </w:rPr>
        <w:t xml:space="preserve">Mes = </w:t>
      </w:r>
      <w:r w:rsidRPr="00A46BA4">
        <w:rPr>
          <w:rFonts w:asciiTheme="majorHAnsi" w:eastAsia="Times New Roman" w:hAnsiTheme="majorHAnsi" w:cs="Times New Roman"/>
          <w:i/>
          <w:lang w:val="es-AR"/>
        </w:rPr>
        <w:t>FORMAT (Calendar [</w:t>
      </w:r>
      <w:r w:rsidRPr="005A69E0">
        <w:rPr>
          <w:rFonts w:asciiTheme="majorHAnsi" w:eastAsia="Times New Roman" w:hAnsiTheme="majorHAnsi" w:cs="Times New Roman"/>
          <w:i/>
          <w:lang w:val="es-AR"/>
        </w:rPr>
        <w:t>Fecha Asociado],"mmmm")</w:t>
      </w:r>
    </w:p>
    <w:p w:rsidR="00A46BA4" w:rsidRPr="005A69E0" w:rsidRDefault="00A46BA4" w:rsidP="00A46BA4">
      <w:pPr>
        <w:widowControl/>
        <w:shd w:val="clear" w:color="auto" w:fill="FFFFFE"/>
        <w:autoSpaceDE/>
        <w:autoSpaceDN/>
        <w:spacing w:line="360" w:lineRule="auto"/>
        <w:ind w:left="283"/>
        <w:rPr>
          <w:rFonts w:asciiTheme="majorHAnsi" w:eastAsia="Times New Roman" w:hAnsiTheme="majorHAnsi" w:cs="Times New Roman"/>
          <w:i/>
          <w:lang w:val="es-AR"/>
        </w:rPr>
      </w:pPr>
      <w:r w:rsidRPr="00A46BA4">
        <w:rPr>
          <w:rFonts w:asciiTheme="majorHAnsi" w:eastAsia="Times New Roman" w:hAnsiTheme="majorHAnsi" w:cs="Times New Roman"/>
          <w:i/>
          <w:lang w:val="es-AR"/>
        </w:rPr>
        <w:t xml:space="preserve">             </w:t>
      </w:r>
      <w:r w:rsidRPr="005A69E0">
        <w:rPr>
          <w:rFonts w:asciiTheme="majorHAnsi" w:eastAsia="Times New Roman" w:hAnsiTheme="majorHAnsi" w:cs="Times New Roman"/>
          <w:i/>
          <w:lang w:val="es-AR"/>
        </w:rPr>
        <w:t xml:space="preserve">Dia = </w:t>
      </w:r>
      <w:r w:rsidRPr="00A46BA4">
        <w:rPr>
          <w:rFonts w:asciiTheme="majorHAnsi" w:eastAsia="Times New Roman" w:hAnsiTheme="majorHAnsi" w:cs="Times New Roman"/>
          <w:i/>
          <w:lang w:val="es-AR"/>
        </w:rPr>
        <w:t>DAY (</w:t>
      </w:r>
      <w:r w:rsidRPr="005A69E0">
        <w:rPr>
          <w:rFonts w:asciiTheme="majorHAnsi" w:eastAsia="Times New Roman" w:hAnsiTheme="majorHAnsi" w:cs="Times New Roman"/>
          <w:i/>
          <w:lang w:val="es-AR"/>
        </w:rPr>
        <w:t>'Calendar'[Fecha Asociado])</w:t>
      </w:r>
    </w:p>
    <w:p w:rsidR="00A46BA4" w:rsidRPr="00A46BA4" w:rsidRDefault="00A46BA4" w:rsidP="0055448C">
      <w:pPr>
        <w:pStyle w:val="Prrafodelista"/>
        <w:tabs>
          <w:tab w:val="left" w:pos="820"/>
        </w:tabs>
        <w:spacing w:line="360" w:lineRule="auto"/>
        <w:ind w:left="284" w:firstLine="0"/>
        <w:rPr>
          <w:rFonts w:asciiTheme="majorHAnsi" w:hAnsiTheme="majorHAnsi"/>
          <w:sz w:val="24"/>
          <w:szCs w:val="24"/>
          <w:u w:val="single"/>
          <w:lang w:val="es-AR"/>
        </w:rPr>
      </w:pPr>
    </w:p>
    <w:p w:rsidR="005738CD" w:rsidRDefault="005738CD" w:rsidP="00A46BA4">
      <w:pPr>
        <w:pStyle w:val="Prrafodelista"/>
        <w:numPr>
          <w:ilvl w:val="0"/>
          <w:numId w:val="3"/>
        </w:numPr>
        <w:tabs>
          <w:tab w:val="left" w:pos="820"/>
        </w:tabs>
        <w:spacing w:line="360" w:lineRule="auto"/>
        <w:ind w:left="851"/>
        <w:rPr>
          <w:rFonts w:asciiTheme="majorHAnsi" w:hAnsiTheme="majorHAnsi"/>
          <w:sz w:val="24"/>
          <w:szCs w:val="24"/>
        </w:rPr>
      </w:pPr>
      <w:r>
        <w:rPr>
          <w:rFonts w:asciiTheme="majorHAnsi" w:hAnsiTheme="majorHAnsi"/>
          <w:sz w:val="24"/>
          <w:szCs w:val="24"/>
        </w:rPr>
        <w:t>Se creó una nueva columna llamada nombre complet</w:t>
      </w:r>
      <w:r w:rsidR="00A46BA4">
        <w:rPr>
          <w:rFonts w:asciiTheme="majorHAnsi" w:hAnsiTheme="majorHAnsi"/>
          <w:sz w:val="24"/>
          <w:szCs w:val="24"/>
        </w:rPr>
        <w:t xml:space="preserve">o cuya función es concatenar el </w:t>
      </w:r>
      <w:r>
        <w:rPr>
          <w:rFonts w:asciiTheme="majorHAnsi" w:hAnsiTheme="majorHAnsi"/>
          <w:sz w:val="24"/>
          <w:szCs w:val="24"/>
        </w:rPr>
        <w:t xml:space="preserve">nombre y el apellido. Se utilizó la siguiente fórmula: </w:t>
      </w:r>
    </w:p>
    <w:p w:rsidR="005738CD" w:rsidRPr="00A46BA4" w:rsidRDefault="00A46BA4" w:rsidP="0055448C">
      <w:pPr>
        <w:pStyle w:val="Prrafodelista"/>
        <w:tabs>
          <w:tab w:val="left" w:pos="820"/>
        </w:tabs>
        <w:spacing w:line="360" w:lineRule="auto"/>
        <w:ind w:left="284" w:firstLine="0"/>
        <w:rPr>
          <w:rFonts w:asciiTheme="majorHAnsi" w:hAnsiTheme="majorHAnsi"/>
          <w:i/>
        </w:rPr>
      </w:pPr>
      <w:r>
        <w:rPr>
          <w:rFonts w:asciiTheme="majorHAnsi" w:hAnsiTheme="majorHAnsi"/>
          <w:i/>
          <w:sz w:val="24"/>
          <w:szCs w:val="24"/>
        </w:rPr>
        <w:t xml:space="preserve">           </w:t>
      </w:r>
      <w:r w:rsidR="005738CD" w:rsidRPr="00A46BA4">
        <w:rPr>
          <w:rFonts w:asciiTheme="majorHAnsi" w:hAnsiTheme="majorHAnsi"/>
          <w:i/>
        </w:rPr>
        <w:t>NombreCompleto =CONCATENATE(Inversores[Nombre], Inversores[Apellido]).</w:t>
      </w:r>
    </w:p>
    <w:p w:rsidR="005738CD" w:rsidRDefault="005738CD" w:rsidP="0055448C">
      <w:pPr>
        <w:pStyle w:val="Prrafodelista"/>
        <w:tabs>
          <w:tab w:val="left" w:pos="820"/>
        </w:tabs>
        <w:spacing w:line="360" w:lineRule="auto"/>
        <w:ind w:left="284" w:firstLine="0"/>
        <w:rPr>
          <w:rFonts w:asciiTheme="majorHAnsi" w:hAnsiTheme="majorHAnsi"/>
          <w:sz w:val="24"/>
          <w:szCs w:val="24"/>
        </w:rPr>
      </w:pPr>
    </w:p>
    <w:p w:rsidR="00752D31" w:rsidRDefault="005738CD" w:rsidP="00A46BA4">
      <w:pPr>
        <w:pStyle w:val="Prrafodelista"/>
        <w:numPr>
          <w:ilvl w:val="0"/>
          <w:numId w:val="3"/>
        </w:numPr>
        <w:tabs>
          <w:tab w:val="left" w:pos="820"/>
        </w:tabs>
        <w:spacing w:line="360" w:lineRule="auto"/>
        <w:ind w:left="851"/>
        <w:rPr>
          <w:rFonts w:asciiTheme="majorHAnsi" w:hAnsiTheme="majorHAnsi"/>
          <w:sz w:val="24"/>
          <w:szCs w:val="24"/>
        </w:rPr>
      </w:pPr>
      <w:r>
        <w:rPr>
          <w:rFonts w:asciiTheme="majorHAnsi" w:hAnsiTheme="majorHAnsi"/>
          <w:sz w:val="24"/>
          <w:szCs w:val="24"/>
        </w:rPr>
        <w:t xml:space="preserve">En el gráfico de embudo se realizó un filtro para visualizar a aquellos inversores que </w:t>
      </w:r>
      <w:r>
        <w:rPr>
          <w:rFonts w:asciiTheme="majorHAnsi" w:hAnsiTheme="majorHAnsi"/>
          <w:sz w:val="24"/>
          <w:szCs w:val="24"/>
        </w:rPr>
        <w:lastRenderedPageBreak/>
        <w:t xml:space="preserve">poseen un capital mayor </w:t>
      </w:r>
      <w:r w:rsidR="00514014">
        <w:rPr>
          <w:rFonts w:asciiTheme="majorHAnsi" w:hAnsiTheme="majorHAnsi"/>
          <w:sz w:val="24"/>
          <w:szCs w:val="24"/>
        </w:rPr>
        <w:t>a 200.000.000 millones de pesos para limitar la cantidad de registros en la visualización y poder apreciar la finalidad del mismo, que es justamente, representar los inversores que poseen mayor capital invertido en la firma.</w:t>
      </w:r>
    </w:p>
    <w:p w:rsidR="00A46BA4" w:rsidRDefault="00A46BA4" w:rsidP="00A46BA4">
      <w:pPr>
        <w:pStyle w:val="Prrafodelista"/>
        <w:tabs>
          <w:tab w:val="left" w:pos="820"/>
        </w:tabs>
        <w:spacing w:line="360" w:lineRule="auto"/>
        <w:ind w:left="851" w:firstLine="0"/>
        <w:rPr>
          <w:rFonts w:asciiTheme="majorHAnsi" w:hAnsiTheme="majorHAnsi"/>
          <w:sz w:val="24"/>
          <w:szCs w:val="24"/>
        </w:rPr>
      </w:pPr>
    </w:p>
    <w:p w:rsidR="00A46BA4" w:rsidRPr="00A46BA4" w:rsidRDefault="00A46BA4" w:rsidP="00A46BA4">
      <w:pPr>
        <w:tabs>
          <w:tab w:val="left" w:pos="820"/>
        </w:tabs>
        <w:spacing w:line="360" w:lineRule="auto"/>
        <w:ind w:left="644"/>
        <w:rPr>
          <w:rFonts w:asciiTheme="majorHAnsi" w:hAnsiTheme="majorHAnsi"/>
          <w:sz w:val="24"/>
          <w:szCs w:val="24"/>
        </w:rPr>
      </w:pPr>
      <w:r>
        <w:rPr>
          <w:rFonts w:asciiTheme="majorHAnsi" w:hAnsiTheme="majorHAnsi"/>
          <w:noProof/>
          <w:sz w:val="24"/>
          <w:szCs w:val="24"/>
          <w:lang w:val="en-US"/>
        </w:rPr>
        <w:drawing>
          <wp:anchor distT="0" distB="0" distL="114300" distR="114300" simplePos="0" relativeHeight="487600640" behindDoc="0" locked="0" layoutInCell="1" allowOverlap="1">
            <wp:simplePos x="0" y="0"/>
            <wp:positionH relativeFrom="column">
              <wp:posOffset>577850</wp:posOffset>
            </wp:positionH>
            <wp:positionV relativeFrom="paragraph">
              <wp:posOffset>6350</wp:posOffset>
            </wp:positionV>
            <wp:extent cx="5151755" cy="3332428"/>
            <wp:effectExtent l="0" t="0" r="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a:extLst>
                        <a:ext uri="{28A0092B-C50C-407E-A947-70E740481C1C}">
                          <a14:useLocalDpi xmlns:a14="http://schemas.microsoft.com/office/drawing/2010/main" val="0"/>
                        </a:ext>
                      </a:extLst>
                    </a:blip>
                    <a:stretch>
                      <a:fillRect/>
                    </a:stretch>
                  </pic:blipFill>
                  <pic:spPr>
                    <a:xfrm>
                      <a:off x="0" y="0"/>
                      <a:ext cx="5151755" cy="3332428"/>
                    </a:xfrm>
                    <a:prstGeom prst="rect">
                      <a:avLst/>
                    </a:prstGeom>
                  </pic:spPr>
                </pic:pic>
              </a:graphicData>
            </a:graphic>
            <wp14:sizeRelH relativeFrom="page">
              <wp14:pctWidth>0</wp14:pctWidth>
            </wp14:sizeRelH>
            <wp14:sizeRelV relativeFrom="page">
              <wp14:pctHeight>0</wp14:pctHeight>
            </wp14:sizeRelV>
          </wp:anchor>
        </w:drawing>
      </w:r>
    </w:p>
    <w:p w:rsidR="00D16F46" w:rsidRDefault="00D16F46"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Default="00261CBC" w:rsidP="005738CD">
      <w:pPr>
        <w:tabs>
          <w:tab w:val="left" w:pos="820"/>
        </w:tabs>
        <w:spacing w:line="360" w:lineRule="auto"/>
        <w:rPr>
          <w:rFonts w:asciiTheme="majorHAnsi" w:hAnsiTheme="majorHAnsi"/>
          <w:sz w:val="24"/>
          <w:szCs w:val="24"/>
        </w:rPr>
      </w:pPr>
    </w:p>
    <w:p w:rsidR="00261CBC" w:rsidRPr="005738CD" w:rsidRDefault="00261CBC" w:rsidP="005738CD">
      <w:pPr>
        <w:tabs>
          <w:tab w:val="left" w:pos="820"/>
        </w:tabs>
        <w:spacing w:line="360" w:lineRule="auto"/>
        <w:rPr>
          <w:rFonts w:asciiTheme="majorHAnsi" w:hAnsiTheme="majorHAnsi"/>
          <w:sz w:val="24"/>
          <w:szCs w:val="24"/>
        </w:rPr>
      </w:pPr>
    </w:p>
    <w:p w:rsidR="00752D31" w:rsidRPr="0055448C" w:rsidRDefault="00752D31" w:rsidP="0055448C">
      <w:pPr>
        <w:pStyle w:val="Prrafodelista"/>
        <w:numPr>
          <w:ilvl w:val="0"/>
          <w:numId w:val="2"/>
        </w:numPr>
        <w:tabs>
          <w:tab w:val="left" w:pos="820"/>
        </w:tabs>
        <w:spacing w:line="360" w:lineRule="auto"/>
        <w:ind w:left="284"/>
        <w:rPr>
          <w:rFonts w:asciiTheme="majorHAnsi" w:hAnsiTheme="majorHAnsi"/>
          <w:color w:val="AAB909"/>
          <w:sz w:val="24"/>
          <w:szCs w:val="24"/>
        </w:rPr>
      </w:pPr>
      <w:r w:rsidRPr="0055448C">
        <w:rPr>
          <w:rFonts w:asciiTheme="majorHAnsi" w:hAnsiTheme="majorHAnsi"/>
          <w:color w:val="AAB909"/>
          <w:sz w:val="24"/>
          <w:szCs w:val="24"/>
        </w:rPr>
        <w:t>Inversiones</w:t>
      </w:r>
    </w:p>
    <w:p w:rsidR="00752D31" w:rsidRPr="0055448C" w:rsidRDefault="00752D31" w:rsidP="0055448C">
      <w:pPr>
        <w:tabs>
          <w:tab w:val="left" w:pos="820"/>
        </w:tabs>
        <w:spacing w:line="360" w:lineRule="auto"/>
        <w:ind w:left="284"/>
        <w:jc w:val="both"/>
        <w:rPr>
          <w:rFonts w:asciiTheme="majorHAnsi" w:hAnsiTheme="majorHAnsi"/>
          <w:sz w:val="24"/>
          <w:szCs w:val="24"/>
        </w:rPr>
      </w:pPr>
      <w:r w:rsidRPr="0055448C">
        <w:rPr>
          <w:rFonts w:asciiTheme="majorHAnsi" w:hAnsiTheme="majorHAnsi"/>
          <w:sz w:val="24"/>
          <w:szCs w:val="24"/>
        </w:rPr>
        <w:t xml:space="preserve">              </w:t>
      </w:r>
    </w:p>
    <w:p w:rsidR="00752D31" w:rsidRPr="00514014" w:rsidRDefault="00752D31" w:rsidP="00514014">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 xml:space="preserve">En esta segunda página nos encontramos con toda la información referente a las inversiones, donde podemos visualizar el porcentaje que representa cada sector sobre las inversiones </w:t>
      </w:r>
      <w:r w:rsidR="00514014">
        <w:rPr>
          <w:rFonts w:asciiTheme="majorHAnsi" w:hAnsiTheme="majorHAnsi"/>
          <w:sz w:val="24"/>
          <w:szCs w:val="24"/>
        </w:rPr>
        <w:t xml:space="preserve">totales, </w:t>
      </w:r>
      <w:r w:rsidRPr="0055448C">
        <w:rPr>
          <w:rFonts w:asciiTheme="majorHAnsi" w:hAnsiTheme="majorHAnsi"/>
          <w:sz w:val="24"/>
          <w:szCs w:val="24"/>
        </w:rPr>
        <w:t xml:space="preserve">siendo tecnología el sector con mayor capital. </w:t>
      </w:r>
      <w:r w:rsidRPr="00514014">
        <w:rPr>
          <w:rFonts w:asciiTheme="majorHAnsi" w:hAnsiTheme="majorHAnsi"/>
          <w:sz w:val="24"/>
          <w:szCs w:val="24"/>
        </w:rPr>
        <w:t>También podemos visualizar mediante un gráfico de cintas la diferencia que hubo entre la expectativa de inversión y la inversión real en el año 2021.</w:t>
      </w:r>
    </w:p>
    <w:p w:rsidR="00752D31" w:rsidRPr="0055448C" w:rsidRDefault="00752D31" w:rsidP="0055448C">
      <w:pPr>
        <w:pStyle w:val="Prrafodelista"/>
        <w:tabs>
          <w:tab w:val="left" w:pos="820"/>
        </w:tabs>
        <w:spacing w:line="360" w:lineRule="auto"/>
        <w:ind w:left="284" w:firstLine="0"/>
        <w:rPr>
          <w:rFonts w:asciiTheme="majorHAnsi" w:hAnsiTheme="majorHAnsi"/>
          <w:sz w:val="24"/>
          <w:szCs w:val="24"/>
        </w:rPr>
      </w:pPr>
    </w:p>
    <w:p w:rsidR="00752D31" w:rsidRDefault="00752D31" w:rsidP="0055448C">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 xml:space="preserve">Por </w:t>
      </w:r>
      <w:r w:rsidR="000F7B1D" w:rsidRPr="0055448C">
        <w:rPr>
          <w:rFonts w:asciiTheme="majorHAnsi" w:hAnsiTheme="majorHAnsi"/>
          <w:sz w:val="24"/>
          <w:szCs w:val="24"/>
        </w:rPr>
        <w:t>último,</w:t>
      </w:r>
      <w:r w:rsidRPr="0055448C">
        <w:rPr>
          <w:rFonts w:asciiTheme="majorHAnsi" w:hAnsiTheme="majorHAnsi"/>
          <w:sz w:val="24"/>
          <w:szCs w:val="24"/>
        </w:rPr>
        <w:t xml:space="preserve"> filtrando por país podemos </w:t>
      </w:r>
      <w:r w:rsidR="000F7B1D" w:rsidRPr="0055448C">
        <w:rPr>
          <w:rFonts w:asciiTheme="majorHAnsi" w:hAnsiTheme="majorHAnsi"/>
          <w:sz w:val="24"/>
          <w:szCs w:val="24"/>
        </w:rPr>
        <w:t>conocer la cantidad de inversiones que hubo en total y también por cada año, conocer los sectores en los que se realizaron dichas inversiones, así como sus capitales totales.</w:t>
      </w:r>
    </w:p>
    <w:p w:rsidR="0055448C" w:rsidRDefault="0055448C" w:rsidP="0055448C">
      <w:pPr>
        <w:pStyle w:val="Prrafodelista"/>
        <w:tabs>
          <w:tab w:val="left" w:pos="820"/>
        </w:tabs>
        <w:spacing w:line="360" w:lineRule="auto"/>
        <w:ind w:left="284" w:firstLine="0"/>
        <w:rPr>
          <w:rFonts w:asciiTheme="majorHAnsi" w:hAnsiTheme="majorHAnsi"/>
          <w:sz w:val="24"/>
          <w:szCs w:val="24"/>
        </w:rPr>
      </w:pPr>
    </w:p>
    <w:p w:rsidR="005738CD" w:rsidRDefault="005738CD" w:rsidP="005738CD">
      <w:pPr>
        <w:pStyle w:val="Prrafodelista"/>
        <w:tabs>
          <w:tab w:val="left" w:pos="820"/>
        </w:tabs>
        <w:spacing w:line="360" w:lineRule="auto"/>
        <w:ind w:left="284" w:firstLine="0"/>
        <w:rPr>
          <w:rFonts w:asciiTheme="majorHAnsi" w:hAnsiTheme="majorHAnsi"/>
          <w:sz w:val="24"/>
          <w:szCs w:val="24"/>
        </w:rPr>
      </w:pPr>
      <w:r w:rsidRPr="0055448C">
        <w:rPr>
          <w:rFonts w:asciiTheme="majorHAnsi" w:hAnsiTheme="majorHAnsi"/>
          <w:sz w:val="24"/>
          <w:szCs w:val="24"/>
        </w:rPr>
        <w:t xml:space="preserve">La página cuenta con un icono </w:t>
      </w:r>
      <w:r w:rsidR="00514014">
        <w:rPr>
          <w:rFonts w:asciiTheme="majorHAnsi" w:hAnsiTheme="majorHAnsi"/>
          <w:sz w:val="24"/>
          <w:szCs w:val="24"/>
        </w:rPr>
        <w:t xml:space="preserve">(X) </w:t>
      </w:r>
      <w:r w:rsidRPr="0055448C">
        <w:rPr>
          <w:rFonts w:asciiTheme="majorHAnsi" w:hAnsiTheme="majorHAnsi"/>
          <w:sz w:val="24"/>
          <w:szCs w:val="24"/>
        </w:rPr>
        <w:t>que permite reestablecer a los valores originales antes de los filtros y también</w:t>
      </w:r>
      <w:r w:rsidR="00CC5F9E">
        <w:rPr>
          <w:rFonts w:asciiTheme="majorHAnsi" w:hAnsiTheme="majorHAnsi"/>
          <w:sz w:val="24"/>
          <w:szCs w:val="24"/>
        </w:rPr>
        <w:t xml:space="preserve"> un símbolo de flecha en el borde superior izquierdo</w:t>
      </w:r>
      <w:r w:rsidRPr="0055448C">
        <w:rPr>
          <w:rFonts w:asciiTheme="majorHAnsi" w:hAnsiTheme="majorHAnsi"/>
          <w:sz w:val="24"/>
          <w:szCs w:val="24"/>
        </w:rPr>
        <w:t xml:space="preserve"> </w:t>
      </w:r>
      <w:r w:rsidR="00CC5F9E">
        <w:rPr>
          <w:rFonts w:asciiTheme="majorHAnsi" w:hAnsiTheme="majorHAnsi"/>
          <w:sz w:val="24"/>
          <w:szCs w:val="24"/>
        </w:rPr>
        <w:t xml:space="preserve">que </w:t>
      </w:r>
      <w:r w:rsidRPr="0055448C">
        <w:rPr>
          <w:rFonts w:asciiTheme="majorHAnsi" w:hAnsiTheme="majorHAnsi"/>
          <w:sz w:val="24"/>
          <w:szCs w:val="24"/>
        </w:rPr>
        <w:t xml:space="preserve">permite navegar </w:t>
      </w:r>
      <w:r w:rsidR="00CC5F9E">
        <w:rPr>
          <w:rFonts w:asciiTheme="majorHAnsi" w:hAnsiTheme="majorHAnsi"/>
          <w:sz w:val="24"/>
          <w:szCs w:val="24"/>
        </w:rPr>
        <w:t>a la página anterior</w:t>
      </w:r>
      <w:r w:rsidRPr="0055448C">
        <w:rPr>
          <w:rFonts w:asciiTheme="majorHAnsi" w:hAnsiTheme="majorHAnsi"/>
          <w:sz w:val="24"/>
          <w:szCs w:val="24"/>
        </w:rPr>
        <w:t>.</w:t>
      </w:r>
    </w:p>
    <w:p w:rsidR="005738CD" w:rsidRDefault="005738CD" w:rsidP="0055448C">
      <w:pPr>
        <w:pStyle w:val="Prrafodelista"/>
        <w:tabs>
          <w:tab w:val="left" w:pos="820"/>
        </w:tabs>
        <w:spacing w:line="360" w:lineRule="auto"/>
        <w:ind w:left="284" w:firstLine="0"/>
        <w:rPr>
          <w:rFonts w:asciiTheme="majorHAnsi" w:hAnsiTheme="majorHAnsi"/>
          <w:sz w:val="24"/>
          <w:szCs w:val="24"/>
        </w:rPr>
      </w:pPr>
    </w:p>
    <w:p w:rsidR="005738CD" w:rsidRPr="005738CD" w:rsidRDefault="005738CD" w:rsidP="005738CD">
      <w:pPr>
        <w:pStyle w:val="Prrafodelista"/>
        <w:tabs>
          <w:tab w:val="left" w:pos="820"/>
        </w:tabs>
        <w:spacing w:line="360" w:lineRule="auto"/>
        <w:ind w:left="283" w:firstLine="0"/>
        <w:rPr>
          <w:rFonts w:asciiTheme="majorHAnsi" w:hAnsiTheme="majorHAnsi"/>
          <w:sz w:val="24"/>
          <w:szCs w:val="24"/>
          <w:u w:val="single"/>
        </w:rPr>
      </w:pPr>
      <w:r w:rsidRPr="005738CD">
        <w:rPr>
          <w:rFonts w:asciiTheme="majorHAnsi" w:hAnsiTheme="majorHAnsi"/>
          <w:sz w:val="24"/>
          <w:szCs w:val="24"/>
          <w:u w:val="single"/>
        </w:rPr>
        <w:lastRenderedPageBreak/>
        <w:t>Especificaciones:</w:t>
      </w:r>
    </w:p>
    <w:p w:rsidR="005738CD" w:rsidRPr="005738CD" w:rsidRDefault="0055448C" w:rsidP="005738CD">
      <w:pPr>
        <w:pStyle w:val="Prrafodelista"/>
        <w:tabs>
          <w:tab w:val="left" w:pos="820"/>
        </w:tabs>
        <w:spacing w:line="360" w:lineRule="auto"/>
        <w:ind w:left="283" w:firstLine="0"/>
        <w:rPr>
          <w:rFonts w:asciiTheme="majorHAnsi" w:hAnsiTheme="majorHAnsi"/>
          <w:sz w:val="24"/>
          <w:szCs w:val="24"/>
        </w:rPr>
      </w:pPr>
      <w:r w:rsidRPr="005738CD">
        <w:rPr>
          <w:rFonts w:asciiTheme="majorHAnsi" w:hAnsiTheme="majorHAnsi"/>
          <w:sz w:val="24"/>
          <w:szCs w:val="24"/>
        </w:rPr>
        <w:t>Se reali</w:t>
      </w:r>
      <w:r w:rsidR="00261CBC">
        <w:rPr>
          <w:rFonts w:asciiTheme="majorHAnsi" w:hAnsiTheme="majorHAnsi"/>
          <w:sz w:val="24"/>
          <w:szCs w:val="24"/>
        </w:rPr>
        <w:t>zar</w:t>
      </w:r>
      <w:r w:rsidR="00514014">
        <w:rPr>
          <w:rFonts w:asciiTheme="majorHAnsi" w:hAnsiTheme="majorHAnsi"/>
          <w:sz w:val="24"/>
          <w:szCs w:val="24"/>
        </w:rPr>
        <w:t>on varias medidas</w:t>
      </w:r>
      <w:r w:rsidR="00261CBC">
        <w:rPr>
          <w:rFonts w:asciiTheme="majorHAnsi" w:hAnsiTheme="majorHAnsi"/>
          <w:sz w:val="24"/>
          <w:szCs w:val="24"/>
        </w:rPr>
        <w:t xml:space="preserve"> </w:t>
      </w:r>
      <w:r w:rsidR="005738CD" w:rsidRPr="005738CD">
        <w:rPr>
          <w:rFonts w:asciiTheme="majorHAnsi" w:hAnsiTheme="majorHAnsi"/>
          <w:sz w:val="24"/>
          <w:szCs w:val="24"/>
        </w:rPr>
        <w:t>para esta página</w:t>
      </w:r>
      <w:r w:rsidR="00261CBC">
        <w:rPr>
          <w:rFonts w:asciiTheme="majorHAnsi" w:hAnsiTheme="majorHAnsi"/>
          <w:sz w:val="24"/>
          <w:szCs w:val="24"/>
        </w:rPr>
        <w:t xml:space="preserve">, las mismas se encuentran agrupadas en la tabla Medidas, </w:t>
      </w:r>
      <w:r w:rsidR="005738CD" w:rsidRPr="005738CD">
        <w:rPr>
          <w:rFonts w:asciiTheme="majorHAnsi" w:hAnsiTheme="majorHAnsi"/>
          <w:sz w:val="24"/>
          <w:szCs w:val="24"/>
        </w:rPr>
        <w:t>cuyas fórmulas se detallan a continuación:</w:t>
      </w:r>
    </w:p>
    <w:p w:rsidR="005738CD" w:rsidRPr="005738CD" w:rsidRDefault="005738CD" w:rsidP="005738CD">
      <w:pPr>
        <w:pStyle w:val="Prrafodelista"/>
        <w:tabs>
          <w:tab w:val="left" w:pos="820"/>
        </w:tabs>
        <w:spacing w:line="360" w:lineRule="auto"/>
        <w:ind w:left="283" w:firstLine="0"/>
        <w:rPr>
          <w:rFonts w:asciiTheme="majorHAnsi" w:hAnsiTheme="majorHAnsi"/>
          <w:sz w:val="24"/>
          <w:szCs w:val="24"/>
        </w:rPr>
      </w:pPr>
    </w:p>
    <w:p w:rsidR="005738CD" w:rsidRPr="00261CBC" w:rsidRDefault="005738CD"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Cantidad inversiones 2019 = DISTINCTCOUNTNOBLANK(Inversiones[InversionReal2019])</w:t>
      </w:r>
    </w:p>
    <w:p w:rsidR="005738CD" w:rsidRPr="005738CD"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5738CD">
        <w:rPr>
          <w:rFonts w:asciiTheme="majorHAnsi" w:eastAsia="Times New Roman" w:hAnsiTheme="majorHAnsi" w:cs="Times New Roman"/>
          <w:sz w:val="24"/>
          <w:szCs w:val="24"/>
          <w:lang w:val="es-AR"/>
        </w:rPr>
        <w:t xml:space="preserve"> Esta medida realiza un conteo del total de inversiones realizadas en 201</w:t>
      </w:r>
      <w:r w:rsidR="00514014">
        <w:rPr>
          <w:rFonts w:asciiTheme="majorHAnsi" w:eastAsia="Times New Roman" w:hAnsiTheme="majorHAnsi" w:cs="Times New Roman"/>
          <w:sz w:val="24"/>
          <w:szCs w:val="24"/>
          <w:lang w:val="es-AR"/>
        </w:rPr>
        <w:t xml:space="preserve">9 sin considerar </w:t>
      </w:r>
      <w:r w:rsidR="00514014" w:rsidRPr="005738CD">
        <w:rPr>
          <w:rFonts w:asciiTheme="majorHAnsi" w:eastAsia="Times New Roman" w:hAnsiTheme="majorHAnsi" w:cs="Times New Roman"/>
          <w:sz w:val="24"/>
          <w:szCs w:val="24"/>
          <w:lang w:val="es-AR"/>
        </w:rPr>
        <w:t>aquellas</w:t>
      </w:r>
      <w:r w:rsidRPr="005738CD">
        <w:rPr>
          <w:rFonts w:asciiTheme="majorHAnsi" w:eastAsia="Times New Roman" w:hAnsiTheme="majorHAnsi" w:cs="Times New Roman"/>
          <w:sz w:val="24"/>
          <w:szCs w:val="24"/>
          <w:lang w:val="es-AR"/>
        </w:rPr>
        <w:t xml:space="preserve"> que están en blanco.</w:t>
      </w:r>
    </w:p>
    <w:p w:rsidR="005738CD" w:rsidRPr="005738CD"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5738CD" w:rsidRPr="00261CBC" w:rsidRDefault="005738CD"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Cantidad inversiones 2020 = DISTINCTCOUNTNOBLANK(Inversiones[InversionReal2020])</w:t>
      </w:r>
    </w:p>
    <w:p w:rsidR="005738CD" w:rsidRPr="005738CD"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5738CD">
        <w:rPr>
          <w:rFonts w:asciiTheme="majorHAnsi" w:eastAsia="Times New Roman" w:hAnsiTheme="majorHAnsi" w:cs="Times New Roman"/>
          <w:sz w:val="24"/>
          <w:szCs w:val="24"/>
          <w:lang w:val="es-AR"/>
        </w:rPr>
        <w:t>Esta medida realiza un conteo del total de inversiones realizada</w:t>
      </w:r>
      <w:r w:rsidR="00514014">
        <w:rPr>
          <w:rFonts w:asciiTheme="majorHAnsi" w:eastAsia="Times New Roman" w:hAnsiTheme="majorHAnsi" w:cs="Times New Roman"/>
          <w:sz w:val="24"/>
          <w:szCs w:val="24"/>
          <w:lang w:val="es-AR"/>
        </w:rPr>
        <w:t>s en 2020 sin considerar aquellas</w:t>
      </w:r>
      <w:r w:rsidRPr="005738CD">
        <w:rPr>
          <w:rFonts w:asciiTheme="majorHAnsi" w:eastAsia="Times New Roman" w:hAnsiTheme="majorHAnsi" w:cs="Times New Roman"/>
          <w:sz w:val="24"/>
          <w:szCs w:val="24"/>
          <w:lang w:val="es-AR"/>
        </w:rPr>
        <w:t xml:space="preserve"> que están en blanco.</w:t>
      </w:r>
    </w:p>
    <w:p w:rsidR="005738CD" w:rsidRPr="00B80E02"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lang w:val="es-AR"/>
        </w:rPr>
      </w:pPr>
    </w:p>
    <w:p w:rsidR="005738CD" w:rsidRPr="00261CBC" w:rsidRDefault="005738CD"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Cantidad inversiones 2021 = DISTINCTCOUNTNOBLANK(Inversiones[InversionReal2021])</w:t>
      </w:r>
    </w:p>
    <w:p w:rsidR="005738CD"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5738CD">
        <w:rPr>
          <w:rFonts w:asciiTheme="majorHAnsi" w:eastAsia="Times New Roman" w:hAnsiTheme="majorHAnsi" w:cs="Times New Roman"/>
          <w:sz w:val="24"/>
          <w:szCs w:val="24"/>
          <w:lang w:val="es-AR"/>
        </w:rPr>
        <w:t>Esta medida realiza un conteo del total de inversiones realizada</w:t>
      </w:r>
      <w:r w:rsidR="00514014">
        <w:rPr>
          <w:rFonts w:asciiTheme="majorHAnsi" w:eastAsia="Times New Roman" w:hAnsiTheme="majorHAnsi" w:cs="Times New Roman"/>
          <w:sz w:val="24"/>
          <w:szCs w:val="24"/>
          <w:lang w:val="es-AR"/>
        </w:rPr>
        <w:t xml:space="preserve">s en 2021 sin considerar </w:t>
      </w:r>
      <w:r w:rsidRPr="005738CD">
        <w:rPr>
          <w:rFonts w:asciiTheme="majorHAnsi" w:eastAsia="Times New Roman" w:hAnsiTheme="majorHAnsi" w:cs="Times New Roman"/>
          <w:sz w:val="24"/>
          <w:szCs w:val="24"/>
          <w:lang w:val="es-AR"/>
        </w:rPr>
        <w:t>aquellas que están en blanco.</w:t>
      </w:r>
    </w:p>
    <w:p w:rsidR="00261CBC" w:rsidRDefault="00261CBC"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5738CD" w:rsidRPr="00261CBC" w:rsidRDefault="005738CD"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Cantidad total de inversiones = [Cantidad inversiones 2019]+[Cantidad inversiones 2020]+[Cantidad inversiones 2021]</w:t>
      </w:r>
    </w:p>
    <w:p w:rsidR="00B80E02"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B80E02">
        <w:rPr>
          <w:rFonts w:asciiTheme="majorHAnsi" w:eastAsia="Times New Roman" w:hAnsiTheme="majorHAnsi" w:cs="Times New Roman"/>
          <w:sz w:val="24"/>
          <w:szCs w:val="24"/>
          <w:lang w:val="es-AR"/>
        </w:rPr>
        <w:t xml:space="preserve">Esta </w:t>
      </w:r>
      <w:r w:rsidR="00B80E02" w:rsidRPr="00B80E02">
        <w:rPr>
          <w:rFonts w:asciiTheme="majorHAnsi" w:eastAsia="Times New Roman" w:hAnsiTheme="majorHAnsi" w:cs="Times New Roman"/>
          <w:sz w:val="24"/>
          <w:szCs w:val="24"/>
          <w:lang w:val="es-AR"/>
        </w:rPr>
        <w:t>medida hace una sumatoria de la</w:t>
      </w:r>
      <w:r w:rsidRPr="00B80E02">
        <w:rPr>
          <w:rFonts w:asciiTheme="majorHAnsi" w:eastAsia="Times New Roman" w:hAnsiTheme="majorHAnsi" w:cs="Times New Roman"/>
          <w:sz w:val="24"/>
          <w:szCs w:val="24"/>
          <w:lang w:val="es-AR"/>
        </w:rPr>
        <w:t xml:space="preserve"> cantidad total de inversiones</w:t>
      </w:r>
      <w:r w:rsidR="00B80E02">
        <w:rPr>
          <w:rFonts w:asciiTheme="majorHAnsi" w:eastAsia="Times New Roman" w:hAnsiTheme="majorHAnsi" w:cs="Times New Roman"/>
          <w:sz w:val="24"/>
          <w:szCs w:val="24"/>
          <w:lang w:val="es-AR"/>
        </w:rPr>
        <w:t>.</w:t>
      </w:r>
    </w:p>
    <w:p w:rsidR="00B80E02" w:rsidRPr="00B80E02" w:rsidRDefault="00B80E02"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5738CD" w:rsidRPr="00261CBC" w:rsidRDefault="005738CD"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ExpInversionTotal2021 = sum(Inversiones[ExpInversion2021])</w:t>
      </w:r>
    </w:p>
    <w:p w:rsidR="005738CD"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B80E02">
        <w:rPr>
          <w:rFonts w:asciiTheme="majorHAnsi" w:eastAsia="Times New Roman" w:hAnsiTheme="majorHAnsi" w:cs="Times New Roman"/>
          <w:sz w:val="24"/>
          <w:szCs w:val="24"/>
          <w:lang w:val="es-AR"/>
        </w:rPr>
        <w:t>Esta medida realiza una sumatoria del total de expectativa de inversión para el año 2021.</w:t>
      </w:r>
    </w:p>
    <w:p w:rsidR="00514014" w:rsidRDefault="00514014"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B80E02" w:rsidRPr="00B80E02" w:rsidRDefault="00B80E02"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5738CD" w:rsidRPr="00261CBC" w:rsidRDefault="005738CD"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Total inversiones 2019 = SUM(Inversiones[InversionReal2019])</w:t>
      </w:r>
    </w:p>
    <w:p w:rsidR="005738CD" w:rsidRDefault="005738CD"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B80E02">
        <w:rPr>
          <w:rFonts w:asciiTheme="majorHAnsi" w:eastAsia="Times New Roman" w:hAnsiTheme="majorHAnsi" w:cs="Times New Roman"/>
          <w:sz w:val="24"/>
          <w:szCs w:val="24"/>
          <w:lang w:val="es-AR"/>
        </w:rPr>
        <w:t>Esta medida realiza una sumatoria del valor de todas las inversiones del año 2019.</w:t>
      </w:r>
    </w:p>
    <w:p w:rsidR="00B80E02" w:rsidRPr="00B80E02" w:rsidRDefault="00B80E02"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5738CD" w:rsidRPr="00261CBC" w:rsidRDefault="005738CD"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Total inversiones 2020 = SUM(Inversiones[InversionReal2020])</w:t>
      </w:r>
    </w:p>
    <w:p w:rsidR="00B80E02" w:rsidRDefault="00B80E02"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B80E02">
        <w:rPr>
          <w:rFonts w:asciiTheme="majorHAnsi" w:eastAsia="Times New Roman" w:hAnsiTheme="majorHAnsi" w:cs="Times New Roman"/>
          <w:sz w:val="24"/>
          <w:szCs w:val="24"/>
          <w:lang w:val="es-AR"/>
        </w:rPr>
        <w:t>Esta medida realiza una sumatoria del valor de todas las inversiones del año 2020.</w:t>
      </w:r>
    </w:p>
    <w:p w:rsidR="00B80E02" w:rsidRPr="00B80E02" w:rsidRDefault="00B80E02"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B80E02" w:rsidRPr="00261CBC" w:rsidRDefault="00B80E02" w:rsidP="00261CBC">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i/>
          <w:lang w:val="es-AR"/>
        </w:rPr>
      </w:pPr>
      <w:r w:rsidRPr="00261CBC">
        <w:rPr>
          <w:rFonts w:asciiTheme="majorHAnsi" w:eastAsia="Times New Roman" w:hAnsiTheme="majorHAnsi" w:cs="Times New Roman"/>
          <w:i/>
          <w:lang w:val="es-AR"/>
        </w:rPr>
        <w:t>Total inversiones 2021 = SUM(Inversiones[InversionReal2021])</w:t>
      </w:r>
    </w:p>
    <w:p w:rsidR="005738CD" w:rsidRDefault="00B80E02"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r w:rsidRPr="00B80E02">
        <w:rPr>
          <w:rFonts w:asciiTheme="majorHAnsi" w:eastAsia="Times New Roman" w:hAnsiTheme="majorHAnsi" w:cs="Times New Roman"/>
          <w:sz w:val="24"/>
          <w:szCs w:val="24"/>
          <w:lang w:val="es-AR"/>
        </w:rPr>
        <w:t>Esta medida realiza una sumatoria del valor de todas las inversiones del año 2021</w:t>
      </w:r>
      <w:r>
        <w:rPr>
          <w:rFonts w:asciiTheme="majorHAnsi" w:eastAsia="Times New Roman" w:hAnsiTheme="majorHAnsi" w:cs="Times New Roman"/>
          <w:sz w:val="24"/>
          <w:szCs w:val="24"/>
          <w:lang w:val="es-AR"/>
        </w:rPr>
        <w:t>.</w:t>
      </w:r>
    </w:p>
    <w:p w:rsidR="00261CBC" w:rsidRDefault="00261CBC" w:rsidP="00261CBC">
      <w:pPr>
        <w:widowControl/>
        <w:shd w:val="clear" w:color="auto" w:fill="FFFFFE"/>
        <w:autoSpaceDE/>
        <w:autoSpaceDN/>
        <w:spacing w:line="360" w:lineRule="auto"/>
        <w:ind w:left="851"/>
        <w:jc w:val="both"/>
        <w:rPr>
          <w:rFonts w:asciiTheme="majorHAnsi" w:eastAsia="Times New Roman" w:hAnsiTheme="majorHAnsi" w:cs="Times New Roman"/>
          <w:sz w:val="24"/>
          <w:szCs w:val="24"/>
          <w:lang w:val="es-AR"/>
        </w:rPr>
      </w:pPr>
    </w:p>
    <w:p w:rsidR="00261CBC" w:rsidRDefault="00261CBC" w:rsidP="000C3516">
      <w:pPr>
        <w:pStyle w:val="Prrafodelista"/>
        <w:widowControl/>
        <w:numPr>
          <w:ilvl w:val="0"/>
          <w:numId w:val="3"/>
        </w:numPr>
        <w:shd w:val="clear" w:color="auto" w:fill="FFFFFE"/>
        <w:autoSpaceDE/>
        <w:autoSpaceDN/>
        <w:spacing w:line="360" w:lineRule="auto"/>
        <w:ind w:left="851"/>
        <w:rPr>
          <w:rFonts w:asciiTheme="majorHAnsi" w:eastAsia="Times New Roman" w:hAnsiTheme="majorHAnsi" w:cs="Times New Roman"/>
          <w:sz w:val="24"/>
          <w:szCs w:val="24"/>
          <w:lang w:val="es-AR"/>
        </w:rPr>
      </w:pPr>
      <w:r>
        <w:rPr>
          <w:rFonts w:asciiTheme="majorHAnsi" w:eastAsia="Times New Roman" w:hAnsiTheme="majorHAnsi" w:cs="Times New Roman"/>
          <w:sz w:val="24"/>
          <w:szCs w:val="24"/>
          <w:lang w:val="es-AR"/>
        </w:rPr>
        <w:lastRenderedPageBreak/>
        <w:t xml:space="preserve">Se creó una nueva columna llamada </w:t>
      </w:r>
      <w:r w:rsidRPr="00261CBC">
        <w:rPr>
          <w:rFonts w:asciiTheme="majorHAnsi" w:eastAsia="Times New Roman" w:hAnsiTheme="majorHAnsi" w:cs="Times New Roman"/>
          <w:i/>
          <w:sz w:val="24"/>
          <w:szCs w:val="24"/>
          <w:lang w:val="es-AR"/>
        </w:rPr>
        <w:t>Suma de inversiones totales por Inversor</w:t>
      </w:r>
      <w:r>
        <w:rPr>
          <w:rFonts w:asciiTheme="majorHAnsi" w:eastAsia="Times New Roman" w:hAnsiTheme="majorHAnsi" w:cs="Times New Roman"/>
          <w:i/>
          <w:sz w:val="24"/>
          <w:szCs w:val="24"/>
          <w:lang w:val="es-AR"/>
        </w:rPr>
        <w:t xml:space="preserve">. </w:t>
      </w:r>
      <w:r>
        <w:rPr>
          <w:rFonts w:asciiTheme="majorHAnsi" w:eastAsia="Times New Roman" w:hAnsiTheme="majorHAnsi" w:cs="Times New Roman"/>
          <w:sz w:val="24"/>
          <w:szCs w:val="24"/>
          <w:lang w:val="es-AR"/>
        </w:rPr>
        <w:t>La misma contiene la sumatoria de las inversiones de los 2019, 2020 y 2021 para cada inversor. La fórmula utilizada fue la siguiente:</w:t>
      </w:r>
    </w:p>
    <w:p w:rsidR="000C3516" w:rsidRDefault="00261CBC" w:rsidP="000C3516">
      <w:pPr>
        <w:pStyle w:val="Prrafodelista"/>
        <w:widowControl/>
        <w:shd w:val="clear" w:color="auto" w:fill="FFFFFE"/>
        <w:autoSpaceDE/>
        <w:autoSpaceDN/>
        <w:spacing w:line="360" w:lineRule="auto"/>
        <w:ind w:left="851" w:firstLine="0"/>
        <w:jc w:val="left"/>
        <w:rPr>
          <w:rFonts w:asciiTheme="majorHAnsi" w:eastAsia="Times New Roman" w:hAnsiTheme="majorHAnsi" w:cs="Times New Roman"/>
          <w:i/>
          <w:lang w:val="es-AR"/>
        </w:rPr>
      </w:pPr>
      <w:r>
        <w:rPr>
          <w:rFonts w:asciiTheme="majorHAnsi" w:eastAsia="Times New Roman" w:hAnsiTheme="majorHAnsi" w:cs="Times New Roman"/>
          <w:i/>
          <w:lang w:val="es-AR"/>
        </w:rPr>
        <w:t xml:space="preserve">Suma </w:t>
      </w:r>
      <w:r w:rsidRPr="00261CBC">
        <w:rPr>
          <w:rFonts w:asciiTheme="majorHAnsi" w:eastAsia="Times New Roman" w:hAnsiTheme="majorHAnsi" w:cs="Times New Roman"/>
          <w:i/>
          <w:lang w:val="es-AR"/>
        </w:rPr>
        <w:t>de inv</w:t>
      </w:r>
      <w:r w:rsidR="000C3516">
        <w:rPr>
          <w:rFonts w:asciiTheme="majorHAnsi" w:eastAsia="Times New Roman" w:hAnsiTheme="majorHAnsi" w:cs="Times New Roman"/>
          <w:i/>
          <w:lang w:val="es-AR"/>
        </w:rPr>
        <w:t>ersiones totales por Inversor =</w:t>
      </w:r>
      <w:r w:rsidRPr="00261CBC">
        <w:rPr>
          <w:rFonts w:asciiTheme="majorHAnsi" w:eastAsia="Times New Roman" w:hAnsiTheme="majorHAnsi" w:cs="Times New Roman"/>
          <w:i/>
          <w:lang w:val="es-AR"/>
        </w:rPr>
        <w:t>Inversiones[InversionReal2019]+Inversiones[InversionReal2020]+Inversiones[InversionReal2021]</w:t>
      </w:r>
      <w:r w:rsidR="000C3516">
        <w:rPr>
          <w:rFonts w:asciiTheme="majorHAnsi" w:eastAsia="Times New Roman" w:hAnsiTheme="majorHAnsi" w:cs="Times New Roman"/>
          <w:i/>
          <w:lang w:val="es-AR"/>
        </w:rPr>
        <w:t>.</w:t>
      </w:r>
    </w:p>
    <w:p w:rsidR="00B80E02" w:rsidRPr="00514014" w:rsidRDefault="00514014" w:rsidP="00514014">
      <w:pPr>
        <w:widowControl/>
        <w:shd w:val="clear" w:color="auto" w:fill="FFFFFE"/>
        <w:autoSpaceDE/>
        <w:autoSpaceDN/>
        <w:spacing w:line="360" w:lineRule="auto"/>
        <w:rPr>
          <w:rFonts w:asciiTheme="majorHAnsi" w:eastAsia="Times New Roman" w:hAnsiTheme="majorHAnsi" w:cs="Times New Roman"/>
          <w:sz w:val="24"/>
          <w:szCs w:val="24"/>
          <w:lang w:val="es-AR"/>
        </w:rPr>
      </w:pPr>
      <w:r>
        <w:rPr>
          <w:rFonts w:asciiTheme="majorHAnsi" w:eastAsia="Times New Roman" w:hAnsiTheme="majorHAnsi" w:cs="Times New Roman"/>
          <w:i/>
          <w:lang w:val="es-AR"/>
        </w:rPr>
        <w:t xml:space="preserve">                </w:t>
      </w:r>
      <w:r w:rsidR="000C3516" w:rsidRPr="00514014">
        <w:rPr>
          <w:rFonts w:asciiTheme="majorHAnsi" w:eastAsia="Times New Roman" w:hAnsiTheme="majorHAnsi" w:cs="Times New Roman"/>
          <w:i/>
          <w:lang w:val="es-AR"/>
        </w:rPr>
        <w:t xml:space="preserve"> </w:t>
      </w:r>
      <w:r w:rsidR="000C3516" w:rsidRPr="00514014">
        <w:rPr>
          <w:rFonts w:asciiTheme="majorHAnsi" w:eastAsia="Times New Roman" w:hAnsiTheme="majorHAnsi" w:cs="Times New Roman"/>
          <w:sz w:val="24"/>
          <w:szCs w:val="24"/>
          <w:lang w:val="es-AR"/>
        </w:rPr>
        <w:t>L</w:t>
      </w:r>
      <w:r>
        <w:rPr>
          <w:rFonts w:asciiTheme="majorHAnsi" w:eastAsia="Times New Roman" w:hAnsiTheme="majorHAnsi" w:cs="Times New Roman"/>
          <w:sz w:val="24"/>
          <w:szCs w:val="24"/>
          <w:lang w:val="es-AR"/>
        </w:rPr>
        <w:t>uego se</w:t>
      </w:r>
      <w:r w:rsidR="000C3516" w:rsidRPr="00514014">
        <w:rPr>
          <w:rFonts w:asciiTheme="majorHAnsi" w:eastAsia="Times New Roman" w:hAnsiTheme="majorHAnsi" w:cs="Times New Roman"/>
          <w:sz w:val="24"/>
          <w:szCs w:val="24"/>
          <w:lang w:val="es-AR"/>
        </w:rPr>
        <w:t xml:space="preserve"> agregó el formato ‘$’ para todos los registros de esta columna.</w:t>
      </w:r>
    </w:p>
    <w:p w:rsidR="000F7B1D" w:rsidRPr="0055448C" w:rsidRDefault="000F7B1D" w:rsidP="0055448C">
      <w:pPr>
        <w:tabs>
          <w:tab w:val="left" w:pos="820"/>
        </w:tabs>
        <w:spacing w:line="360" w:lineRule="auto"/>
        <w:rPr>
          <w:rFonts w:asciiTheme="majorHAnsi" w:hAnsiTheme="majorHAnsi"/>
          <w:sz w:val="24"/>
          <w:szCs w:val="24"/>
        </w:rPr>
      </w:pPr>
    </w:p>
    <w:p w:rsidR="000F7B1D" w:rsidRPr="0055448C" w:rsidRDefault="000F7B1D" w:rsidP="0055448C">
      <w:pPr>
        <w:pStyle w:val="Prrafodelista"/>
        <w:numPr>
          <w:ilvl w:val="0"/>
          <w:numId w:val="2"/>
        </w:numPr>
        <w:tabs>
          <w:tab w:val="left" w:pos="820"/>
        </w:tabs>
        <w:spacing w:line="360" w:lineRule="auto"/>
        <w:ind w:left="284"/>
        <w:rPr>
          <w:rFonts w:asciiTheme="majorHAnsi" w:hAnsiTheme="majorHAnsi"/>
          <w:color w:val="AAB909"/>
          <w:sz w:val="24"/>
          <w:szCs w:val="24"/>
        </w:rPr>
      </w:pPr>
      <w:r w:rsidRPr="0055448C">
        <w:rPr>
          <w:rFonts w:asciiTheme="majorHAnsi" w:hAnsiTheme="majorHAnsi"/>
          <w:color w:val="AAB909"/>
          <w:sz w:val="24"/>
          <w:szCs w:val="24"/>
        </w:rPr>
        <w:t>Proyectos</w:t>
      </w:r>
    </w:p>
    <w:p w:rsidR="000F7B1D" w:rsidRPr="0055448C" w:rsidRDefault="000F7B1D" w:rsidP="0055448C">
      <w:pPr>
        <w:tabs>
          <w:tab w:val="left" w:pos="820"/>
        </w:tabs>
        <w:spacing w:line="360" w:lineRule="auto"/>
        <w:ind w:left="284"/>
        <w:jc w:val="both"/>
        <w:rPr>
          <w:rFonts w:asciiTheme="majorHAnsi" w:hAnsiTheme="majorHAnsi"/>
          <w:sz w:val="24"/>
          <w:szCs w:val="24"/>
        </w:rPr>
      </w:pPr>
      <w:r w:rsidRPr="0055448C">
        <w:rPr>
          <w:rFonts w:asciiTheme="majorHAnsi" w:hAnsiTheme="majorHAnsi"/>
          <w:sz w:val="24"/>
          <w:szCs w:val="24"/>
        </w:rPr>
        <w:t xml:space="preserve">              </w:t>
      </w:r>
    </w:p>
    <w:p w:rsidR="000F7B1D" w:rsidRPr="0055448C" w:rsidRDefault="000F7B1D" w:rsidP="0055448C">
      <w:pPr>
        <w:tabs>
          <w:tab w:val="left" w:pos="820"/>
        </w:tabs>
        <w:spacing w:line="360" w:lineRule="auto"/>
        <w:ind w:left="284"/>
        <w:jc w:val="both"/>
        <w:rPr>
          <w:rFonts w:asciiTheme="majorHAnsi" w:hAnsiTheme="majorHAnsi"/>
          <w:sz w:val="24"/>
          <w:szCs w:val="24"/>
        </w:rPr>
      </w:pPr>
      <w:r w:rsidRPr="0055448C">
        <w:rPr>
          <w:rFonts w:asciiTheme="majorHAnsi" w:hAnsiTheme="majorHAnsi"/>
          <w:sz w:val="24"/>
          <w:szCs w:val="24"/>
        </w:rPr>
        <w:t xml:space="preserve">              La última página está destinada a los proyectos que fueron presentados para llevarse a cabo en 2022, teniendo en cuenta que el dataset es de hace un año. En este apartado podemos visualizar el porcentaje de inversores que presentaron proyectos, la cantidad por sector y por intención. Esta última hace referencia al destino prioritario de ese capital, pudiendo ser trabajo, conocimiento o inversión. </w:t>
      </w:r>
    </w:p>
    <w:p w:rsidR="0055448C" w:rsidRDefault="0055448C" w:rsidP="00B80E02">
      <w:pPr>
        <w:tabs>
          <w:tab w:val="left" w:pos="820"/>
        </w:tabs>
        <w:spacing w:line="360" w:lineRule="auto"/>
        <w:ind w:left="284"/>
        <w:jc w:val="both"/>
        <w:rPr>
          <w:rFonts w:asciiTheme="majorHAnsi" w:hAnsiTheme="majorHAnsi"/>
          <w:sz w:val="24"/>
          <w:szCs w:val="24"/>
        </w:rPr>
      </w:pPr>
      <w:r w:rsidRPr="0055448C">
        <w:rPr>
          <w:rFonts w:asciiTheme="majorHAnsi" w:hAnsiTheme="majorHAnsi"/>
          <w:sz w:val="24"/>
          <w:szCs w:val="24"/>
        </w:rPr>
        <w:t>Filtrando por inversionista podemos conocer si presento o no proyecto para 2021 y, si presento proyecto, podemos conocer a que sector pertenece, su país de origen y su intención.</w:t>
      </w:r>
    </w:p>
    <w:p w:rsidR="00B80E02" w:rsidRPr="0055448C" w:rsidRDefault="00B80E02" w:rsidP="00B80E02">
      <w:pPr>
        <w:tabs>
          <w:tab w:val="left" w:pos="820"/>
        </w:tabs>
        <w:spacing w:line="360" w:lineRule="auto"/>
        <w:ind w:left="284"/>
        <w:jc w:val="both"/>
        <w:rPr>
          <w:rFonts w:asciiTheme="majorHAnsi" w:hAnsiTheme="majorHAnsi"/>
          <w:sz w:val="24"/>
          <w:szCs w:val="24"/>
        </w:rPr>
      </w:pPr>
    </w:p>
    <w:p w:rsidR="0055448C" w:rsidRDefault="0055448C" w:rsidP="0055448C">
      <w:pPr>
        <w:tabs>
          <w:tab w:val="left" w:pos="820"/>
        </w:tabs>
        <w:spacing w:line="360" w:lineRule="auto"/>
        <w:ind w:left="284"/>
        <w:jc w:val="both"/>
        <w:rPr>
          <w:rFonts w:asciiTheme="majorHAnsi" w:hAnsiTheme="majorHAnsi"/>
          <w:sz w:val="24"/>
          <w:szCs w:val="24"/>
        </w:rPr>
      </w:pPr>
      <w:r w:rsidRPr="0055448C">
        <w:rPr>
          <w:rFonts w:asciiTheme="majorHAnsi" w:hAnsiTheme="majorHAnsi"/>
          <w:sz w:val="24"/>
          <w:szCs w:val="24"/>
        </w:rPr>
        <w:t>La página cuenta con un icono</w:t>
      </w:r>
      <w:r w:rsidR="00CC5F9E">
        <w:rPr>
          <w:rFonts w:asciiTheme="majorHAnsi" w:hAnsiTheme="majorHAnsi"/>
          <w:sz w:val="24"/>
          <w:szCs w:val="24"/>
        </w:rPr>
        <w:t xml:space="preserve"> (X)</w:t>
      </w:r>
      <w:r w:rsidRPr="0055448C">
        <w:rPr>
          <w:rFonts w:asciiTheme="majorHAnsi" w:hAnsiTheme="majorHAnsi"/>
          <w:sz w:val="24"/>
          <w:szCs w:val="24"/>
        </w:rPr>
        <w:t xml:space="preserve"> que permite reestablecer a los valores originales antes de los filtros y también </w:t>
      </w:r>
      <w:r w:rsidR="00CC5F9E">
        <w:rPr>
          <w:rFonts w:asciiTheme="majorHAnsi" w:hAnsiTheme="majorHAnsi"/>
          <w:sz w:val="24"/>
          <w:szCs w:val="24"/>
        </w:rPr>
        <w:t xml:space="preserve">símbolos de flechas a ambos lados que </w:t>
      </w:r>
      <w:r w:rsidRPr="0055448C">
        <w:rPr>
          <w:rFonts w:asciiTheme="majorHAnsi" w:hAnsiTheme="majorHAnsi"/>
          <w:sz w:val="24"/>
          <w:szCs w:val="24"/>
        </w:rPr>
        <w:t>permite</w:t>
      </w:r>
      <w:r w:rsidR="00CC5F9E">
        <w:rPr>
          <w:rFonts w:asciiTheme="majorHAnsi" w:hAnsiTheme="majorHAnsi"/>
          <w:sz w:val="24"/>
          <w:szCs w:val="24"/>
        </w:rPr>
        <w:t>n</w:t>
      </w:r>
      <w:r w:rsidRPr="0055448C">
        <w:rPr>
          <w:rFonts w:asciiTheme="majorHAnsi" w:hAnsiTheme="majorHAnsi"/>
          <w:sz w:val="24"/>
          <w:szCs w:val="24"/>
        </w:rPr>
        <w:t xml:space="preserve"> navegar a la página anterior y posterior.</w:t>
      </w:r>
    </w:p>
    <w:p w:rsidR="00B80E02" w:rsidRDefault="00B80E02" w:rsidP="0055448C">
      <w:pPr>
        <w:tabs>
          <w:tab w:val="left" w:pos="820"/>
        </w:tabs>
        <w:spacing w:line="360" w:lineRule="auto"/>
        <w:ind w:left="284"/>
        <w:jc w:val="both"/>
        <w:rPr>
          <w:rFonts w:asciiTheme="majorHAnsi" w:hAnsiTheme="majorHAnsi"/>
          <w:sz w:val="24"/>
          <w:szCs w:val="24"/>
        </w:rPr>
      </w:pPr>
    </w:p>
    <w:p w:rsidR="00CC5F9E" w:rsidRDefault="00CC5F9E" w:rsidP="0055448C">
      <w:pPr>
        <w:tabs>
          <w:tab w:val="left" w:pos="820"/>
        </w:tabs>
        <w:spacing w:line="360" w:lineRule="auto"/>
        <w:ind w:left="284"/>
        <w:jc w:val="both"/>
        <w:rPr>
          <w:rFonts w:asciiTheme="majorHAnsi" w:hAnsiTheme="majorHAnsi"/>
          <w:sz w:val="24"/>
          <w:szCs w:val="24"/>
        </w:rPr>
      </w:pPr>
    </w:p>
    <w:p w:rsidR="00CC5F9E" w:rsidRDefault="00CC5F9E" w:rsidP="0055448C">
      <w:pPr>
        <w:tabs>
          <w:tab w:val="left" w:pos="820"/>
        </w:tabs>
        <w:spacing w:line="360" w:lineRule="auto"/>
        <w:ind w:left="284"/>
        <w:jc w:val="both"/>
        <w:rPr>
          <w:rFonts w:asciiTheme="majorHAnsi" w:hAnsiTheme="majorHAnsi"/>
          <w:sz w:val="24"/>
          <w:szCs w:val="24"/>
        </w:rPr>
      </w:pPr>
    </w:p>
    <w:p w:rsidR="00B80E02" w:rsidRDefault="00B80E02" w:rsidP="0055448C">
      <w:pPr>
        <w:tabs>
          <w:tab w:val="left" w:pos="820"/>
        </w:tabs>
        <w:spacing w:line="360" w:lineRule="auto"/>
        <w:ind w:left="284"/>
        <w:jc w:val="both"/>
        <w:rPr>
          <w:rFonts w:asciiTheme="majorHAnsi" w:hAnsiTheme="majorHAnsi"/>
          <w:sz w:val="24"/>
          <w:szCs w:val="24"/>
        </w:rPr>
      </w:pPr>
      <w:r>
        <w:rPr>
          <w:rFonts w:asciiTheme="majorHAnsi" w:hAnsiTheme="majorHAnsi"/>
          <w:sz w:val="24"/>
          <w:szCs w:val="24"/>
        </w:rPr>
        <w:t>Especificaciones:</w:t>
      </w:r>
    </w:p>
    <w:p w:rsidR="00B80E02" w:rsidRDefault="00B80E02" w:rsidP="0055448C">
      <w:pPr>
        <w:tabs>
          <w:tab w:val="left" w:pos="820"/>
        </w:tabs>
        <w:spacing w:line="360" w:lineRule="auto"/>
        <w:ind w:left="284"/>
        <w:jc w:val="both"/>
        <w:rPr>
          <w:rFonts w:asciiTheme="majorHAnsi" w:hAnsiTheme="majorHAnsi"/>
          <w:sz w:val="24"/>
          <w:szCs w:val="24"/>
        </w:rPr>
      </w:pPr>
    </w:p>
    <w:p w:rsidR="00B80E02" w:rsidRPr="000C3516" w:rsidRDefault="00B80E02" w:rsidP="000C3516">
      <w:pPr>
        <w:pStyle w:val="Prrafodelista"/>
        <w:numPr>
          <w:ilvl w:val="0"/>
          <w:numId w:val="3"/>
        </w:numPr>
        <w:tabs>
          <w:tab w:val="left" w:pos="820"/>
        </w:tabs>
        <w:spacing w:line="360" w:lineRule="auto"/>
        <w:ind w:left="709"/>
        <w:rPr>
          <w:rFonts w:asciiTheme="majorHAnsi" w:hAnsiTheme="majorHAnsi"/>
          <w:sz w:val="24"/>
          <w:szCs w:val="24"/>
        </w:rPr>
      </w:pPr>
      <w:r w:rsidRPr="000C3516">
        <w:rPr>
          <w:rFonts w:asciiTheme="majorHAnsi" w:hAnsiTheme="majorHAnsi"/>
          <w:sz w:val="24"/>
          <w:szCs w:val="24"/>
        </w:rPr>
        <w:t>En el listado de inversores se realizó un filtro para que éste sólo muestre aquellos inversores que han presen</w:t>
      </w:r>
      <w:r w:rsidR="00CC5F9E">
        <w:rPr>
          <w:rFonts w:asciiTheme="majorHAnsi" w:hAnsiTheme="majorHAnsi"/>
          <w:sz w:val="24"/>
          <w:szCs w:val="24"/>
        </w:rPr>
        <w:t>tado proyecto para el año 2021 para evitar la inconsistencia en los datos arrojados.</w:t>
      </w:r>
    </w:p>
    <w:p w:rsidR="00B80E02" w:rsidRDefault="00CC5F9E" w:rsidP="00B80E02">
      <w:pPr>
        <w:tabs>
          <w:tab w:val="left" w:pos="820"/>
        </w:tabs>
        <w:spacing w:line="360" w:lineRule="auto"/>
        <w:ind w:left="284"/>
        <w:jc w:val="both"/>
        <w:rPr>
          <w:rFonts w:asciiTheme="majorHAnsi" w:hAnsiTheme="majorHAnsi"/>
          <w:sz w:val="24"/>
          <w:szCs w:val="24"/>
        </w:rPr>
      </w:pPr>
      <w:r>
        <w:rPr>
          <w:rFonts w:asciiTheme="majorHAnsi" w:hAnsiTheme="majorHAnsi"/>
          <w:noProof/>
          <w:sz w:val="24"/>
          <w:szCs w:val="24"/>
          <w:lang w:val="en-US"/>
        </w:rPr>
        <w:lastRenderedPageBreak/>
        <w:drawing>
          <wp:anchor distT="0" distB="0" distL="114300" distR="114300" simplePos="0" relativeHeight="487598592" behindDoc="0" locked="0" layoutInCell="1" allowOverlap="1" wp14:anchorId="69D586E1" wp14:editId="3FA451B6">
            <wp:simplePos x="0" y="0"/>
            <wp:positionH relativeFrom="page">
              <wp:align>center</wp:align>
            </wp:positionH>
            <wp:positionV relativeFrom="paragraph">
              <wp:posOffset>125730</wp:posOffset>
            </wp:positionV>
            <wp:extent cx="5066504" cy="3409950"/>
            <wp:effectExtent l="0" t="0" r="127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7">
                      <a:extLst>
                        <a:ext uri="{28A0092B-C50C-407E-A947-70E740481C1C}">
                          <a14:useLocalDpi xmlns:a14="http://schemas.microsoft.com/office/drawing/2010/main" val="0"/>
                        </a:ext>
                      </a:extLst>
                    </a:blip>
                    <a:stretch>
                      <a:fillRect/>
                    </a:stretch>
                  </pic:blipFill>
                  <pic:spPr>
                    <a:xfrm>
                      <a:off x="0" y="0"/>
                      <a:ext cx="5066504" cy="3409950"/>
                    </a:xfrm>
                    <a:prstGeom prst="rect">
                      <a:avLst/>
                    </a:prstGeom>
                  </pic:spPr>
                </pic:pic>
              </a:graphicData>
            </a:graphic>
            <wp14:sizeRelH relativeFrom="page">
              <wp14:pctWidth>0</wp14:pctWidth>
            </wp14:sizeRelH>
            <wp14:sizeRelV relativeFrom="page">
              <wp14:pctHeight>0</wp14:pctHeight>
            </wp14:sizeRelV>
          </wp:anchor>
        </w:drawing>
      </w:r>
    </w:p>
    <w:p w:rsidR="00B80E02" w:rsidRPr="0055448C" w:rsidRDefault="00B80E02" w:rsidP="00B80E02">
      <w:pPr>
        <w:tabs>
          <w:tab w:val="left" w:pos="820"/>
        </w:tabs>
        <w:spacing w:line="360" w:lineRule="auto"/>
        <w:ind w:left="284"/>
        <w:jc w:val="both"/>
        <w:rPr>
          <w:rFonts w:asciiTheme="majorHAnsi" w:hAnsiTheme="majorHAnsi"/>
          <w:sz w:val="24"/>
          <w:szCs w:val="24"/>
        </w:rPr>
      </w:pPr>
    </w:p>
    <w:p w:rsidR="00B80E02" w:rsidRPr="0055448C" w:rsidRDefault="00B80E02" w:rsidP="0055448C">
      <w:pPr>
        <w:tabs>
          <w:tab w:val="left" w:pos="820"/>
        </w:tabs>
        <w:spacing w:line="360" w:lineRule="auto"/>
        <w:ind w:left="284"/>
        <w:jc w:val="both"/>
        <w:rPr>
          <w:rFonts w:asciiTheme="majorHAnsi" w:hAnsiTheme="majorHAnsi"/>
          <w:sz w:val="24"/>
          <w:szCs w:val="24"/>
        </w:rPr>
      </w:pPr>
    </w:p>
    <w:p w:rsidR="003B2FA2" w:rsidRDefault="003B2FA2" w:rsidP="000F7B1D">
      <w:pPr>
        <w:tabs>
          <w:tab w:val="left" w:pos="820"/>
        </w:tabs>
        <w:jc w:val="both"/>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rPr>
          <w:sz w:val="21"/>
        </w:rPr>
      </w:pPr>
    </w:p>
    <w:p w:rsidR="003B2FA2" w:rsidRPr="003B2FA2" w:rsidRDefault="003B2FA2" w:rsidP="003B2FA2">
      <w:pPr>
        <w:spacing w:line="360" w:lineRule="auto"/>
        <w:rPr>
          <w:rFonts w:asciiTheme="majorHAnsi" w:hAnsiTheme="majorHAnsi"/>
          <w:sz w:val="24"/>
          <w:szCs w:val="24"/>
        </w:rPr>
      </w:pPr>
    </w:p>
    <w:p w:rsidR="0055448C" w:rsidRDefault="003B2FA2" w:rsidP="000C3516">
      <w:pPr>
        <w:pStyle w:val="Prrafodelista"/>
        <w:numPr>
          <w:ilvl w:val="0"/>
          <w:numId w:val="3"/>
        </w:numPr>
        <w:spacing w:line="360" w:lineRule="auto"/>
        <w:ind w:left="851"/>
        <w:rPr>
          <w:rFonts w:asciiTheme="majorHAnsi" w:hAnsiTheme="majorHAnsi"/>
          <w:sz w:val="24"/>
          <w:szCs w:val="24"/>
        </w:rPr>
      </w:pPr>
      <w:r w:rsidRPr="000C3516">
        <w:rPr>
          <w:rFonts w:asciiTheme="majorHAnsi" w:hAnsiTheme="majorHAnsi"/>
          <w:sz w:val="24"/>
          <w:szCs w:val="24"/>
        </w:rPr>
        <w:t>Para el grafico de torta que muestra el porcentaje de inversores que presentaron proyecto para el 2021 se deshabilitaron los filtro</w:t>
      </w:r>
      <w:r w:rsidR="00CC5F9E">
        <w:rPr>
          <w:rFonts w:asciiTheme="majorHAnsi" w:hAnsiTheme="majorHAnsi"/>
          <w:sz w:val="24"/>
          <w:szCs w:val="24"/>
        </w:rPr>
        <w:t>s para el resto de los gráficos para evitar la inconsistencia en los datos arrojados, ya que no tendría sentido mostrar la intención o el sector en un proyecto que no existe porque no fue presentado.</w:t>
      </w:r>
    </w:p>
    <w:p w:rsidR="000C3516" w:rsidRPr="000C3516" w:rsidRDefault="00CC5F9E" w:rsidP="000C3516">
      <w:pPr>
        <w:spacing w:line="360" w:lineRule="auto"/>
        <w:rPr>
          <w:rFonts w:asciiTheme="majorHAnsi" w:hAnsiTheme="majorHAnsi"/>
          <w:sz w:val="24"/>
          <w:szCs w:val="24"/>
        </w:rPr>
      </w:pPr>
      <w:r w:rsidRPr="003B2FA2">
        <w:rPr>
          <w:noProof/>
          <w:lang w:val="en-US"/>
        </w:rPr>
        <w:drawing>
          <wp:anchor distT="0" distB="0" distL="114300" distR="114300" simplePos="0" relativeHeight="487599616" behindDoc="0" locked="0" layoutInCell="1" allowOverlap="1" wp14:anchorId="1AA187C9" wp14:editId="41E2F5D9">
            <wp:simplePos x="0" y="0"/>
            <wp:positionH relativeFrom="margin">
              <wp:posOffset>358775</wp:posOffset>
            </wp:positionH>
            <wp:positionV relativeFrom="paragraph">
              <wp:posOffset>142875</wp:posOffset>
            </wp:positionV>
            <wp:extent cx="5851525" cy="297434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8">
                      <a:extLst>
                        <a:ext uri="{28A0092B-C50C-407E-A947-70E740481C1C}">
                          <a14:useLocalDpi xmlns:a14="http://schemas.microsoft.com/office/drawing/2010/main" val="0"/>
                        </a:ext>
                      </a:extLst>
                    </a:blip>
                    <a:stretch>
                      <a:fillRect/>
                    </a:stretch>
                  </pic:blipFill>
                  <pic:spPr>
                    <a:xfrm>
                      <a:off x="0" y="0"/>
                      <a:ext cx="5851525" cy="2974340"/>
                    </a:xfrm>
                    <a:prstGeom prst="rect">
                      <a:avLst/>
                    </a:prstGeom>
                  </pic:spPr>
                </pic:pic>
              </a:graphicData>
            </a:graphic>
            <wp14:sizeRelH relativeFrom="page">
              <wp14:pctWidth>0</wp14:pctWidth>
            </wp14:sizeRelH>
            <wp14:sizeRelV relativeFrom="page">
              <wp14:pctHeight>0</wp14:pctHeight>
            </wp14:sizeRelV>
          </wp:anchor>
        </w:drawing>
      </w:r>
    </w:p>
    <w:p w:rsidR="003B2FA2" w:rsidRDefault="003B2FA2" w:rsidP="003B2FA2">
      <w:pPr>
        <w:spacing w:line="360" w:lineRule="auto"/>
        <w:ind w:left="284"/>
        <w:jc w:val="both"/>
        <w:rPr>
          <w:rFonts w:asciiTheme="majorHAnsi" w:hAnsiTheme="majorHAnsi"/>
          <w:sz w:val="24"/>
          <w:szCs w:val="24"/>
        </w:rPr>
      </w:pPr>
    </w:p>
    <w:p w:rsidR="00E110AA" w:rsidRDefault="00E110AA" w:rsidP="003B2FA2">
      <w:pPr>
        <w:spacing w:line="360" w:lineRule="auto"/>
        <w:ind w:left="284"/>
        <w:jc w:val="both"/>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Pr="00E110AA" w:rsidRDefault="00E110AA" w:rsidP="00E110AA">
      <w:pPr>
        <w:rPr>
          <w:rFonts w:asciiTheme="majorHAnsi" w:hAnsiTheme="majorHAnsi"/>
          <w:sz w:val="24"/>
          <w:szCs w:val="24"/>
        </w:rPr>
      </w:pPr>
    </w:p>
    <w:p w:rsidR="00E110AA" w:rsidRDefault="00E110AA" w:rsidP="00E110AA">
      <w:pPr>
        <w:rPr>
          <w:rFonts w:asciiTheme="majorHAnsi" w:hAnsiTheme="majorHAnsi"/>
          <w:sz w:val="24"/>
          <w:szCs w:val="24"/>
        </w:rPr>
      </w:pPr>
    </w:p>
    <w:p w:rsidR="003530FC" w:rsidRDefault="003530FC" w:rsidP="00E110AA">
      <w:pPr>
        <w:rPr>
          <w:rFonts w:asciiTheme="majorHAnsi" w:hAnsiTheme="majorHAnsi"/>
          <w:sz w:val="24"/>
          <w:szCs w:val="24"/>
        </w:rPr>
      </w:pPr>
    </w:p>
    <w:p w:rsidR="00BD5757" w:rsidRDefault="00BD5757" w:rsidP="00E110AA">
      <w:pPr>
        <w:pStyle w:val="Prrafodelista"/>
        <w:tabs>
          <w:tab w:val="left" w:pos="820"/>
        </w:tabs>
        <w:spacing w:line="360" w:lineRule="auto"/>
        <w:ind w:left="284" w:firstLine="0"/>
        <w:jc w:val="center"/>
        <w:rPr>
          <w:rFonts w:asciiTheme="majorHAnsi" w:hAnsiTheme="majorHAnsi"/>
          <w:color w:val="AAB909"/>
          <w:sz w:val="32"/>
          <w:szCs w:val="32"/>
        </w:rPr>
      </w:pPr>
    </w:p>
    <w:p w:rsidR="00BD5757" w:rsidRDefault="00BD5757" w:rsidP="00E110AA">
      <w:pPr>
        <w:pStyle w:val="Prrafodelista"/>
        <w:tabs>
          <w:tab w:val="left" w:pos="820"/>
        </w:tabs>
        <w:spacing w:line="360" w:lineRule="auto"/>
        <w:ind w:left="284" w:firstLine="0"/>
        <w:jc w:val="center"/>
        <w:rPr>
          <w:rFonts w:asciiTheme="majorHAnsi" w:hAnsiTheme="majorHAnsi"/>
          <w:color w:val="AAB909"/>
          <w:sz w:val="32"/>
          <w:szCs w:val="32"/>
        </w:rPr>
      </w:pPr>
    </w:p>
    <w:p w:rsidR="00BD5757" w:rsidRDefault="00BD5757" w:rsidP="00E110AA">
      <w:pPr>
        <w:pStyle w:val="Prrafodelista"/>
        <w:tabs>
          <w:tab w:val="left" w:pos="820"/>
        </w:tabs>
        <w:spacing w:line="360" w:lineRule="auto"/>
        <w:ind w:left="284" w:firstLine="0"/>
        <w:jc w:val="center"/>
        <w:rPr>
          <w:rFonts w:asciiTheme="majorHAnsi" w:hAnsiTheme="majorHAnsi"/>
          <w:color w:val="AAB909"/>
          <w:sz w:val="32"/>
          <w:szCs w:val="32"/>
        </w:rPr>
      </w:pPr>
    </w:p>
    <w:p w:rsidR="00BD5757" w:rsidRDefault="00BD5757" w:rsidP="00E110AA">
      <w:pPr>
        <w:pStyle w:val="Prrafodelista"/>
        <w:tabs>
          <w:tab w:val="left" w:pos="820"/>
        </w:tabs>
        <w:spacing w:line="360" w:lineRule="auto"/>
        <w:ind w:left="284" w:firstLine="0"/>
        <w:jc w:val="center"/>
        <w:rPr>
          <w:rFonts w:asciiTheme="majorHAnsi" w:hAnsiTheme="majorHAnsi"/>
          <w:color w:val="AAB909"/>
          <w:sz w:val="32"/>
          <w:szCs w:val="32"/>
        </w:rPr>
      </w:pPr>
    </w:p>
    <w:p w:rsidR="00E110AA" w:rsidRDefault="00BD5757" w:rsidP="00E110AA">
      <w:pPr>
        <w:pStyle w:val="Prrafodelista"/>
        <w:tabs>
          <w:tab w:val="left" w:pos="820"/>
        </w:tabs>
        <w:spacing w:line="360" w:lineRule="auto"/>
        <w:ind w:left="284" w:firstLine="0"/>
        <w:jc w:val="center"/>
        <w:rPr>
          <w:rFonts w:asciiTheme="majorHAnsi" w:hAnsiTheme="majorHAnsi"/>
          <w:color w:val="AAB909"/>
          <w:sz w:val="32"/>
          <w:szCs w:val="32"/>
        </w:rPr>
      </w:pPr>
      <w:r>
        <w:rPr>
          <w:rFonts w:asciiTheme="majorHAnsi" w:hAnsiTheme="majorHAnsi"/>
          <w:color w:val="AAB909"/>
          <w:sz w:val="32"/>
          <w:szCs w:val="32"/>
        </w:rPr>
        <w:lastRenderedPageBreak/>
        <w:t>Conclusiones</w:t>
      </w:r>
    </w:p>
    <w:p w:rsidR="00EF44AF" w:rsidRDefault="00EF44AF" w:rsidP="00BD5757">
      <w:pPr>
        <w:pStyle w:val="Prrafodelista"/>
        <w:tabs>
          <w:tab w:val="left" w:pos="820"/>
        </w:tabs>
        <w:spacing w:line="360" w:lineRule="auto"/>
        <w:ind w:left="284" w:firstLine="0"/>
        <w:rPr>
          <w:rFonts w:asciiTheme="majorHAnsi" w:hAnsiTheme="majorHAnsi"/>
          <w:color w:val="AAB909"/>
          <w:sz w:val="32"/>
          <w:szCs w:val="32"/>
        </w:rPr>
      </w:pPr>
    </w:p>
    <w:p w:rsidR="00E110AA" w:rsidRDefault="00E110AA" w:rsidP="00BD5757">
      <w:pPr>
        <w:pStyle w:val="Prrafodelista"/>
        <w:tabs>
          <w:tab w:val="left" w:pos="820"/>
        </w:tabs>
        <w:spacing w:line="360" w:lineRule="auto"/>
        <w:ind w:left="284" w:firstLine="0"/>
        <w:rPr>
          <w:rFonts w:asciiTheme="majorHAnsi" w:hAnsiTheme="majorHAnsi"/>
          <w:sz w:val="24"/>
          <w:szCs w:val="24"/>
        </w:rPr>
      </w:pPr>
      <w:r>
        <w:rPr>
          <w:rFonts w:asciiTheme="majorHAnsi" w:hAnsiTheme="majorHAnsi"/>
          <w:sz w:val="24"/>
          <w:szCs w:val="24"/>
        </w:rPr>
        <w:t>Para realizar las conclusiones de este trabajo se realizaron diferentes cálculos con medidas de tendencia central teniendo en cuenta los tres años analizados (2019,2020,2021) y los 5 sectores involucrados (Educación, Tecnología, Construcción, Agroindustrial e Inmobiliario).</w:t>
      </w:r>
    </w:p>
    <w:p w:rsidR="00E110AA" w:rsidRDefault="00E110AA" w:rsidP="00BD5757">
      <w:pPr>
        <w:pStyle w:val="Prrafodelista"/>
        <w:tabs>
          <w:tab w:val="left" w:pos="820"/>
        </w:tabs>
        <w:spacing w:line="360" w:lineRule="auto"/>
        <w:ind w:left="284" w:firstLine="0"/>
        <w:rPr>
          <w:rFonts w:asciiTheme="majorHAnsi" w:hAnsiTheme="majorHAnsi"/>
          <w:sz w:val="24"/>
          <w:szCs w:val="24"/>
        </w:rPr>
      </w:pPr>
      <w:r>
        <w:rPr>
          <w:rFonts w:asciiTheme="majorHAnsi" w:hAnsiTheme="majorHAnsi"/>
          <w:sz w:val="24"/>
          <w:szCs w:val="24"/>
        </w:rPr>
        <w:t>En la página central se presentan los datos de promedio, mediana, máximo y mínimo para los valores totales, es decir, teniendo en cuenta la sumatoria del total de años y el total de inversiones. También se identificó al inversor que tuvo el mejor desempeño respecto al total invertido, así como el que menos invirtió.</w:t>
      </w:r>
    </w:p>
    <w:p w:rsidR="00E110AA" w:rsidRDefault="00E110AA" w:rsidP="00BD5757">
      <w:pPr>
        <w:pStyle w:val="Prrafodelista"/>
        <w:tabs>
          <w:tab w:val="left" w:pos="820"/>
        </w:tabs>
        <w:spacing w:line="360" w:lineRule="auto"/>
        <w:ind w:left="284" w:firstLine="0"/>
        <w:rPr>
          <w:rFonts w:asciiTheme="majorHAnsi" w:hAnsiTheme="majorHAnsi"/>
          <w:sz w:val="24"/>
          <w:szCs w:val="24"/>
        </w:rPr>
      </w:pPr>
      <w:r>
        <w:rPr>
          <w:rFonts w:asciiTheme="majorHAnsi" w:hAnsiTheme="majorHAnsi"/>
          <w:sz w:val="24"/>
          <w:szCs w:val="24"/>
        </w:rPr>
        <w:t xml:space="preserve">Como estos datos no se iban a utilizar para posteriores análisis </w:t>
      </w:r>
      <w:r w:rsidR="00EF44AF">
        <w:rPr>
          <w:rFonts w:asciiTheme="majorHAnsi" w:hAnsiTheme="majorHAnsi"/>
          <w:sz w:val="24"/>
          <w:szCs w:val="24"/>
        </w:rPr>
        <w:t>se realizó el cá</w:t>
      </w:r>
      <w:r>
        <w:rPr>
          <w:rFonts w:asciiTheme="majorHAnsi" w:hAnsiTheme="majorHAnsi"/>
          <w:sz w:val="24"/>
          <w:szCs w:val="24"/>
        </w:rPr>
        <w:t>lculo simplemente filtrando desde el mismo dato que arrojaba la suma total.</w:t>
      </w:r>
    </w:p>
    <w:p w:rsidR="00EF44AF" w:rsidRDefault="00EF44AF" w:rsidP="00E110AA">
      <w:pPr>
        <w:pStyle w:val="Prrafodelista"/>
        <w:tabs>
          <w:tab w:val="left" w:pos="820"/>
        </w:tabs>
        <w:spacing w:line="360" w:lineRule="auto"/>
        <w:ind w:left="284" w:firstLine="0"/>
        <w:rPr>
          <w:rFonts w:asciiTheme="majorHAnsi" w:hAnsiTheme="majorHAnsi"/>
          <w:sz w:val="24"/>
          <w:szCs w:val="24"/>
        </w:rPr>
      </w:pPr>
    </w:p>
    <w:p w:rsidR="00EF44AF" w:rsidRDefault="00EF44AF" w:rsidP="00BD5757">
      <w:pPr>
        <w:pStyle w:val="Prrafodelista"/>
        <w:tabs>
          <w:tab w:val="left" w:pos="820"/>
        </w:tabs>
        <w:spacing w:line="360" w:lineRule="auto"/>
        <w:ind w:left="284" w:firstLine="0"/>
        <w:rPr>
          <w:rFonts w:asciiTheme="majorHAnsi" w:hAnsiTheme="majorHAnsi"/>
          <w:sz w:val="24"/>
          <w:szCs w:val="24"/>
        </w:rPr>
      </w:pPr>
      <w:r>
        <w:rPr>
          <w:rFonts w:asciiTheme="majorHAnsi" w:hAnsiTheme="majorHAnsi"/>
          <w:noProof/>
          <w:sz w:val="24"/>
          <w:szCs w:val="24"/>
          <w:lang w:val="en-US"/>
        </w:rPr>
        <w:drawing>
          <wp:inline distT="0" distB="0" distL="0" distR="0">
            <wp:extent cx="6032500" cy="2603500"/>
            <wp:effectExtent l="19050" t="19050" r="25400" b="254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PNG"/>
                    <pic:cNvPicPr/>
                  </pic:nvPicPr>
                  <pic:blipFill>
                    <a:blip r:embed="rId19">
                      <a:extLst>
                        <a:ext uri="{28A0092B-C50C-407E-A947-70E740481C1C}">
                          <a14:useLocalDpi xmlns:a14="http://schemas.microsoft.com/office/drawing/2010/main" val="0"/>
                        </a:ext>
                      </a:extLst>
                    </a:blip>
                    <a:stretch>
                      <a:fillRect/>
                    </a:stretch>
                  </pic:blipFill>
                  <pic:spPr>
                    <a:xfrm>
                      <a:off x="0" y="0"/>
                      <a:ext cx="6032500" cy="2603500"/>
                    </a:xfrm>
                    <a:prstGeom prst="rect">
                      <a:avLst/>
                    </a:prstGeom>
                    <a:ln>
                      <a:solidFill>
                        <a:srgbClr val="0070C0"/>
                      </a:solidFill>
                    </a:ln>
                  </pic:spPr>
                </pic:pic>
              </a:graphicData>
            </a:graphic>
          </wp:inline>
        </w:drawing>
      </w: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BD5757" w:rsidRDefault="00BD5757" w:rsidP="00BD5757">
      <w:pPr>
        <w:pStyle w:val="Prrafodelista"/>
        <w:tabs>
          <w:tab w:val="left" w:pos="820"/>
        </w:tabs>
        <w:spacing w:line="360" w:lineRule="auto"/>
        <w:ind w:left="284" w:firstLine="0"/>
        <w:rPr>
          <w:rFonts w:asciiTheme="majorHAnsi" w:hAnsiTheme="majorHAnsi"/>
          <w:sz w:val="24"/>
          <w:szCs w:val="24"/>
        </w:rPr>
      </w:pPr>
    </w:p>
    <w:p w:rsidR="00E110AA" w:rsidRDefault="00EF44AF" w:rsidP="00BD5757">
      <w:pPr>
        <w:spacing w:line="360" w:lineRule="auto"/>
        <w:ind w:left="284"/>
        <w:jc w:val="both"/>
        <w:rPr>
          <w:rFonts w:asciiTheme="majorHAnsi" w:hAnsiTheme="majorHAnsi"/>
          <w:sz w:val="24"/>
          <w:szCs w:val="24"/>
        </w:rPr>
      </w:pPr>
      <w:r>
        <w:rPr>
          <w:rFonts w:asciiTheme="majorHAnsi" w:hAnsiTheme="majorHAnsi"/>
          <w:sz w:val="24"/>
          <w:szCs w:val="24"/>
        </w:rPr>
        <w:lastRenderedPageBreak/>
        <w:t>Se decidió no considerar la medida central MODA ya que eran muchos los v</w:t>
      </w:r>
      <w:r w:rsidR="003A29A1">
        <w:rPr>
          <w:rFonts w:asciiTheme="majorHAnsi" w:hAnsiTheme="majorHAnsi"/>
          <w:sz w:val="24"/>
          <w:szCs w:val="24"/>
        </w:rPr>
        <w:t>alores diferentes que se repetían</w:t>
      </w:r>
      <w:r>
        <w:rPr>
          <w:rFonts w:asciiTheme="majorHAnsi" w:hAnsiTheme="majorHAnsi"/>
          <w:sz w:val="24"/>
          <w:szCs w:val="24"/>
        </w:rPr>
        <w:t xml:space="preserve"> la misma cantidad de veces.  En esta imagen se muestra a modo de ejemplo las inversiones para el año 2020, pero pasaba lo mismo con el 2019 y 2021.</w:t>
      </w:r>
    </w:p>
    <w:p w:rsidR="004E3C22" w:rsidRDefault="00EF44AF" w:rsidP="00EF44AF">
      <w:pPr>
        <w:ind w:left="284"/>
        <w:rPr>
          <w:rFonts w:asciiTheme="majorHAnsi" w:hAnsiTheme="majorHAnsi"/>
          <w:sz w:val="24"/>
          <w:szCs w:val="24"/>
        </w:rPr>
      </w:pPr>
      <w:r>
        <w:rPr>
          <w:rFonts w:asciiTheme="majorHAnsi" w:hAnsiTheme="majorHAnsi"/>
          <w:noProof/>
          <w:sz w:val="24"/>
          <w:szCs w:val="24"/>
          <w:lang w:val="en-US"/>
        </w:rPr>
        <w:drawing>
          <wp:anchor distT="0" distB="0" distL="114300" distR="114300" simplePos="0" relativeHeight="487601664" behindDoc="0" locked="0" layoutInCell="1" allowOverlap="1" wp14:anchorId="01B1D6B1" wp14:editId="1E85E50C">
            <wp:simplePos x="0" y="0"/>
            <wp:positionH relativeFrom="column">
              <wp:posOffset>177800</wp:posOffset>
            </wp:positionH>
            <wp:positionV relativeFrom="paragraph">
              <wp:posOffset>460375</wp:posOffset>
            </wp:positionV>
            <wp:extent cx="5636895" cy="4391025"/>
            <wp:effectExtent l="19050" t="19050" r="20955" b="285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3.png"/>
                    <pic:cNvPicPr/>
                  </pic:nvPicPr>
                  <pic:blipFill>
                    <a:blip r:embed="rId20">
                      <a:extLst>
                        <a:ext uri="{28A0092B-C50C-407E-A947-70E740481C1C}">
                          <a14:useLocalDpi xmlns:a14="http://schemas.microsoft.com/office/drawing/2010/main" val="0"/>
                        </a:ext>
                      </a:extLst>
                    </a:blip>
                    <a:stretch>
                      <a:fillRect/>
                    </a:stretch>
                  </pic:blipFill>
                  <pic:spPr>
                    <a:xfrm>
                      <a:off x="0" y="0"/>
                      <a:ext cx="5636895" cy="43910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Default="004E3C22" w:rsidP="00BD5757">
      <w:pPr>
        <w:spacing w:line="360" w:lineRule="auto"/>
        <w:ind w:left="284"/>
        <w:jc w:val="both"/>
        <w:rPr>
          <w:rFonts w:asciiTheme="majorHAnsi" w:hAnsiTheme="majorHAnsi"/>
          <w:sz w:val="24"/>
          <w:szCs w:val="24"/>
        </w:rPr>
      </w:pPr>
      <w:r>
        <w:rPr>
          <w:rFonts w:asciiTheme="majorHAnsi" w:hAnsiTheme="majorHAnsi"/>
          <w:sz w:val="24"/>
          <w:szCs w:val="24"/>
        </w:rPr>
        <w:t xml:space="preserve">En la misma página se encuentra un menú de botones que redirigen a diferentes páginas según el dato que se quiera visualizar. </w:t>
      </w: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r>
        <w:rPr>
          <w:rFonts w:asciiTheme="majorHAnsi" w:hAnsiTheme="majorHAnsi"/>
          <w:noProof/>
          <w:sz w:val="24"/>
          <w:szCs w:val="24"/>
          <w:lang w:val="en-US"/>
        </w:rPr>
        <w:lastRenderedPageBreak/>
        <w:drawing>
          <wp:anchor distT="0" distB="0" distL="114300" distR="114300" simplePos="0" relativeHeight="487602688" behindDoc="0" locked="0" layoutInCell="1" allowOverlap="1">
            <wp:simplePos x="0" y="0"/>
            <wp:positionH relativeFrom="column">
              <wp:posOffset>-3175</wp:posOffset>
            </wp:positionH>
            <wp:positionV relativeFrom="paragraph">
              <wp:posOffset>3175</wp:posOffset>
            </wp:positionV>
            <wp:extent cx="6032500" cy="3332480"/>
            <wp:effectExtent l="0" t="0" r="6350"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5.PNG"/>
                    <pic:cNvPicPr/>
                  </pic:nvPicPr>
                  <pic:blipFill>
                    <a:blip r:embed="rId21">
                      <a:extLst>
                        <a:ext uri="{28A0092B-C50C-407E-A947-70E740481C1C}">
                          <a14:useLocalDpi xmlns:a14="http://schemas.microsoft.com/office/drawing/2010/main" val="0"/>
                        </a:ext>
                      </a:extLst>
                    </a:blip>
                    <a:stretch>
                      <a:fillRect/>
                    </a:stretch>
                  </pic:blipFill>
                  <pic:spPr>
                    <a:xfrm>
                      <a:off x="0" y="0"/>
                      <a:ext cx="6032500" cy="3332480"/>
                    </a:xfrm>
                    <a:prstGeom prst="rect">
                      <a:avLst/>
                    </a:prstGeom>
                  </pic:spPr>
                </pic:pic>
              </a:graphicData>
            </a:graphic>
            <wp14:sizeRelH relativeFrom="page">
              <wp14:pctWidth>0</wp14:pctWidth>
            </wp14:sizeRelH>
            <wp14:sizeRelV relativeFrom="page">
              <wp14:pctHeight>0</wp14:pctHeight>
            </wp14:sizeRelV>
          </wp:anchor>
        </w:drawing>
      </w: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A40EC9" w:rsidRDefault="00464BFA" w:rsidP="00BD5757">
      <w:pPr>
        <w:spacing w:line="360" w:lineRule="auto"/>
        <w:ind w:left="284"/>
        <w:jc w:val="both"/>
        <w:rPr>
          <w:rFonts w:asciiTheme="majorHAnsi" w:hAnsiTheme="majorHAnsi"/>
          <w:sz w:val="24"/>
          <w:szCs w:val="24"/>
        </w:rPr>
      </w:pPr>
      <w:r>
        <w:rPr>
          <w:rFonts w:asciiTheme="majorHAnsi" w:hAnsiTheme="majorHAnsi"/>
          <w:sz w:val="24"/>
          <w:szCs w:val="24"/>
        </w:rPr>
        <w:t>Para cada año se muestra la mayor y menor inversión, la medida media</w:t>
      </w:r>
      <w:r w:rsidR="003A29A1">
        <w:rPr>
          <w:rFonts w:asciiTheme="majorHAnsi" w:hAnsiTheme="majorHAnsi"/>
          <w:sz w:val="24"/>
          <w:szCs w:val="24"/>
        </w:rPr>
        <w:t xml:space="preserve">na, </w:t>
      </w:r>
      <w:r>
        <w:rPr>
          <w:rFonts w:asciiTheme="majorHAnsi" w:hAnsiTheme="majorHAnsi"/>
          <w:sz w:val="24"/>
          <w:szCs w:val="24"/>
        </w:rPr>
        <w:t>el promedio</w:t>
      </w:r>
      <w:r w:rsidR="003A29A1">
        <w:rPr>
          <w:rFonts w:asciiTheme="majorHAnsi" w:hAnsiTheme="majorHAnsi"/>
          <w:sz w:val="24"/>
          <w:szCs w:val="24"/>
        </w:rPr>
        <w:t xml:space="preserve"> y la suma total</w:t>
      </w:r>
      <w:r>
        <w:rPr>
          <w:rFonts w:asciiTheme="majorHAnsi" w:hAnsiTheme="majorHAnsi"/>
          <w:sz w:val="24"/>
          <w:szCs w:val="24"/>
        </w:rPr>
        <w:t>. También se puede visualizar rápidamente quien fue el mayor y el menor inversor para ese periodo.</w:t>
      </w:r>
      <w:r w:rsidR="00A40EC9">
        <w:rPr>
          <w:rFonts w:asciiTheme="majorHAnsi" w:hAnsiTheme="majorHAnsi"/>
          <w:sz w:val="24"/>
          <w:szCs w:val="24"/>
        </w:rPr>
        <w:t xml:space="preserve"> Al presionar el icono que se muestra debajo se regresa a la página principal de las conclusiones. </w:t>
      </w:r>
    </w:p>
    <w:p w:rsidR="00A40EC9" w:rsidRPr="004E3C22" w:rsidRDefault="00BD5757" w:rsidP="00BD5757">
      <w:pPr>
        <w:spacing w:line="360" w:lineRule="auto"/>
        <w:ind w:left="284"/>
        <w:jc w:val="both"/>
        <w:rPr>
          <w:rFonts w:asciiTheme="majorHAnsi" w:hAnsiTheme="majorHAnsi"/>
          <w:sz w:val="24"/>
          <w:szCs w:val="24"/>
        </w:rPr>
      </w:pPr>
      <w:r>
        <w:rPr>
          <w:rFonts w:asciiTheme="majorHAnsi" w:hAnsiTheme="majorHAnsi"/>
          <w:noProof/>
          <w:sz w:val="24"/>
          <w:szCs w:val="24"/>
          <w:lang w:val="en-US"/>
        </w:rPr>
        <w:drawing>
          <wp:anchor distT="0" distB="0" distL="114300" distR="114300" simplePos="0" relativeHeight="487603712" behindDoc="0" locked="0" layoutInCell="1" allowOverlap="1" wp14:anchorId="76D8AEE1" wp14:editId="71B9EE03">
            <wp:simplePos x="0" y="0"/>
            <wp:positionH relativeFrom="column">
              <wp:posOffset>234950</wp:posOffset>
            </wp:positionH>
            <wp:positionV relativeFrom="paragraph">
              <wp:posOffset>267335</wp:posOffset>
            </wp:positionV>
            <wp:extent cx="609600" cy="609600"/>
            <wp:effectExtent l="19050" t="19050" r="19050" b="1905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tro_preview_rev_1.png"/>
                    <pic:cNvPicPr/>
                  </pic:nvPicPr>
                  <pic:blipFill>
                    <a:blip r:embed="rId22">
                      <a:extLst>
                        <a:ext uri="{28A0092B-C50C-407E-A947-70E740481C1C}">
                          <a14:useLocalDpi xmlns:a14="http://schemas.microsoft.com/office/drawing/2010/main" val="0"/>
                        </a:ext>
                      </a:extLst>
                    </a:blip>
                    <a:stretch>
                      <a:fillRect/>
                    </a:stretch>
                  </pic:blipFill>
                  <pic:spPr>
                    <a:xfrm>
                      <a:off x="0" y="0"/>
                      <a:ext cx="609600" cy="6096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4E3C22" w:rsidRDefault="004E3C22" w:rsidP="00BD5757">
      <w:pPr>
        <w:spacing w:line="360" w:lineRule="auto"/>
        <w:ind w:left="284"/>
        <w:jc w:val="both"/>
        <w:rPr>
          <w:rFonts w:asciiTheme="majorHAnsi" w:hAnsiTheme="majorHAnsi"/>
          <w:sz w:val="24"/>
          <w:szCs w:val="24"/>
        </w:rPr>
      </w:pPr>
    </w:p>
    <w:p w:rsidR="00464BFA" w:rsidRPr="004E3C22" w:rsidRDefault="00464BFA" w:rsidP="00BD5757">
      <w:pPr>
        <w:spacing w:line="360" w:lineRule="auto"/>
        <w:ind w:left="284"/>
        <w:jc w:val="both"/>
        <w:rPr>
          <w:rFonts w:asciiTheme="majorHAnsi" w:hAnsiTheme="majorHAnsi"/>
          <w:sz w:val="24"/>
          <w:szCs w:val="24"/>
        </w:rPr>
      </w:pPr>
    </w:p>
    <w:p w:rsidR="004E3C22" w:rsidRDefault="004E3C22" w:rsidP="00BD5757">
      <w:pPr>
        <w:spacing w:line="360" w:lineRule="auto"/>
        <w:jc w:val="both"/>
        <w:rPr>
          <w:rFonts w:asciiTheme="majorHAnsi" w:hAnsiTheme="majorHAnsi"/>
          <w:sz w:val="24"/>
          <w:szCs w:val="24"/>
        </w:rPr>
      </w:pPr>
    </w:p>
    <w:p w:rsidR="00A40EC9" w:rsidRDefault="00A40EC9" w:rsidP="00BD5757">
      <w:pPr>
        <w:spacing w:line="360" w:lineRule="auto"/>
        <w:ind w:left="284"/>
        <w:jc w:val="both"/>
        <w:rPr>
          <w:rFonts w:asciiTheme="majorHAnsi" w:hAnsiTheme="majorHAnsi"/>
          <w:sz w:val="24"/>
          <w:szCs w:val="24"/>
        </w:rPr>
      </w:pPr>
    </w:p>
    <w:p w:rsidR="002C692D" w:rsidRDefault="002C692D" w:rsidP="00BD5757">
      <w:pPr>
        <w:spacing w:line="360" w:lineRule="auto"/>
        <w:ind w:left="284"/>
        <w:jc w:val="both"/>
        <w:rPr>
          <w:rFonts w:asciiTheme="majorHAnsi" w:hAnsiTheme="majorHAnsi"/>
          <w:sz w:val="24"/>
          <w:szCs w:val="24"/>
        </w:rPr>
      </w:pPr>
      <w:r>
        <w:rPr>
          <w:rFonts w:asciiTheme="majorHAnsi" w:hAnsiTheme="majorHAnsi"/>
          <w:sz w:val="24"/>
          <w:szCs w:val="24"/>
        </w:rPr>
        <w:t>Debido a inconsistencias en los datos arrojados para el valor promedio y moda se modificaron los registros de la tabla inversiones que tenían valor 0, siendo reemplazados por valor null. De esta forma no son tenidos en cuenta en las diferentes medidas calculadas y se evita</w:t>
      </w:r>
      <w:r w:rsidR="003A29A1">
        <w:rPr>
          <w:rFonts w:asciiTheme="majorHAnsi" w:hAnsiTheme="majorHAnsi"/>
          <w:sz w:val="24"/>
          <w:szCs w:val="24"/>
        </w:rPr>
        <w:t xml:space="preserve"> distorsionar los datos</w:t>
      </w:r>
      <w:r>
        <w:rPr>
          <w:rFonts w:asciiTheme="majorHAnsi" w:hAnsiTheme="majorHAnsi"/>
          <w:sz w:val="24"/>
          <w:szCs w:val="24"/>
        </w:rPr>
        <w:t>.</w:t>
      </w:r>
    </w:p>
    <w:p w:rsidR="000070CA" w:rsidRDefault="000070CA" w:rsidP="00BD5757">
      <w:pPr>
        <w:spacing w:line="360" w:lineRule="auto"/>
        <w:ind w:left="284"/>
        <w:jc w:val="both"/>
        <w:rPr>
          <w:rFonts w:asciiTheme="majorHAnsi" w:hAnsiTheme="majorHAnsi"/>
          <w:sz w:val="24"/>
          <w:szCs w:val="24"/>
        </w:rPr>
      </w:pPr>
    </w:p>
    <w:p w:rsidR="000070CA" w:rsidRDefault="000070CA" w:rsidP="00BD5757">
      <w:pPr>
        <w:spacing w:line="360" w:lineRule="auto"/>
        <w:ind w:left="284"/>
        <w:jc w:val="both"/>
        <w:rPr>
          <w:rFonts w:asciiTheme="majorHAnsi" w:hAnsiTheme="majorHAnsi"/>
          <w:sz w:val="24"/>
          <w:szCs w:val="24"/>
        </w:rPr>
      </w:pPr>
      <w:r>
        <w:rPr>
          <w:rFonts w:asciiTheme="majorHAnsi" w:hAnsiTheme="majorHAnsi"/>
          <w:noProof/>
          <w:sz w:val="24"/>
          <w:szCs w:val="24"/>
          <w:lang w:val="en-US"/>
        </w:rPr>
        <w:lastRenderedPageBreak/>
        <w:drawing>
          <wp:inline distT="0" distB="0" distL="0" distR="0" wp14:anchorId="43549DA4" wp14:editId="2030669C">
            <wp:extent cx="6032500" cy="2809875"/>
            <wp:effectExtent l="19050" t="19050" r="25400" b="285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6.PNG"/>
                    <pic:cNvPicPr/>
                  </pic:nvPicPr>
                  <pic:blipFill>
                    <a:blip r:embed="rId23">
                      <a:extLst>
                        <a:ext uri="{28A0092B-C50C-407E-A947-70E740481C1C}">
                          <a14:useLocalDpi xmlns:a14="http://schemas.microsoft.com/office/drawing/2010/main" val="0"/>
                        </a:ext>
                      </a:extLst>
                    </a:blip>
                    <a:stretch>
                      <a:fillRect/>
                    </a:stretch>
                  </pic:blipFill>
                  <pic:spPr>
                    <a:xfrm>
                      <a:off x="0" y="0"/>
                      <a:ext cx="6032500" cy="2809875"/>
                    </a:xfrm>
                    <a:prstGeom prst="rect">
                      <a:avLst/>
                    </a:prstGeom>
                    <a:ln>
                      <a:solidFill>
                        <a:srgbClr val="0070C0"/>
                      </a:solidFill>
                    </a:ln>
                  </pic:spPr>
                </pic:pic>
              </a:graphicData>
            </a:graphic>
          </wp:inline>
        </w:drawing>
      </w:r>
    </w:p>
    <w:p w:rsidR="00424AF3" w:rsidRDefault="00424AF3" w:rsidP="00BD5757">
      <w:pPr>
        <w:spacing w:line="360" w:lineRule="auto"/>
        <w:ind w:left="284"/>
        <w:jc w:val="both"/>
        <w:rPr>
          <w:rFonts w:asciiTheme="majorHAnsi" w:hAnsiTheme="majorHAnsi"/>
          <w:sz w:val="24"/>
          <w:szCs w:val="24"/>
        </w:rPr>
      </w:pPr>
    </w:p>
    <w:p w:rsidR="00424AF3" w:rsidRDefault="00424AF3" w:rsidP="00424AF3">
      <w:pPr>
        <w:spacing w:line="360" w:lineRule="auto"/>
        <w:ind w:left="284"/>
        <w:jc w:val="both"/>
        <w:rPr>
          <w:rFonts w:asciiTheme="majorHAnsi" w:hAnsiTheme="majorHAnsi"/>
          <w:sz w:val="24"/>
          <w:szCs w:val="24"/>
        </w:rPr>
      </w:pPr>
      <w:r>
        <w:rPr>
          <w:rFonts w:asciiTheme="majorHAnsi" w:hAnsiTheme="majorHAnsi"/>
          <w:sz w:val="24"/>
          <w:szCs w:val="24"/>
        </w:rPr>
        <w:t xml:space="preserve">Para los años </w:t>
      </w:r>
      <w:r w:rsidR="003A29A1">
        <w:rPr>
          <w:rFonts w:asciiTheme="majorHAnsi" w:hAnsiTheme="majorHAnsi"/>
          <w:sz w:val="24"/>
          <w:szCs w:val="24"/>
        </w:rPr>
        <w:t xml:space="preserve">2019, 2020 y 2021 </w:t>
      </w:r>
      <w:r>
        <w:rPr>
          <w:rFonts w:asciiTheme="majorHAnsi" w:hAnsiTheme="majorHAnsi"/>
          <w:sz w:val="24"/>
          <w:szCs w:val="24"/>
        </w:rPr>
        <w:t>se realizaron las siguientes medidas calculadas tomando como ejemplo el año 2020:</w:t>
      </w:r>
    </w:p>
    <w:p w:rsidR="00424AF3" w:rsidRPr="00173E71" w:rsidRDefault="00424AF3" w:rsidP="00424AF3">
      <w:pPr>
        <w:widowControl/>
        <w:shd w:val="clear" w:color="auto" w:fill="FFFFFE"/>
        <w:autoSpaceDE/>
        <w:autoSpaceDN/>
        <w:spacing w:line="360" w:lineRule="auto"/>
        <w:ind w:left="851"/>
        <w:rPr>
          <w:rFonts w:asciiTheme="majorHAnsi" w:eastAsia="Times New Roman" w:hAnsiTheme="majorHAnsi" w:cs="Times New Roman"/>
          <w:i/>
          <w:color w:val="000000"/>
          <w:lang w:val="es-AR"/>
        </w:rPr>
      </w:pPr>
      <w:r w:rsidRPr="00173E71">
        <w:rPr>
          <w:rFonts w:asciiTheme="majorHAnsi" w:eastAsia="Times New Roman" w:hAnsiTheme="majorHAnsi" w:cs="Times New Roman"/>
          <w:i/>
          <w:color w:val="000000"/>
          <w:lang w:val="es-AR"/>
        </w:rPr>
        <w:t xml:space="preserve">maximo2020 = </w:t>
      </w:r>
      <w:r w:rsidRPr="00173E71">
        <w:rPr>
          <w:rFonts w:asciiTheme="majorHAnsi" w:eastAsia="Times New Roman" w:hAnsiTheme="majorHAnsi" w:cs="Times New Roman"/>
          <w:i/>
          <w:color w:val="3165BB"/>
          <w:lang w:val="es-AR"/>
        </w:rPr>
        <w:t>MAX</w:t>
      </w:r>
      <w:r w:rsidRPr="00173E71">
        <w:rPr>
          <w:rFonts w:asciiTheme="majorHAnsi" w:eastAsia="Times New Roman" w:hAnsiTheme="majorHAnsi" w:cs="Times New Roman"/>
          <w:i/>
          <w:color w:val="000000"/>
          <w:lang w:val="es-AR"/>
        </w:rPr>
        <w:t>(</w:t>
      </w:r>
      <w:r w:rsidRPr="00173E71">
        <w:rPr>
          <w:rFonts w:asciiTheme="majorHAnsi" w:eastAsia="Times New Roman" w:hAnsiTheme="majorHAnsi" w:cs="Times New Roman"/>
          <w:i/>
          <w:color w:val="001080"/>
          <w:lang w:val="es-AR"/>
        </w:rPr>
        <w:t>Inversiones[InversionReal2020]</w:t>
      </w:r>
      <w:r w:rsidRPr="00173E71">
        <w:rPr>
          <w:rFonts w:asciiTheme="majorHAnsi" w:eastAsia="Times New Roman" w:hAnsiTheme="majorHAnsi" w:cs="Times New Roman"/>
          <w:i/>
          <w:color w:val="000000"/>
          <w:lang w:val="es-AR"/>
        </w:rPr>
        <w:t>)</w:t>
      </w:r>
    </w:p>
    <w:p w:rsidR="00424AF3" w:rsidRPr="00173E71" w:rsidRDefault="00424AF3" w:rsidP="00424AF3">
      <w:pPr>
        <w:widowControl/>
        <w:shd w:val="clear" w:color="auto" w:fill="FFFFFE"/>
        <w:autoSpaceDE/>
        <w:autoSpaceDN/>
        <w:spacing w:line="360" w:lineRule="auto"/>
        <w:ind w:left="851"/>
        <w:rPr>
          <w:rFonts w:asciiTheme="majorHAnsi" w:eastAsia="Times New Roman" w:hAnsiTheme="majorHAnsi" w:cs="Times New Roman"/>
          <w:i/>
          <w:color w:val="000000"/>
          <w:lang w:val="es-AR"/>
        </w:rPr>
      </w:pPr>
      <w:r w:rsidRPr="00173E71">
        <w:rPr>
          <w:rFonts w:asciiTheme="majorHAnsi" w:eastAsia="Times New Roman" w:hAnsiTheme="majorHAnsi" w:cs="Times New Roman"/>
          <w:i/>
          <w:color w:val="000000"/>
          <w:lang w:val="es-AR"/>
        </w:rPr>
        <w:t xml:space="preserve">minimo2020 = </w:t>
      </w:r>
      <w:r w:rsidRPr="00173E71">
        <w:rPr>
          <w:rFonts w:asciiTheme="majorHAnsi" w:eastAsia="Times New Roman" w:hAnsiTheme="majorHAnsi" w:cs="Times New Roman"/>
          <w:i/>
          <w:color w:val="3165BB"/>
          <w:lang w:val="es-AR"/>
        </w:rPr>
        <w:t>MIN</w:t>
      </w:r>
      <w:r w:rsidRPr="00173E71">
        <w:rPr>
          <w:rFonts w:asciiTheme="majorHAnsi" w:eastAsia="Times New Roman" w:hAnsiTheme="majorHAnsi" w:cs="Times New Roman"/>
          <w:i/>
          <w:color w:val="000000"/>
          <w:lang w:val="es-AR"/>
        </w:rPr>
        <w:t>(</w:t>
      </w:r>
      <w:r w:rsidRPr="00173E71">
        <w:rPr>
          <w:rFonts w:asciiTheme="majorHAnsi" w:eastAsia="Times New Roman" w:hAnsiTheme="majorHAnsi" w:cs="Times New Roman"/>
          <w:i/>
          <w:color w:val="001080"/>
          <w:lang w:val="es-AR"/>
        </w:rPr>
        <w:t>Inversiones[InversionReal2020]</w:t>
      </w:r>
      <w:r w:rsidRPr="00173E71">
        <w:rPr>
          <w:rFonts w:asciiTheme="majorHAnsi" w:eastAsia="Times New Roman" w:hAnsiTheme="majorHAnsi" w:cs="Times New Roman"/>
          <w:i/>
          <w:color w:val="000000"/>
          <w:lang w:val="es-AR"/>
        </w:rPr>
        <w:t>)</w:t>
      </w:r>
    </w:p>
    <w:p w:rsidR="00424AF3" w:rsidRPr="00424AF3" w:rsidRDefault="00424AF3" w:rsidP="00424AF3">
      <w:pPr>
        <w:widowControl/>
        <w:shd w:val="clear" w:color="auto" w:fill="FFFFFE"/>
        <w:autoSpaceDE/>
        <w:autoSpaceDN/>
        <w:spacing w:line="360" w:lineRule="auto"/>
        <w:ind w:left="851"/>
        <w:rPr>
          <w:rFonts w:asciiTheme="majorHAnsi" w:eastAsia="Times New Roman" w:hAnsiTheme="majorHAnsi" w:cs="Times New Roman"/>
          <w:i/>
          <w:color w:val="000000"/>
          <w:lang w:val="es-AR"/>
        </w:rPr>
      </w:pPr>
      <w:r w:rsidRPr="00424AF3">
        <w:rPr>
          <w:rFonts w:asciiTheme="majorHAnsi" w:eastAsia="Times New Roman" w:hAnsiTheme="majorHAnsi" w:cs="Times New Roman"/>
          <w:i/>
          <w:color w:val="000000"/>
          <w:lang w:val="es-AR"/>
        </w:rPr>
        <w:t xml:space="preserve">promedio2020 = </w:t>
      </w:r>
      <w:r w:rsidRPr="00424AF3">
        <w:rPr>
          <w:rFonts w:asciiTheme="majorHAnsi" w:eastAsia="Times New Roman" w:hAnsiTheme="majorHAnsi" w:cs="Times New Roman"/>
          <w:i/>
          <w:color w:val="3165BB"/>
          <w:lang w:val="es-AR"/>
        </w:rPr>
        <w:t>AVERAGE</w:t>
      </w:r>
      <w:r w:rsidRPr="00424AF3">
        <w:rPr>
          <w:rFonts w:asciiTheme="majorHAnsi" w:eastAsia="Times New Roman" w:hAnsiTheme="majorHAnsi" w:cs="Times New Roman"/>
          <w:i/>
          <w:color w:val="000000"/>
          <w:lang w:val="es-AR"/>
        </w:rPr>
        <w:t>(</w:t>
      </w:r>
      <w:r w:rsidRPr="00424AF3">
        <w:rPr>
          <w:rFonts w:asciiTheme="majorHAnsi" w:eastAsia="Times New Roman" w:hAnsiTheme="majorHAnsi" w:cs="Times New Roman"/>
          <w:i/>
          <w:color w:val="001080"/>
          <w:lang w:val="es-AR"/>
        </w:rPr>
        <w:t>Inversiones[InversionReal2020]</w:t>
      </w:r>
      <w:r w:rsidRPr="00424AF3">
        <w:rPr>
          <w:rFonts w:asciiTheme="majorHAnsi" w:eastAsia="Times New Roman" w:hAnsiTheme="majorHAnsi" w:cs="Times New Roman"/>
          <w:i/>
          <w:color w:val="000000"/>
          <w:lang w:val="es-AR"/>
        </w:rPr>
        <w:t>)</w:t>
      </w:r>
    </w:p>
    <w:p w:rsidR="00424AF3" w:rsidRDefault="00424AF3" w:rsidP="00424AF3">
      <w:pPr>
        <w:shd w:val="clear" w:color="auto" w:fill="FFFFFE"/>
        <w:spacing w:line="360" w:lineRule="auto"/>
        <w:ind w:left="851"/>
        <w:rPr>
          <w:rFonts w:asciiTheme="majorHAnsi" w:eastAsia="Times New Roman" w:hAnsiTheme="majorHAnsi" w:cs="Times New Roman"/>
          <w:i/>
          <w:color w:val="000000"/>
          <w:lang w:val="es-AR"/>
        </w:rPr>
      </w:pPr>
      <w:r w:rsidRPr="00424AF3">
        <w:rPr>
          <w:rFonts w:asciiTheme="majorHAnsi" w:eastAsia="Times New Roman" w:hAnsiTheme="majorHAnsi" w:cs="Times New Roman"/>
          <w:i/>
          <w:color w:val="000000"/>
          <w:lang w:val="es-AR"/>
        </w:rPr>
        <w:t xml:space="preserve">mediana2020 = </w:t>
      </w:r>
      <w:r w:rsidRPr="00424AF3">
        <w:rPr>
          <w:rFonts w:asciiTheme="majorHAnsi" w:eastAsia="Times New Roman" w:hAnsiTheme="majorHAnsi" w:cs="Times New Roman"/>
          <w:i/>
          <w:color w:val="3165BB"/>
          <w:lang w:val="es-AR"/>
        </w:rPr>
        <w:t>MEDIAN</w:t>
      </w:r>
      <w:r w:rsidRPr="00424AF3">
        <w:rPr>
          <w:rFonts w:asciiTheme="majorHAnsi" w:eastAsia="Times New Roman" w:hAnsiTheme="majorHAnsi" w:cs="Times New Roman"/>
          <w:i/>
          <w:color w:val="000000"/>
          <w:lang w:val="es-AR"/>
        </w:rPr>
        <w:t>(</w:t>
      </w:r>
      <w:r w:rsidRPr="00424AF3">
        <w:rPr>
          <w:rFonts w:asciiTheme="majorHAnsi" w:eastAsia="Times New Roman" w:hAnsiTheme="majorHAnsi" w:cs="Times New Roman"/>
          <w:i/>
          <w:color w:val="001080"/>
          <w:lang w:val="es-AR"/>
        </w:rPr>
        <w:t>Inversiones[InversionReal2020]</w:t>
      </w:r>
      <w:r w:rsidRPr="00424AF3">
        <w:rPr>
          <w:rFonts w:asciiTheme="majorHAnsi" w:eastAsia="Times New Roman" w:hAnsiTheme="majorHAnsi" w:cs="Times New Roman"/>
          <w:i/>
          <w:color w:val="000000"/>
          <w:lang w:val="es-AR"/>
        </w:rPr>
        <w:t>)</w:t>
      </w:r>
    </w:p>
    <w:p w:rsidR="00424AF3" w:rsidRDefault="00424AF3" w:rsidP="00424AF3">
      <w:pPr>
        <w:shd w:val="clear" w:color="auto" w:fill="FFFFFE"/>
        <w:spacing w:line="360" w:lineRule="auto"/>
        <w:ind w:left="851"/>
        <w:rPr>
          <w:rFonts w:asciiTheme="majorHAnsi" w:eastAsia="Times New Roman" w:hAnsiTheme="majorHAnsi" w:cs="Times New Roman"/>
          <w:i/>
          <w:color w:val="000000"/>
          <w:lang w:val="es-AR"/>
        </w:rPr>
      </w:pPr>
    </w:p>
    <w:p w:rsidR="00424AF3" w:rsidRDefault="00424AF3" w:rsidP="000070CA">
      <w:pPr>
        <w:shd w:val="clear" w:color="auto" w:fill="FFFFFE"/>
        <w:spacing w:line="360" w:lineRule="auto"/>
        <w:ind w:left="284"/>
        <w:jc w:val="both"/>
        <w:rPr>
          <w:rFonts w:asciiTheme="majorHAnsi" w:eastAsia="Times New Roman" w:hAnsiTheme="majorHAnsi" w:cs="Times New Roman"/>
          <w:color w:val="000000"/>
          <w:sz w:val="24"/>
          <w:szCs w:val="24"/>
          <w:lang w:val="es-AR"/>
        </w:rPr>
      </w:pPr>
      <w:r w:rsidRPr="000070CA">
        <w:rPr>
          <w:rFonts w:asciiTheme="majorHAnsi" w:eastAsia="Times New Roman" w:hAnsiTheme="majorHAnsi" w:cs="Times New Roman"/>
          <w:color w:val="000000"/>
          <w:sz w:val="24"/>
          <w:szCs w:val="24"/>
          <w:lang w:val="es-AR"/>
        </w:rPr>
        <w:t>Para mostrar el mayor y el menor inversor se creó una tarjeta que muestra los nombres de los asociados colocándole un filtro que toma sólo el primer valor superior e inferior respectivamente teniendo en cuenta la sumatoria de inversiones (medida explicada en la sección inversores).</w:t>
      </w:r>
    </w:p>
    <w:p w:rsidR="000070CA" w:rsidRDefault="000070CA" w:rsidP="000070CA">
      <w:pPr>
        <w:shd w:val="clear" w:color="auto" w:fill="FFFFFE"/>
        <w:spacing w:line="360" w:lineRule="auto"/>
        <w:ind w:left="284"/>
        <w:jc w:val="both"/>
        <w:rPr>
          <w:rFonts w:asciiTheme="majorHAnsi" w:eastAsia="Times New Roman" w:hAnsiTheme="majorHAnsi" w:cs="Times New Roman"/>
          <w:color w:val="000000"/>
          <w:sz w:val="24"/>
          <w:szCs w:val="24"/>
          <w:lang w:val="es-AR"/>
        </w:rPr>
      </w:pPr>
      <w:r>
        <w:rPr>
          <w:rFonts w:asciiTheme="majorHAnsi" w:eastAsia="Times New Roman" w:hAnsiTheme="majorHAnsi" w:cs="Times New Roman"/>
          <w:color w:val="000000"/>
          <w:sz w:val="24"/>
          <w:szCs w:val="24"/>
          <w:lang w:val="es-AR"/>
        </w:rPr>
        <w:t>La primera imagen corresponde al filtro utilizado para obtener el mayor inversor y la segunda imagen corresponde al filtro utilizado para obtener el menor inversor.</w:t>
      </w:r>
    </w:p>
    <w:p w:rsidR="000070CA" w:rsidRDefault="000070CA" w:rsidP="000070CA">
      <w:pPr>
        <w:shd w:val="clear" w:color="auto" w:fill="FFFFFE"/>
        <w:spacing w:line="360" w:lineRule="auto"/>
        <w:ind w:left="284"/>
        <w:jc w:val="both"/>
        <w:rPr>
          <w:rFonts w:asciiTheme="majorHAnsi" w:eastAsia="Times New Roman" w:hAnsiTheme="majorHAnsi" w:cs="Times New Roman"/>
          <w:color w:val="000000"/>
          <w:sz w:val="24"/>
          <w:szCs w:val="24"/>
          <w:lang w:val="es-AR"/>
        </w:rPr>
      </w:pPr>
    </w:p>
    <w:p w:rsidR="000070CA" w:rsidRPr="000070CA" w:rsidRDefault="000070CA" w:rsidP="000070CA">
      <w:pPr>
        <w:shd w:val="clear" w:color="auto" w:fill="FFFFFE"/>
        <w:spacing w:line="360" w:lineRule="auto"/>
        <w:ind w:left="284"/>
        <w:jc w:val="both"/>
        <w:rPr>
          <w:rFonts w:asciiTheme="majorHAnsi" w:eastAsia="Times New Roman" w:hAnsiTheme="majorHAnsi" w:cs="Times New Roman"/>
          <w:color w:val="000000"/>
          <w:sz w:val="24"/>
          <w:szCs w:val="24"/>
          <w:lang w:val="es-AR"/>
        </w:rPr>
      </w:pPr>
      <w:r>
        <w:rPr>
          <w:rFonts w:asciiTheme="majorHAnsi" w:eastAsia="Times New Roman" w:hAnsiTheme="majorHAnsi" w:cs="Times New Roman"/>
          <w:noProof/>
          <w:color w:val="000000"/>
          <w:sz w:val="24"/>
          <w:szCs w:val="24"/>
          <w:lang w:val="en-US"/>
        </w:rPr>
        <w:lastRenderedPageBreak/>
        <w:drawing>
          <wp:anchor distT="0" distB="0" distL="114300" distR="114300" simplePos="0" relativeHeight="487604736" behindDoc="0" locked="0" layoutInCell="1" allowOverlap="1" wp14:anchorId="3B720853" wp14:editId="20B622DC">
            <wp:simplePos x="0" y="0"/>
            <wp:positionH relativeFrom="column">
              <wp:posOffset>234950</wp:posOffset>
            </wp:positionH>
            <wp:positionV relativeFrom="paragraph">
              <wp:posOffset>300355</wp:posOffset>
            </wp:positionV>
            <wp:extent cx="6032500" cy="2424430"/>
            <wp:effectExtent l="19050" t="19050" r="25400" b="1397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9.PNG"/>
                    <pic:cNvPicPr/>
                  </pic:nvPicPr>
                  <pic:blipFill>
                    <a:blip r:embed="rId24">
                      <a:extLst>
                        <a:ext uri="{28A0092B-C50C-407E-A947-70E740481C1C}">
                          <a14:useLocalDpi xmlns:a14="http://schemas.microsoft.com/office/drawing/2010/main" val="0"/>
                        </a:ext>
                      </a:extLst>
                    </a:blip>
                    <a:stretch>
                      <a:fillRect/>
                    </a:stretch>
                  </pic:blipFill>
                  <pic:spPr>
                    <a:xfrm>
                      <a:off x="0" y="0"/>
                      <a:ext cx="6032500" cy="242443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424AF3" w:rsidRPr="00424AF3" w:rsidRDefault="00424AF3" w:rsidP="00424AF3">
      <w:pPr>
        <w:widowControl/>
        <w:shd w:val="clear" w:color="auto" w:fill="FFFFFE"/>
        <w:autoSpaceDE/>
        <w:autoSpaceDN/>
        <w:spacing w:line="270" w:lineRule="atLeast"/>
        <w:rPr>
          <w:rFonts w:ascii="Consolas" w:eastAsia="Times New Roman" w:hAnsi="Consolas" w:cs="Times New Roman"/>
          <w:color w:val="000000"/>
          <w:sz w:val="18"/>
          <w:szCs w:val="18"/>
          <w:lang w:val="es-AR"/>
        </w:rPr>
      </w:pPr>
    </w:p>
    <w:p w:rsidR="00424AF3" w:rsidRPr="00424AF3" w:rsidRDefault="000070CA" w:rsidP="00424AF3">
      <w:pPr>
        <w:widowControl/>
        <w:shd w:val="clear" w:color="auto" w:fill="FFFFFE"/>
        <w:autoSpaceDE/>
        <w:autoSpaceDN/>
        <w:spacing w:line="270" w:lineRule="atLeast"/>
        <w:rPr>
          <w:rFonts w:ascii="Consolas" w:eastAsia="Times New Roman" w:hAnsi="Consolas" w:cs="Times New Roman"/>
          <w:color w:val="000000"/>
          <w:sz w:val="18"/>
          <w:szCs w:val="18"/>
          <w:lang w:val="es-AR"/>
        </w:rPr>
      </w:pPr>
      <w:r>
        <w:rPr>
          <w:rFonts w:ascii="Consolas" w:eastAsia="Times New Roman" w:hAnsi="Consolas" w:cs="Times New Roman"/>
          <w:noProof/>
          <w:color w:val="000000"/>
          <w:sz w:val="18"/>
          <w:szCs w:val="18"/>
          <w:lang w:val="en-US"/>
        </w:rPr>
        <w:drawing>
          <wp:anchor distT="0" distB="0" distL="114300" distR="114300" simplePos="0" relativeHeight="487605760" behindDoc="0" locked="0" layoutInCell="1" allowOverlap="1" wp14:anchorId="52ED5C9A" wp14:editId="77066086">
            <wp:simplePos x="0" y="0"/>
            <wp:positionH relativeFrom="column">
              <wp:posOffset>187325</wp:posOffset>
            </wp:positionH>
            <wp:positionV relativeFrom="paragraph">
              <wp:posOffset>246380</wp:posOffset>
            </wp:positionV>
            <wp:extent cx="6032500" cy="2379980"/>
            <wp:effectExtent l="19050" t="19050" r="25400" b="203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8.PNG"/>
                    <pic:cNvPicPr/>
                  </pic:nvPicPr>
                  <pic:blipFill>
                    <a:blip r:embed="rId25">
                      <a:extLst>
                        <a:ext uri="{28A0092B-C50C-407E-A947-70E740481C1C}">
                          <a14:useLocalDpi xmlns:a14="http://schemas.microsoft.com/office/drawing/2010/main" val="0"/>
                        </a:ext>
                      </a:extLst>
                    </a:blip>
                    <a:stretch>
                      <a:fillRect/>
                    </a:stretch>
                  </pic:blipFill>
                  <pic:spPr>
                    <a:xfrm>
                      <a:off x="0" y="0"/>
                      <a:ext cx="6032500" cy="237998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424AF3" w:rsidRPr="00424AF3" w:rsidRDefault="00424AF3" w:rsidP="00424AF3">
      <w:pPr>
        <w:widowControl/>
        <w:shd w:val="clear" w:color="auto" w:fill="FFFFFE"/>
        <w:autoSpaceDE/>
        <w:autoSpaceDN/>
        <w:spacing w:line="270" w:lineRule="atLeast"/>
        <w:rPr>
          <w:rFonts w:ascii="Consolas" w:eastAsia="Times New Roman" w:hAnsi="Consolas" w:cs="Times New Roman"/>
          <w:color w:val="000000"/>
          <w:sz w:val="18"/>
          <w:szCs w:val="18"/>
          <w:lang w:val="es-AR"/>
        </w:rPr>
      </w:pPr>
    </w:p>
    <w:p w:rsidR="00424AF3" w:rsidRDefault="00424AF3" w:rsidP="00424AF3">
      <w:pPr>
        <w:spacing w:line="360" w:lineRule="auto"/>
        <w:ind w:left="284"/>
        <w:jc w:val="both"/>
        <w:rPr>
          <w:rFonts w:asciiTheme="majorHAnsi" w:hAnsiTheme="majorHAnsi"/>
          <w:sz w:val="24"/>
          <w:szCs w:val="24"/>
        </w:rPr>
      </w:pPr>
    </w:p>
    <w:p w:rsidR="002C692D" w:rsidRDefault="002C692D" w:rsidP="002C692D">
      <w:pPr>
        <w:jc w:val="both"/>
        <w:rPr>
          <w:rFonts w:asciiTheme="majorHAnsi" w:hAnsiTheme="majorHAnsi"/>
          <w:sz w:val="24"/>
          <w:szCs w:val="24"/>
        </w:rPr>
      </w:pPr>
    </w:p>
    <w:p w:rsidR="002C692D" w:rsidRPr="00BD5757" w:rsidRDefault="002C692D" w:rsidP="00BD5757">
      <w:pPr>
        <w:spacing w:line="360" w:lineRule="auto"/>
        <w:ind w:left="284"/>
        <w:jc w:val="both"/>
        <w:rPr>
          <w:rFonts w:asciiTheme="majorHAnsi" w:hAnsiTheme="majorHAnsi"/>
          <w:sz w:val="24"/>
          <w:szCs w:val="24"/>
        </w:rPr>
      </w:pPr>
      <w:r w:rsidRPr="00BD5757">
        <w:rPr>
          <w:rFonts w:asciiTheme="majorHAnsi" w:hAnsiTheme="majorHAnsi"/>
          <w:sz w:val="24"/>
          <w:szCs w:val="24"/>
        </w:rPr>
        <w:t>Para segmentar los sectores se realizó una nueva tabla por cada sector filtrando de la tabla Inversiones. A modo de ejemplo se muestra debajo la fórmula utilizada para el sector Educación representado por el número 1 en idSector de la tabla Inversiones. De esta misma manera se completó para el resto de los sectores:</w:t>
      </w:r>
    </w:p>
    <w:p w:rsidR="002C692D" w:rsidRPr="00BD5757" w:rsidRDefault="002C692D" w:rsidP="00BD5757">
      <w:pPr>
        <w:spacing w:line="360" w:lineRule="auto"/>
        <w:ind w:left="284"/>
        <w:jc w:val="both"/>
        <w:rPr>
          <w:rFonts w:asciiTheme="majorHAnsi" w:hAnsiTheme="majorHAnsi"/>
          <w:sz w:val="24"/>
          <w:szCs w:val="24"/>
        </w:rPr>
      </w:pPr>
    </w:p>
    <w:p w:rsidR="002C692D" w:rsidRDefault="002C692D" w:rsidP="00424AF3">
      <w:pPr>
        <w:widowControl/>
        <w:shd w:val="clear" w:color="auto" w:fill="FFFFFE"/>
        <w:autoSpaceDE/>
        <w:autoSpaceDN/>
        <w:spacing w:line="360" w:lineRule="auto"/>
        <w:ind w:left="851"/>
        <w:rPr>
          <w:rFonts w:asciiTheme="majorHAnsi" w:eastAsia="Times New Roman" w:hAnsiTheme="majorHAnsi" w:cs="Times New Roman"/>
          <w:i/>
          <w:color w:val="000000"/>
          <w:lang w:val="es-AR"/>
        </w:rPr>
      </w:pPr>
      <w:r w:rsidRPr="002C692D">
        <w:rPr>
          <w:rFonts w:asciiTheme="majorHAnsi" w:eastAsia="Times New Roman" w:hAnsiTheme="majorHAnsi" w:cs="Times New Roman"/>
          <w:i/>
          <w:color w:val="000000"/>
          <w:lang w:val="es-AR"/>
        </w:rPr>
        <w:t xml:space="preserve">Educacion = </w:t>
      </w:r>
      <w:r w:rsidRPr="002C692D">
        <w:rPr>
          <w:rFonts w:asciiTheme="majorHAnsi" w:eastAsia="Times New Roman" w:hAnsiTheme="majorHAnsi" w:cs="Times New Roman"/>
          <w:i/>
          <w:color w:val="3165BB"/>
          <w:lang w:val="es-AR"/>
        </w:rPr>
        <w:t>FILTER</w:t>
      </w:r>
      <w:r w:rsidRPr="002C692D">
        <w:rPr>
          <w:rFonts w:asciiTheme="majorHAnsi" w:eastAsia="Times New Roman" w:hAnsiTheme="majorHAnsi" w:cs="Times New Roman"/>
          <w:i/>
          <w:color w:val="000000"/>
          <w:lang w:val="es-AR"/>
        </w:rPr>
        <w:t>(Inversiones,Inversiones[idSector]=</w:t>
      </w:r>
      <w:r w:rsidRPr="002C692D">
        <w:rPr>
          <w:rFonts w:asciiTheme="majorHAnsi" w:eastAsia="Times New Roman" w:hAnsiTheme="majorHAnsi" w:cs="Times New Roman"/>
          <w:i/>
          <w:color w:val="09885A"/>
          <w:lang w:val="es-AR"/>
        </w:rPr>
        <w:t>1</w:t>
      </w:r>
      <w:r w:rsidRPr="002C692D">
        <w:rPr>
          <w:rFonts w:asciiTheme="majorHAnsi" w:eastAsia="Times New Roman" w:hAnsiTheme="majorHAnsi" w:cs="Times New Roman"/>
          <w:i/>
          <w:color w:val="000000"/>
          <w:lang w:val="es-AR"/>
        </w:rPr>
        <w:t>)</w:t>
      </w:r>
    </w:p>
    <w:p w:rsidR="002C692D" w:rsidRPr="0079122E" w:rsidRDefault="00AD486A" w:rsidP="0079122E">
      <w:pPr>
        <w:widowControl/>
        <w:shd w:val="clear" w:color="auto" w:fill="FFFFFE"/>
        <w:autoSpaceDE/>
        <w:autoSpaceDN/>
        <w:spacing w:line="360" w:lineRule="auto"/>
        <w:rPr>
          <w:rFonts w:asciiTheme="majorHAnsi" w:eastAsia="Times New Roman" w:hAnsiTheme="majorHAnsi" w:cs="Times New Roman"/>
          <w:i/>
          <w:color w:val="000000"/>
          <w:lang w:val="es-AR"/>
        </w:rPr>
      </w:pPr>
      <w:r>
        <w:rPr>
          <w:rFonts w:asciiTheme="majorHAnsi" w:eastAsia="Times New Roman" w:hAnsiTheme="majorHAnsi" w:cs="Times New Roman"/>
          <w:i/>
          <w:color w:val="000000"/>
          <w:lang w:val="es-AR"/>
        </w:rPr>
        <w:t xml:space="preserve"> </w:t>
      </w:r>
      <w:r w:rsidR="0079122E">
        <w:rPr>
          <w:rFonts w:asciiTheme="majorHAnsi" w:eastAsia="Times New Roman" w:hAnsiTheme="majorHAnsi" w:cs="Times New Roman"/>
          <w:i/>
          <w:color w:val="000000"/>
          <w:lang w:val="es-AR"/>
        </w:rPr>
        <w:t xml:space="preserve">     </w:t>
      </w:r>
    </w:p>
    <w:p w:rsidR="0079122E" w:rsidRDefault="002C692D" w:rsidP="000070CA">
      <w:pPr>
        <w:spacing w:line="360" w:lineRule="auto"/>
        <w:ind w:left="284"/>
        <w:jc w:val="both"/>
        <w:rPr>
          <w:rFonts w:asciiTheme="majorHAnsi" w:hAnsiTheme="majorHAnsi"/>
          <w:sz w:val="24"/>
          <w:szCs w:val="24"/>
        </w:rPr>
      </w:pPr>
      <w:r w:rsidRPr="00BD5757">
        <w:rPr>
          <w:rFonts w:asciiTheme="majorHAnsi" w:hAnsiTheme="majorHAnsi"/>
          <w:sz w:val="24"/>
          <w:szCs w:val="24"/>
        </w:rPr>
        <w:t xml:space="preserve">Una vez que se ingresa por medio de los botones correspondientes a cada sector se puede visualizar un valor total que representa la suma de inversiones que hubo en ese sector en los 3 años consecutivos (2019,2020,2021). </w:t>
      </w:r>
      <w:r w:rsidR="0079122E">
        <w:rPr>
          <w:rFonts w:asciiTheme="majorHAnsi" w:hAnsiTheme="majorHAnsi"/>
          <w:sz w:val="24"/>
          <w:szCs w:val="24"/>
        </w:rPr>
        <w:t xml:space="preserve"> </w:t>
      </w:r>
    </w:p>
    <w:p w:rsidR="0079122E" w:rsidRDefault="0079122E" w:rsidP="000070CA">
      <w:pPr>
        <w:spacing w:line="360" w:lineRule="auto"/>
        <w:ind w:left="284"/>
        <w:jc w:val="both"/>
        <w:rPr>
          <w:rFonts w:asciiTheme="majorHAnsi" w:hAnsiTheme="majorHAnsi"/>
          <w:sz w:val="24"/>
          <w:szCs w:val="24"/>
        </w:rPr>
      </w:pPr>
      <w:r>
        <w:rPr>
          <w:rFonts w:asciiTheme="majorHAnsi" w:hAnsiTheme="majorHAnsi"/>
          <w:sz w:val="24"/>
          <w:szCs w:val="24"/>
        </w:rPr>
        <w:t>Para realizar el cálculo del total de inversiones por sector se realizó la siguiente medida calculada, la misma ejemplifica para el sector Educación.</w:t>
      </w:r>
    </w:p>
    <w:p w:rsidR="0079122E" w:rsidRPr="0079122E" w:rsidRDefault="0079122E" w:rsidP="0079122E">
      <w:pPr>
        <w:widowControl/>
        <w:shd w:val="clear" w:color="auto" w:fill="FFFFFE"/>
        <w:autoSpaceDE/>
        <w:autoSpaceDN/>
        <w:spacing w:line="360" w:lineRule="auto"/>
        <w:ind w:left="851"/>
        <w:rPr>
          <w:rFonts w:asciiTheme="majorHAnsi" w:eastAsia="Times New Roman" w:hAnsiTheme="majorHAnsi" w:cs="Times New Roman"/>
          <w:i/>
          <w:color w:val="000000"/>
          <w:lang w:val="es-AR"/>
        </w:rPr>
      </w:pPr>
      <w:r w:rsidRPr="0079122E">
        <w:rPr>
          <w:rFonts w:asciiTheme="majorHAnsi" w:eastAsia="Times New Roman" w:hAnsiTheme="majorHAnsi" w:cs="Times New Roman"/>
          <w:i/>
          <w:color w:val="000000"/>
          <w:lang w:val="es-AR"/>
        </w:rPr>
        <w:lastRenderedPageBreak/>
        <w:t xml:space="preserve">EducacionTotal = </w:t>
      </w:r>
      <w:r w:rsidRPr="0079122E">
        <w:rPr>
          <w:rFonts w:asciiTheme="majorHAnsi" w:eastAsia="Times New Roman" w:hAnsiTheme="majorHAnsi" w:cs="Times New Roman"/>
          <w:i/>
          <w:color w:val="3165BB"/>
          <w:lang w:val="es-AR"/>
        </w:rPr>
        <w:t>CALCULATE</w:t>
      </w:r>
      <w:r w:rsidRPr="0079122E">
        <w:rPr>
          <w:rFonts w:asciiTheme="majorHAnsi" w:eastAsia="Times New Roman" w:hAnsiTheme="majorHAnsi" w:cs="Times New Roman"/>
          <w:i/>
          <w:color w:val="000000"/>
          <w:lang w:val="es-AR"/>
        </w:rPr>
        <w:t>(</w:t>
      </w:r>
      <w:r w:rsidRPr="0079122E">
        <w:rPr>
          <w:rFonts w:asciiTheme="majorHAnsi" w:eastAsia="Times New Roman" w:hAnsiTheme="majorHAnsi" w:cs="Times New Roman"/>
          <w:i/>
          <w:color w:val="001080"/>
          <w:lang w:val="es-AR"/>
        </w:rPr>
        <w:t>Medidas</w:t>
      </w:r>
      <w:r w:rsidRPr="0079122E">
        <w:rPr>
          <w:rFonts w:asciiTheme="majorHAnsi" w:eastAsia="Times New Roman" w:hAnsiTheme="majorHAnsi" w:cs="Times New Roman"/>
          <w:i/>
          <w:color w:val="68349C"/>
          <w:lang w:val="es-AR"/>
        </w:rPr>
        <w:t>[Inversionessectoreducacion2019]</w:t>
      </w:r>
      <w:r w:rsidRPr="0079122E">
        <w:rPr>
          <w:rFonts w:asciiTheme="majorHAnsi" w:eastAsia="Times New Roman" w:hAnsiTheme="majorHAnsi" w:cs="Times New Roman"/>
          <w:i/>
          <w:color w:val="000000"/>
          <w:lang w:val="es-AR"/>
        </w:rPr>
        <w:t>+</w:t>
      </w:r>
      <w:r w:rsidRPr="0079122E">
        <w:rPr>
          <w:rFonts w:asciiTheme="majorHAnsi" w:eastAsia="Times New Roman" w:hAnsiTheme="majorHAnsi" w:cs="Times New Roman"/>
          <w:i/>
          <w:color w:val="001080"/>
          <w:lang w:val="es-AR"/>
        </w:rPr>
        <w:t>Medidas</w:t>
      </w:r>
      <w:r w:rsidRPr="0079122E">
        <w:rPr>
          <w:rFonts w:asciiTheme="majorHAnsi" w:eastAsia="Times New Roman" w:hAnsiTheme="majorHAnsi" w:cs="Times New Roman"/>
          <w:i/>
          <w:color w:val="68349C"/>
          <w:lang w:val="es-AR"/>
        </w:rPr>
        <w:t>[Inversionessectoreducacion2020]</w:t>
      </w:r>
      <w:r w:rsidRPr="0079122E">
        <w:rPr>
          <w:rFonts w:asciiTheme="majorHAnsi" w:eastAsia="Times New Roman" w:hAnsiTheme="majorHAnsi" w:cs="Times New Roman"/>
          <w:i/>
          <w:color w:val="000000"/>
          <w:lang w:val="es-AR"/>
        </w:rPr>
        <w:t>+</w:t>
      </w:r>
      <w:r w:rsidRPr="0079122E">
        <w:rPr>
          <w:rFonts w:asciiTheme="majorHAnsi" w:eastAsia="Times New Roman" w:hAnsiTheme="majorHAnsi" w:cs="Times New Roman"/>
          <w:i/>
          <w:color w:val="001080"/>
          <w:lang w:val="es-AR"/>
        </w:rPr>
        <w:t>Medidas</w:t>
      </w:r>
      <w:r w:rsidRPr="0079122E">
        <w:rPr>
          <w:rFonts w:asciiTheme="majorHAnsi" w:eastAsia="Times New Roman" w:hAnsiTheme="majorHAnsi" w:cs="Times New Roman"/>
          <w:i/>
          <w:color w:val="68349C"/>
          <w:lang w:val="es-AR"/>
        </w:rPr>
        <w:t>[Inversionessectoreducacion2021]</w:t>
      </w:r>
      <w:r w:rsidR="002A5E0D">
        <w:rPr>
          <w:rFonts w:asciiTheme="majorHAnsi" w:eastAsia="Times New Roman" w:hAnsiTheme="majorHAnsi" w:cs="Times New Roman"/>
          <w:i/>
          <w:color w:val="000000"/>
          <w:lang w:val="es-AR"/>
        </w:rPr>
        <w:t>)</w:t>
      </w:r>
    </w:p>
    <w:p w:rsidR="0079122E" w:rsidRPr="0079122E" w:rsidRDefault="0079122E" w:rsidP="000070CA">
      <w:pPr>
        <w:spacing w:line="360" w:lineRule="auto"/>
        <w:ind w:left="284"/>
        <w:jc w:val="both"/>
        <w:rPr>
          <w:rFonts w:asciiTheme="majorHAnsi" w:hAnsiTheme="majorHAnsi"/>
          <w:sz w:val="24"/>
          <w:szCs w:val="24"/>
          <w:lang w:val="es-AR"/>
        </w:rPr>
      </w:pPr>
    </w:p>
    <w:p w:rsidR="0079122E" w:rsidRDefault="0079122E" w:rsidP="000070CA">
      <w:pPr>
        <w:spacing w:line="360" w:lineRule="auto"/>
        <w:ind w:left="284"/>
        <w:jc w:val="both"/>
        <w:rPr>
          <w:rFonts w:asciiTheme="majorHAnsi" w:hAnsiTheme="majorHAnsi"/>
          <w:sz w:val="24"/>
          <w:szCs w:val="24"/>
        </w:rPr>
      </w:pPr>
      <w:r>
        <w:rPr>
          <w:rFonts w:asciiTheme="majorHAnsi" w:hAnsiTheme="majorHAnsi"/>
          <w:sz w:val="24"/>
          <w:szCs w:val="24"/>
        </w:rPr>
        <w:t>Para realizar la sumatoria de inversiones por año y sector se realizó la siguiente medida tomando como ejemplo para el sector Educación y el año 2020:</w:t>
      </w:r>
    </w:p>
    <w:p w:rsidR="0079122E" w:rsidRDefault="0079122E" w:rsidP="000070CA">
      <w:pPr>
        <w:spacing w:line="360" w:lineRule="auto"/>
        <w:ind w:left="284"/>
        <w:jc w:val="both"/>
        <w:rPr>
          <w:rFonts w:asciiTheme="majorHAnsi" w:hAnsiTheme="majorHAnsi"/>
          <w:sz w:val="24"/>
          <w:szCs w:val="24"/>
        </w:rPr>
      </w:pPr>
    </w:p>
    <w:p w:rsidR="0079122E" w:rsidRPr="0079122E" w:rsidRDefault="0079122E" w:rsidP="0079122E">
      <w:pPr>
        <w:widowControl/>
        <w:shd w:val="clear" w:color="auto" w:fill="FFFFFE"/>
        <w:autoSpaceDE/>
        <w:autoSpaceDN/>
        <w:spacing w:line="360" w:lineRule="auto"/>
        <w:ind w:left="851"/>
        <w:rPr>
          <w:rFonts w:asciiTheme="majorHAnsi" w:eastAsia="Times New Roman" w:hAnsiTheme="majorHAnsi" w:cs="Times New Roman"/>
          <w:i/>
          <w:color w:val="000000"/>
          <w:lang w:val="es-AR"/>
        </w:rPr>
      </w:pPr>
      <w:r w:rsidRPr="0079122E">
        <w:rPr>
          <w:rFonts w:asciiTheme="majorHAnsi" w:eastAsia="Times New Roman" w:hAnsiTheme="majorHAnsi" w:cs="Times New Roman"/>
          <w:i/>
          <w:color w:val="000000"/>
          <w:lang w:val="es-AR"/>
        </w:rPr>
        <w:t xml:space="preserve">Inversionessectoreducacion2020 = </w:t>
      </w:r>
      <w:r w:rsidRPr="0079122E">
        <w:rPr>
          <w:rFonts w:asciiTheme="majorHAnsi" w:eastAsia="Times New Roman" w:hAnsiTheme="majorHAnsi" w:cs="Times New Roman"/>
          <w:i/>
          <w:color w:val="3165BB"/>
          <w:lang w:val="es-AR"/>
        </w:rPr>
        <w:t>CALCULATE</w:t>
      </w:r>
      <w:r w:rsidRPr="0079122E">
        <w:rPr>
          <w:rFonts w:asciiTheme="majorHAnsi" w:eastAsia="Times New Roman" w:hAnsiTheme="majorHAnsi" w:cs="Times New Roman"/>
          <w:i/>
          <w:color w:val="000000"/>
          <w:lang w:val="es-AR"/>
        </w:rPr>
        <w:t>(</w:t>
      </w:r>
      <w:r w:rsidRPr="0079122E">
        <w:rPr>
          <w:rFonts w:asciiTheme="majorHAnsi" w:eastAsia="Times New Roman" w:hAnsiTheme="majorHAnsi" w:cs="Times New Roman"/>
          <w:i/>
          <w:color w:val="3165BB"/>
          <w:lang w:val="es-AR"/>
        </w:rPr>
        <w:t>SUM</w:t>
      </w:r>
      <w:r w:rsidRPr="0079122E">
        <w:rPr>
          <w:rFonts w:asciiTheme="majorHAnsi" w:eastAsia="Times New Roman" w:hAnsiTheme="majorHAnsi" w:cs="Times New Roman"/>
          <w:i/>
          <w:color w:val="000000"/>
          <w:lang w:val="es-AR"/>
        </w:rPr>
        <w:t>(</w:t>
      </w:r>
      <w:r w:rsidRPr="0079122E">
        <w:rPr>
          <w:rFonts w:asciiTheme="majorHAnsi" w:eastAsia="Times New Roman" w:hAnsiTheme="majorHAnsi" w:cs="Times New Roman"/>
          <w:i/>
          <w:color w:val="001080"/>
          <w:lang w:val="es-AR"/>
        </w:rPr>
        <w:t>Inversiones[InversionReal2020]</w:t>
      </w:r>
      <w:r w:rsidRPr="0079122E">
        <w:rPr>
          <w:rFonts w:asciiTheme="majorHAnsi" w:eastAsia="Times New Roman" w:hAnsiTheme="majorHAnsi" w:cs="Times New Roman"/>
          <w:i/>
          <w:color w:val="000000"/>
          <w:lang w:val="es-AR"/>
        </w:rPr>
        <w:t>),</w:t>
      </w:r>
      <w:r w:rsidRPr="0079122E">
        <w:rPr>
          <w:rFonts w:asciiTheme="majorHAnsi" w:eastAsia="Times New Roman" w:hAnsiTheme="majorHAnsi" w:cs="Times New Roman"/>
          <w:i/>
          <w:color w:val="001080"/>
          <w:lang w:val="es-AR"/>
        </w:rPr>
        <w:t>Inversiones[idSector]</w:t>
      </w:r>
      <w:r w:rsidRPr="0079122E">
        <w:rPr>
          <w:rFonts w:asciiTheme="majorHAnsi" w:eastAsia="Times New Roman" w:hAnsiTheme="majorHAnsi" w:cs="Times New Roman"/>
          <w:i/>
          <w:color w:val="000000"/>
          <w:lang w:val="es-AR"/>
        </w:rPr>
        <w:t>=</w:t>
      </w:r>
      <w:r w:rsidRPr="0079122E">
        <w:rPr>
          <w:rFonts w:asciiTheme="majorHAnsi" w:eastAsia="Times New Roman" w:hAnsiTheme="majorHAnsi" w:cs="Times New Roman"/>
          <w:i/>
          <w:color w:val="09885A"/>
          <w:lang w:val="es-AR"/>
        </w:rPr>
        <w:t>1</w:t>
      </w:r>
      <w:r w:rsidRPr="0079122E">
        <w:rPr>
          <w:rFonts w:asciiTheme="majorHAnsi" w:eastAsia="Times New Roman" w:hAnsiTheme="majorHAnsi" w:cs="Times New Roman"/>
          <w:i/>
          <w:color w:val="000000"/>
          <w:lang w:val="es-AR"/>
        </w:rPr>
        <w:t>)</w:t>
      </w:r>
    </w:p>
    <w:p w:rsidR="0079122E" w:rsidRPr="0079122E" w:rsidRDefault="0079122E" w:rsidP="000070CA">
      <w:pPr>
        <w:spacing w:line="360" w:lineRule="auto"/>
        <w:ind w:left="284"/>
        <w:jc w:val="both"/>
        <w:rPr>
          <w:rFonts w:asciiTheme="majorHAnsi" w:hAnsiTheme="majorHAnsi"/>
          <w:sz w:val="24"/>
          <w:szCs w:val="24"/>
          <w:lang w:val="es-AR"/>
        </w:rPr>
      </w:pPr>
    </w:p>
    <w:p w:rsidR="000070CA" w:rsidRDefault="002C692D" w:rsidP="0079122E">
      <w:pPr>
        <w:spacing w:line="360" w:lineRule="auto"/>
        <w:ind w:left="284"/>
        <w:jc w:val="both"/>
        <w:rPr>
          <w:rFonts w:asciiTheme="majorHAnsi" w:hAnsiTheme="majorHAnsi"/>
          <w:sz w:val="24"/>
          <w:szCs w:val="24"/>
        </w:rPr>
      </w:pPr>
      <w:r w:rsidRPr="00BD5757">
        <w:rPr>
          <w:rFonts w:asciiTheme="majorHAnsi" w:hAnsiTheme="majorHAnsi"/>
          <w:sz w:val="24"/>
          <w:szCs w:val="24"/>
        </w:rPr>
        <w:t xml:space="preserve">Luego apretando los botones </w:t>
      </w:r>
      <w:r w:rsidR="00BD5757" w:rsidRPr="00BD5757">
        <w:rPr>
          <w:rFonts w:asciiTheme="majorHAnsi" w:hAnsiTheme="majorHAnsi"/>
          <w:sz w:val="24"/>
          <w:szCs w:val="24"/>
        </w:rPr>
        <w:t>2019, 2020 y 2021 se puede ver el total para cada año respectivamente.  También se puede visualizar</w:t>
      </w:r>
      <w:r w:rsidR="00A40EC9" w:rsidRPr="00BD5757">
        <w:rPr>
          <w:rFonts w:asciiTheme="majorHAnsi" w:hAnsiTheme="majorHAnsi"/>
          <w:sz w:val="24"/>
          <w:szCs w:val="24"/>
        </w:rPr>
        <w:t xml:space="preserve"> la mediana, el promedio, el val</w:t>
      </w:r>
      <w:r w:rsidR="00BD5757" w:rsidRPr="00BD5757">
        <w:rPr>
          <w:rFonts w:asciiTheme="majorHAnsi" w:hAnsiTheme="majorHAnsi"/>
          <w:sz w:val="24"/>
          <w:szCs w:val="24"/>
        </w:rPr>
        <w:t>or máximo y mínimo por cada año</w:t>
      </w:r>
      <w:r w:rsidR="00A40EC9" w:rsidRPr="00BD5757">
        <w:rPr>
          <w:rFonts w:asciiTheme="majorHAnsi" w:hAnsiTheme="majorHAnsi"/>
          <w:sz w:val="24"/>
          <w:szCs w:val="24"/>
        </w:rPr>
        <w:t xml:space="preserve">. </w:t>
      </w:r>
      <w:r w:rsidR="00BD5757" w:rsidRPr="00BD5757">
        <w:rPr>
          <w:rFonts w:asciiTheme="majorHAnsi" w:hAnsiTheme="majorHAnsi"/>
          <w:sz w:val="24"/>
          <w:szCs w:val="24"/>
        </w:rPr>
        <w:t>Para volver a la página principal del sector se aprieta el icono del filtro.</w:t>
      </w:r>
    </w:p>
    <w:p w:rsidR="000070CA" w:rsidRDefault="000070CA"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Default="003A29A1" w:rsidP="00BD5757">
      <w:pPr>
        <w:spacing w:line="360" w:lineRule="auto"/>
        <w:ind w:left="284"/>
        <w:jc w:val="both"/>
        <w:rPr>
          <w:rFonts w:asciiTheme="majorHAnsi" w:hAnsiTheme="majorHAnsi"/>
          <w:sz w:val="24"/>
          <w:szCs w:val="24"/>
        </w:rPr>
      </w:pPr>
    </w:p>
    <w:p w:rsidR="003A29A1" w:rsidRPr="00BD5757" w:rsidRDefault="003A29A1" w:rsidP="00BD5757">
      <w:pPr>
        <w:spacing w:line="360" w:lineRule="auto"/>
        <w:ind w:left="284"/>
        <w:jc w:val="both"/>
        <w:rPr>
          <w:rFonts w:asciiTheme="majorHAnsi" w:hAnsiTheme="majorHAnsi"/>
          <w:sz w:val="24"/>
          <w:szCs w:val="24"/>
        </w:rPr>
      </w:pPr>
    </w:p>
    <w:p w:rsidR="00BD5757" w:rsidRDefault="00BD5757" w:rsidP="002C692D">
      <w:pPr>
        <w:jc w:val="both"/>
        <w:rPr>
          <w:rFonts w:asciiTheme="majorHAnsi" w:hAnsiTheme="majorHAnsi"/>
          <w:sz w:val="24"/>
          <w:szCs w:val="24"/>
        </w:rPr>
      </w:pPr>
    </w:p>
    <w:p w:rsidR="00BD5757" w:rsidRPr="004E3C22" w:rsidRDefault="00BD5757" w:rsidP="002C692D">
      <w:pPr>
        <w:jc w:val="both"/>
        <w:rPr>
          <w:rFonts w:asciiTheme="majorHAnsi" w:hAnsiTheme="majorHAnsi"/>
          <w:sz w:val="24"/>
          <w:szCs w:val="24"/>
        </w:rPr>
      </w:pPr>
    </w:p>
    <w:p w:rsidR="000070CA" w:rsidRDefault="000070CA" w:rsidP="000070CA">
      <w:pPr>
        <w:pStyle w:val="Prrafodelista"/>
        <w:tabs>
          <w:tab w:val="left" w:pos="820"/>
        </w:tabs>
        <w:spacing w:line="360" w:lineRule="auto"/>
        <w:ind w:left="284" w:firstLine="0"/>
        <w:jc w:val="center"/>
        <w:rPr>
          <w:rFonts w:asciiTheme="majorHAnsi" w:hAnsiTheme="majorHAnsi"/>
          <w:color w:val="AAB909"/>
          <w:sz w:val="32"/>
          <w:szCs w:val="32"/>
        </w:rPr>
      </w:pPr>
      <w:r>
        <w:rPr>
          <w:rFonts w:asciiTheme="majorHAnsi" w:hAnsiTheme="majorHAnsi"/>
          <w:color w:val="AAB909"/>
          <w:sz w:val="32"/>
          <w:szCs w:val="32"/>
        </w:rPr>
        <w:lastRenderedPageBreak/>
        <w:t>Conclusiones finales</w:t>
      </w:r>
    </w:p>
    <w:p w:rsidR="00AD486A" w:rsidRDefault="00AD486A" w:rsidP="000070CA">
      <w:pPr>
        <w:pStyle w:val="Prrafodelista"/>
        <w:tabs>
          <w:tab w:val="left" w:pos="820"/>
        </w:tabs>
        <w:spacing w:line="360" w:lineRule="auto"/>
        <w:ind w:left="284" w:firstLine="0"/>
        <w:jc w:val="center"/>
        <w:rPr>
          <w:rFonts w:asciiTheme="majorHAnsi" w:hAnsiTheme="majorHAnsi"/>
          <w:color w:val="AAB909"/>
          <w:sz w:val="32"/>
          <w:szCs w:val="32"/>
        </w:rPr>
      </w:pPr>
    </w:p>
    <w:p w:rsidR="000070CA" w:rsidRDefault="00AD486A" w:rsidP="00AD486A">
      <w:pPr>
        <w:pStyle w:val="Prrafodelista"/>
        <w:numPr>
          <w:ilvl w:val="0"/>
          <w:numId w:val="3"/>
        </w:numPr>
        <w:tabs>
          <w:tab w:val="left" w:pos="820"/>
        </w:tabs>
        <w:spacing w:line="360" w:lineRule="auto"/>
        <w:ind w:left="641" w:hanging="357"/>
        <w:rPr>
          <w:rFonts w:asciiTheme="majorHAnsi" w:hAnsiTheme="majorHAnsi"/>
          <w:sz w:val="24"/>
          <w:szCs w:val="24"/>
        </w:rPr>
      </w:pPr>
      <w:r>
        <w:rPr>
          <w:rFonts w:asciiTheme="majorHAnsi" w:hAnsiTheme="majorHAnsi"/>
          <w:sz w:val="24"/>
          <w:szCs w:val="24"/>
        </w:rPr>
        <w:t>Por una diferencia de casi 5 millones el sector Tecnología es el que ha tenido mayores inversiones</w:t>
      </w:r>
      <w:r w:rsidR="00433AE3">
        <w:rPr>
          <w:rFonts w:asciiTheme="majorHAnsi" w:hAnsiTheme="majorHAnsi"/>
          <w:sz w:val="24"/>
          <w:szCs w:val="24"/>
        </w:rPr>
        <w:t xml:space="preserve"> y es, por lo tanto, el </w:t>
      </w:r>
      <w:r w:rsidR="003A29A1">
        <w:rPr>
          <w:rFonts w:asciiTheme="majorHAnsi" w:hAnsiTheme="majorHAnsi"/>
          <w:sz w:val="24"/>
          <w:szCs w:val="24"/>
        </w:rPr>
        <w:t>más</w:t>
      </w:r>
      <w:r w:rsidR="00433AE3">
        <w:rPr>
          <w:rFonts w:asciiTheme="majorHAnsi" w:hAnsiTheme="majorHAnsi"/>
          <w:sz w:val="24"/>
          <w:szCs w:val="24"/>
        </w:rPr>
        <w:t xml:space="preserve"> influyente</w:t>
      </w:r>
      <w:r>
        <w:rPr>
          <w:rFonts w:asciiTheme="majorHAnsi" w:hAnsiTheme="majorHAnsi"/>
          <w:sz w:val="24"/>
          <w:szCs w:val="24"/>
        </w:rPr>
        <w:t>. Por el contrario, el sector que menos inversiones ha recibido es el de Educación.</w:t>
      </w:r>
    </w:p>
    <w:p w:rsidR="00AD486A" w:rsidRPr="00AD486A" w:rsidRDefault="00AD486A" w:rsidP="00AD486A">
      <w:pPr>
        <w:tabs>
          <w:tab w:val="left" w:pos="820"/>
        </w:tabs>
        <w:spacing w:line="360" w:lineRule="auto"/>
        <w:rPr>
          <w:rFonts w:asciiTheme="majorHAnsi" w:hAnsiTheme="majorHAnsi"/>
          <w:sz w:val="24"/>
          <w:szCs w:val="24"/>
        </w:rPr>
      </w:pPr>
    </w:p>
    <w:p w:rsidR="004E3C22" w:rsidRPr="004E3C22" w:rsidRDefault="00AD486A" w:rsidP="004E3C22">
      <w:pPr>
        <w:rPr>
          <w:rFonts w:asciiTheme="majorHAnsi" w:hAnsiTheme="majorHAnsi"/>
          <w:sz w:val="24"/>
          <w:szCs w:val="24"/>
        </w:rPr>
      </w:pPr>
      <w:r>
        <w:rPr>
          <w:rFonts w:asciiTheme="majorHAnsi" w:hAnsiTheme="majorHAnsi"/>
          <w:noProof/>
          <w:sz w:val="24"/>
          <w:szCs w:val="24"/>
          <w:lang w:val="en-US"/>
        </w:rPr>
        <mc:AlternateContent>
          <mc:Choice Requires="wpg">
            <w:drawing>
              <wp:anchor distT="0" distB="0" distL="114300" distR="114300" simplePos="0" relativeHeight="487611904" behindDoc="0" locked="0" layoutInCell="1" allowOverlap="1" wp14:anchorId="58088F88" wp14:editId="5B774AF1">
                <wp:simplePos x="0" y="0"/>
                <wp:positionH relativeFrom="column">
                  <wp:posOffset>1330325</wp:posOffset>
                </wp:positionH>
                <wp:positionV relativeFrom="paragraph">
                  <wp:posOffset>27305</wp:posOffset>
                </wp:positionV>
                <wp:extent cx="2943225" cy="3218815"/>
                <wp:effectExtent l="19050" t="19050" r="28575" b="19685"/>
                <wp:wrapSquare wrapText="bothSides"/>
                <wp:docPr id="33" name="Grupo 33"/>
                <wp:cNvGraphicFramePr/>
                <a:graphic xmlns:a="http://schemas.openxmlformats.org/drawingml/2006/main">
                  <a:graphicData uri="http://schemas.microsoft.com/office/word/2010/wordprocessingGroup">
                    <wpg:wgp>
                      <wpg:cNvGrpSpPr/>
                      <wpg:grpSpPr>
                        <a:xfrm>
                          <a:off x="0" y="0"/>
                          <a:ext cx="2943225" cy="3218815"/>
                          <a:chOff x="0" y="0"/>
                          <a:chExt cx="2943225" cy="3218815"/>
                        </a:xfrm>
                      </wpg:grpSpPr>
                      <pic:pic xmlns:pic="http://schemas.openxmlformats.org/drawingml/2006/picture">
                        <pic:nvPicPr>
                          <pic:cNvPr id="28" name="Imagen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9525" y="0"/>
                            <a:ext cx="2924175" cy="628015"/>
                          </a:xfrm>
                          <a:prstGeom prst="rect">
                            <a:avLst/>
                          </a:prstGeom>
                          <a:ln>
                            <a:solidFill>
                              <a:srgbClr val="0070C0"/>
                            </a:solidFill>
                          </a:ln>
                        </pic:spPr>
                      </pic:pic>
                      <pic:pic xmlns:pic="http://schemas.openxmlformats.org/drawingml/2006/picture">
                        <pic:nvPicPr>
                          <pic:cNvPr id="29" name="Imagen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9525" y="1847850"/>
                            <a:ext cx="2933700" cy="695325"/>
                          </a:xfrm>
                          <a:prstGeom prst="rect">
                            <a:avLst/>
                          </a:prstGeom>
                          <a:ln>
                            <a:solidFill>
                              <a:srgbClr val="0070C0"/>
                            </a:solidFill>
                          </a:ln>
                        </pic:spPr>
                      </pic:pic>
                      <pic:pic xmlns:pic="http://schemas.openxmlformats.org/drawingml/2006/picture">
                        <pic:nvPicPr>
                          <pic:cNvPr id="30" name="Imagen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525" y="590550"/>
                            <a:ext cx="2933700" cy="675640"/>
                          </a:xfrm>
                          <a:prstGeom prst="rect">
                            <a:avLst/>
                          </a:prstGeom>
                          <a:ln>
                            <a:solidFill>
                              <a:srgbClr val="0070C0"/>
                            </a:solidFill>
                          </a:ln>
                        </pic:spPr>
                      </pic:pic>
                      <pic:pic xmlns:pic="http://schemas.openxmlformats.org/drawingml/2006/picture">
                        <pic:nvPicPr>
                          <pic:cNvPr id="31" name="Imagen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505075"/>
                            <a:ext cx="2933700" cy="713740"/>
                          </a:xfrm>
                          <a:prstGeom prst="rect">
                            <a:avLst/>
                          </a:prstGeom>
                          <a:ln>
                            <a:solidFill>
                              <a:srgbClr val="0070C0"/>
                            </a:solidFill>
                          </a:ln>
                        </pic:spPr>
                      </pic:pic>
                      <pic:pic xmlns:pic="http://schemas.openxmlformats.org/drawingml/2006/picture">
                        <pic:nvPicPr>
                          <pic:cNvPr id="32" name="Imagen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1219200"/>
                            <a:ext cx="2933700" cy="666115"/>
                          </a:xfrm>
                          <a:prstGeom prst="rect">
                            <a:avLst/>
                          </a:prstGeom>
                          <a:ln>
                            <a:solidFill>
                              <a:srgbClr val="0070C0"/>
                            </a:solidFill>
                          </a:ln>
                        </pic:spPr>
                      </pic:pic>
                    </wpg:wgp>
                  </a:graphicData>
                </a:graphic>
              </wp:anchor>
            </w:drawing>
          </mc:Choice>
          <mc:Fallback>
            <w:pict>
              <v:group w14:anchorId="752BD2B4" id="Grupo 33" o:spid="_x0000_s1026" style="position:absolute;margin-left:104.75pt;margin-top:2.15pt;width:231.75pt;height:253.45pt;z-index:487611904" coordsize="29432,3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27" type="#_x0000_t75" style="position:absolute;left:95;width:29242;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" stroked="t" strokecolor="#0070c0">
                  <v:imagedata r:id="rId31" o:title=""/>
                  <v:path arrowok="t"/>
                </v:shape>
                <v:shape id="Imagen 29" o:spid="_x0000_s1028" type="#_x0000_t75" style="position:absolute;left:95;top:18478;width:29337;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" stroked="t" strokecolor="#0070c0">
                  <v:imagedata r:id="rId32" o:title=""/>
                  <v:path arrowok="t"/>
                </v:shape>
                <v:shape id="Imagen 30" o:spid="_x0000_s1029" type="#_x0000_t75" style="position:absolute;left:95;top:5905;width:29337;height:6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" stroked="t" strokecolor="#0070c0">
                  <v:imagedata r:id="rId33" o:title=""/>
                  <v:path arrowok="t"/>
                </v:shape>
                <v:shape id="Imagen 31" o:spid="_x0000_s1030" type="#_x0000_t75" style="position:absolute;top:25050;width:29337;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" stroked="t" strokecolor="#0070c0">
                  <v:imagedata r:id="rId34" o:title=""/>
                  <v:path arrowok="t"/>
                </v:shape>
                <v:shape id="Imagen 32" o:spid="_x0000_s1031" type="#_x0000_t75" style="position:absolute;left:95;top:12192;width:29337;height:6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" stroked="t" strokecolor="#0070c0">
                  <v:imagedata r:id="rId35" o:title=""/>
                  <v:path arrowok="t"/>
                </v:shape>
                <w10:wrap type="square"/>
              </v:group>
            </w:pict>
          </mc:Fallback>
        </mc:AlternateContent>
      </w: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4E3C22" w:rsidRPr="004E3C22" w:rsidRDefault="004E3C22" w:rsidP="004E3C22">
      <w:pPr>
        <w:rPr>
          <w:rFonts w:asciiTheme="majorHAnsi" w:hAnsiTheme="majorHAnsi"/>
          <w:sz w:val="24"/>
          <w:szCs w:val="24"/>
        </w:rPr>
      </w:pPr>
    </w:p>
    <w:p w:rsidR="00EF44AF" w:rsidRDefault="00EF44AF" w:rsidP="004E3C22">
      <w:pPr>
        <w:rPr>
          <w:rFonts w:asciiTheme="majorHAnsi" w:hAnsiTheme="majorHAnsi"/>
          <w:sz w:val="24"/>
          <w:szCs w:val="24"/>
        </w:rPr>
      </w:pPr>
    </w:p>
    <w:p w:rsidR="00AD486A" w:rsidRDefault="00AD486A" w:rsidP="004E3C22">
      <w:pPr>
        <w:rPr>
          <w:rFonts w:asciiTheme="majorHAnsi" w:hAnsiTheme="majorHAnsi"/>
          <w:sz w:val="24"/>
          <w:szCs w:val="24"/>
        </w:rPr>
      </w:pPr>
    </w:p>
    <w:p w:rsidR="00AD486A" w:rsidRDefault="00AD486A" w:rsidP="004E3C22">
      <w:pPr>
        <w:rPr>
          <w:rFonts w:asciiTheme="majorHAnsi" w:hAnsiTheme="majorHAnsi"/>
          <w:sz w:val="24"/>
          <w:szCs w:val="24"/>
        </w:rPr>
      </w:pPr>
    </w:p>
    <w:p w:rsidR="002A5E0D" w:rsidRPr="00F33D73" w:rsidRDefault="00F33D73" w:rsidP="00F33D73">
      <w:pPr>
        <w:pStyle w:val="Prrafodelista"/>
        <w:numPr>
          <w:ilvl w:val="0"/>
          <w:numId w:val="3"/>
        </w:numPr>
        <w:spacing w:line="360" w:lineRule="auto"/>
        <w:ind w:left="284" w:firstLine="0"/>
        <w:rPr>
          <w:rFonts w:asciiTheme="majorHAnsi" w:hAnsiTheme="majorHAnsi"/>
          <w:sz w:val="24"/>
          <w:szCs w:val="24"/>
        </w:rPr>
      </w:pPr>
      <w:r w:rsidRPr="00F33D73">
        <w:rPr>
          <w:rFonts w:asciiTheme="majorHAnsi" w:hAnsiTheme="majorHAnsi"/>
          <w:sz w:val="24"/>
          <w:szCs w:val="24"/>
        </w:rPr>
        <w:t xml:space="preserve">El total de inversiones muestra un considerable descenso, siendo de -4% de 2019 a 2020 y de -19% de 2020 a 2021. </w:t>
      </w:r>
      <w:r w:rsidR="003A29A1">
        <w:rPr>
          <w:rFonts w:asciiTheme="majorHAnsi" w:hAnsiTheme="majorHAnsi"/>
          <w:sz w:val="24"/>
          <w:szCs w:val="24"/>
        </w:rPr>
        <w:t>L</w:t>
      </w:r>
      <w:r w:rsidR="002A5E0D" w:rsidRPr="00F33D73">
        <w:rPr>
          <w:rFonts w:asciiTheme="majorHAnsi" w:hAnsiTheme="majorHAnsi"/>
          <w:sz w:val="24"/>
          <w:szCs w:val="24"/>
        </w:rPr>
        <w:t>os valores máximos se muestran muy parejos, así como el valor promedio. No tanto así el valor mínimo de las inversiones.</w:t>
      </w:r>
    </w:p>
    <w:p w:rsidR="0079122E" w:rsidRDefault="0079122E" w:rsidP="0079122E">
      <w:pPr>
        <w:rPr>
          <w:rFonts w:asciiTheme="majorHAnsi" w:hAnsiTheme="majorHAnsi"/>
          <w:sz w:val="24"/>
          <w:szCs w:val="24"/>
        </w:rPr>
      </w:pPr>
    </w:p>
    <w:p w:rsidR="0079122E" w:rsidRDefault="002A5E0D" w:rsidP="0079122E">
      <w:pPr>
        <w:rPr>
          <w:rFonts w:asciiTheme="majorHAnsi" w:hAnsiTheme="majorHAnsi"/>
          <w:sz w:val="24"/>
          <w:szCs w:val="24"/>
        </w:rPr>
      </w:pPr>
      <w:r>
        <w:rPr>
          <w:rFonts w:asciiTheme="majorHAnsi" w:hAnsiTheme="majorHAnsi"/>
          <w:noProof/>
          <w:sz w:val="24"/>
          <w:szCs w:val="24"/>
          <w:lang w:val="en-US"/>
        </w:rPr>
        <w:drawing>
          <wp:anchor distT="0" distB="0" distL="114300" distR="114300" simplePos="0" relativeHeight="487612928" behindDoc="0" locked="0" layoutInCell="1" allowOverlap="1" wp14:anchorId="48116056" wp14:editId="5DA9924A">
            <wp:simplePos x="0" y="0"/>
            <wp:positionH relativeFrom="column">
              <wp:posOffset>358775</wp:posOffset>
            </wp:positionH>
            <wp:positionV relativeFrom="paragraph">
              <wp:posOffset>8890</wp:posOffset>
            </wp:positionV>
            <wp:extent cx="2419688" cy="2819794"/>
            <wp:effectExtent l="19050" t="19050" r="19050" b="190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0.PNG"/>
                    <pic:cNvPicPr/>
                  </pic:nvPicPr>
                  <pic:blipFill>
                    <a:blip r:embed="rId36">
                      <a:extLst>
                        <a:ext uri="{28A0092B-C50C-407E-A947-70E740481C1C}">
                          <a14:useLocalDpi xmlns:a14="http://schemas.microsoft.com/office/drawing/2010/main" val="0"/>
                        </a:ext>
                      </a:extLst>
                    </a:blip>
                    <a:stretch>
                      <a:fillRect/>
                    </a:stretch>
                  </pic:blipFill>
                  <pic:spPr>
                    <a:xfrm>
                      <a:off x="0" y="0"/>
                      <a:ext cx="2419688" cy="2819794"/>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4"/>
          <w:szCs w:val="24"/>
          <w:lang w:val="en-US"/>
        </w:rPr>
        <w:drawing>
          <wp:anchor distT="0" distB="0" distL="114300" distR="114300" simplePos="0" relativeHeight="487613952" behindDoc="0" locked="0" layoutInCell="1" allowOverlap="1" wp14:anchorId="4D5E12EC" wp14:editId="2D08D31C">
            <wp:simplePos x="0" y="0"/>
            <wp:positionH relativeFrom="column">
              <wp:posOffset>3006725</wp:posOffset>
            </wp:positionH>
            <wp:positionV relativeFrom="paragraph">
              <wp:posOffset>8890</wp:posOffset>
            </wp:positionV>
            <wp:extent cx="2457793" cy="2810267"/>
            <wp:effectExtent l="19050" t="19050" r="19050" b="2857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PNG"/>
                    <pic:cNvPicPr/>
                  </pic:nvPicPr>
                  <pic:blipFill>
                    <a:blip r:embed="rId37">
                      <a:extLst>
                        <a:ext uri="{28A0092B-C50C-407E-A947-70E740481C1C}">
                          <a14:useLocalDpi xmlns:a14="http://schemas.microsoft.com/office/drawing/2010/main" val="0"/>
                        </a:ext>
                      </a:extLst>
                    </a:blip>
                    <a:stretch>
                      <a:fillRect/>
                    </a:stretch>
                  </pic:blipFill>
                  <pic:spPr>
                    <a:xfrm>
                      <a:off x="0" y="0"/>
                      <a:ext cx="2457793" cy="2810267"/>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2A5E0D" w:rsidRDefault="002A5E0D" w:rsidP="0079122E">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F33D73" w:rsidP="002A5E0D">
      <w:pPr>
        <w:rPr>
          <w:rFonts w:asciiTheme="majorHAnsi" w:hAnsiTheme="majorHAnsi"/>
          <w:sz w:val="24"/>
          <w:szCs w:val="24"/>
        </w:rPr>
      </w:pPr>
      <w:r>
        <w:rPr>
          <w:rFonts w:asciiTheme="majorHAnsi" w:hAnsiTheme="majorHAnsi"/>
          <w:noProof/>
          <w:sz w:val="24"/>
          <w:szCs w:val="24"/>
          <w:lang w:val="en-US"/>
        </w:rPr>
        <w:drawing>
          <wp:anchor distT="0" distB="0" distL="114300" distR="114300" simplePos="0" relativeHeight="487618048" behindDoc="0" locked="0" layoutInCell="1" allowOverlap="1" wp14:anchorId="35D44F3B" wp14:editId="2CF04F25">
            <wp:simplePos x="0" y="0"/>
            <wp:positionH relativeFrom="column">
              <wp:posOffset>3406775</wp:posOffset>
            </wp:positionH>
            <wp:positionV relativeFrom="paragraph">
              <wp:posOffset>112395</wp:posOffset>
            </wp:positionV>
            <wp:extent cx="1562100" cy="704850"/>
            <wp:effectExtent l="19050" t="19050" r="19050" b="190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38">
                      <a:extLst>
                        <a:ext uri="{28A0092B-C50C-407E-A947-70E740481C1C}">
                          <a14:useLocalDpi xmlns:a14="http://schemas.microsoft.com/office/drawing/2010/main" val="0"/>
                        </a:ext>
                      </a:extLst>
                    </a:blip>
                    <a:stretch>
                      <a:fillRect/>
                    </a:stretch>
                  </pic:blipFill>
                  <pic:spPr>
                    <a:xfrm>
                      <a:off x="0" y="0"/>
                      <a:ext cx="1562100" cy="7048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4"/>
          <w:szCs w:val="24"/>
          <w:lang w:val="en-US"/>
        </w:rPr>
        <w:drawing>
          <wp:anchor distT="0" distB="0" distL="114300" distR="114300" simplePos="0" relativeHeight="487617024" behindDoc="0" locked="0" layoutInCell="1" allowOverlap="1" wp14:anchorId="1A190793" wp14:editId="4D4450AB">
            <wp:simplePos x="0" y="0"/>
            <wp:positionH relativeFrom="column">
              <wp:posOffset>777875</wp:posOffset>
            </wp:positionH>
            <wp:positionV relativeFrom="paragraph">
              <wp:posOffset>102870</wp:posOffset>
            </wp:positionV>
            <wp:extent cx="1504950" cy="723900"/>
            <wp:effectExtent l="19050" t="19050" r="19050" b="1905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PNG"/>
                    <pic:cNvPicPr/>
                  </pic:nvPicPr>
                  <pic:blipFill>
                    <a:blip r:embed="rId39">
                      <a:extLst>
                        <a:ext uri="{28A0092B-C50C-407E-A947-70E740481C1C}">
                          <a14:useLocalDpi xmlns:a14="http://schemas.microsoft.com/office/drawing/2010/main" val="0"/>
                        </a:ext>
                      </a:extLst>
                    </a:blip>
                    <a:stretch>
                      <a:fillRect/>
                    </a:stretch>
                  </pic:blipFill>
                  <pic:spPr>
                    <a:xfrm>
                      <a:off x="0" y="0"/>
                      <a:ext cx="1504950" cy="7239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3A29A1" w:rsidP="002A5E0D">
      <w:pPr>
        <w:rPr>
          <w:rFonts w:asciiTheme="majorHAnsi" w:hAnsiTheme="majorHAnsi"/>
          <w:sz w:val="24"/>
          <w:szCs w:val="24"/>
        </w:rPr>
      </w:pPr>
      <w:r>
        <w:rPr>
          <w:rFonts w:asciiTheme="majorHAnsi" w:hAnsiTheme="majorHAnsi"/>
          <w:noProof/>
          <w:sz w:val="24"/>
          <w:szCs w:val="24"/>
          <w:lang w:val="en-US"/>
        </w:rPr>
        <w:lastRenderedPageBreak/>
        <w:drawing>
          <wp:anchor distT="0" distB="0" distL="114300" distR="114300" simplePos="0" relativeHeight="487614976" behindDoc="0" locked="0" layoutInCell="1" allowOverlap="1" wp14:anchorId="2E7A7E32" wp14:editId="2C480787">
            <wp:simplePos x="0" y="0"/>
            <wp:positionH relativeFrom="margin">
              <wp:align>center</wp:align>
            </wp:positionH>
            <wp:positionV relativeFrom="paragraph">
              <wp:posOffset>19050</wp:posOffset>
            </wp:positionV>
            <wp:extent cx="2419350" cy="2828925"/>
            <wp:effectExtent l="19050" t="19050" r="19050" b="2857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PNG"/>
                    <pic:cNvPicPr/>
                  </pic:nvPicPr>
                  <pic:blipFill>
                    <a:blip r:embed="rId40">
                      <a:extLst>
                        <a:ext uri="{28A0092B-C50C-407E-A947-70E740481C1C}">
                          <a14:useLocalDpi xmlns:a14="http://schemas.microsoft.com/office/drawing/2010/main" val="0"/>
                        </a:ext>
                      </a:extLst>
                    </a:blip>
                    <a:stretch>
                      <a:fillRect/>
                    </a:stretch>
                  </pic:blipFill>
                  <pic:spPr>
                    <a:xfrm>
                      <a:off x="0" y="0"/>
                      <a:ext cx="2419350" cy="28289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3A29A1" w:rsidP="002A5E0D">
      <w:pPr>
        <w:rPr>
          <w:rFonts w:asciiTheme="majorHAnsi" w:hAnsiTheme="majorHAnsi"/>
          <w:sz w:val="24"/>
          <w:szCs w:val="24"/>
        </w:rPr>
      </w:pPr>
      <w:r>
        <w:rPr>
          <w:rFonts w:asciiTheme="majorHAnsi" w:hAnsiTheme="majorHAnsi"/>
          <w:noProof/>
          <w:sz w:val="24"/>
          <w:szCs w:val="24"/>
          <w:lang w:val="en-US"/>
        </w:rPr>
        <w:drawing>
          <wp:anchor distT="0" distB="0" distL="114300" distR="114300" simplePos="0" relativeHeight="487619072" behindDoc="0" locked="0" layoutInCell="1" allowOverlap="1" wp14:anchorId="64B2253B" wp14:editId="214B2AAB">
            <wp:simplePos x="0" y="0"/>
            <wp:positionH relativeFrom="page">
              <wp:align>center</wp:align>
            </wp:positionH>
            <wp:positionV relativeFrom="paragraph">
              <wp:posOffset>163830</wp:posOffset>
            </wp:positionV>
            <wp:extent cx="1486107" cy="704948"/>
            <wp:effectExtent l="19050" t="19050" r="19050" b="190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PNG"/>
                    <pic:cNvPicPr/>
                  </pic:nvPicPr>
                  <pic:blipFill>
                    <a:blip r:embed="rId41">
                      <a:extLst>
                        <a:ext uri="{28A0092B-C50C-407E-A947-70E740481C1C}">
                          <a14:useLocalDpi xmlns:a14="http://schemas.microsoft.com/office/drawing/2010/main" val="0"/>
                        </a:ext>
                      </a:extLst>
                    </a:blip>
                    <a:stretch>
                      <a:fillRect/>
                    </a:stretch>
                  </pic:blipFill>
                  <pic:spPr>
                    <a:xfrm>
                      <a:off x="0" y="0"/>
                      <a:ext cx="1486107" cy="704948"/>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2A5E0D" w:rsidRPr="002A5E0D" w:rsidRDefault="002A5E0D" w:rsidP="002A5E0D">
      <w:pPr>
        <w:rPr>
          <w:rFonts w:asciiTheme="majorHAnsi" w:hAnsiTheme="majorHAnsi"/>
          <w:sz w:val="24"/>
          <w:szCs w:val="24"/>
        </w:rPr>
      </w:pPr>
    </w:p>
    <w:p w:rsidR="003A29A1" w:rsidRDefault="003A29A1" w:rsidP="003A29A1">
      <w:pPr>
        <w:pStyle w:val="Prrafodelista"/>
        <w:spacing w:line="360" w:lineRule="auto"/>
        <w:ind w:left="284" w:firstLine="0"/>
        <w:rPr>
          <w:rFonts w:asciiTheme="majorHAnsi" w:hAnsiTheme="majorHAnsi"/>
          <w:sz w:val="24"/>
          <w:szCs w:val="24"/>
        </w:rPr>
      </w:pPr>
    </w:p>
    <w:p w:rsidR="002A5E0D" w:rsidRPr="00F33D73" w:rsidRDefault="00F33D73" w:rsidP="002A5E0D">
      <w:pPr>
        <w:pStyle w:val="Prrafodelista"/>
        <w:numPr>
          <w:ilvl w:val="0"/>
          <w:numId w:val="3"/>
        </w:numPr>
        <w:spacing w:line="360" w:lineRule="auto"/>
        <w:ind w:left="284" w:firstLine="0"/>
        <w:rPr>
          <w:rFonts w:asciiTheme="majorHAnsi" w:hAnsiTheme="majorHAnsi"/>
          <w:sz w:val="24"/>
          <w:szCs w:val="24"/>
        </w:rPr>
      </w:pPr>
      <w:r>
        <w:rPr>
          <w:rFonts w:asciiTheme="majorHAnsi" w:hAnsiTheme="majorHAnsi"/>
          <w:sz w:val="24"/>
          <w:szCs w:val="24"/>
        </w:rPr>
        <w:t>Para el sector Educación no hubo inversiones en el año 2021.</w:t>
      </w:r>
    </w:p>
    <w:p w:rsidR="0079122E" w:rsidRDefault="00B00B62"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En el sector Educación la mayor inversión se realizó en el 2020 con el 74%</w:t>
      </w:r>
      <w:r w:rsidR="003A29A1">
        <w:rPr>
          <w:rFonts w:asciiTheme="majorHAnsi" w:hAnsiTheme="majorHAnsi"/>
          <w:sz w:val="24"/>
          <w:szCs w:val="24"/>
        </w:rPr>
        <w:t xml:space="preserve"> y </w:t>
      </w:r>
      <w:r>
        <w:rPr>
          <w:rFonts w:asciiTheme="majorHAnsi" w:hAnsiTheme="majorHAnsi"/>
          <w:sz w:val="24"/>
          <w:szCs w:val="24"/>
        </w:rPr>
        <w:t>en 2019 fue de un 26%.</w:t>
      </w:r>
      <w:r w:rsidR="00946AB2">
        <w:rPr>
          <w:rFonts w:asciiTheme="majorHAnsi" w:hAnsiTheme="majorHAnsi"/>
          <w:sz w:val="24"/>
          <w:szCs w:val="24"/>
        </w:rPr>
        <w:t xml:space="preserve"> Podemos inferir que hubo un gran crecimiento de 2019 a 2020 pero luego decreció a 0 en 2021.</w:t>
      </w:r>
    </w:p>
    <w:p w:rsidR="00B00B62" w:rsidRDefault="00B00B62"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En el sector Tecnología las inversiones se mantuvieron muy parejas</w:t>
      </w:r>
      <w:r w:rsidR="00946AB2">
        <w:rPr>
          <w:rFonts w:asciiTheme="majorHAnsi" w:hAnsiTheme="majorHAnsi"/>
          <w:sz w:val="24"/>
          <w:szCs w:val="24"/>
        </w:rPr>
        <w:t xml:space="preserve"> siendo de 39% en 2019, 30% en 2020 y 31% en 2021.</w:t>
      </w:r>
    </w:p>
    <w:p w:rsidR="00946AB2" w:rsidRDefault="00946AB2"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En el sector Construcción se muestra un decrecimiento siendo de un 44% las inversiones en 2019, 32% en 2020 y de 24% en 2021.</w:t>
      </w:r>
    </w:p>
    <w:p w:rsidR="00946AB2" w:rsidRDefault="00946AB2"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 xml:space="preserve">En el sector Agroindustrial </w:t>
      </w:r>
      <w:r w:rsidR="00E771D4">
        <w:rPr>
          <w:rFonts w:asciiTheme="majorHAnsi" w:hAnsiTheme="majorHAnsi"/>
          <w:sz w:val="24"/>
          <w:szCs w:val="24"/>
        </w:rPr>
        <w:t>las inversiones representaron un 25% para 2019, luego subieron a 45% en 2020 para terminar desciendo a 30% en 2021.</w:t>
      </w:r>
    </w:p>
    <w:p w:rsidR="00E771D4" w:rsidRDefault="00E771D4"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En el sector Inmobiliario se muestra una situación similar al del Agroindustrial. Comienza con una representación de 35% en 2019, luego aumenta a un 40% en 2020, para terminar en 25% en 2021.</w:t>
      </w:r>
    </w:p>
    <w:p w:rsidR="00E771D4" w:rsidRDefault="00E771D4"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El mayor inversor considerando los 3 años consecutivos fue Tan Kermott y el menor inversor fue Wi</w:t>
      </w:r>
      <w:r w:rsidR="003A29A1">
        <w:rPr>
          <w:rFonts w:asciiTheme="majorHAnsi" w:hAnsiTheme="majorHAnsi"/>
          <w:sz w:val="24"/>
          <w:szCs w:val="24"/>
        </w:rPr>
        <w:t>tty Dew, ambos pertenecientes a</w:t>
      </w:r>
      <w:r>
        <w:rPr>
          <w:rFonts w:asciiTheme="majorHAnsi" w:hAnsiTheme="majorHAnsi"/>
          <w:sz w:val="24"/>
          <w:szCs w:val="24"/>
        </w:rPr>
        <w:t xml:space="preserve"> Perú.</w:t>
      </w:r>
    </w:p>
    <w:p w:rsidR="00433AE3" w:rsidRDefault="00433AE3"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Se presentaron un total de 320 proyectos para el año 2022 siendo el sector Tecnología el más representado con 195 proyectos. La Intención predominante es la Inversión con 192 proyectos. Sólo el 31.56% de los asociados presentaron proyecto para el 2022.</w:t>
      </w:r>
    </w:p>
    <w:p w:rsidR="00433AE3" w:rsidRDefault="00433AE3" w:rsidP="00E771D4">
      <w:pPr>
        <w:pStyle w:val="Prrafodelista"/>
        <w:numPr>
          <w:ilvl w:val="0"/>
          <w:numId w:val="4"/>
        </w:numPr>
        <w:spacing w:line="360" w:lineRule="auto"/>
        <w:ind w:left="284" w:firstLine="0"/>
        <w:rPr>
          <w:rFonts w:asciiTheme="majorHAnsi" w:hAnsiTheme="majorHAnsi"/>
          <w:sz w:val="24"/>
          <w:szCs w:val="24"/>
        </w:rPr>
      </w:pPr>
      <w:r>
        <w:rPr>
          <w:rFonts w:asciiTheme="majorHAnsi" w:hAnsiTheme="majorHAnsi"/>
          <w:sz w:val="24"/>
          <w:szCs w:val="24"/>
        </w:rPr>
        <w:t>La incorporación de asociados es muy variante pasando de años en donde hay un aumento considerable a otros años de baja con la misma intensidad tal como se muestra en la imagen siguiente:</w:t>
      </w:r>
    </w:p>
    <w:p w:rsidR="000A5FFF" w:rsidRDefault="00433AE3" w:rsidP="00433AE3">
      <w:pPr>
        <w:pStyle w:val="Prrafodelista"/>
        <w:spacing w:line="360" w:lineRule="auto"/>
        <w:ind w:left="284" w:firstLine="0"/>
        <w:rPr>
          <w:rFonts w:asciiTheme="majorHAnsi" w:hAnsiTheme="majorHAnsi"/>
          <w:sz w:val="24"/>
          <w:szCs w:val="24"/>
        </w:rPr>
      </w:pPr>
      <w:r>
        <w:rPr>
          <w:rFonts w:asciiTheme="majorHAnsi" w:hAnsiTheme="majorHAnsi"/>
          <w:noProof/>
          <w:sz w:val="24"/>
          <w:szCs w:val="24"/>
          <w:lang w:val="en-US"/>
        </w:rPr>
        <w:lastRenderedPageBreak/>
        <w:drawing>
          <wp:anchor distT="0" distB="0" distL="114300" distR="114300" simplePos="0" relativeHeight="487616000" behindDoc="0" locked="0" layoutInCell="1" allowOverlap="1">
            <wp:simplePos x="0" y="0"/>
            <wp:positionH relativeFrom="page">
              <wp:align>center</wp:align>
            </wp:positionH>
            <wp:positionV relativeFrom="paragraph">
              <wp:posOffset>57150</wp:posOffset>
            </wp:positionV>
            <wp:extent cx="3780952" cy="1685714"/>
            <wp:effectExtent l="19050" t="19050" r="10160" b="1016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PNG"/>
                    <pic:cNvPicPr/>
                  </pic:nvPicPr>
                  <pic:blipFill>
                    <a:blip r:embed="rId42">
                      <a:extLst>
                        <a:ext uri="{28A0092B-C50C-407E-A947-70E740481C1C}">
                          <a14:useLocalDpi xmlns:a14="http://schemas.microsoft.com/office/drawing/2010/main" val="0"/>
                        </a:ext>
                      </a:extLst>
                    </a:blip>
                    <a:stretch>
                      <a:fillRect/>
                    </a:stretch>
                  </pic:blipFill>
                  <pic:spPr>
                    <a:xfrm>
                      <a:off x="0" y="0"/>
                      <a:ext cx="3780952" cy="1685714"/>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rsidR="000A5FFF" w:rsidRPr="000A5FFF" w:rsidRDefault="000A5FFF" w:rsidP="000A5FFF"/>
    <w:p w:rsidR="000A5FFF" w:rsidRPr="000A5FFF" w:rsidRDefault="000A5FFF" w:rsidP="000A5FFF"/>
    <w:p w:rsidR="000A5FFF" w:rsidRPr="000A5FFF" w:rsidRDefault="000A5FFF" w:rsidP="000A5FFF"/>
    <w:p w:rsidR="000A5FFF" w:rsidRPr="000A5FFF" w:rsidRDefault="000A5FFF" w:rsidP="000A5FFF"/>
    <w:p w:rsidR="000A5FFF" w:rsidRPr="000A5FFF" w:rsidRDefault="000A5FFF" w:rsidP="000A5FFF"/>
    <w:p w:rsidR="000A5FFF" w:rsidRPr="000A5FFF" w:rsidRDefault="000A5FFF" w:rsidP="000A5FFF"/>
    <w:p w:rsidR="000A5FFF" w:rsidRPr="000A5FFF" w:rsidRDefault="000A5FFF" w:rsidP="000A5FFF"/>
    <w:p w:rsidR="000A5FFF" w:rsidRPr="000A5FFF" w:rsidRDefault="000A5FFF" w:rsidP="000A5FFF"/>
    <w:p w:rsidR="000A5FFF" w:rsidRPr="000A5FFF" w:rsidRDefault="000A5FFF" w:rsidP="000A5FFF"/>
    <w:p w:rsidR="000A5FFF" w:rsidRPr="000A5FFF" w:rsidRDefault="000A5FFF" w:rsidP="000A5FFF"/>
    <w:p w:rsidR="000A5FFF" w:rsidRDefault="000A5FFF" w:rsidP="000A5FFF"/>
    <w:p w:rsidR="00433AE3" w:rsidRPr="00F33D73" w:rsidRDefault="000A5FFF" w:rsidP="00F33D73">
      <w:pPr>
        <w:pStyle w:val="Prrafodelista"/>
        <w:numPr>
          <w:ilvl w:val="0"/>
          <w:numId w:val="4"/>
        </w:numPr>
        <w:tabs>
          <w:tab w:val="left" w:pos="1695"/>
        </w:tabs>
        <w:spacing w:line="360" w:lineRule="auto"/>
        <w:rPr>
          <w:rFonts w:asciiTheme="majorHAnsi" w:hAnsiTheme="majorHAnsi"/>
          <w:sz w:val="24"/>
          <w:szCs w:val="24"/>
        </w:rPr>
      </w:pPr>
      <w:r w:rsidRPr="00F33D73">
        <w:rPr>
          <w:rFonts w:asciiTheme="majorHAnsi" w:hAnsiTheme="majorHAnsi"/>
          <w:sz w:val="24"/>
          <w:szCs w:val="24"/>
        </w:rPr>
        <w:t xml:space="preserve">El país que tiene más cantidad de inversores es </w:t>
      </w:r>
      <w:r w:rsidR="00F33D73" w:rsidRPr="00F33D73">
        <w:rPr>
          <w:rFonts w:asciiTheme="majorHAnsi" w:hAnsiTheme="majorHAnsi"/>
          <w:sz w:val="24"/>
          <w:szCs w:val="24"/>
        </w:rPr>
        <w:t>Paraguay y también es el más influyente en total de inversiones con un total de $6.192.123.383.</w:t>
      </w:r>
    </w:p>
    <w:p w:rsidR="00D34D2C" w:rsidRDefault="000A5FFF" w:rsidP="00F33D73">
      <w:pPr>
        <w:pStyle w:val="Prrafodelista"/>
        <w:numPr>
          <w:ilvl w:val="0"/>
          <w:numId w:val="4"/>
        </w:numPr>
        <w:tabs>
          <w:tab w:val="left" w:pos="1695"/>
        </w:tabs>
        <w:spacing w:line="360" w:lineRule="auto"/>
        <w:rPr>
          <w:rFonts w:asciiTheme="majorHAnsi" w:hAnsiTheme="majorHAnsi"/>
          <w:sz w:val="24"/>
          <w:szCs w:val="24"/>
        </w:rPr>
      </w:pPr>
      <w:r w:rsidRPr="00F33D73">
        <w:rPr>
          <w:rFonts w:asciiTheme="majorHAnsi" w:hAnsiTheme="majorHAnsi"/>
          <w:sz w:val="24"/>
          <w:szCs w:val="24"/>
        </w:rPr>
        <w:t xml:space="preserve">La expectativa de inversión para 2021 muestra ser inferior significativamente respecto a la inversión real para los sectores Tecnología, Inmobiliario y Agroindustrial. Por el </w:t>
      </w:r>
      <w:r w:rsidR="00F33D73" w:rsidRPr="00F33D73">
        <w:rPr>
          <w:rFonts w:asciiTheme="majorHAnsi" w:hAnsiTheme="majorHAnsi"/>
          <w:sz w:val="24"/>
          <w:szCs w:val="24"/>
        </w:rPr>
        <w:t>contrario,</w:t>
      </w:r>
      <w:r w:rsidRPr="00F33D73">
        <w:rPr>
          <w:rFonts w:asciiTheme="majorHAnsi" w:hAnsiTheme="majorHAnsi"/>
          <w:sz w:val="24"/>
          <w:szCs w:val="24"/>
        </w:rPr>
        <w:t xml:space="preserve"> es superior a la inversión real para el sector de la Construcción.</w:t>
      </w:r>
    </w:p>
    <w:p w:rsidR="00173E71" w:rsidRDefault="00173E71" w:rsidP="00F33D73">
      <w:pPr>
        <w:pStyle w:val="Prrafodelista"/>
        <w:numPr>
          <w:ilvl w:val="0"/>
          <w:numId w:val="4"/>
        </w:numPr>
        <w:tabs>
          <w:tab w:val="left" w:pos="1695"/>
        </w:tabs>
        <w:spacing w:line="360" w:lineRule="auto"/>
        <w:rPr>
          <w:rFonts w:asciiTheme="majorHAnsi" w:hAnsiTheme="majorHAnsi"/>
          <w:sz w:val="24"/>
          <w:szCs w:val="24"/>
        </w:rPr>
      </w:pPr>
      <w:r>
        <w:rPr>
          <w:rFonts w:asciiTheme="majorHAnsi" w:hAnsiTheme="majorHAnsi"/>
          <w:sz w:val="24"/>
          <w:szCs w:val="24"/>
        </w:rPr>
        <w:t>El dataset analizado presenta una ligera simetría en sus medidas de tendencia central, con una leve asimetría hacia la izquierda ya que el promedio es levemente inferior a la mediana, tal como se muestra en la siguiente imagen:</w:t>
      </w:r>
    </w:p>
    <w:p w:rsidR="00D34D2C" w:rsidRPr="00D34D2C" w:rsidRDefault="00D34D2C" w:rsidP="00D34D2C"/>
    <w:p w:rsidR="00D34D2C" w:rsidRPr="00D34D2C" w:rsidRDefault="00173E71" w:rsidP="00D34D2C">
      <w:r>
        <w:rPr>
          <w:noProof/>
          <w:lang w:val="en-US"/>
        </w:rPr>
        <w:drawing>
          <wp:anchor distT="0" distB="0" distL="114300" distR="114300" simplePos="0" relativeHeight="487620096" behindDoc="0" locked="0" layoutInCell="1" allowOverlap="1" wp14:anchorId="2702594D" wp14:editId="20289812">
            <wp:simplePos x="0" y="0"/>
            <wp:positionH relativeFrom="page">
              <wp:align>center</wp:align>
            </wp:positionH>
            <wp:positionV relativeFrom="paragraph">
              <wp:posOffset>10160</wp:posOffset>
            </wp:positionV>
            <wp:extent cx="3953427" cy="971686"/>
            <wp:effectExtent l="19050" t="19050" r="9525" b="190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PNG"/>
                    <pic:cNvPicPr/>
                  </pic:nvPicPr>
                  <pic:blipFill>
                    <a:blip r:embed="rId43">
                      <a:extLst>
                        <a:ext uri="{28A0092B-C50C-407E-A947-70E740481C1C}">
                          <a14:useLocalDpi xmlns:a14="http://schemas.microsoft.com/office/drawing/2010/main" val="0"/>
                        </a:ext>
                      </a:extLst>
                    </a:blip>
                    <a:stretch>
                      <a:fillRect/>
                    </a:stretch>
                  </pic:blipFill>
                  <pic:spPr>
                    <a:xfrm>
                      <a:off x="0" y="0"/>
                      <a:ext cx="3953427" cy="9716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D34D2C" w:rsidRPr="00D34D2C" w:rsidRDefault="00D34D2C" w:rsidP="00D34D2C"/>
    <w:p w:rsidR="00D34D2C" w:rsidRPr="00D34D2C" w:rsidRDefault="00D34D2C" w:rsidP="00D34D2C"/>
    <w:p w:rsidR="00D34D2C" w:rsidRDefault="00D34D2C" w:rsidP="00D34D2C"/>
    <w:p w:rsidR="000A5FFF" w:rsidRDefault="000A5FFF"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D34D2C" w:rsidRDefault="00D34D2C" w:rsidP="00D34D2C">
      <w:pPr>
        <w:jc w:val="center"/>
      </w:pPr>
    </w:p>
    <w:p w:rsidR="003A29A1" w:rsidRDefault="003A29A1" w:rsidP="00D34D2C">
      <w:pPr>
        <w:pStyle w:val="Prrafodelista"/>
        <w:tabs>
          <w:tab w:val="left" w:pos="820"/>
        </w:tabs>
        <w:spacing w:line="360" w:lineRule="auto"/>
        <w:ind w:left="284" w:firstLine="0"/>
        <w:jc w:val="center"/>
        <w:rPr>
          <w:rFonts w:asciiTheme="majorHAnsi" w:hAnsiTheme="majorHAnsi"/>
          <w:color w:val="AAB909"/>
          <w:sz w:val="32"/>
          <w:szCs w:val="32"/>
        </w:rPr>
      </w:pPr>
    </w:p>
    <w:p w:rsidR="003A29A1" w:rsidRDefault="003A29A1" w:rsidP="00D34D2C">
      <w:pPr>
        <w:pStyle w:val="Prrafodelista"/>
        <w:tabs>
          <w:tab w:val="left" w:pos="820"/>
        </w:tabs>
        <w:spacing w:line="360" w:lineRule="auto"/>
        <w:ind w:left="284" w:firstLine="0"/>
        <w:jc w:val="center"/>
        <w:rPr>
          <w:rFonts w:asciiTheme="majorHAnsi" w:hAnsiTheme="majorHAnsi"/>
          <w:color w:val="AAB909"/>
          <w:sz w:val="32"/>
          <w:szCs w:val="32"/>
        </w:rPr>
      </w:pPr>
    </w:p>
    <w:p w:rsidR="003A29A1" w:rsidRDefault="003A29A1" w:rsidP="00D34D2C">
      <w:pPr>
        <w:pStyle w:val="Prrafodelista"/>
        <w:tabs>
          <w:tab w:val="left" w:pos="820"/>
        </w:tabs>
        <w:spacing w:line="360" w:lineRule="auto"/>
        <w:ind w:left="284" w:firstLine="0"/>
        <w:jc w:val="center"/>
        <w:rPr>
          <w:rFonts w:asciiTheme="majorHAnsi" w:hAnsiTheme="majorHAnsi"/>
          <w:color w:val="AAB909"/>
          <w:sz w:val="32"/>
          <w:szCs w:val="32"/>
        </w:rPr>
      </w:pPr>
    </w:p>
    <w:p w:rsidR="003A29A1" w:rsidRDefault="003A29A1" w:rsidP="00D34D2C">
      <w:pPr>
        <w:pStyle w:val="Prrafodelista"/>
        <w:tabs>
          <w:tab w:val="left" w:pos="820"/>
        </w:tabs>
        <w:spacing w:line="360" w:lineRule="auto"/>
        <w:ind w:left="284" w:firstLine="0"/>
        <w:jc w:val="center"/>
        <w:rPr>
          <w:rFonts w:asciiTheme="majorHAnsi" w:hAnsiTheme="majorHAnsi"/>
          <w:color w:val="AAB909"/>
          <w:sz w:val="32"/>
          <w:szCs w:val="32"/>
        </w:rPr>
      </w:pPr>
    </w:p>
    <w:p w:rsidR="003A29A1" w:rsidRDefault="003A29A1" w:rsidP="00D34D2C">
      <w:pPr>
        <w:pStyle w:val="Prrafodelista"/>
        <w:tabs>
          <w:tab w:val="left" w:pos="820"/>
        </w:tabs>
        <w:spacing w:line="360" w:lineRule="auto"/>
        <w:ind w:left="284" w:firstLine="0"/>
        <w:jc w:val="center"/>
        <w:rPr>
          <w:rFonts w:asciiTheme="majorHAnsi" w:hAnsiTheme="majorHAnsi"/>
          <w:color w:val="AAB909"/>
          <w:sz w:val="32"/>
          <w:szCs w:val="32"/>
        </w:rPr>
      </w:pPr>
    </w:p>
    <w:p w:rsidR="003A29A1" w:rsidRDefault="003A29A1" w:rsidP="00D34D2C">
      <w:pPr>
        <w:pStyle w:val="Prrafodelista"/>
        <w:tabs>
          <w:tab w:val="left" w:pos="820"/>
        </w:tabs>
        <w:spacing w:line="360" w:lineRule="auto"/>
        <w:ind w:left="284" w:firstLine="0"/>
        <w:jc w:val="center"/>
        <w:rPr>
          <w:rFonts w:asciiTheme="majorHAnsi" w:hAnsiTheme="majorHAnsi"/>
          <w:color w:val="AAB909"/>
          <w:sz w:val="32"/>
          <w:szCs w:val="32"/>
        </w:rPr>
      </w:pPr>
    </w:p>
    <w:p w:rsidR="003A29A1" w:rsidRPr="00173E71" w:rsidRDefault="003A29A1" w:rsidP="00173E71">
      <w:pPr>
        <w:tabs>
          <w:tab w:val="left" w:pos="820"/>
        </w:tabs>
        <w:spacing w:line="360" w:lineRule="auto"/>
        <w:rPr>
          <w:rFonts w:asciiTheme="majorHAnsi" w:hAnsiTheme="majorHAnsi"/>
          <w:color w:val="AAB909"/>
          <w:sz w:val="32"/>
          <w:szCs w:val="32"/>
        </w:rPr>
      </w:pPr>
      <w:bookmarkStart w:id="0" w:name="_GoBack"/>
      <w:bookmarkEnd w:id="0"/>
    </w:p>
    <w:p w:rsidR="00D34D2C" w:rsidRDefault="00D34D2C" w:rsidP="00D34D2C">
      <w:pPr>
        <w:pStyle w:val="Prrafodelista"/>
        <w:tabs>
          <w:tab w:val="left" w:pos="820"/>
        </w:tabs>
        <w:spacing w:line="360" w:lineRule="auto"/>
        <w:ind w:left="284" w:firstLine="0"/>
        <w:jc w:val="center"/>
        <w:rPr>
          <w:rFonts w:asciiTheme="majorHAnsi" w:hAnsiTheme="majorHAnsi"/>
          <w:color w:val="AAB909"/>
          <w:sz w:val="32"/>
          <w:szCs w:val="32"/>
        </w:rPr>
      </w:pPr>
      <w:r>
        <w:rPr>
          <w:rFonts w:asciiTheme="majorHAnsi" w:hAnsiTheme="majorHAnsi"/>
          <w:color w:val="AAB909"/>
          <w:sz w:val="32"/>
          <w:szCs w:val="32"/>
        </w:rPr>
        <w:lastRenderedPageBreak/>
        <w:t>Recomendaciones</w:t>
      </w:r>
    </w:p>
    <w:p w:rsidR="00D34D2C" w:rsidRDefault="00D34D2C" w:rsidP="00D34D2C">
      <w:pPr>
        <w:pStyle w:val="Prrafodelista"/>
        <w:tabs>
          <w:tab w:val="left" w:pos="820"/>
        </w:tabs>
        <w:spacing w:line="360" w:lineRule="auto"/>
        <w:ind w:left="284" w:firstLine="0"/>
        <w:jc w:val="center"/>
        <w:rPr>
          <w:rFonts w:asciiTheme="majorHAnsi" w:hAnsiTheme="majorHAnsi"/>
          <w:color w:val="AAB909"/>
          <w:sz w:val="32"/>
          <w:szCs w:val="32"/>
        </w:rPr>
      </w:pPr>
    </w:p>
    <w:p w:rsidR="00D34D2C" w:rsidRDefault="00D34D2C" w:rsidP="00D34D2C">
      <w:pPr>
        <w:pStyle w:val="Prrafodelista"/>
        <w:numPr>
          <w:ilvl w:val="0"/>
          <w:numId w:val="5"/>
        </w:numPr>
        <w:tabs>
          <w:tab w:val="left" w:pos="820"/>
        </w:tabs>
        <w:spacing w:line="360" w:lineRule="auto"/>
        <w:ind w:left="284" w:firstLine="0"/>
        <w:rPr>
          <w:rFonts w:asciiTheme="majorHAnsi" w:hAnsiTheme="majorHAnsi"/>
          <w:sz w:val="24"/>
          <w:szCs w:val="24"/>
        </w:rPr>
      </w:pPr>
      <w:r>
        <w:rPr>
          <w:rFonts w:asciiTheme="majorHAnsi" w:hAnsiTheme="majorHAnsi"/>
          <w:sz w:val="24"/>
          <w:szCs w:val="24"/>
        </w:rPr>
        <w:t>Para mejorar el análisis de datos se recomienda en adelante especificar las fechas de cada inversión y no solo el año, ya que de esa manera se podría conocer el comportamiento de las inversiones a lo largo de</w:t>
      </w:r>
      <w:r w:rsidR="003A29A1">
        <w:rPr>
          <w:rFonts w:asciiTheme="majorHAnsi" w:hAnsiTheme="majorHAnsi"/>
          <w:sz w:val="24"/>
          <w:szCs w:val="24"/>
        </w:rPr>
        <w:t>l mismo</w:t>
      </w:r>
      <w:r>
        <w:rPr>
          <w:rFonts w:asciiTheme="majorHAnsi" w:hAnsiTheme="majorHAnsi"/>
          <w:sz w:val="24"/>
          <w:szCs w:val="24"/>
        </w:rPr>
        <w:t>.</w:t>
      </w:r>
    </w:p>
    <w:p w:rsidR="00D34D2C" w:rsidRPr="00D34D2C" w:rsidRDefault="00D34D2C" w:rsidP="00D34D2C">
      <w:pPr>
        <w:pStyle w:val="Prrafodelista"/>
        <w:numPr>
          <w:ilvl w:val="0"/>
          <w:numId w:val="5"/>
        </w:numPr>
        <w:tabs>
          <w:tab w:val="left" w:pos="820"/>
        </w:tabs>
        <w:spacing w:line="360" w:lineRule="auto"/>
        <w:ind w:left="284" w:firstLine="0"/>
        <w:rPr>
          <w:rFonts w:asciiTheme="majorHAnsi" w:hAnsiTheme="majorHAnsi"/>
          <w:sz w:val="24"/>
          <w:szCs w:val="24"/>
        </w:rPr>
      </w:pPr>
      <w:r>
        <w:rPr>
          <w:rFonts w:asciiTheme="majorHAnsi" w:hAnsiTheme="majorHAnsi"/>
          <w:sz w:val="24"/>
          <w:szCs w:val="24"/>
        </w:rPr>
        <w:t>Para tener un conocimiento más actualizado de la distribución geográfica de los socios interesaría conocer el país de residencia de los mismos, y no solo su país de origen. De esta manera podríamos conocer en qué países o ciudades se concentran las mayores inversiones.</w:t>
      </w:r>
    </w:p>
    <w:p w:rsidR="00D34D2C" w:rsidRPr="00D34D2C" w:rsidRDefault="00D34D2C" w:rsidP="00D34D2C">
      <w:pPr>
        <w:jc w:val="center"/>
      </w:pPr>
    </w:p>
    <w:sectPr w:rsidR="00D34D2C" w:rsidRPr="00D34D2C">
      <w:pgSz w:w="11920" w:h="16840"/>
      <w:pgMar w:top="1600" w:right="10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A6E64"/>
    <w:multiLevelType w:val="hybridMultilevel"/>
    <w:tmpl w:val="325AED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2BD43130"/>
    <w:multiLevelType w:val="hybridMultilevel"/>
    <w:tmpl w:val="C1A6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15B04"/>
    <w:multiLevelType w:val="hybridMultilevel"/>
    <w:tmpl w:val="F28ECB1A"/>
    <w:lvl w:ilvl="0" w:tplc="369AFB5E">
      <w:start w:val="1"/>
      <w:numFmt w:val="decimal"/>
      <w:lvlText w:val="%1)"/>
      <w:lvlJc w:val="left"/>
      <w:pPr>
        <w:ind w:left="878" w:hanging="419"/>
      </w:pPr>
      <w:rPr>
        <w:rFonts w:ascii="Arial MT" w:eastAsia="Arial MT" w:hAnsi="Arial MT" w:cs="Arial MT" w:hint="default"/>
        <w:color w:val="AAB909"/>
        <w:w w:val="100"/>
        <w:sz w:val="21"/>
        <w:szCs w:val="21"/>
        <w:lang w:val="es-ES" w:eastAsia="en-US" w:bidi="ar-SA"/>
      </w:rPr>
    </w:lvl>
    <w:lvl w:ilvl="1" w:tplc="DD16235C">
      <w:numFmt w:val="bullet"/>
      <w:lvlText w:val="•"/>
      <w:lvlJc w:val="left"/>
      <w:pPr>
        <w:ind w:left="1742" w:hanging="419"/>
      </w:pPr>
      <w:rPr>
        <w:rFonts w:hint="default"/>
        <w:lang w:val="es-ES" w:eastAsia="en-US" w:bidi="ar-SA"/>
      </w:rPr>
    </w:lvl>
    <w:lvl w:ilvl="2" w:tplc="C8CAA29A">
      <w:numFmt w:val="bullet"/>
      <w:lvlText w:val="•"/>
      <w:lvlJc w:val="left"/>
      <w:pPr>
        <w:ind w:left="2604" w:hanging="419"/>
      </w:pPr>
      <w:rPr>
        <w:rFonts w:hint="default"/>
        <w:lang w:val="es-ES" w:eastAsia="en-US" w:bidi="ar-SA"/>
      </w:rPr>
    </w:lvl>
    <w:lvl w:ilvl="3" w:tplc="A0CC35D2">
      <w:numFmt w:val="bullet"/>
      <w:lvlText w:val="•"/>
      <w:lvlJc w:val="left"/>
      <w:pPr>
        <w:ind w:left="3466" w:hanging="419"/>
      </w:pPr>
      <w:rPr>
        <w:rFonts w:hint="default"/>
        <w:lang w:val="es-ES" w:eastAsia="en-US" w:bidi="ar-SA"/>
      </w:rPr>
    </w:lvl>
    <w:lvl w:ilvl="4" w:tplc="496E9130">
      <w:numFmt w:val="bullet"/>
      <w:lvlText w:val="•"/>
      <w:lvlJc w:val="left"/>
      <w:pPr>
        <w:ind w:left="4328" w:hanging="419"/>
      </w:pPr>
      <w:rPr>
        <w:rFonts w:hint="default"/>
        <w:lang w:val="es-ES" w:eastAsia="en-US" w:bidi="ar-SA"/>
      </w:rPr>
    </w:lvl>
    <w:lvl w:ilvl="5" w:tplc="739EE556">
      <w:numFmt w:val="bullet"/>
      <w:lvlText w:val="•"/>
      <w:lvlJc w:val="left"/>
      <w:pPr>
        <w:ind w:left="5190" w:hanging="419"/>
      </w:pPr>
      <w:rPr>
        <w:rFonts w:hint="default"/>
        <w:lang w:val="es-ES" w:eastAsia="en-US" w:bidi="ar-SA"/>
      </w:rPr>
    </w:lvl>
    <w:lvl w:ilvl="6" w:tplc="B7C20164">
      <w:numFmt w:val="bullet"/>
      <w:lvlText w:val="•"/>
      <w:lvlJc w:val="left"/>
      <w:pPr>
        <w:ind w:left="6052" w:hanging="419"/>
      </w:pPr>
      <w:rPr>
        <w:rFonts w:hint="default"/>
        <w:lang w:val="es-ES" w:eastAsia="en-US" w:bidi="ar-SA"/>
      </w:rPr>
    </w:lvl>
    <w:lvl w:ilvl="7" w:tplc="D518B3D2">
      <w:numFmt w:val="bullet"/>
      <w:lvlText w:val="•"/>
      <w:lvlJc w:val="left"/>
      <w:pPr>
        <w:ind w:left="6914" w:hanging="419"/>
      </w:pPr>
      <w:rPr>
        <w:rFonts w:hint="default"/>
        <w:lang w:val="es-ES" w:eastAsia="en-US" w:bidi="ar-SA"/>
      </w:rPr>
    </w:lvl>
    <w:lvl w:ilvl="8" w:tplc="1A8493CA">
      <w:numFmt w:val="bullet"/>
      <w:lvlText w:val="•"/>
      <w:lvlJc w:val="left"/>
      <w:pPr>
        <w:ind w:left="7776" w:hanging="419"/>
      </w:pPr>
      <w:rPr>
        <w:rFonts w:hint="default"/>
        <w:lang w:val="es-ES" w:eastAsia="en-US" w:bidi="ar-SA"/>
      </w:rPr>
    </w:lvl>
  </w:abstractNum>
  <w:abstractNum w:abstractNumId="3" w15:restartNumberingAfterBreak="0">
    <w:nsid w:val="5DEE4EDF"/>
    <w:multiLevelType w:val="hybridMultilevel"/>
    <w:tmpl w:val="E9A4F304"/>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4" w15:restartNumberingAfterBreak="0">
    <w:nsid w:val="6AC842DD"/>
    <w:multiLevelType w:val="hybridMultilevel"/>
    <w:tmpl w:val="BD1E9A72"/>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F25"/>
    <w:rsid w:val="000070CA"/>
    <w:rsid w:val="00077B09"/>
    <w:rsid w:val="000A5FFF"/>
    <w:rsid w:val="000C3516"/>
    <w:rsid w:val="000F7B1D"/>
    <w:rsid w:val="00121E9F"/>
    <w:rsid w:val="00173E71"/>
    <w:rsid w:val="001A5425"/>
    <w:rsid w:val="001B4EDC"/>
    <w:rsid w:val="00261CBC"/>
    <w:rsid w:val="00296416"/>
    <w:rsid w:val="002A5E0D"/>
    <w:rsid w:val="002C692D"/>
    <w:rsid w:val="003530FC"/>
    <w:rsid w:val="003A29A1"/>
    <w:rsid w:val="003B2FA2"/>
    <w:rsid w:val="003F13D7"/>
    <w:rsid w:val="00424AF3"/>
    <w:rsid w:val="00433AE3"/>
    <w:rsid w:val="00464BFA"/>
    <w:rsid w:val="004E3C22"/>
    <w:rsid w:val="00511CB8"/>
    <w:rsid w:val="00514014"/>
    <w:rsid w:val="0055448C"/>
    <w:rsid w:val="005738CD"/>
    <w:rsid w:val="005A69E0"/>
    <w:rsid w:val="006B051F"/>
    <w:rsid w:val="00752D31"/>
    <w:rsid w:val="0079122E"/>
    <w:rsid w:val="007F375B"/>
    <w:rsid w:val="00800153"/>
    <w:rsid w:val="008C50DD"/>
    <w:rsid w:val="009169AA"/>
    <w:rsid w:val="00946AB2"/>
    <w:rsid w:val="00982DE2"/>
    <w:rsid w:val="00A40EC9"/>
    <w:rsid w:val="00A43660"/>
    <w:rsid w:val="00A46BA4"/>
    <w:rsid w:val="00AD486A"/>
    <w:rsid w:val="00B00B62"/>
    <w:rsid w:val="00B044A7"/>
    <w:rsid w:val="00B45D3D"/>
    <w:rsid w:val="00B80E02"/>
    <w:rsid w:val="00BD5757"/>
    <w:rsid w:val="00C016FE"/>
    <w:rsid w:val="00C26F25"/>
    <w:rsid w:val="00CC5F9E"/>
    <w:rsid w:val="00D16F46"/>
    <w:rsid w:val="00D34D2C"/>
    <w:rsid w:val="00D67948"/>
    <w:rsid w:val="00DB548A"/>
    <w:rsid w:val="00E110AA"/>
    <w:rsid w:val="00E771D4"/>
    <w:rsid w:val="00EF44AF"/>
    <w:rsid w:val="00F33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2C383"/>
  <w15:docId w15:val="{AF00FBE8-74B4-47B0-B97D-F1ED7BDE4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46BA4"/>
    <w:rPr>
      <w:rFonts w:ascii="Arial MT" w:eastAsia="Arial MT" w:hAnsi="Arial MT" w:cs="Arial MT"/>
      <w:lang w:val="es-ES"/>
    </w:rPr>
  </w:style>
  <w:style w:type="paragraph" w:styleId="Ttulo1">
    <w:name w:val="heading 1"/>
    <w:basedOn w:val="Normal"/>
    <w:uiPriority w:val="1"/>
    <w:qFormat/>
    <w:pPr>
      <w:spacing w:before="80"/>
      <w:outlineLv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1"/>
      <w:szCs w:val="21"/>
    </w:rPr>
  </w:style>
  <w:style w:type="paragraph" w:styleId="Ttulo">
    <w:name w:val="Title"/>
    <w:basedOn w:val="Normal"/>
    <w:uiPriority w:val="1"/>
    <w:qFormat/>
    <w:pPr>
      <w:spacing w:before="84"/>
      <w:ind w:left="874" w:right="1146"/>
      <w:jc w:val="center"/>
    </w:pPr>
    <w:rPr>
      <w:sz w:val="52"/>
      <w:szCs w:val="52"/>
    </w:rPr>
  </w:style>
  <w:style w:type="paragraph" w:styleId="Prrafodelista">
    <w:name w:val="List Paragraph"/>
    <w:basedOn w:val="Normal"/>
    <w:uiPriority w:val="1"/>
    <w:qFormat/>
    <w:pPr>
      <w:ind w:left="878" w:hanging="419"/>
      <w:jc w:val="both"/>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6B051F"/>
    <w:rPr>
      <w:rFonts w:ascii="Arial MT" w:eastAsia="Arial MT" w:hAnsi="Arial MT" w:cs="Arial MT"/>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46754">
      <w:bodyDiv w:val="1"/>
      <w:marLeft w:val="0"/>
      <w:marRight w:val="0"/>
      <w:marTop w:val="0"/>
      <w:marBottom w:val="0"/>
      <w:divBdr>
        <w:top w:val="none" w:sz="0" w:space="0" w:color="auto"/>
        <w:left w:val="none" w:sz="0" w:space="0" w:color="auto"/>
        <w:bottom w:val="none" w:sz="0" w:space="0" w:color="auto"/>
        <w:right w:val="none" w:sz="0" w:space="0" w:color="auto"/>
      </w:divBdr>
      <w:divsChild>
        <w:div w:id="1999110388">
          <w:marLeft w:val="0"/>
          <w:marRight w:val="0"/>
          <w:marTop w:val="0"/>
          <w:marBottom w:val="0"/>
          <w:divBdr>
            <w:top w:val="none" w:sz="0" w:space="0" w:color="auto"/>
            <w:left w:val="none" w:sz="0" w:space="0" w:color="auto"/>
            <w:bottom w:val="none" w:sz="0" w:space="0" w:color="auto"/>
            <w:right w:val="none" w:sz="0" w:space="0" w:color="auto"/>
          </w:divBdr>
          <w:divsChild>
            <w:div w:id="15587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999">
      <w:bodyDiv w:val="1"/>
      <w:marLeft w:val="0"/>
      <w:marRight w:val="0"/>
      <w:marTop w:val="0"/>
      <w:marBottom w:val="0"/>
      <w:divBdr>
        <w:top w:val="none" w:sz="0" w:space="0" w:color="auto"/>
        <w:left w:val="none" w:sz="0" w:space="0" w:color="auto"/>
        <w:bottom w:val="none" w:sz="0" w:space="0" w:color="auto"/>
        <w:right w:val="none" w:sz="0" w:space="0" w:color="auto"/>
      </w:divBdr>
      <w:divsChild>
        <w:div w:id="972949448">
          <w:marLeft w:val="0"/>
          <w:marRight w:val="0"/>
          <w:marTop w:val="0"/>
          <w:marBottom w:val="0"/>
          <w:divBdr>
            <w:top w:val="none" w:sz="0" w:space="0" w:color="auto"/>
            <w:left w:val="none" w:sz="0" w:space="0" w:color="auto"/>
            <w:bottom w:val="none" w:sz="0" w:space="0" w:color="auto"/>
            <w:right w:val="none" w:sz="0" w:space="0" w:color="auto"/>
          </w:divBdr>
          <w:divsChild>
            <w:div w:id="19697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11241">
      <w:bodyDiv w:val="1"/>
      <w:marLeft w:val="0"/>
      <w:marRight w:val="0"/>
      <w:marTop w:val="0"/>
      <w:marBottom w:val="0"/>
      <w:divBdr>
        <w:top w:val="none" w:sz="0" w:space="0" w:color="auto"/>
        <w:left w:val="none" w:sz="0" w:space="0" w:color="auto"/>
        <w:bottom w:val="none" w:sz="0" w:space="0" w:color="auto"/>
        <w:right w:val="none" w:sz="0" w:space="0" w:color="auto"/>
      </w:divBdr>
      <w:divsChild>
        <w:div w:id="1205406064">
          <w:marLeft w:val="0"/>
          <w:marRight w:val="0"/>
          <w:marTop w:val="0"/>
          <w:marBottom w:val="0"/>
          <w:divBdr>
            <w:top w:val="none" w:sz="0" w:space="0" w:color="auto"/>
            <w:left w:val="none" w:sz="0" w:space="0" w:color="auto"/>
            <w:bottom w:val="none" w:sz="0" w:space="0" w:color="auto"/>
            <w:right w:val="none" w:sz="0" w:space="0" w:color="auto"/>
          </w:divBdr>
          <w:divsChild>
            <w:div w:id="5384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0688">
      <w:bodyDiv w:val="1"/>
      <w:marLeft w:val="0"/>
      <w:marRight w:val="0"/>
      <w:marTop w:val="0"/>
      <w:marBottom w:val="0"/>
      <w:divBdr>
        <w:top w:val="none" w:sz="0" w:space="0" w:color="auto"/>
        <w:left w:val="none" w:sz="0" w:space="0" w:color="auto"/>
        <w:bottom w:val="none" w:sz="0" w:space="0" w:color="auto"/>
        <w:right w:val="none" w:sz="0" w:space="0" w:color="auto"/>
      </w:divBdr>
      <w:divsChild>
        <w:div w:id="2057317490">
          <w:marLeft w:val="0"/>
          <w:marRight w:val="0"/>
          <w:marTop w:val="0"/>
          <w:marBottom w:val="0"/>
          <w:divBdr>
            <w:top w:val="none" w:sz="0" w:space="0" w:color="auto"/>
            <w:left w:val="none" w:sz="0" w:space="0" w:color="auto"/>
            <w:bottom w:val="none" w:sz="0" w:space="0" w:color="auto"/>
            <w:right w:val="none" w:sz="0" w:space="0" w:color="auto"/>
          </w:divBdr>
          <w:divsChild>
            <w:div w:id="2478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2039">
      <w:bodyDiv w:val="1"/>
      <w:marLeft w:val="0"/>
      <w:marRight w:val="0"/>
      <w:marTop w:val="0"/>
      <w:marBottom w:val="0"/>
      <w:divBdr>
        <w:top w:val="none" w:sz="0" w:space="0" w:color="auto"/>
        <w:left w:val="none" w:sz="0" w:space="0" w:color="auto"/>
        <w:bottom w:val="none" w:sz="0" w:space="0" w:color="auto"/>
        <w:right w:val="none" w:sz="0" w:space="0" w:color="auto"/>
      </w:divBdr>
      <w:divsChild>
        <w:div w:id="1783914493">
          <w:marLeft w:val="0"/>
          <w:marRight w:val="0"/>
          <w:marTop w:val="0"/>
          <w:marBottom w:val="0"/>
          <w:divBdr>
            <w:top w:val="none" w:sz="0" w:space="0" w:color="auto"/>
            <w:left w:val="none" w:sz="0" w:space="0" w:color="auto"/>
            <w:bottom w:val="none" w:sz="0" w:space="0" w:color="auto"/>
            <w:right w:val="none" w:sz="0" w:space="0" w:color="auto"/>
          </w:divBdr>
          <w:divsChild>
            <w:div w:id="5054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2475">
      <w:bodyDiv w:val="1"/>
      <w:marLeft w:val="0"/>
      <w:marRight w:val="0"/>
      <w:marTop w:val="0"/>
      <w:marBottom w:val="0"/>
      <w:divBdr>
        <w:top w:val="none" w:sz="0" w:space="0" w:color="auto"/>
        <w:left w:val="none" w:sz="0" w:space="0" w:color="auto"/>
        <w:bottom w:val="none" w:sz="0" w:space="0" w:color="auto"/>
        <w:right w:val="none" w:sz="0" w:space="0" w:color="auto"/>
      </w:divBdr>
      <w:divsChild>
        <w:div w:id="7099335">
          <w:marLeft w:val="0"/>
          <w:marRight w:val="0"/>
          <w:marTop w:val="0"/>
          <w:marBottom w:val="0"/>
          <w:divBdr>
            <w:top w:val="none" w:sz="0" w:space="0" w:color="auto"/>
            <w:left w:val="none" w:sz="0" w:space="0" w:color="auto"/>
            <w:bottom w:val="none" w:sz="0" w:space="0" w:color="auto"/>
            <w:right w:val="none" w:sz="0" w:space="0" w:color="auto"/>
          </w:divBdr>
          <w:divsChild>
            <w:div w:id="361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81712">
      <w:bodyDiv w:val="1"/>
      <w:marLeft w:val="0"/>
      <w:marRight w:val="0"/>
      <w:marTop w:val="0"/>
      <w:marBottom w:val="0"/>
      <w:divBdr>
        <w:top w:val="none" w:sz="0" w:space="0" w:color="auto"/>
        <w:left w:val="none" w:sz="0" w:space="0" w:color="auto"/>
        <w:bottom w:val="none" w:sz="0" w:space="0" w:color="auto"/>
        <w:right w:val="none" w:sz="0" w:space="0" w:color="auto"/>
      </w:divBdr>
      <w:divsChild>
        <w:div w:id="601911859">
          <w:marLeft w:val="0"/>
          <w:marRight w:val="0"/>
          <w:marTop w:val="0"/>
          <w:marBottom w:val="0"/>
          <w:divBdr>
            <w:top w:val="none" w:sz="0" w:space="0" w:color="auto"/>
            <w:left w:val="none" w:sz="0" w:space="0" w:color="auto"/>
            <w:bottom w:val="none" w:sz="0" w:space="0" w:color="auto"/>
            <w:right w:val="none" w:sz="0" w:space="0" w:color="auto"/>
          </w:divBdr>
          <w:divsChild>
            <w:div w:id="13539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3180">
      <w:bodyDiv w:val="1"/>
      <w:marLeft w:val="0"/>
      <w:marRight w:val="0"/>
      <w:marTop w:val="0"/>
      <w:marBottom w:val="0"/>
      <w:divBdr>
        <w:top w:val="none" w:sz="0" w:space="0" w:color="auto"/>
        <w:left w:val="none" w:sz="0" w:space="0" w:color="auto"/>
        <w:bottom w:val="none" w:sz="0" w:space="0" w:color="auto"/>
        <w:right w:val="none" w:sz="0" w:space="0" w:color="auto"/>
      </w:divBdr>
      <w:divsChild>
        <w:div w:id="1897352091">
          <w:marLeft w:val="0"/>
          <w:marRight w:val="0"/>
          <w:marTop w:val="0"/>
          <w:marBottom w:val="0"/>
          <w:divBdr>
            <w:top w:val="none" w:sz="0" w:space="0" w:color="auto"/>
            <w:left w:val="none" w:sz="0" w:space="0" w:color="auto"/>
            <w:bottom w:val="none" w:sz="0" w:space="0" w:color="auto"/>
            <w:right w:val="none" w:sz="0" w:space="0" w:color="auto"/>
          </w:divBdr>
          <w:divsChild>
            <w:div w:id="12786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670">
      <w:bodyDiv w:val="1"/>
      <w:marLeft w:val="0"/>
      <w:marRight w:val="0"/>
      <w:marTop w:val="0"/>
      <w:marBottom w:val="0"/>
      <w:divBdr>
        <w:top w:val="none" w:sz="0" w:space="0" w:color="auto"/>
        <w:left w:val="none" w:sz="0" w:space="0" w:color="auto"/>
        <w:bottom w:val="none" w:sz="0" w:space="0" w:color="auto"/>
        <w:right w:val="none" w:sz="0" w:space="0" w:color="auto"/>
      </w:divBdr>
      <w:divsChild>
        <w:div w:id="1401295831">
          <w:marLeft w:val="0"/>
          <w:marRight w:val="0"/>
          <w:marTop w:val="0"/>
          <w:marBottom w:val="0"/>
          <w:divBdr>
            <w:top w:val="none" w:sz="0" w:space="0" w:color="auto"/>
            <w:left w:val="none" w:sz="0" w:space="0" w:color="auto"/>
            <w:bottom w:val="none" w:sz="0" w:space="0" w:color="auto"/>
            <w:right w:val="none" w:sz="0" w:space="0" w:color="auto"/>
          </w:divBdr>
          <w:divsChild>
            <w:div w:id="8568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0383">
      <w:bodyDiv w:val="1"/>
      <w:marLeft w:val="0"/>
      <w:marRight w:val="0"/>
      <w:marTop w:val="0"/>
      <w:marBottom w:val="0"/>
      <w:divBdr>
        <w:top w:val="none" w:sz="0" w:space="0" w:color="auto"/>
        <w:left w:val="none" w:sz="0" w:space="0" w:color="auto"/>
        <w:bottom w:val="none" w:sz="0" w:space="0" w:color="auto"/>
        <w:right w:val="none" w:sz="0" w:space="0" w:color="auto"/>
      </w:divBdr>
      <w:divsChild>
        <w:div w:id="803159953">
          <w:marLeft w:val="0"/>
          <w:marRight w:val="0"/>
          <w:marTop w:val="0"/>
          <w:marBottom w:val="0"/>
          <w:divBdr>
            <w:top w:val="none" w:sz="0" w:space="0" w:color="auto"/>
            <w:left w:val="none" w:sz="0" w:space="0" w:color="auto"/>
            <w:bottom w:val="none" w:sz="0" w:space="0" w:color="auto"/>
            <w:right w:val="none" w:sz="0" w:space="0" w:color="auto"/>
          </w:divBdr>
          <w:divsChild>
            <w:div w:id="839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39323">
      <w:bodyDiv w:val="1"/>
      <w:marLeft w:val="0"/>
      <w:marRight w:val="0"/>
      <w:marTop w:val="0"/>
      <w:marBottom w:val="0"/>
      <w:divBdr>
        <w:top w:val="none" w:sz="0" w:space="0" w:color="auto"/>
        <w:left w:val="none" w:sz="0" w:space="0" w:color="auto"/>
        <w:bottom w:val="none" w:sz="0" w:space="0" w:color="auto"/>
        <w:right w:val="none" w:sz="0" w:space="0" w:color="auto"/>
      </w:divBdr>
      <w:divsChild>
        <w:div w:id="1570530139">
          <w:marLeft w:val="0"/>
          <w:marRight w:val="0"/>
          <w:marTop w:val="0"/>
          <w:marBottom w:val="0"/>
          <w:divBdr>
            <w:top w:val="none" w:sz="0" w:space="0" w:color="auto"/>
            <w:left w:val="none" w:sz="0" w:space="0" w:color="auto"/>
            <w:bottom w:val="none" w:sz="0" w:space="0" w:color="auto"/>
            <w:right w:val="none" w:sz="0" w:space="0" w:color="auto"/>
          </w:divBdr>
          <w:divsChild>
            <w:div w:id="11288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6694">
      <w:bodyDiv w:val="1"/>
      <w:marLeft w:val="0"/>
      <w:marRight w:val="0"/>
      <w:marTop w:val="0"/>
      <w:marBottom w:val="0"/>
      <w:divBdr>
        <w:top w:val="none" w:sz="0" w:space="0" w:color="auto"/>
        <w:left w:val="none" w:sz="0" w:space="0" w:color="auto"/>
        <w:bottom w:val="none" w:sz="0" w:space="0" w:color="auto"/>
        <w:right w:val="none" w:sz="0" w:space="0" w:color="auto"/>
      </w:divBdr>
      <w:divsChild>
        <w:div w:id="2117215986">
          <w:marLeft w:val="0"/>
          <w:marRight w:val="0"/>
          <w:marTop w:val="0"/>
          <w:marBottom w:val="0"/>
          <w:divBdr>
            <w:top w:val="none" w:sz="0" w:space="0" w:color="auto"/>
            <w:left w:val="none" w:sz="0" w:space="0" w:color="auto"/>
            <w:bottom w:val="none" w:sz="0" w:space="0" w:color="auto"/>
            <w:right w:val="none" w:sz="0" w:space="0" w:color="auto"/>
          </w:divBdr>
          <w:divsChild>
            <w:div w:id="13861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3659">
      <w:bodyDiv w:val="1"/>
      <w:marLeft w:val="0"/>
      <w:marRight w:val="0"/>
      <w:marTop w:val="0"/>
      <w:marBottom w:val="0"/>
      <w:divBdr>
        <w:top w:val="none" w:sz="0" w:space="0" w:color="auto"/>
        <w:left w:val="none" w:sz="0" w:space="0" w:color="auto"/>
        <w:bottom w:val="none" w:sz="0" w:space="0" w:color="auto"/>
        <w:right w:val="none" w:sz="0" w:space="0" w:color="auto"/>
      </w:divBdr>
      <w:divsChild>
        <w:div w:id="789519991">
          <w:marLeft w:val="0"/>
          <w:marRight w:val="0"/>
          <w:marTop w:val="0"/>
          <w:marBottom w:val="0"/>
          <w:divBdr>
            <w:top w:val="none" w:sz="0" w:space="0" w:color="auto"/>
            <w:left w:val="none" w:sz="0" w:space="0" w:color="auto"/>
            <w:bottom w:val="none" w:sz="0" w:space="0" w:color="auto"/>
            <w:right w:val="none" w:sz="0" w:space="0" w:color="auto"/>
          </w:divBdr>
          <w:divsChild>
            <w:div w:id="1373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6654">
      <w:bodyDiv w:val="1"/>
      <w:marLeft w:val="0"/>
      <w:marRight w:val="0"/>
      <w:marTop w:val="0"/>
      <w:marBottom w:val="0"/>
      <w:divBdr>
        <w:top w:val="none" w:sz="0" w:space="0" w:color="auto"/>
        <w:left w:val="none" w:sz="0" w:space="0" w:color="auto"/>
        <w:bottom w:val="none" w:sz="0" w:space="0" w:color="auto"/>
        <w:right w:val="none" w:sz="0" w:space="0" w:color="auto"/>
      </w:divBdr>
      <w:divsChild>
        <w:div w:id="364647451">
          <w:marLeft w:val="0"/>
          <w:marRight w:val="0"/>
          <w:marTop w:val="0"/>
          <w:marBottom w:val="0"/>
          <w:divBdr>
            <w:top w:val="none" w:sz="0" w:space="0" w:color="auto"/>
            <w:left w:val="none" w:sz="0" w:space="0" w:color="auto"/>
            <w:bottom w:val="none" w:sz="0" w:space="0" w:color="auto"/>
            <w:right w:val="none" w:sz="0" w:space="0" w:color="auto"/>
          </w:divBdr>
          <w:divsChild>
            <w:div w:id="18421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2270">
      <w:bodyDiv w:val="1"/>
      <w:marLeft w:val="0"/>
      <w:marRight w:val="0"/>
      <w:marTop w:val="0"/>
      <w:marBottom w:val="0"/>
      <w:divBdr>
        <w:top w:val="none" w:sz="0" w:space="0" w:color="auto"/>
        <w:left w:val="none" w:sz="0" w:space="0" w:color="auto"/>
        <w:bottom w:val="none" w:sz="0" w:space="0" w:color="auto"/>
        <w:right w:val="none" w:sz="0" w:space="0" w:color="auto"/>
      </w:divBdr>
      <w:divsChild>
        <w:div w:id="557018188">
          <w:marLeft w:val="0"/>
          <w:marRight w:val="0"/>
          <w:marTop w:val="0"/>
          <w:marBottom w:val="0"/>
          <w:divBdr>
            <w:top w:val="none" w:sz="0" w:space="0" w:color="auto"/>
            <w:left w:val="none" w:sz="0" w:space="0" w:color="auto"/>
            <w:bottom w:val="none" w:sz="0" w:space="0" w:color="auto"/>
            <w:right w:val="none" w:sz="0" w:space="0" w:color="auto"/>
          </w:divBdr>
          <w:divsChild>
            <w:div w:id="189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840">
      <w:bodyDiv w:val="1"/>
      <w:marLeft w:val="0"/>
      <w:marRight w:val="0"/>
      <w:marTop w:val="0"/>
      <w:marBottom w:val="0"/>
      <w:divBdr>
        <w:top w:val="none" w:sz="0" w:space="0" w:color="auto"/>
        <w:left w:val="none" w:sz="0" w:space="0" w:color="auto"/>
        <w:bottom w:val="none" w:sz="0" w:space="0" w:color="auto"/>
        <w:right w:val="none" w:sz="0" w:space="0" w:color="auto"/>
      </w:divBdr>
      <w:divsChild>
        <w:div w:id="944852349">
          <w:marLeft w:val="0"/>
          <w:marRight w:val="0"/>
          <w:marTop w:val="0"/>
          <w:marBottom w:val="0"/>
          <w:divBdr>
            <w:top w:val="none" w:sz="0" w:space="0" w:color="auto"/>
            <w:left w:val="none" w:sz="0" w:space="0" w:color="auto"/>
            <w:bottom w:val="none" w:sz="0" w:space="0" w:color="auto"/>
            <w:right w:val="none" w:sz="0" w:space="0" w:color="auto"/>
          </w:divBdr>
          <w:divsChild>
            <w:div w:id="17118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3013">
      <w:bodyDiv w:val="1"/>
      <w:marLeft w:val="0"/>
      <w:marRight w:val="0"/>
      <w:marTop w:val="0"/>
      <w:marBottom w:val="0"/>
      <w:divBdr>
        <w:top w:val="none" w:sz="0" w:space="0" w:color="auto"/>
        <w:left w:val="none" w:sz="0" w:space="0" w:color="auto"/>
        <w:bottom w:val="none" w:sz="0" w:space="0" w:color="auto"/>
        <w:right w:val="none" w:sz="0" w:space="0" w:color="auto"/>
      </w:divBdr>
      <w:divsChild>
        <w:div w:id="2086947027">
          <w:marLeft w:val="0"/>
          <w:marRight w:val="0"/>
          <w:marTop w:val="0"/>
          <w:marBottom w:val="0"/>
          <w:divBdr>
            <w:top w:val="none" w:sz="0" w:space="0" w:color="auto"/>
            <w:left w:val="none" w:sz="0" w:space="0" w:color="auto"/>
            <w:bottom w:val="none" w:sz="0" w:space="0" w:color="auto"/>
            <w:right w:val="none" w:sz="0" w:space="0" w:color="auto"/>
          </w:divBdr>
          <w:divsChild>
            <w:div w:id="13590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0103">
      <w:bodyDiv w:val="1"/>
      <w:marLeft w:val="0"/>
      <w:marRight w:val="0"/>
      <w:marTop w:val="0"/>
      <w:marBottom w:val="0"/>
      <w:divBdr>
        <w:top w:val="none" w:sz="0" w:space="0" w:color="auto"/>
        <w:left w:val="none" w:sz="0" w:space="0" w:color="auto"/>
        <w:bottom w:val="none" w:sz="0" w:space="0" w:color="auto"/>
        <w:right w:val="none" w:sz="0" w:space="0" w:color="auto"/>
      </w:divBdr>
      <w:divsChild>
        <w:div w:id="992639471">
          <w:marLeft w:val="0"/>
          <w:marRight w:val="0"/>
          <w:marTop w:val="0"/>
          <w:marBottom w:val="0"/>
          <w:divBdr>
            <w:top w:val="none" w:sz="0" w:space="0" w:color="auto"/>
            <w:left w:val="none" w:sz="0" w:space="0" w:color="auto"/>
            <w:bottom w:val="none" w:sz="0" w:space="0" w:color="auto"/>
            <w:right w:val="none" w:sz="0" w:space="0" w:color="auto"/>
          </w:divBdr>
          <w:divsChild>
            <w:div w:id="14747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9614">
      <w:bodyDiv w:val="1"/>
      <w:marLeft w:val="0"/>
      <w:marRight w:val="0"/>
      <w:marTop w:val="0"/>
      <w:marBottom w:val="0"/>
      <w:divBdr>
        <w:top w:val="none" w:sz="0" w:space="0" w:color="auto"/>
        <w:left w:val="none" w:sz="0" w:space="0" w:color="auto"/>
        <w:bottom w:val="none" w:sz="0" w:space="0" w:color="auto"/>
        <w:right w:val="none" w:sz="0" w:space="0" w:color="auto"/>
      </w:divBdr>
      <w:divsChild>
        <w:div w:id="1564176702">
          <w:marLeft w:val="0"/>
          <w:marRight w:val="0"/>
          <w:marTop w:val="0"/>
          <w:marBottom w:val="0"/>
          <w:divBdr>
            <w:top w:val="none" w:sz="0" w:space="0" w:color="auto"/>
            <w:left w:val="none" w:sz="0" w:space="0" w:color="auto"/>
            <w:bottom w:val="none" w:sz="0" w:space="0" w:color="auto"/>
            <w:right w:val="none" w:sz="0" w:space="0" w:color="auto"/>
          </w:divBdr>
          <w:divsChild>
            <w:div w:id="20036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2934</Words>
  <Characters>16725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Inversiones de una empresa financiera</vt:lpstr>
    </vt:vector>
  </TitlesOfParts>
  <Company/>
  <LinksUpToDate>false</LinksUpToDate>
  <CharactersWithSpaces>19620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Inversiones de una empresa financiera</dc:title>
  <dc:creator>Jesus</dc:creator>
  <cp:lastModifiedBy>Jesus</cp:lastModifiedBy>
  <cp:revision>2</cp:revision>
  <dcterms:created xsi:type="dcterms:W3CDTF">2023-03-20T04:40:00Z</dcterms:created>
  <dcterms:modified xsi:type="dcterms:W3CDTF">2023-03-20T04:40:00Z</dcterms:modified>
</cp:coreProperties>
</file>