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53" w:rsidRDefault="00295053">
      <w:pPr>
        <w:pStyle w:val="Corpodetexto"/>
        <w:spacing w:before="4" w:line="240" w:lineRule="auto"/>
        <w:ind w:left="0" w:firstLine="0"/>
        <w:rPr>
          <w:rFonts w:ascii="Times New Roman"/>
          <w:sz w:val="23"/>
        </w:rPr>
      </w:pPr>
    </w:p>
    <w:p w:rsidR="00295053" w:rsidRDefault="00076F88">
      <w:pPr>
        <w:spacing w:before="83"/>
        <w:ind w:left="100"/>
        <w:rPr>
          <w:sz w:val="52"/>
        </w:rPr>
      </w:pPr>
      <w:r>
        <w:rPr>
          <w:sz w:val="52"/>
        </w:rPr>
        <w:t>Matriz de Rastreabilidade</w:t>
      </w:r>
    </w:p>
    <w:p w:rsidR="00295053" w:rsidRDefault="00076F88">
      <w:pPr>
        <w:spacing w:before="149"/>
        <w:ind w:left="100"/>
        <w:rPr>
          <w:sz w:val="30"/>
        </w:rPr>
      </w:pPr>
      <w:r>
        <w:rPr>
          <w:color w:val="666666"/>
          <w:sz w:val="30"/>
        </w:rPr>
        <w:t>(Necessidades x Características)</w:t>
      </w:r>
    </w:p>
    <w:p w:rsidR="00295053" w:rsidRDefault="00076F88">
      <w:pPr>
        <w:pStyle w:val="Corpodetexto"/>
        <w:spacing w:before="239" w:line="249" w:lineRule="exact"/>
        <w:ind w:left="100" w:firstLine="0"/>
      </w:pPr>
      <w:r>
        <w:t>Necessidades:</w:t>
      </w:r>
    </w:p>
    <w:p w:rsidR="001C2D29" w:rsidRDefault="001C2D29" w:rsidP="001C2D29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359" w:line="228" w:lineRule="auto"/>
        <w:ind w:right="99"/>
      </w:pPr>
      <w:r>
        <w:t>N01: Desenvolvimento de uma plataforma com área de acesso para candidatos e administrador;</w:t>
      </w:r>
    </w:p>
    <w:p w:rsidR="001C2D29" w:rsidRDefault="001C2D29" w:rsidP="001C2D29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3"/>
        <w:ind w:right="99"/>
      </w:pPr>
      <w:r>
        <w:t xml:space="preserve">N02: Desenvolvimento de ambiente dentro da área de candidatos </w:t>
      </w:r>
      <w:r>
        <w:rPr>
          <w:spacing w:val="-4"/>
        </w:rPr>
        <w:t>para</w:t>
      </w:r>
      <w:r>
        <w:rPr>
          <w:spacing w:val="53"/>
        </w:rPr>
        <w:t xml:space="preserve"> </w:t>
      </w:r>
      <w:r>
        <w:t>divulgação de vagas;</w:t>
      </w:r>
    </w:p>
    <w:p w:rsidR="001C2D29" w:rsidRDefault="001C2D29" w:rsidP="001C2D29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ind w:right="99"/>
      </w:pPr>
      <w:r>
        <w:t>N03: Desenvolvimento de ambiente dentro da área de candidato para preenchimento de cadastro/formulário;</w:t>
      </w:r>
    </w:p>
    <w:p w:rsidR="001C2D29" w:rsidRDefault="001C2D29" w:rsidP="001C2D29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ind w:right="99"/>
      </w:pPr>
      <w:r>
        <w:t>N04: Desenvolvimento de ambiente dentro da área de administrador para visualização de candidatos inscritos em cada vaga;</w:t>
      </w:r>
    </w:p>
    <w:p w:rsidR="001C2D29" w:rsidRDefault="001C2D29" w:rsidP="001C2D29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ind w:right="99"/>
      </w:pPr>
      <w:r>
        <w:t xml:space="preserve">N05: Desenvolvimento de área dentro de ambiente de administrador </w:t>
      </w:r>
      <w:r w:rsidRPr="00C350D9">
        <w:rPr>
          <w:spacing w:val="-3"/>
        </w:rPr>
        <w:t xml:space="preserve">para </w:t>
      </w:r>
      <w:r>
        <w:t xml:space="preserve">busca de </w:t>
      </w:r>
      <w:r>
        <w:rPr>
          <w:i/>
        </w:rPr>
        <w:t>Curricula</w:t>
      </w:r>
      <w:r w:rsidRPr="00C350D9">
        <w:rPr>
          <w:i/>
          <w:spacing w:val="-2"/>
        </w:rPr>
        <w:t xml:space="preserve"> </w:t>
      </w:r>
      <w:r w:rsidRPr="00C350D9">
        <w:rPr>
          <w:i/>
        </w:rPr>
        <w:t>Vitae</w:t>
      </w:r>
    </w:p>
    <w:p w:rsidR="00295053" w:rsidRDefault="00295053">
      <w:pPr>
        <w:pStyle w:val="Corpodetexto"/>
        <w:spacing w:line="240" w:lineRule="auto"/>
        <w:ind w:left="0" w:firstLine="0"/>
        <w:rPr>
          <w:sz w:val="20"/>
        </w:rPr>
      </w:pPr>
    </w:p>
    <w:p w:rsidR="00295053" w:rsidRDefault="00295053">
      <w:pPr>
        <w:pStyle w:val="Corpodetexto"/>
        <w:spacing w:before="9" w:after="1" w:line="240" w:lineRule="auto"/>
        <w:ind w:left="0" w:firstLine="0"/>
        <w:rPr>
          <w:sz w:val="29"/>
        </w:rPr>
      </w:pPr>
    </w:p>
    <w:tbl>
      <w:tblPr>
        <w:tblStyle w:val="TableNormal"/>
        <w:tblW w:w="0" w:type="auto"/>
        <w:tblInd w:w="112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043"/>
        <w:gridCol w:w="661"/>
        <w:gridCol w:w="661"/>
        <w:gridCol w:w="661"/>
        <w:gridCol w:w="661"/>
        <w:gridCol w:w="661"/>
      </w:tblGrid>
      <w:tr w:rsidR="001C2D29">
        <w:trPr>
          <w:trHeight w:val="700"/>
        </w:trPr>
        <w:tc>
          <w:tcPr>
            <w:tcW w:w="798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right="323"/>
              <w:jc w:val="right"/>
            </w:pPr>
            <w:r>
              <w:t>#</w:t>
            </w:r>
          </w:p>
        </w:tc>
        <w:tc>
          <w:tcPr>
            <w:tcW w:w="5043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81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1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100" w:right="107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1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1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116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1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1" w:type="dxa"/>
            <w:shd w:val="clear" w:color="auto" w:fill="FCE5CD"/>
          </w:tcPr>
          <w:p w:rsidR="001C2D29" w:rsidRDefault="001C2D29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54"/>
              <w:ind w:right="323"/>
              <w:jc w:val="right"/>
            </w:pPr>
            <w:r>
              <w:t>1</w:t>
            </w:r>
          </w:p>
        </w:tc>
        <w:tc>
          <w:tcPr>
            <w:tcW w:w="5043" w:type="dxa"/>
          </w:tcPr>
          <w:p w:rsidR="001C2D29" w:rsidRDefault="001C2D29">
            <w:pPr>
              <w:pStyle w:val="TableParagraph"/>
              <w:spacing w:before="54"/>
              <w:ind w:left="81"/>
            </w:pPr>
            <w:r>
              <w:t>Desenvolvimento do Sistema Web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4"/>
              <w:ind w:left="17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64"/>
              <w:ind w:right="323"/>
              <w:jc w:val="right"/>
            </w:pPr>
            <w:r>
              <w:t>2</w:t>
            </w:r>
          </w:p>
        </w:tc>
        <w:tc>
          <w:tcPr>
            <w:tcW w:w="5043" w:type="dxa"/>
          </w:tcPr>
          <w:p w:rsidR="001C2D29" w:rsidRDefault="001C2D29">
            <w:pPr>
              <w:pStyle w:val="TableParagraph"/>
              <w:spacing w:before="64"/>
              <w:ind w:left="81"/>
            </w:pPr>
            <w:r>
              <w:t>Controle de Acesso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64"/>
              <w:ind w:left="17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54"/>
              <w:ind w:right="323"/>
              <w:jc w:val="right"/>
            </w:pPr>
            <w:r>
              <w:t>3</w:t>
            </w:r>
          </w:p>
        </w:tc>
        <w:tc>
          <w:tcPr>
            <w:tcW w:w="5043" w:type="dxa"/>
          </w:tcPr>
          <w:p w:rsidR="001C2D29" w:rsidRDefault="001C2D29" w:rsidP="001C2D29">
            <w:pPr>
              <w:pStyle w:val="TableParagraph"/>
              <w:spacing w:before="54"/>
              <w:ind w:left="81"/>
            </w:pPr>
            <w:r>
              <w:t>Inclusão de dados do candidato via formulário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4"/>
              <w:ind w:left="17"/>
              <w:jc w:val="center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 w:rsidP="001C2D29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  <w:r>
              <w:t>x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63"/>
              <w:ind w:left="14"/>
              <w:jc w:val="center"/>
            </w:pPr>
            <w:bookmarkStart w:id="0" w:name="_GoBack"/>
            <w:bookmarkEnd w:id="0"/>
            <w:r>
              <w:t>4</w:t>
            </w:r>
          </w:p>
        </w:tc>
        <w:tc>
          <w:tcPr>
            <w:tcW w:w="5043" w:type="dxa"/>
          </w:tcPr>
          <w:p w:rsidR="001C2D29" w:rsidRDefault="001C2D29">
            <w:pPr>
              <w:pStyle w:val="TableParagraph"/>
              <w:spacing w:before="63"/>
              <w:ind w:left="81"/>
            </w:pPr>
            <w:r>
              <w:t>Área de Vagas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63"/>
              <w:ind w:left="17"/>
              <w:jc w:val="center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63"/>
              <w:ind w:left="299"/>
            </w:pPr>
            <w:r>
              <w:t>x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63"/>
              <w:ind w:left="55"/>
              <w:jc w:val="center"/>
            </w:pPr>
          </w:p>
        </w:tc>
        <w:tc>
          <w:tcPr>
            <w:tcW w:w="661" w:type="dxa"/>
          </w:tcPr>
          <w:p w:rsidR="001C2D29" w:rsidRDefault="001C2D29" w:rsidP="001C2D29">
            <w:pPr>
              <w:pStyle w:val="TableParagraph"/>
              <w:spacing w:before="63"/>
              <w:ind w:right="264"/>
              <w:jc w:val="center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63"/>
              <w:ind w:left="9"/>
              <w:jc w:val="center"/>
            </w:pP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53"/>
              <w:ind w:left="14"/>
              <w:jc w:val="center"/>
            </w:pPr>
            <w:r>
              <w:t>5</w:t>
            </w:r>
          </w:p>
        </w:tc>
        <w:tc>
          <w:tcPr>
            <w:tcW w:w="5043" w:type="dxa"/>
          </w:tcPr>
          <w:p w:rsidR="001C2D29" w:rsidRDefault="001C2D29">
            <w:pPr>
              <w:pStyle w:val="TableParagraph"/>
              <w:spacing w:before="53"/>
              <w:ind w:left="81"/>
            </w:pPr>
            <w:r>
              <w:t>Área de Processo Seletivo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  <w:r>
              <w:t xml:space="preserve">    x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</w:tr>
      <w:tr w:rsidR="001C2D29">
        <w:trPr>
          <w:trHeight w:val="700"/>
        </w:trPr>
        <w:tc>
          <w:tcPr>
            <w:tcW w:w="798" w:type="dxa"/>
          </w:tcPr>
          <w:p w:rsidR="001C2D29" w:rsidRDefault="001C2D29">
            <w:pPr>
              <w:pStyle w:val="TableParagraph"/>
              <w:spacing w:before="53"/>
              <w:ind w:left="14"/>
              <w:jc w:val="center"/>
            </w:pPr>
            <w:r>
              <w:t>6</w:t>
            </w:r>
          </w:p>
        </w:tc>
        <w:tc>
          <w:tcPr>
            <w:tcW w:w="5043" w:type="dxa"/>
          </w:tcPr>
          <w:p w:rsidR="001C2D29" w:rsidRDefault="00C959D8" w:rsidP="00C959D8">
            <w:pPr>
              <w:pStyle w:val="TableParagraph"/>
              <w:spacing w:before="53"/>
              <w:ind w:left="81"/>
            </w:pPr>
            <w:r>
              <w:t>Banco de Dados de Currículo</w:t>
            </w: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</w:pPr>
          </w:p>
        </w:tc>
        <w:tc>
          <w:tcPr>
            <w:tcW w:w="661" w:type="dxa"/>
          </w:tcPr>
          <w:p w:rsidR="001C2D29" w:rsidRDefault="001C2D29">
            <w:pPr>
              <w:pStyle w:val="TableParagraph"/>
              <w:rPr>
                <w:rFonts w:ascii="Times New Roman"/>
              </w:rPr>
            </w:pPr>
            <w:r>
              <w:t xml:space="preserve">    x</w:t>
            </w:r>
          </w:p>
        </w:tc>
      </w:tr>
      <w:tr w:rsidR="00C959D8">
        <w:trPr>
          <w:trHeight w:val="700"/>
        </w:trPr>
        <w:tc>
          <w:tcPr>
            <w:tcW w:w="798" w:type="dxa"/>
          </w:tcPr>
          <w:p w:rsidR="00C959D8" w:rsidRDefault="00C959D8">
            <w:pPr>
              <w:pStyle w:val="TableParagraph"/>
              <w:spacing w:before="53"/>
              <w:ind w:left="14"/>
              <w:jc w:val="center"/>
            </w:pPr>
            <w:r>
              <w:t>7</w:t>
            </w:r>
          </w:p>
        </w:tc>
        <w:tc>
          <w:tcPr>
            <w:tcW w:w="5043" w:type="dxa"/>
          </w:tcPr>
          <w:p w:rsidR="00C959D8" w:rsidRDefault="00C959D8" w:rsidP="001C2D29">
            <w:pPr>
              <w:pStyle w:val="TableParagraph"/>
              <w:spacing w:before="53"/>
              <w:ind w:left="81"/>
            </w:pPr>
            <w:r>
              <w:t>Sistema de Busca de Currículo</w:t>
            </w:r>
          </w:p>
        </w:tc>
        <w:tc>
          <w:tcPr>
            <w:tcW w:w="661" w:type="dxa"/>
          </w:tcPr>
          <w:p w:rsidR="00C959D8" w:rsidRDefault="00C959D8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C959D8" w:rsidRDefault="00C959D8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C959D8" w:rsidRDefault="00C959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C959D8" w:rsidRDefault="00C959D8">
            <w:pPr>
              <w:pStyle w:val="TableParagraph"/>
            </w:pPr>
          </w:p>
        </w:tc>
        <w:tc>
          <w:tcPr>
            <w:tcW w:w="661" w:type="dxa"/>
          </w:tcPr>
          <w:p w:rsidR="00C959D8" w:rsidRDefault="00C959D8" w:rsidP="00C959D8">
            <w:pPr>
              <w:pStyle w:val="TableParagraph"/>
              <w:jc w:val="center"/>
            </w:pPr>
            <w:r>
              <w:t>x</w:t>
            </w:r>
          </w:p>
        </w:tc>
      </w:tr>
    </w:tbl>
    <w:p w:rsidR="00076F88" w:rsidRDefault="00076F88"/>
    <w:sectPr w:rsidR="00076F88">
      <w:pgSz w:w="16820" w:h="11900" w:orient="landscape"/>
      <w:pgMar w:top="1100" w:right="1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6CB5"/>
    <w:multiLevelType w:val="hybridMultilevel"/>
    <w:tmpl w:val="679A152A"/>
    <w:lvl w:ilvl="0" w:tplc="4B5446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2"/>
        <w:sz w:val="20"/>
        <w:szCs w:val="20"/>
        <w:lang w:val="pt-PT" w:eastAsia="en-US" w:bidi="ar-SA"/>
      </w:rPr>
    </w:lvl>
    <w:lvl w:ilvl="1" w:tplc="A650C99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45E2698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133AD70E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C2C0CF22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E8CA18EC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9E5CDA46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5EC1A4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0389F26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FF4383B"/>
    <w:multiLevelType w:val="hybridMultilevel"/>
    <w:tmpl w:val="E0629C76"/>
    <w:lvl w:ilvl="0" w:tplc="C12C35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pt-PT" w:eastAsia="pt-PT" w:bidi="pt-PT"/>
      </w:rPr>
    </w:lvl>
    <w:lvl w:ilvl="1" w:tplc="A40CE3D4">
      <w:numFmt w:val="bullet"/>
      <w:lvlText w:val="•"/>
      <w:lvlJc w:val="left"/>
      <w:pPr>
        <w:ind w:left="2172" w:hanging="360"/>
      </w:pPr>
      <w:rPr>
        <w:rFonts w:hint="default"/>
        <w:lang w:val="pt-PT" w:eastAsia="pt-PT" w:bidi="pt-PT"/>
      </w:rPr>
    </w:lvl>
    <w:lvl w:ilvl="2" w:tplc="C91E06A6">
      <w:numFmt w:val="bullet"/>
      <w:lvlText w:val="•"/>
      <w:lvlJc w:val="left"/>
      <w:pPr>
        <w:ind w:left="3524" w:hanging="360"/>
      </w:pPr>
      <w:rPr>
        <w:rFonts w:hint="default"/>
        <w:lang w:val="pt-PT" w:eastAsia="pt-PT" w:bidi="pt-PT"/>
      </w:rPr>
    </w:lvl>
    <w:lvl w:ilvl="3" w:tplc="542220A0">
      <w:numFmt w:val="bullet"/>
      <w:lvlText w:val="•"/>
      <w:lvlJc w:val="left"/>
      <w:pPr>
        <w:ind w:left="4876" w:hanging="360"/>
      </w:pPr>
      <w:rPr>
        <w:rFonts w:hint="default"/>
        <w:lang w:val="pt-PT" w:eastAsia="pt-PT" w:bidi="pt-PT"/>
      </w:rPr>
    </w:lvl>
    <w:lvl w:ilvl="4" w:tplc="FA788598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5" w:tplc="86A0459C">
      <w:numFmt w:val="bullet"/>
      <w:lvlText w:val="•"/>
      <w:lvlJc w:val="left"/>
      <w:pPr>
        <w:ind w:left="7580" w:hanging="360"/>
      </w:pPr>
      <w:rPr>
        <w:rFonts w:hint="default"/>
        <w:lang w:val="pt-PT" w:eastAsia="pt-PT" w:bidi="pt-PT"/>
      </w:rPr>
    </w:lvl>
    <w:lvl w:ilvl="6" w:tplc="F778542E">
      <w:numFmt w:val="bullet"/>
      <w:lvlText w:val="•"/>
      <w:lvlJc w:val="left"/>
      <w:pPr>
        <w:ind w:left="8932" w:hanging="360"/>
      </w:pPr>
      <w:rPr>
        <w:rFonts w:hint="default"/>
        <w:lang w:val="pt-PT" w:eastAsia="pt-PT" w:bidi="pt-PT"/>
      </w:rPr>
    </w:lvl>
    <w:lvl w:ilvl="7" w:tplc="F78A0F14">
      <w:numFmt w:val="bullet"/>
      <w:lvlText w:val="•"/>
      <w:lvlJc w:val="left"/>
      <w:pPr>
        <w:ind w:left="10284" w:hanging="360"/>
      </w:pPr>
      <w:rPr>
        <w:rFonts w:hint="default"/>
        <w:lang w:val="pt-PT" w:eastAsia="pt-PT" w:bidi="pt-PT"/>
      </w:rPr>
    </w:lvl>
    <w:lvl w:ilvl="8" w:tplc="CC44FC26">
      <w:numFmt w:val="bullet"/>
      <w:lvlText w:val="•"/>
      <w:lvlJc w:val="left"/>
      <w:pPr>
        <w:ind w:left="11636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95053"/>
    <w:rsid w:val="00076F88"/>
    <w:rsid w:val="001C2D29"/>
    <w:rsid w:val="00295053"/>
    <w:rsid w:val="00C959D8"/>
    <w:rsid w:val="00D4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9D6BF-59DA-4078-AD42-927407B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40" w:lineRule="exact"/>
      <w:ind w:left="820" w:hanging="360"/>
    </w:pPr>
  </w:style>
  <w:style w:type="paragraph" w:styleId="PargrafodaLista">
    <w:name w:val="List Paragraph"/>
    <w:basedOn w:val="Normal"/>
    <w:uiPriority w:val="1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Bruna Coki</cp:lastModifiedBy>
  <cp:revision>4</cp:revision>
  <dcterms:created xsi:type="dcterms:W3CDTF">2020-03-04T12:50:00Z</dcterms:created>
  <dcterms:modified xsi:type="dcterms:W3CDTF">2020-04-15T13:31:00Z</dcterms:modified>
</cp:coreProperties>
</file>