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wmf" ContentType="image/x-wmf"/>
  <Override PartName="/word/media/image3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sz w:val="48"/>
          <w:szCs w:val="48"/>
        </w:rPr>
      </w:pPr>
      <w:r>
        <w:rPr>
          <w:rFonts w:cs="Calibri" w:cstheme="minorHAnsi"/>
          <w:b/>
          <w:sz w:val="48"/>
          <w:szCs w:val="48"/>
        </w:rPr>
        <w:t>Issue Report</w:t>
      </w:r>
    </w:p>
    <w:tbl>
      <w:tblPr>
        <w:tblW w:w="911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305"/>
        <w:gridCol w:w="6811"/>
      </w:tblGrid>
      <w:tr>
        <w:trPr/>
        <w:tc>
          <w:tcPr>
            <w:tcW w:w="9116" w:type="dxa"/>
            <w:gridSpan w:val="2"/>
            <w:tcBorders/>
            <w:shd w:color="auto" w:fill="FFFFFF" w:val="clear"/>
          </w:tcPr>
          <w:tbl>
            <w:tblPr>
              <w:tblpPr w:vertAnchor="margin" w:horzAnchor="page" w:leftFromText="180" w:rightFromText="180" w:tblpX="1" w:tblpY="594"/>
              <w:tblOverlap w:val="never"/>
              <w:tblW w:w="14427" w:type="dxa"/>
              <w:jc w:val="left"/>
              <w:tblInd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690"/>
              <w:gridCol w:w="1530"/>
              <w:gridCol w:w="1620"/>
              <w:gridCol w:w="4554"/>
              <w:gridCol w:w="3033"/>
            </w:tblGrid>
            <w:tr>
              <w:trPr/>
              <w:tc>
                <w:tcPr>
                  <w:tcW w:w="3690" w:type="dxa"/>
                  <w:tcBorders/>
                  <w:shd w:color="auto" w:fill="EEECE1" w:themeFill="background2" w:val="clear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cs="Calibri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b/>
                      <w:bCs/>
                      <w:sz w:val="20"/>
                      <w:szCs w:val="20"/>
                    </w:rPr>
                    <w:t>Product: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Normal"/>
                    <w:jc w:val="center"/>
                    <w:rPr>
                      <w:rFonts w:cs="Calibri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b/>
                      <w:sz w:val="20"/>
                      <w:szCs w:val="20"/>
                    </w:rPr>
                    <w:t>Lycos Angelfire Website Creation</w:t>
                  </w:r>
                </w:p>
                <w:p>
                  <w:pPr>
                    <w:pStyle w:val="Normal"/>
                    <w:spacing w:before="0" w:after="200"/>
                    <w:jc w:val="center"/>
                    <w:rPr>
                      <w:rFonts w:cs="Calibri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b/>
                      <w:sz w:val="20"/>
                      <w:szCs w:val="20"/>
                    </w:rPr>
                    <w:t>Issue ID: REG-001</w:t>
                  </w:r>
                </w:p>
              </w:tc>
              <w:tc>
                <w:tcPr>
                  <w:tcW w:w="1620" w:type="dxa"/>
                  <w:tcBorders/>
                  <w:shd w:color="auto" w:fill="EEECE1" w:themeFill="background2" w:val="clear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cs="Calibri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b/>
                      <w:sz w:val="20"/>
                      <w:szCs w:val="20"/>
                    </w:rPr>
                    <w:t>Report Date:</w:t>
                  </w:r>
                </w:p>
              </w:tc>
              <w:tc>
                <w:tcPr>
                  <w:tcW w:w="4554" w:type="dxa"/>
                  <w:tcBorders/>
                </w:tcPr>
                <w:p>
                  <w:pPr>
                    <w:pStyle w:val="Normal"/>
                    <w:spacing w:before="0" w:after="200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sz w:val="20"/>
                      <w:szCs w:val="20"/>
                    </w:rPr>
                    <w:t>17</w:t>
                  </w:r>
                  <w:r>
                    <w:rPr>
                      <w:rFonts w:cs="Calibri" w:cstheme="minorHAnsi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Fonts w:cs="Calibri" w:cstheme="minorHAnsi"/>
                      <w:sz w:val="20"/>
                      <w:szCs w:val="20"/>
                    </w:rPr>
                    <w:t xml:space="preserve"> May 2024</w:t>
                  </w:r>
                </w:p>
              </w:tc>
              <w:tc>
                <w:tcPr>
                  <w:tcW w:w="3033" w:type="dxa"/>
                  <w:tcBorders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690" w:type="dxa"/>
                  <w:tcBorders/>
                  <w:shd w:color="auto" w:fill="EEECE1" w:themeFill="background2" w:val="clear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cs="Calibri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b/>
                      <w:bCs/>
                      <w:sz w:val="20"/>
                      <w:szCs w:val="20"/>
                    </w:rPr>
                    <w:t>Issue Summary:</w:t>
                  </w:r>
                </w:p>
              </w:tc>
              <w:tc>
                <w:tcPr>
                  <w:tcW w:w="10737" w:type="dxa"/>
                  <w:gridSpan w:val="4"/>
                  <w:tcBorders/>
                </w:tcPr>
                <w:p>
                  <w:pPr>
                    <w:pStyle w:val="Normal"/>
                    <w:spacing w:before="0" w:after="200"/>
                    <w:rPr/>
                  </w:pPr>
                  <w:r>
                    <w:rPr/>
                    <w:t>Registration Page Redirects to Payment Page Instead of Success Message</w:t>
                  </w:r>
                </w:p>
              </w:tc>
            </w:tr>
            <w:tr>
              <w:trPr>
                <w:trHeight w:val="430" w:hRule="atLeast"/>
              </w:trPr>
              <w:tc>
                <w:tcPr>
                  <w:tcW w:w="3690" w:type="dxa"/>
                  <w:tcBorders/>
                  <w:shd w:color="auto" w:fill="EEECE1" w:themeFill="background2" w:val="clear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cs="Calibri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b/>
                      <w:bCs/>
                      <w:sz w:val="20"/>
                      <w:szCs w:val="20"/>
                    </w:rPr>
                    <w:t>Version/ Found on (day/month/year):</w:t>
                  </w:r>
                </w:p>
              </w:tc>
              <w:tc>
                <w:tcPr>
                  <w:tcW w:w="10737" w:type="dxa"/>
                  <w:gridSpan w:val="4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sz w:val="20"/>
                      <w:szCs w:val="20"/>
                    </w:rPr>
                    <w:t>3/May/2024</w:t>
                  </w:r>
                </w:p>
              </w:tc>
            </w:tr>
            <w:tr>
              <w:trPr>
                <w:trHeight w:val="173" w:hRule="atLeast"/>
              </w:trPr>
              <w:tc>
                <w:tcPr>
                  <w:tcW w:w="3690" w:type="dxa"/>
                  <w:tcBorders/>
                  <w:shd w:color="auto" w:fill="EEECE1" w:themeFill="background2" w:val="clear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cs="Calibri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b/>
                      <w:bCs/>
                      <w:sz w:val="20"/>
                      <w:szCs w:val="20"/>
                    </w:rPr>
                    <w:t>Hardware/Software configuration:</w:t>
                  </w:r>
                </w:p>
              </w:tc>
              <w:tc>
                <w:tcPr>
                  <w:tcW w:w="10737" w:type="dxa"/>
                  <w:gridSpan w:val="4"/>
                  <w:tcBorders/>
                </w:tcPr>
                <w:p>
                  <w:pPr>
                    <w:pStyle w:val="Normal"/>
                    <w:spacing w:before="0" w:after="200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sz w:val="20"/>
                      <w:szCs w:val="20"/>
                    </w:rPr>
                    <w:drawing>
                      <wp:anchor behindDoc="0" distT="0" distB="0" distL="0" distR="0" simplePos="0" locked="0" layoutInCell="0" allowOverlap="1" relativeHeight="4">
                        <wp:simplePos x="0" y="0"/>
                        <wp:positionH relativeFrom="column">
                          <wp:posOffset>1899285</wp:posOffset>
                        </wp:positionH>
                        <wp:positionV relativeFrom="paragraph">
                          <wp:posOffset>6186805</wp:posOffset>
                        </wp:positionV>
                        <wp:extent cx="3308350" cy="1851025"/>
                        <wp:effectExtent l="0" t="0" r="0" b="0"/>
                        <wp:wrapSquare wrapText="largest"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8350" cy="1851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t>Check screenshot</w:t>
                  </w:r>
                </w:p>
              </w:tc>
            </w:tr>
            <w:tr>
              <w:trPr>
                <w:trHeight w:val="91" w:hRule="exact"/>
              </w:trPr>
              <w:tc>
                <w:tcPr>
                  <w:tcW w:w="14427" w:type="dxa"/>
                  <w:gridSpan w:val="5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690" w:type="dxa"/>
                  <w:tcBorders/>
                  <w:shd w:color="auto" w:fill="EEECE1" w:themeFill="background2" w:val="clear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cs="Calibri"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b/>
                      <w:bCs/>
                      <w:sz w:val="20"/>
                      <w:szCs w:val="20"/>
                    </w:rPr>
                    <w:t>Importance/ Severity:</w:t>
                  </w:r>
                </w:p>
              </w:tc>
              <w:tc>
                <w:tcPr>
                  <w:tcW w:w="10737" w:type="dxa"/>
                  <w:gridSpan w:val="4"/>
                  <w:tcBorders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sz w:val="20"/>
                      <w:szCs w:val="20"/>
                    </w:rPr>
                    <w:t> </w:t>
                  </w:r>
                  <w:r>
                    <w:rPr/>
                    <mc:AlternateContent>
                      <mc:Choice Requires="wps">
                        <w:drawing>
                          <wp:inline distT="0" distB="0" distL="0" distR="0">
                            <wp:extent cx="838200" cy="228600"/>
                            <wp:effectExtent l="0" t="0" r="0" b="0"/>
                            <wp:docPr id="2" name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" descr=""/>
                                    <pic:cNvPicPr/>
                                  </pic:nvPicPr>
                                  <pic:blipFill>
                                    <a:blip r:embed="rId3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838080" cy="228600"/>
                                    </a:xfrm>
                                    <a:prstGeom prst="rect">
                                      <a:avLst/>
                                    </a:prstGeom>
                                    <a:ln w="0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shape_0" stroked="f" o:allowincell="f" style="position:absolute;margin-left:0pt;margin-top:-18.05pt;width:65.95pt;height:17.95pt;mso-wrap-style:none;v-text-anchor:middle;mso-position-vertical:top" type="_x0000_t75">
                            <v:imagedata r:id="rId4" o:detectmouseclick="t"/>
                            <v:stroke color="#3465a4" joinstyle="round" endcap="flat"/>
                            <w10:wrap type="none"/>
                          </v:shape>
                        </w:pict>
                      </mc:Fallback>
                    </mc:AlternateConten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cs="Calibri" w:cstheme="minorHAnsi"/>
                <w:color w:val="000000"/>
                <w:sz w:val="20"/>
                <w:szCs w:val="20"/>
              </w:rPr>
            </w:pPr>
            <w:r>
              <w:rPr>
                <w:rFonts w:cs="Calibri" w:cstheme="minorHAns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05" w:type="dxa"/>
            <w:tcBorders/>
            <w:shd w:color="auto" w:fill="EEECE1" w:themeFill="background2" w:val="clear"/>
          </w:tcPr>
          <w:p>
            <w:pPr>
              <w:pStyle w:val="Normal"/>
              <w:spacing w:before="0" w:after="200"/>
              <w:jc w:val="right"/>
              <w:rPr>
                <w:rFonts w:cs="Calibri" w:cs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Reported by </w:t>
              <w:br/>
              <w:t>(team name):</w:t>
            </w:r>
          </w:p>
        </w:tc>
        <w:tc>
          <w:tcPr>
            <w:tcW w:w="6811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2305" w:type="dxa"/>
            <w:tcBorders/>
            <w:shd w:color="auto" w:fill="EEECE1" w:themeFill="background2" w:val="clear"/>
          </w:tcPr>
          <w:p>
            <w:pPr>
              <w:pStyle w:val="Normal"/>
              <w:spacing w:before="0" w:after="200"/>
              <w:jc w:val="right"/>
              <w:rPr>
                <w:rFonts w:cs="Calibri" w:cs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Issue type (defect/enhancement):</w:t>
            </w:r>
          </w:p>
        </w:tc>
        <w:tc>
          <w:tcPr>
            <w:tcW w:w="6811" w:type="dxa"/>
            <w:tcBorders/>
          </w:tcPr>
          <w:p>
            <w:pPr>
              <w:pStyle w:val="Normal"/>
              <w:spacing w:before="0" w:after="20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2305" w:type="dxa"/>
            <w:tcBorders/>
            <w:shd w:color="auto" w:fill="EEECE1" w:themeFill="background2" w:val="clear"/>
          </w:tcPr>
          <w:p>
            <w:pPr>
              <w:pStyle w:val="Normal"/>
              <w:spacing w:before="0" w:after="200"/>
              <w:jc w:val="right"/>
              <w:rPr>
                <w:rFonts w:cs="Calibri" w:cs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Steps:</w:t>
            </w:r>
          </w:p>
        </w:tc>
        <w:tc>
          <w:tcPr>
            <w:tcW w:w="6811" w:type="dxa"/>
            <w:tcBorders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1.</w:t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2.</w:t>
            </w:r>
          </w:p>
          <w:p>
            <w:pPr>
              <w:pStyle w:val="Normal"/>
              <w:spacing w:before="0" w:after="20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2305" w:type="dxa"/>
            <w:tcBorders/>
            <w:shd w:color="auto" w:fill="EEECE1" w:themeFill="background2" w:val="clear"/>
          </w:tcPr>
          <w:p>
            <w:pPr>
              <w:pStyle w:val="Normal"/>
              <w:spacing w:before="0" w:after="200"/>
              <w:jc w:val="right"/>
              <w:rPr>
                <w:rFonts w:cs="Calibri" w:cs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Expected output:</w:t>
            </w:r>
          </w:p>
        </w:tc>
        <w:tc>
          <w:tcPr>
            <w:tcW w:w="6811" w:type="dxa"/>
            <w:tcBorders/>
          </w:tcPr>
          <w:p>
            <w:pPr>
              <w:pStyle w:val="Normal"/>
              <w:spacing w:before="0" w:after="20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2305" w:type="dxa"/>
            <w:tcBorders/>
            <w:shd w:color="auto" w:fill="EEECE1" w:themeFill="background2" w:val="clear"/>
          </w:tcPr>
          <w:p>
            <w:pPr>
              <w:pStyle w:val="Normal"/>
              <w:spacing w:before="0" w:after="200"/>
              <w:jc w:val="right"/>
              <w:rPr>
                <w:rFonts w:cs="Calibri" w:cs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Actual output:</w:t>
            </w:r>
          </w:p>
        </w:tc>
        <w:tc>
          <w:tcPr>
            <w:tcW w:w="6811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The system redirects the user to a payment page, which is not the expected behavior.</w:t>
            </w:r>
          </w:p>
        </w:tc>
      </w:tr>
      <w:tr>
        <w:trPr/>
        <w:tc>
          <w:tcPr>
            <w:tcW w:w="2305" w:type="dxa"/>
            <w:tcBorders/>
            <w:shd w:color="auto" w:fill="EEECE1" w:themeFill="background2" w:val="clear"/>
          </w:tcPr>
          <w:p>
            <w:pPr>
              <w:pStyle w:val="Normal"/>
              <w:spacing w:before="0" w:after="200"/>
              <w:jc w:val="right"/>
              <w:rPr>
                <w:rFonts w:cs="Calibri" w:cs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Screenshots:</w:t>
            </w:r>
          </w:p>
        </w:tc>
        <w:tc>
          <w:tcPr>
            <w:tcW w:w="6811" w:type="dxa"/>
            <w:tcBorders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spacing w:before="0" w:after="20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9116" w:type="dxa"/>
            <w:gridSpan w:val="2"/>
            <w:tcBorders/>
            <w:vAlign w:val="center"/>
          </w:tcPr>
          <w:p>
            <w:pPr>
              <w:pStyle w:val="Normal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Other details/remarks:</w:t>
            </w:r>
          </w:p>
          <w:p>
            <w:pPr>
              <w:pStyle w:val="Normal"/>
              <w:rPr/>
            </w:pPr>
            <w:r>
              <w:rPr>
                <w:rStyle w:val="Strong"/>
              </w:rPr>
              <w:t>Steps to Reproduce: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Navigate to the Register page.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/>
              <w:t>Enter a Member name, Password, and Email address.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200"/>
              <w:ind w:hanging="283" w:left="709"/>
              <w:rPr/>
            </w:pPr>
            <w:r>
              <w:rPr/>
              <w:t>Click on the Register button.</w:t>
            </w:r>
          </w:p>
        </w:tc>
      </w:tr>
    </w:tbl>
    <w:p>
      <w:pPr>
        <w:pStyle w:val="Normal"/>
        <w:spacing w:before="0" w:after="200"/>
        <w:rPr>
          <w:rFonts w:cs="Calibri" w:cstheme="minorHAnsi"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708" w:top="765" w:footer="708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4847024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4847024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2b6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69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7669f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554f"/>
    <w:rPr>
      <w:color w:themeColor="hyperlink"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e554f"/>
    <w:rPr>
      <w:rFonts w:ascii="Tahoma" w:hAnsi="Tahoma" w:cs="Tahoma"/>
      <w:sz w:val="16"/>
      <w:szCs w:val="16"/>
    </w:rPr>
  </w:style>
  <w:style w:type="character" w:styleId="Vcard" w:customStyle="1">
    <w:name w:val="vcard"/>
    <w:basedOn w:val="DefaultParagraphFont"/>
    <w:qFormat/>
    <w:rsid w:val="00d8382d"/>
    <w:rPr/>
  </w:style>
  <w:style w:type="character" w:styleId="Fn" w:customStyle="1">
    <w:name w:val="fn"/>
    <w:basedOn w:val="DefaultParagraphFont"/>
    <w:qFormat/>
    <w:rsid w:val="00d8382d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9667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9667c"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7669f"/>
    <w:pPr>
      <w:spacing w:before="0" w:after="200"/>
      <w:ind w:left="720"/>
      <w:contextualSpacing/>
    </w:pPr>
    <w:rPr>
      <w:lang w:val="en-US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54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554f"/>
    <w:pPr>
      <w:spacing w:before="0" w:after="10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55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9667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9667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90a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c4d774-1d09-49dc-a191-5c1f91ac2dbd" xsi:nil="true"/>
    <lcf76f155ced4ddcb4097134ff3c332f xmlns="12f201d8-5caa-45b5-a8d1-4fb50d630ba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6A1F988616B04BB94C2578B4CE3D20" ma:contentTypeVersion="12" ma:contentTypeDescription="Create a new document." ma:contentTypeScope="" ma:versionID="48820d0a319242142ff8bdddd0b73f8f">
  <xsd:schema xmlns:xsd="http://www.w3.org/2001/XMLSchema" xmlns:xs="http://www.w3.org/2001/XMLSchema" xmlns:p="http://schemas.microsoft.com/office/2006/metadata/properties" xmlns:ns2="12f201d8-5caa-45b5-a8d1-4fb50d630ba3" xmlns:ns3="1ec4d774-1d09-49dc-a191-5c1f91ac2dbd" targetNamespace="http://schemas.microsoft.com/office/2006/metadata/properties" ma:root="true" ma:fieldsID="45e5f626ca138fbf557336b9eb0d486e" ns2:_="" ns3:_="">
    <xsd:import namespace="12f201d8-5caa-45b5-a8d1-4fb50d630ba3"/>
    <xsd:import namespace="1ec4d774-1d09-49dc-a191-5c1f91ac2db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201d8-5caa-45b5-a8d1-4fb50d630b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4d774-1d09-49dc-a191-5c1f91ac2db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6a449a4-ff1c-4d4b-bf0c-f678c658bbc8}" ma:internalName="TaxCatchAll" ma:showField="CatchAllData" ma:web="1ec4d774-1d09-49dc-a191-5c1f91ac2d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CC6137-9323-483E-8EC2-7E5D8683DF5D}"/>
</file>

<file path=customXml/itemProps2.xml><?xml version="1.0" encoding="utf-8"?>
<ds:datastoreItem xmlns:ds="http://schemas.openxmlformats.org/officeDocument/2006/customXml" ds:itemID="{9197D6D0-356F-4FB8-B719-9264614F4D1D}"/>
</file>

<file path=customXml/itemProps3.xml><?xml version="1.0" encoding="utf-8"?>
<ds:datastoreItem xmlns:ds="http://schemas.openxmlformats.org/officeDocument/2006/customXml" ds:itemID="{21DFFA18-9862-4090-A7F3-71D3113E60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D5F027-15D7-4681-8E56-93831DAFCC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Application>LibreOffice/24.2.3.2$Linux_X86_64 LibreOffice_project/420$Build-2</Application>
  <AppVersion>15.0000</AppVersion>
  <Pages>1</Pages>
  <Words>95</Words>
  <Characters>576</Characters>
  <CharactersWithSpaces>642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2021-04-01T14:55:00Z</dcterms:created>
  <dc:creator>Camelia Chisalita</dc:creator>
  <dc:description/>
  <dc:language>en-US</dc:language>
  <cp:lastModifiedBy/>
  <dcterms:modified xsi:type="dcterms:W3CDTF">2024-05-17T19:32:25Z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0x010100E16A1F988616B04BB94C2578B4CE3D20</vt:lpwstr>
  </property>
</Properties>
</file>