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45" w:rightFromText="195" w:vertAnchor="text" w:tblpXSpec="right" w:tblpYSpec="center"/>
        <w:tblW w:w="0" w:type="auto"/>
        <w:tblCellSpacing w:w="0" w:type="dxa"/>
        <w:tblCellMar>
          <w:left w:w="0" w:type="dxa"/>
          <w:right w:w="0" w:type="dxa"/>
        </w:tblCellMar>
        <w:tblLook w:val="04A0" w:firstRow="1" w:lastRow="0" w:firstColumn="1" w:lastColumn="0" w:noHBand="0" w:noVBand="1"/>
      </w:tblPr>
      <w:tblGrid>
        <w:gridCol w:w="6"/>
      </w:tblGrid>
      <w:tr w:rsidR="00F861D8" w:rsidRPr="00AE0292" w:rsidTr="00F861D8">
        <w:trPr>
          <w:tblCellSpacing w:w="0" w:type="dxa"/>
        </w:trPr>
        <w:tc>
          <w:tcPr>
            <w:tcW w:w="0" w:type="auto"/>
            <w:vAlign w:val="center"/>
            <w:hideMark/>
          </w:tcPr>
          <w:p w:rsidR="00F861D8" w:rsidRPr="001E07DA" w:rsidRDefault="00F861D8" w:rsidP="007D26D2">
            <w:pPr>
              <w:rPr>
                <w:rFonts w:ascii="Times" w:eastAsia="Times New Roman" w:hAnsi="Times" w:cs="Times New Roman"/>
                <w:color w:val="000000"/>
                <w:sz w:val="24"/>
                <w:szCs w:val="24"/>
                <w:lang w:val="ro-RO"/>
              </w:rPr>
            </w:pPr>
          </w:p>
        </w:tc>
      </w:tr>
    </w:tbl>
    <w:p w:rsidR="00F861D8" w:rsidRPr="00AE0292" w:rsidRDefault="00F861D8" w:rsidP="00F861D8">
      <w:pPr>
        <w:spacing w:after="0" w:line="240" w:lineRule="auto"/>
        <w:rPr>
          <w:rFonts w:ascii="Times" w:eastAsia="Times New Roman" w:hAnsi="Times" w:cs="Times New Roman"/>
          <w:vanish/>
          <w:sz w:val="24"/>
          <w:szCs w:val="24"/>
          <w:lang w:val="ro-RO"/>
        </w:rPr>
      </w:pPr>
    </w:p>
    <w:tbl>
      <w:tblPr>
        <w:tblpPr w:leftFromText="45" w:rightFromText="195" w:vertAnchor="text" w:tblpXSpec="right" w:tblpYSpec="center"/>
        <w:tblW w:w="0" w:type="auto"/>
        <w:tblCellSpacing w:w="0" w:type="dxa"/>
        <w:tblCellMar>
          <w:left w:w="0" w:type="dxa"/>
          <w:right w:w="0" w:type="dxa"/>
        </w:tblCellMar>
        <w:tblLook w:val="04A0" w:firstRow="1" w:lastRow="0" w:firstColumn="1" w:lastColumn="0" w:noHBand="0" w:noVBand="1"/>
      </w:tblPr>
      <w:tblGrid>
        <w:gridCol w:w="165"/>
        <w:gridCol w:w="582"/>
        <w:gridCol w:w="165"/>
      </w:tblGrid>
      <w:tr w:rsidR="00F861D8" w:rsidRPr="00AE0292" w:rsidTr="00F861D8">
        <w:trPr>
          <w:trHeight w:val="345"/>
          <w:tblCellSpacing w:w="0" w:type="dxa"/>
        </w:trPr>
        <w:tc>
          <w:tcPr>
            <w:tcW w:w="165" w:type="dxa"/>
            <w:tcMar>
              <w:top w:w="0" w:type="dxa"/>
              <w:left w:w="0" w:type="dxa"/>
              <w:bottom w:w="45" w:type="dxa"/>
              <w:right w:w="0" w:type="dxa"/>
            </w:tcMar>
            <w:vAlign w:val="center"/>
            <w:hideMark/>
          </w:tcPr>
          <w:p w:rsidR="00F861D8" w:rsidRPr="00AE0292" w:rsidRDefault="00F861D8" w:rsidP="00F861D8">
            <w:pPr>
              <w:spacing w:after="0" w:line="240" w:lineRule="auto"/>
              <w:jc w:val="right"/>
              <w:rPr>
                <w:rFonts w:ascii="Times" w:eastAsia="Times New Roman" w:hAnsi="Times" w:cs="Times New Roman"/>
                <w:color w:val="FFFFFF"/>
                <w:sz w:val="24"/>
                <w:szCs w:val="24"/>
              </w:rPr>
            </w:pPr>
          </w:p>
        </w:tc>
        <w:tc>
          <w:tcPr>
            <w:tcW w:w="0" w:type="auto"/>
            <w:tcMar>
              <w:top w:w="0" w:type="dxa"/>
              <w:left w:w="0" w:type="dxa"/>
              <w:bottom w:w="45" w:type="dxa"/>
              <w:right w:w="0" w:type="dxa"/>
            </w:tcMar>
            <w:vAlign w:val="center"/>
            <w:hideMark/>
          </w:tcPr>
          <w:p w:rsidR="00F861D8" w:rsidRPr="00AE0292" w:rsidRDefault="00F861D8" w:rsidP="00F861D8">
            <w:pPr>
              <w:spacing w:after="0" w:line="240" w:lineRule="auto"/>
              <w:jc w:val="center"/>
              <w:rPr>
                <w:rFonts w:ascii="Times" w:eastAsia="Times New Roman" w:hAnsi="Times" w:cs="Tahoma"/>
                <w:color w:val="FFFFFF"/>
                <w:spacing w:val="15"/>
                <w:sz w:val="24"/>
                <w:szCs w:val="24"/>
              </w:rPr>
            </w:pPr>
            <w:r w:rsidRPr="00AE0292">
              <w:rPr>
                <w:rFonts w:ascii="Times" w:eastAsia="Times New Roman" w:hAnsi="Times" w:cs="Tahoma"/>
                <w:color w:val="FFFFFF"/>
                <w:spacing w:val="15"/>
                <w:sz w:val="24"/>
                <w:szCs w:val="24"/>
              </w:rPr>
              <w:t> Top </w:t>
            </w:r>
          </w:p>
        </w:tc>
        <w:tc>
          <w:tcPr>
            <w:tcW w:w="165" w:type="dxa"/>
            <w:tcMar>
              <w:top w:w="0" w:type="dxa"/>
              <w:left w:w="0" w:type="dxa"/>
              <w:bottom w:w="45" w:type="dxa"/>
              <w:right w:w="0" w:type="dxa"/>
            </w:tcMar>
            <w:vAlign w:val="center"/>
            <w:hideMark/>
          </w:tcPr>
          <w:p w:rsidR="00F861D8" w:rsidRPr="00AE0292" w:rsidRDefault="00F861D8" w:rsidP="00F861D8">
            <w:pPr>
              <w:spacing w:after="0" w:line="240" w:lineRule="auto"/>
              <w:jc w:val="right"/>
              <w:rPr>
                <w:rFonts w:ascii="Times" w:eastAsia="Times New Roman" w:hAnsi="Times" w:cs="Times New Roman"/>
                <w:color w:val="FFFFFF"/>
                <w:sz w:val="24"/>
                <w:szCs w:val="24"/>
              </w:rPr>
            </w:pPr>
          </w:p>
        </w:tc>
      </w:tr>
      <w:tr w:rsidR="00B70A24" w:rsidRPr="00AE0292" w:rsidTr="00B70A24">
        <w:trPr>
          <w:gridAfter w:val="2"/>
          <w:wAfter w:w="906" w:type="dxa"/>
          <w:tblCellSpacing w:w="0" w:type="dxa"/>
        </w:trPr>
        <w:tc>
          <w:tcPr>
            <w:tcW w:w="0" w:type="auto"/>
            <w:vAlign w:val="center"/>
            <w:hideMark/>
          </w:tcPr>
          <w:p w:rsidR="00B70A24" w:rsidRPr="00AE0292" w:rsidRDefault="00B70A24" w:rsidP="00B70A24">
            <w:pPr>
              <w:rPr>
                <w:rFonts w:ascii="Times" w:eastAsia="Times New Roman" w:hAnsi="Times" w:cs="Times New Roman"/>
                <w:color w:val="000000"/>
                <w:sz w:val="24"/>
                <w:szCs w:val="24"/>
              </w:rPr>
            </w:pPr>
          </w:p>
        </w:tc>
      </w:tr>
    </w:tbl>
    <w:p w:rsidR="00B70A24" w:rsidRPr="00AE0292" w:rsidRDefault="00B70A24" w:rsidP="00B70A24">
      <w:pPr>
        <w:spacing w:after="0" w:line="240" w:lineRule="auto"/>
        <w:rPr>
          <w:rFonts w:ascii="Times" w:eastAsia="Times New Roman" w:hAnsi="Times" w:cs="Times New Roman"/>
          <w:vanish/>
          <w:sz w:val="24"/>
          <w:szCs w:val="24"/>
          <w:lang w:val="ro-RO"/>
        </w:rPr>
      </w:pPr>
    </w:p>
    <w:tbl>
      <w:tblPr>
        <w:tblpPr w:leftFromText="45" w:rightFromText="195" w:vertAnchor="text" w:tblpXSpec="right" w:tblpYSpec="center"/>
        <w:tblW w:w="0" w:type="auto"/>
        <w:tblCellSpacing w:w="0" w:type="dxa"/>
        <w:tblCellMar>
          <w:left w:w="0" w:type="dxa"/>
          <w:right w:w="0" w:type="dxa"/>
        </w:tblCellMar>
        <w:tblLook w:val="04A0" w:firstRow="1" w:lastRow="0" w:firstColumn="1" w:lastColumn="0" w:noHBand="0" w:noVBand="1"/>
      </w:tblPr>
      <w:tblGrid>
        <w:gridCol w:w="165"/>
        <w:gridCol w:w="582"/>
        <w:gridCol w:w="165"/>
      </w:tblGrid>
      <w:tr w:rsidR="00B70A24" w:rsidRPr="00AE0292" w:rsidTr="00B70A24">
        <w:trPr>
          <w:trHeight w:val="345"/>
          <w:tblCellSpacing w:w="0" w:type="dxa"/>
        </w:trPr>
        <w:tc>
          <w:tcPr>
            <w:tcW w:w="165" w:type="dxa"/>
            <w:tcMar>
              <w:top w:w="0" w:type="dxa"/>
              <w:left w:w="0" w:type="dxa"/>
              <w:bottom w:w="45" w:type="dxa"/>
              <w:right w:w="0" w:type="dxa"/>
            </w:tcMar>
            <w:vAlign w:val="center"/>
            <w:hideMark/>
          </w:tcPr>
          <w:p w:rsidR="00B70A24" w:rsidRPr="00AE0292" w:rsidRDefault="00B70A24" w:rsidP="00B70A24">
            <w:pPr>
              <w:spacing w:after="0" w:line="240" w:lineRule="auto"/>
              <w:jc w:val="right"/>
              <w:rPr>
                <w:rFonts w:ascii="Times" w:eastAsia="Times New Roman" w:hAnsi="Times" w:cs="Times New Roman"/>
                <w:color w:val="FFFFFF"/>
                <w:sz w:val="24"/>
                <w:szCs w:val="24"/>
              </w:rPr>
            </w:pPr>
          </w:p>
        </w:tc>
        <w:tc>
          <w:tcPr>
            <w:tcW w:w="0" w:type="auto"/>
            <w:tcMar>
              <w:top w:w="0" w:type="dxa"/>
              <w:left w:w="0" w:type="dxa"/>
              <w:bottom w:w="45" w:type="dxa"/>
              <w:right w:w="0" w:type="dxa"/>
            </w:tcMar>
            <w:vAlign w:val="center"/>
            <w:hideMark/>
          </w:tcPr>
          <w:p w:rsidR="00B70A24" w:rsidRPr="00AE0292" w:rsidRDefault="00B70A24" w:rsidP="00B70A24">
            <w:pPr>
              <w:spacing w:after="0" w:line="240" w:lineRule="auto"/>
              <w:jc w:val="center"/>
              <w:rPr>
                <w:rFonts w:ascii="Times" w:eastAsia="Times New Roman" w:hAnsi="Times" w:cs="Tahoma"/>
                <w:color w:val="FFFFFF"/>
                <w:spacing w:val="15"/>
                <w:sz w:val="24"/>
                <w:szCs w:val="24"/>
              </w:rPr>
            </w:pPr>
            <w:r w:rsidRPr="00AE0292">
              <w:rPr>
                <w:rFonts w:ascii="Times" w:eastAsia="Times New Roman" w:hAnsi="Times" w:cs="Tahoma"/>
                <w:color w:val="FFFFFF"/>
                <w:spacing w:val="15"/>
                <w:sz w:val="24"/>
                <w:szCs w:val="24"/>
              </w:rPr>
              <w:t> Top </w:t>
            </w:r>
          </w:p>
        </w:tc>
        <w:tc>
          <w:tcPr>
            <w:tcW w:w="165" w:type="dxa"/>
            <w:tcMar>
              <w:top w:w="0" w:type="dxa"/>
              <w:left w:w="0" w:type="dxa"/>
              <w:bottom w:w="45" w:type="dxa"/>
              <w:right w:w="0" w:type="dxa"/>
            </w:tcMar>
            <w:vAlign w:val="center"/>
            <w:hideMark/>
          </w:tcPr>
          <w:p w:rsidR="00B70A24" w:rsidRPr="00AE0292" w:rsidRDefault="00B70A24" w:rsidP="00B70A24">
            <w:pPr>
              <w:spacing w:after="0" w:line="240" w:lineRule="auto"/>
              <w:jc w:val="right"/>
              <w:rPr>
                <w:rFonts w:ascii="Times" w:eastAsia="Times New Roman" w:hAnsi="Times" w:cs="Times New Roman"/>
                <w:color w:val="FFFFFF"/>
                <w:sz w:val="24"/>
                <w:szCs w:val="24"/>
              </w:rPr>
            </w:pPr>
          </w:p>
        </w:tc>
      </w:tr>
      <w:tr w:rsidR="00AE0292" w:rsidRPr="00AE0292" w:rsidTr="00AE0292">
        <w:trPr>
          <w:gridAfter w:val="2"/>
          <w:wAfter w:w="906" w:type="dxa"/>
          <w:tblCellSpacing w:w="0" w:type="dxa"/>
        </w:trPr>
        <w:tc>
          <w:tcPr>
            <w:tcW w:w="0" w:type="auto"/>
            <w:vAlign w:val="center"/>
            <w:hideMark/>
          </w:tcPr>
          <w:p w:rsidR="00AE0292" w:rsidRPr="00AE0292" w:rsidRDefault="00AE0292" w:rsidP="00AE0292">
            <w:pPr>
              <w:rPr>
                <w:rFonts w:ascii="Times" w:eastAsia="Times New Roman" w:hAnsi="Times" w:cs="Times New Roman"/>
                <w:color w:val="000000"/>
                <w:sz w:val="24"/>
                <w:szCs w:val="24"/>
              </w:rPr>
            </w:pPr>
          </w:p>
        </w:tc>
      </w:tr>
    </w:tbl>
    <w:p w:rsidR="00AE0292" w:rsidRPr="00AE0292" w:rsidRDefault="00AE0292" w:rsidP="00AE0292">
      <w:pPr>
        <w:spacing w:after="0" w:line="240" w:lineRule="auto"/>
        <w:rPr>
          <w:rFonts w:ascii="Times" w:eastAsia="Times New Roman" w:hAnsi="Times" w:cs="Times New Roman"/>
          <w:vanish/>
          <w:sz w:val="24"/>
          <w:szCs w:val="24"/>
          <w:lang w:val="ro-RO"/>
        </w:rPr>
      </w:pPr>
    </w:p>
    <w:tbl>
      <w:tblPr>
        <w:tblpPr w:leftFromText="45" w:rightFromText="195" w:vertAnchor="text" w:tblpXSpec="right" w:tblpYSpec="center"/>
        <w:tblW w:w="0" w:type="auto"/>
        <w:tblCellSpacing w:w="0" w:type="dxa"/>
        <w:tblCellMar>
          <w:left w:w="0" w:type="dxa"/>
          <w:right w:w="0" w:type="dxa"/>
        </w:tblCellMar>
        <w:tblLook w:val="04A0" w:firstRow="1" w:lastRow="0" w:firstColumn="1" w:lastColumn="0" w:noHBand="0" w:noVBand="1"/>
      </w:tblPr>
      <w:tblGrid>
        <w:gridCol w:w="165"/>
        <w:gridCol w:w="582"/>
        <w:gridCol w:w="165"/>
      </w:tblGrid>
      <w:tr w:rsidR="00AE0292" w:rsidRPr="00AE0292" w:rsidTr="00AE0292">
        <w:trPr>
          <w:trHeight w:val="345"/>
          <w:tblCellSpacing w:w="0" w:type="dxa"/>
        </w:trPr>
        <w:tc>
          <w:tcPr>
            <w:tcW w:w="165" w:type="dxa"/>
            <w:tcMar>
              <w:top w:w="0" w:type="dxa"/>
              <w:left w:w="0" w:type="dxa"/>
              <w:bottom w:w="45" w:type="dxa"/>
              <w:right w:w="0" w:type="dxa"/>
            </w:tcMar>
            <w:vAlign w:val="center"/>
            <w:hideMark/>
          </w:tcPr>
          <w:p w:rsidR="00AE0292" w:rsidRPr="00AE0292" w:rsidRDefault="00AE0292" w:rsidP="00AE0292">
            <w:pPr>
              <w:spacing w:after="0" w:line="240" w:lineRule="auto"/>
              <w:jc w:val="right"/>
              <w:rPr>
                <w:rFonts w:ascii="Times" w:eastAsia="Times New Roman" w:hAnsi="Times" w:cs="Times New Roman"/>
                <w:color w:val="FFFFFF"/>
                <w:sz w:val="24"/>
                <w:szCs w:val="24"/>
              </w:rPr>
            </w:pPr>
          </w:p>
        </w:tc>
        <w:tc>
          <w:tcPr>
            <w:tcW w:w="0" w:type="auto"/>
            <w:tcMar>
              <w:top w:w="0" w:type="dxa"/>
              <w:left w:w="0" w:type="dxa"/>
              <w:bottom w:w="45" w:type="dxa"/>
              <w:right w:w="0" w:type="dxa"/>
            </w:tcMar>
            <w:vAlign w:val="center"/>
            <w:hideMark/>
          </w:tcPr>
          <w:p w:rsidR="00AE0292" w:rsidRPr="00AE0292" w:rsidRDefault="00AE0292" w:rsidP="00AE0292">
            <w:pPr>
              <w:spacing w:after="0" w:line="240" w:lineRule="auto"/>
              <w:jc w:val="center"/>
              <w:rPr>
                <w:rFonts w:ascii="Times" w:eastAsia="Times New Roman" w:hAnsi="Times" w:cs="Tahoma"/>
                <w:color w:val="FFFFFF"/>
                <w:spacing w:val="15"/>
                <w:sz w:val="24"/>
                <w:szCs w:val="24"/>
              </w:rPr>
            </w:pPr>
            <w:r w:rsidRPr="00AE0292">
              <w:rPr>
                <w:rFonts w:ascii="Times" w:eastAsia="Times New Roman" w:hAnsi="Times" w:cs="Tahoma"/>
                <w:color w:val="FFFFFF"/>
                <w:spacing w:val="15"/>
                <w:sz w:val="24"/>
                <w:szCs w:val="24"/>
              </w:rPr>
              <w:t> Top </w:t>
            </w:r>
          </w:p>
        </w:tc>
        <w:tc>
          <w:tcPr>
            <w:tcW w:w="165" w:type="dxa"/>
            <w:tcMar>
              <w:top w:w="0" w:type="dxa"/>
              <w:left w:w="0" w:type="dxa"/>
              <w:bottom w:w="45" w:type="dxa"/>
              <w:right w:w="0" w:type="dxa"/>
            </w:tcMar>
            <w:vAlign w:val="center"/>
            <w:hideMark/>
          </w:tcPr>
          <w:p w:rsidR="00AE0292" w:rsidRPr="00AE0292" w:rsidRDefault="00AE0292" w:rsidP="00AE0292">
            <w:pPr>
              <w:spacing w:after="0" w:line="240" w:lineRule="auto"/>
              <w:jc w:val="right"/>
              <w:rPr>
                <w:rFonts w:ascii="Times" w:eastAsia="Times New Roman" w:hAnsi="Times" w:cs="Times New Roman"/>
                <w:color w:val="FFFFFF"/>
                <w:sz w:val="24"/>
                <w:szCs w:val="24"/>
              </w:rPr>
            </w:pPr>
          </w:p>
        </w:tc>
      </w:tr>
    </w:tbl>
    <w:p w:rsidR="00AE0292" w:rsidRPr="00AE0292" w:rsidRDefault="00AE0292" w:rsidP="00AE0292">
      <w:pPr>
        <w:shd w:val="clear" w:color="auto" w:fill="FFFFFF"/>
        <w:spacing w:after="0" w:line="240" w:lineRule="auto"/>
        <w:rPr>
          <w:rFonts w:ascii="Times" w:eastAsia="Times New Roman" w:hAnsi="Times" w:cs="Times New Roman"/>
          <w:sz w:val="24"/>
          <w:szCs w:val="24"/>
          <w:lang w:val="ro-RO"/>
        </w:rPr>
      </w:pPr>
      <w:r w:rsidRPr="00AE0292">
        <w:rPr>
          <w:rFonts w:ascii="Tahoma" w:eastAsia="Times New Roman" w:hAnsi="Tahoma" w:cs="Tahoma"/>
          <w:b/>
          <w:bCs/>
          <w:sz w:val="24"/>
          <w:szCs w:val="24"/>
          <w:lang w:val="ro-RO"/>
        </w:rPr>
        <w:t>﻿</w:t>
      </w:r>
      <w:r w:rsidRPr="00AE0292">
        <w:rPr>
          <w:rFonts w:ascii="Times" w:eastAsia="Times New Roman" w:hAnsi="Times" w:cs="Courier New"/>
          <w:b/>
          <w:bCs/>
          <w:color w:val="0000FF"/>
          <w:sz w:val="24"/>
          <w:szCs w:val="24"/>
          <w:lang w:val="ro-RO"/>
        </w:rPr>
        <w:t xml:space="preserve"> ORDONANŢĂ MILITARĂ nr. 7 din 4 aprilie 2020</w:t>
      </w:r>
      <w:r w:rsidRPr="00AE0292">
        <w:rPr>
          <w:rFonts w:ascii="Times" w:eastAsia="Times New Roman" w:hAnsi="Times" w:cs="Times New Roman"/>
          <w:b/>
          <w:bCs/>
          <w:sz w:val="24"/>
          <w:szCs w:val="24"/>
          <w:lang w:val="ro-RO"/>
        </w:rPr>
        <w:br/>
      </w:r>
      <w:r w:rsidRPr="00AE0292">
        <w:rPr>
          <w:rFonts w:ascii="Times" w:eastAsia="Times New Roman" w:hAnsi="Times" w:cs="Courier New"/>
          <w:b/>
          <w:bCs/>
          <w:color w:val="000000"/>
          <w:sz w:val="24"/>
          <w:szCs w:val="24"/>
          <w:lang w:val="ro-RO"/>
        </w:rPr>
        <w:t>privind măsuri de prevenire a răspândirii COVID-19</w:t>
      </w:r>
      <w:r w:rsidRPr="00AE0292">
        <w:rPr>
          <w:rFonts w:ascii="Times" w:eastAsia="Times New Roman" w:hAnsi="Times" w:cs="Times New Roman"/>
          <w:b/>
          <w:bCs/>
          <w:sz w:val="24"/>
          <w:szCs w:val="24"/>
          <w:lang w:val="ro-RO"/>
        </w:rPr>
        <w:br/>
      </w:r>
      <w:r w:rsidRPr="00AE0292">
        <w:rPr>
          <w:rFonts w:ascii="Times" w:eastAsia="Times New Roman" w:hAnsi="Times" w:cs="Times New Roman"/>
          <w:b/>
          <w:bCs/>
          <w:sz w:val="24"/>
          <w:szCs w:val="24"/>
          <w:lang w:val="ro-RO"/>
        </w:rPr>
        <w:br/>
      </w:r>
      <w:r w:rsidRPr="00AE0292">
        <w:rPr>
          <w:rFonts w:ascii="Times" w:eastAsia="Times New Roman" w:hAnsi="Times" w:cs="Courier New"/>
          <w:b/>
          <w:bCs/>
          <w:color w:val="000000"/>
          <w:sz w:val="24"/>
          <w:szCs w:val="24"/>
          <w:lang w:val="ro-RO"/>
        </w:rPr>
        <w:t xml:space="preserve">EMITENT: </w:t>
      </w:r>
      <w:r w:rsidRPr="00AE0292">
        <w:rPr>
          <w:rFonts w:ascii="Times" w:eastAsia="Times New Roman" w:hAnsi="Times" w:cs="Courier New"/>
          <w:b/>
          <w:bCs/>
          <w:color w:val="0000FF"/>
          <w:sz w:val="24"/>
          <w:szCs w:val="24"/>
          <w:lang w:val="ro-RO"/>
        </w:rPr>
        <w:t>Ministerul Afacerilor Interne</w:t>
      </w:r>
      <w:r w:rsidRPr="00AE0292">
        <w:rPr>
          <w:rFonts w:ascii="Times" w:eastAsia="Times New Roman" w:hAnsi="Times" w:cs="Times New Roman"/>
          <w:b/>
          <w:bCs/>
          <w:sz w:val="24"/>
          <w:szCs w:val="24"/>
          <w:lang w:val="ro-RO"/>
        </w:rPr>
        <w:br/>
      </w:r>
      <w:r w:rsidRPr="00AE0292">
        <w:rPr>
          <w:rFonts w:ascii="Times" w:eastAsia="Times New Roman" w:hAnsi="Times" w:cs="Courier New"/>
          <w:b/>
          <w:bCs/>
          <w:color w:val="000000"/>
          <w:sz w:val="24"/>
          <w:szCs w:val="24"/>
          <w:lang w:val="ro-RO"/>
        </w:rPr>
        <w:t xml:space="preserve">PUBLICAT ÎN: </w:t>
      </w:r>
      <w:r w:rsidRPr="00AE0292">
        <w:rPr>
          <w:rFonts w:ascii="Times" w:eastAsia="Times New Roman" w:hAnsi="Times" w:cs="Courier New"/>
          <w:b/>
          <w:bCs/>
          <w:color w:val="0000FF"/>
          <w:sz w:val="24"/>
          <w:szCs w:val="24"/>
          <w:lang w:val="ro-RO"/>
        </w:rPr>
        <w:t>Monitorul Oficial nr. 284 din 4 aprilie 2020</w:t>
      </w:r>
      <w:r w:rsidRPr="00AE0292">
        <w:rPr>
          <w:rFonts w:ascii="Times" w:eastAsia="Times New Roman" w:hAnsi="Times" w:cs="Times New Roman"/>
          <w:b/>
          <w:bCs/>
          <w:sz w:val="24"/>
          <w:szCs w:val="24"/>
          <w:lang w:val="ro-RO"/>
        </w:rPr>
        <w:t xml:space="preserve"> </w:t>
      </w:r>
    </w:p>
    <w:p w:rsidR="00AE0292" w:rsidRPr="00AE0292" w:rsidRDefault="00AE0292" w:rsidP="00AE0292">
      <w:pPr>
        <w:shd w:val="clear" w:color="auto" w:fill="FFFFFF"/>
        <w:spacing w:after="0" w:line="240" w:lineRule="auto"/>
        <w:rPr>
          <w:rFonts w:ascii="Times" w:eastAsia="Times New Roman" w:hAnsi="Times" w:cs="Times New Roman"/>
          <w:b/>
          <w:bCs/>
          <w:sz w:val="24"/>
          <w:szCs w:val="24"/>
          <w:lang w:val="ro-RO"/>
        </w:rPr>
      </w:pPr>
      <w:r w:rsidRPr="00AE0292">
        <w:rPr>
          <w:rFonts w:ascii="Times" w:eastAsia="Times New Roman" w:hAnsi="Times" w:cs="Times New Roman"/>
          <w:sz w:val="24"/>
          <w:szCs w:val="24"/>
          <w:lang w:val="ro-RO"/>
        </w:rPr>
        <w:br/>
      </w:r>
      <w:r w:rsidRPr="00AE0292">
        <w:rPr>
          <w:rFonts w:ascii="Times" w:eastAsia="Times New Roman" w:hAnsi="Times" w:cs="Times New Roman"/>
          <w:b/>
          <w:bCs/>
          <w:sz w:val="24"/>
          <w:szCs w:val="24"/>
          <w:lang w:val="ro-RO"/>
        </w:rPr>
        <w:t xml:space="preserve">Data intrării în vigoare: </w:t>
      </w:r>
    </w:p>
    <w:p w:rsidR="00AE0292" w:rsidRPr="00AE0292" w:rsidRDefault="00AE0292" w:rsidP="00AE0292">
      <w:pPr>
        <w:shd w:val="clear" w:color="auto" w:fill="FFFFFF"/>
        <w:spacing w:after="0" w:line="240" w:lineRule="auto"/>
        <w:rPr>
          <w:rFonts w:ascii="Times" w:eastAsia="Times New Roman" w:hAnsi="Times" w:cs="Times New Roman"/>
          <w:b/>
          <w:bCs/>
          <w:color w:val="0000FF"/>
          <w:sz w:val="24"/>
          <w:szCs w:val="24"/>
          <w:lang w:val="ro-RO"/>
        </w:rPr>
      </w:pPr>
      <w:r w:rsidRPr="00AE0292">
        <w:rPr>
          <w:rFonts w:ascii="Times" w:eastAsia="Times New Roman" w:hAnsi="Times" w:cs="Times New Roman"/>
          <w:b/>
          <w:bCs/>
          <w:color w:val="0000FF"/>
          <w:sz w:val="24"/>
          <w:szCs w:val="24"/>
          <w:lang w:val="ro-RO"/>
        </w:rPr>
        <w:t>04 Aprilie 2020</w:t>
      </w:r>
    </w:p>
    <w:p w:rsidR="00AE0292" w:rsidRPr="00AE0292" w:rsidRDefault="00AE0292" w:rsidP="00AE0292">
      <w:pPr>
        <w:shd w:val="clear" w:color="auto" w:fill="FFFFFF"/>
        <w:spacing w:after="0" w:line="240" w:lineRule="auto"/>
        <w:rPr>
          <w:rFonts w:ascii="Times" w:eastAsia="Times New Roman" w:hAnsi="Times" w:cs="Times New Roman"/>
          <w:b/>
          <w:bCs/>
          <w:sz w:val="24"/>
          <w:szCs w:val="24"/>
          <w:lang w:val="ro-RO"/>
        </w:rPr>
      </w:pPr>
      <w:r w:rsidRPr="00AE0292">
        <w:rPr>
          <w:rFonts w:ascii="Times" w:eastAsia="Times New Roman" w:hAnsi="Times" w:cs="Times New Roman"/>
          <w:sz w:val="24"/>
          <w:szCs w:val="24"/>
          <w:lang w:val="ro-RO"/>
        </w:rPr>
        <w:br/>
      </w:r>
      <w:r w:rsidRPr="00AE0292">
        <w:rPr>
          <w:rFonts w:ascii="Times" w:eastAsia="Times New Roman" w:hAnsi="Times" w:cs="Times New Roman"/>
          <w:b/>
          <w:bCs/>
          <w:sz w:val="24"/>
          <w:szCs w:val="24"/>
          <w:lang w:val="ro-RO"/>
        </w:rPr>
        <w:t xml:space="preserve">Forma consolidată valabilă la data de </w:t>
      </w:r>
    </w:p>
    <w:p w:rsidR="00AE0292" w:rsidRPr="00AE0292" w:rsidRDefault="00AE0292" w:rsidP="00AE0292">
      <w:pPr>
        <w:shd w:val="clear" w:color="auto" w:fill="FFFFFF"/>
        <w:spacing w:after="0" w:line="240" w:lineRule="auto"/>
        <w:rPr>
          <w:rFonts w:ascii="Times" w:eastAsia="Times New Roman" w:hAnsi="Times" w:cs="Times New Roman"/>
          <w:b/>
          <w:bCs/>
          <w:color w:val="0000FF"/>
          <w:sz w:val="24"/>
          <w:szCs w:val="24"/>
          <w:lang w:val="ro-RO"/>
        </w:rPr>
      </w:pPr>
      <w:r w:rsidRPr="00AE0292">
        <w:rPr>
          <w:rFonts w:ascii="Times" w:eastAsia="Times New Roman" w:hAnsi="Times" w:cs="Times New Roman"/>
          <w:b/>
          <w:bCs/>
          <w:color w:val="0000FF"/>
          <w:sz w:val="24"/>
          <w:szCs w:val="24"/>
          <w:lang w:val="ro-RO"/>
        </w:rPr>
        <w:t>24 Aprilie 2020</w:t>
      </w:r>
    </w:p>
    <w:p w:rsidR="00AE0292" w:rsidRPr="00AE0292" w:rsidRDefault="00AE0292" w:rsidP="00AE0292">
      <w:pPr>
        <w:shd w:val="clear" w:color="auto" w:fill="FFFFFF"/>
        <w:spacing w:after="0" w:line="240" w:lineRule="auto"/>
        <w:rPr>
          <w:rFonts w:ascii="Times" w:eastAsia="Times New Roman" w:hAnsi="Times" w:cs="Times New Roman"/>
          <w:b/>
          <w:bCs/>
          <w:sz w:val="24"/>
          <w:szCs w:val="24"/>
          <w:lang w:val="ro-RO"/>
        </w:rPr>
      </w:pPr>
      <w:r w:rsidRPr="00AE0292">
        <w:rPr>
          <w:rFonts w:ascii="Times" w:eastAsia="Times New Roman" w:hAnsi="Times" w:cs="Times New Roman"/>
          <w:sz w:val="24"/>
          <w:szCs w:val="24"/>
          <w:lang w:val="ro-RO"/>
        </w:rPr>
        <w:br/>
      </w:r>
      <w:r w:rsidRPr="00AE0292">
        <w:rPr>
          <w:rFonts w:ascii="Times" w:eastAsia="Times New Roman" w:hAnsi="Times" w:cs="Times New Roman"/>
          <w:b/>
          <w:bCs/>
          <w:sz w:val="24"/>
          <w:szCs w:val="24"/>
          <w:lang w:val="ro-RO"/>
        </w:rPr>
        <w:t xml:space="preserve">Prezenta formă consolidată este valabilă începând cu data de </w:t>
      </w:r>
    </w:p>
    <w:p w:rsidR="00AE0292" w:rsidRPr="00AE0292" w:rsidRDefault="00AE0292" w:rsidP="00AE0292">
      <w:pPr>
        <w:shd w:val="clear" w:color="auto" w:fill="FFFFFF"/>
        <w:spacing w:after="0" w:line="240" w:lineRule="auto"/>
        <w:rPr>
          <w:rFonts w:ascii="Times" w:eastAsia="Times New Roman" w:hAnsi="Times" w:cs="Times New Roman"/>
          <w:b/>
          <w:bCs/>
          <w:color w:val="0000FF"/>
          <w:sz w:val="24"/>
          <w:szCs w:val="24"/>
          <w:lang w:val="ro-RO"/>
        </w:rPr>
      </w:pPr>
      <w:r w:rsidRPr="00AE0292">
        <w:rPr>
          <w:rFonts w:ascii="Times" w:eastAsia="Times New Roman" w:hAnsi="Times" w:cs="Times New Roman"/>
          <w:b/>
          <w:bCs/>
          <w:color w:val="0000FF"/>
          <w:sz w:val="24"/>
          <w:szCs w:val="24"/>
          <w:lang w:val="ro-RO"/>
        </w:rPr>
        <w:t>10 Aprilie 2020</w:t>
      </w:r>
    </w:p>
    <w:p w:rsidR="00AE0292" w:rsidRPr="00AE0292" w:rsidRDefault="00AE0292" w:rsidP="00AE0292">
      <w:pPr>
        <w:shd w:val="clear" w:color="auto" w:fill="FFFFFF"/>
        <w:spacing w:after="240" w:line="240" w:lineRule="auto"/>
        <w:rPr>
          <w:rFonts w:ascii="Times" w:eastAsia="Times New Roman" w:hAnsi="Times" w:cs="Times New Roman"/>
          <w:sz w:val="24"/>
          <w:szCs w:val="24"/>
          <w:lang w:val="ro-RO"/>
        </w:rPr>
      </w:pPr>
      <w:r w:rsidRPr="00AE0292">
        <w:rPr>
          <w:rFonts w:ascii="Times" w:eastAsia="Times New Roman" w:hAnsi="Times" w:cs="Times New Roman"/>
          <w:b/>
          <w:bCs/>
          <w:sz w:val="24"/>
          <w:szCs w:val="24"/>
          <w:lang w:val="ro-RO"/>
        </w:rPr>
        <w:t xml:space="preserve">până la </w:t>
      </w:r>
      <w:r w:rsidRPr="00AE0292">
        <w:rPr>
          <w:rFonts w:ascii="Times" w:eastAsia="Times New Roman" w:hAnsi="Times" w:cs="Times New Roman"/>
          <w:b/>
          <w:bCs/>
          <w:color w:val="0000FF"/>
          <w:sz w:val="24"/>
          <w:szCs w:val="24"/>
          <w:lang w:val="ro-RO"/>
        </w:rPr>
        <w:t>data selectată</w:t>
      </w:r>
      <w:r w:rsidRPr="00AE0292">
        <w:rPr>
          <w:rFonts w:ascii="Times" w:eastAsia="Times New Roman" w:hAnsi="Times" w:cs="Times New Roman"/>
          <w:sz w:val="24"/>
          <w:szCs w:val="24"/>
          <w:lang w:val="ro-RO"/>
        </w:rPr>
        <w:br/>
        <w:t>  </w:t>
      </w:r>
      <w:r w:rsidRPr="00AE0292">
        <w:rPr>
          <w:rFonts w:ascii="Times New Roman" w:eastAsia="Times New Roman" w:hAnsi="Times New Roman" w:cs="Times New Roman"/>
          <w:color w:val="000000"/>
          <w:sz w:val="24"/>
          <w:szCs w:val="24"/>
          <w:lang w:val="ro-RO"/>
        </w:rPr>
        <w:t>──────────</w:t>
      </w:r>
      <w:r w:rsidRPr="00AE0292">
        <w:rPr>
          <w:rFonts w:ascii="Times" w:eastAsia="Times New Roman" w:hAnsi="Times" w:cs="Times New Roman"/>
          <w:sz w:val="24"/>
          <w:szCs w:val="24"/>
          <w:lang w:val="ro-RO"/>
        </w:rPr>
        <w:br/>
      </w:r>
      <w:r w:rsidRPr="00AE0292">
        <w:rPr>
          <w:rFonts w:ascii="Times" w:eastAsia="Times New Roman" w:hAnsi="Times" w:cs="Courier New"/>
          <w:color w:val="000000"/>
          <w:sz w:val="24"/>
          <w:szCs w:val="24"/>
          <w:lang w:val="ro-RO"/>
        </w:rPr>
        <w:t>    *) Notă CTCE:</w:t>
      </w:r>
      <w:r w:rsidRPr="00AE0292">
        <w:rPr>
          <w:rFonts w:ascii="Times" w:eastAsia="Times New Roman" w:hAnsi="Times" w:cs="Times New Roman"/>
          <w:sz w:val="24"/>
          <w:szCs w:val="24"/>
          <w:lang w:val="ro-RO"/>
        </w:rPr>
        <w:br/>
      </w:r>
      <w:r w:rsidRPr="00AE0292">
        <w:rPr>
          <w:rFonts w:ascii="Times" w:eastAsia="Times New Roman" w:hAnsi="Times" w:cs="Courier New"/>
          <w:color w:val="000000"/>
          <w:sz w:val="24"/>
          <w:szCs w:val="24"/>
          <w:lang w:val="ro-RO"/>
        </w:rPr>
        <w:t xml:space="preserve">    Forma consolidată a </w:t>
      </w:r>
      <w:bookmarkStart w:id="0" w:name="REF0"/>
      <w:bookmarkEnd w:id="0"/>
      <w:r w:rsidRPr="00AE0292">
        <w:rPr>
          <w:rFonts w:ascii="Times" w:eastAsia="Times New Roman" w:hAnsi="Times" w:cs="Courier New"/>
          <w:color w:val="0000FF"/>
          <w:sz w:val="24"/>
          <w:szCs w:val="24"/>
          <w:u w:val="single"/>
          <w:lang w:val="ro-RO"/>
        </w:rPr>
        <w:t>ORDONANŢEI MILITARE nr. 7 din 4 aprilie 2020</w:t>
      </w:r>
      <w:r w:rsidRPr="00AE0292">
        <w:rPr>
          <w:rFonts w:ascii="Times" w:eastAsia="Times New Roman" w:hAnsi="Times" w:cs="Courier New"/>
          <w:color w:val="000000"/>
          <w:sz w:val="24"/>
          <w:szCs w:val="24"/>
          <w:lang w:val="ro-RO"/>
        </w:rPr>
        <w:t xml:space="preserve">, publicate în Monitorul Oficial nr. 284 din 4 aprilie 2020, la data de 24 Aprilie 2020 este realizată prin includerea modificărilor şi completărilor aduse de: </w:t>
      </w:r>
      <w:bookmarkStart w:id="1" w:name="REF1"/>
      <w:bookmarkEnd w:id="1"/>
      <w:r w:rsidRPr="00AE0292">
        <w:rPr>
          <w:rFonts w:ascii="Times" w:eastAsia="Times New Roman" w:hAnsi="Times" w:cs="Courier New"/>
          <w:color w:val="0000FF"/>
          <w:sz w:val="24"/>
          <w:szCs w:val="24"/>
          <w:u w:val="single"/>
          <w:lang w:val="ro-RO"/>
        </w:rPr>
        <w:t>ORDONANŢA MILITARĂ nr. 8 din 9 aprilie 2020</w:t>
      </w:r>
      <w:r w:rsidRPr="00AE0292">
        <w:rPr>
          <w:rFonts w:ascii="Times" w:eastAsia="Times New Roman" w:hAnsi="Times" w:cs="Courier New"/>
          <w:color w:val="000000"/>
          <w:sz w:val="24"/>
          <w:szCs w:val="24"/>
          <w:lang w:val="ro-RO"/>
        </w:rPr>
        <w:t>.</w:t>
      </w:r>
      <w:r w:rsidRPr="00AE0292">
        <w:rPr>
          <w:rFonts w:ascii="Times" w:eastAsia="Times New Roman" w:hAnsi="Times" w:cs="Times New Roman"/>
          <w:sz w:val="24"/>
          <w:szCs w:val="24"/>
          <w:lang w:val="ro-RO"/>
        </w:rPr>
        <w:br/>
      </w:r>
      <w:r w:rsidRPr="00AE0292">
        <w:rPr>
          <w:rFonts w:ascii="Times" w:eastAsia="Times New Roman" w:hAnsi="Times" w:cs="Courier New"/>
          <w:color w:val="000000"/>
          <w:sz w:val="24"/>
          <w:szCs w:val="24"/>
          <w:lang w:val="ro-RO"/>
        </w:rPr>
        <w:t>    Conţinutul acestui act aparţine exclusiv S.C. Centrul Teritorial de Calcul Electronic S.A. Piatra-Neamţ şi nu este un document cu caracter oficial, fiind destinat informării utilizatorilor.</w:t>
      </w:r>
      <w:r w:rsidRPr="00AE0292">
        <w:rPr>
          <w:rFonts w:ascii="Times" w:eastAsia="Times New Roman" w:hAnsi="Times" w:cs="Times New Roman"/>
          <w:sz w:val="24"/>
          <w:szCs w:val="24"/>
          <w:lang w:val="ro-RO"/>
        </w:rPr>
        <w:br/>
      </w:r>
      <w:r w:rsidRPr="00AE0292">
        <w:rPr>
          <w:rFonts w:ascii="Times New Roman" w:eastAsia="Times New Roman" w:hAnsi="Times New Roman" w:cs="Times New Roman"/>
          <w:color w:val="000000"/>
          <w:sz w:val="24"/>
          <w:szCs w:val="24"/>
          <w:lang w:val="ro-RO"/>
        </w:rPr>
        <w:t>──────────</w:t>
      </w:r>
      <w:r w:rsidRPr="00AE0292">
        <w:rPr>
          <w:rFonts w:ascii="Times" w:eastAsia="Times New Roman" w:hAnsi="Times" w:cs="Times New Roman"/>
          <w:sz w:val="24"/>
          <w:szCs w:val="24"/>
          <w:lang w:val="ro-RO"/>
        </w:rPr>
        <w:br/>
      </w:r>
      <w:r w:rsidRPr="00AE0292">
        <w:rPr>
          <w:rFonts w:ascii="Times" w:eastAsia="Times New Roman" w:hAnsi="Times" w:cs="Courier New"/>
          <w:color w:val="000000"/>
          <w:sz w:val="24"/>
          <w:szCs w:val="24"/>
          <w:lang w:val="ro-RO"/>
        </w:rPr>
        <w:t>    De acord</w:t>
      </w:r>
      <w:r w:rsidRPr="00AE0292">
        <w:rPr>
          <w:rFonts w:ascii="Times" w:eastAsia="Times New Roman" w:hAnsi="Times" w:cs="Times New Roman"/>
          <w:sz w:val="24"/>
          <w:szCs w:val="24"/>
          <w:lang w:val="ro-RO"/>
        </w:rPr>
        <w:br/>
      </w:r>
      <w:r w:rsidRPr="00AE0292">
        <w:rPr>
          <w:rFonts w:ascii="Times" w:eastAsia="Times New Roman" w:hAnsi="Times" w:cs="Courier New"/>
          <w:color w:val="000000"/>
          <w:sz w:val="24"/>
          <w:szCs w:val="24"/>
          <w:lang w:val="ro-RO"/>
        </w:rPr>
        <w:t>    PRIM-MINISTRU</w:t>
      </w:r>
      <w:r w:rsidRPr="00AE0292">
        <w:rPr>
          <w:rFonts w:ascii="Times" w:eastAsia="Times New Roman" w:hAnsi="Times" w:cs="Times New Roman"/>
          <w:sz w:val="24"/>
          <w:szCs w:val="24"/>
          <w:lang w:val="ro-RO"/>
        </w:rPr>
        <w:br/>
      </w:r>
      <w:r w:rsidRPr="00AE0292">
        <w:rPr>
          <w:rFonts w:ascii="Times" w:eastAsia="Times New Roman" w:hAnsi="Times" w:cs="Courier New"/>
          <w:color w:val="000000"/>
          <w:sz w:val="24"/>
          <w:szCs w:val="24"/>
          <w:lang w:val="ro-RO"/>
        </w:rPr>
        <w:t>    LUDOVIC ORBAN</w:t>
      </w:r>
      <w:r w:rsidRPr="00AE0292">
        <w:rPr>
          <w:rFonts w:ascii="Times" w:eastAsia="Times New Roman" w:hAnsi="Times" w:cs="Times New Roman"/>
          <w:sz w:val="24"/>
          <w:szCs w:val="24"/>
          <w:lang w:val="ro-RO"/>
        </w:rPr>
        <w:br/>
      </w:r>
      <w:r w:rsidRPr="00AE0292">
        <w:rPr>
          <w:rFonts w:ascii="Times" w:eastAsia="Times New Roman" w:hAnsi="Times" w:cs="Times New Roman"/>
          <w:sz w:val="24"/>
          <w:szCs w:val="24"/>
          <w:lang w:val="ro-RO"/>
        </w:rPr>
        <w:br/>
      </w:r>
      <w:r w:rsidRPr="00AE0292">
        <w:rPr>
          <w:rFonts w:ascii="Times" w:eastAsia="Times New Roman" w:hAnsi="Times" w:cs="Courier New"/>
          <w:color w:val="000000"/>
          <w:sz w:val="24"/>
          <w:szCs w:val="24"/>
          <w:lang w:val="ro-RO"/>
        </w:rPr>
        <w:t xml:space="preserve">    Având în vedere dispoziţiile </w:t>
      </w:r>
      <w:bookmarkStart w:id="2" w:name="REF2"/>
      <w:bookmarkEnd w:id="2"/>
      <w:r w:rsidRPr="00AE0292">
        <w:rPr>
          <w:rFonts w:ascii="Times" w:eastAsia="Times New Roman" w:hAnsi="Times" w:cs="Courier New"/>
          <w:color w:val="0000FF"/>
          <w:sz w:val="24"/>
          <w:szCs w:val="24"/>
          <w:u w:val="single"/>
          <w:lang w:val="ro-RO"/>
        </w:rPr>
        <w:t>art. 24 din Ordonanţa de urgenţă a Guvernului nr. 1/1999</w:t>
      </w:r>
      <w:r w:rsidRPr="00AE0292">
        <w:rPr>
          <w:rFonts w:ascii="Times" w:eastAsia="Times New Roman" w:hAnsi="Times" w:cs="Courier New"/>
          <w:color w:val="000000"/>
          <w:sz w:val="24"/>
          <w:szCs w:val="24"/>
          <w:lang w:val="ro-RO"/>
        </w:rPr>
        <w:t xml:space="preserve"> privind regimul stării de asediu şi regimul stării de urgenţă, publicată în Monitorul Oficial al României, Partea I, nr. 22 din 21 ianuarie 1999, aprobată cu modificări şi completări prin </w:t>
      </w:r>
      <w:bookmarkStart w:id="3" w:name="REF3"/>
      <w:bookmarkEnd w:id="3"/>
      <w:r w:rsidRPr="00AE0292">
        <w:rPr>
          <w:rFonts w:ascii="Times" w:eastAsia="Times New Roman" w:hAnsi="Times" w:cs="Courier New"/>
          <w:color w:val="0000FF"/>
          <w:sz w:val="24"/>
          <w:szCs w:val="24"/>
          <w:u w:val="single"/>
          <w:lang w:val="ro-RO"/>
        </w:rPr>
        <w:t>Legea nr. 453/2004</w:t>
      </w:r>
      <w:r w:rsidRPr="00AE0292">
        <w:rPr>
          <w:rFonts w:ascii="Times" w:eastAsia="Times New Roman" w:hAnsi="Times" w:cs="Courier New"/>
          <w:color w:val="000000"/>
          <w:sz w:val="24"/>
          <w:szCs w:val="24"/>
          <w:lang w:val="ro-RO"/>
        </w:rPr>
        <w:t xml:space="preserve">, cu modificările şi completările ulterioare, ale </w:t>
      </w:r>
      <w:bookmarkStart w:id="4" w:name="REF4"/>
      <w:bookmarkEnd w:id="4"/>
      <w:r w:rsidRPr="00AE0292">
        <w:rPr>
          <w:rFonts w:ascii="Times" w:eastAsia="Times New Roman" w:hAnsi="Times" w:cs="Courier New"/>
          <w:color w:val="0000FF"/>
          <w:sz w:val="24"/>
          <w:szCs w:val="24"/>
          <w:u w:val="single"/>
          <w:lang w:val="ro-RO"/>
        </w:rPr>
        <w:t>art. 2</w:t>
      </w:r>
      <w:r w:rsidRPr="00AE0292">
        <w:rPr>
          <w:rFonts w:ascii="Times" w:eastAsia="Times New Roman" w:hAnsi="Times" w:cs="Courier New"/>
          <w:color w:val="000000"/>
          <w:sz w:val="24"/>
          <w:szCs w:val="24"/>
          <w:lang w:val="ro-RO"/>
        </w:rPr>
        <w:t xml:space="preserve"> şi </w:t>
      </w:r>
      <w:bookmarkStart w:id="5" w:name="REF5"/>
      <w:bookmarkEnd w:id="5"/>
      <w:r w:rsidRPr="00AE0292">
        <w:rPr>
          <w:rFonts w:ascii="Times" w:eastAsia="Times New Roman" w:hAnsi="Times" w:cs="Courier New"/>
          <w:color w:val="0000FF"/>
          <w:sz w:val="24"/>
          <w:szCs w:val="24"/>
          <w:u w:val="single"/>
          <w:lang w:val="ro-RO"/>
        </w:rPr>
        <w:t>art. 4 alin. (2) din Decretul nr. 195/2020</w:t>
      </w:r>
      <w:r w:rsidRPr="00AE0292">
        <w:rPr>
          <w:rFonts w:ascii="Times" w:eastAsia="Times New Roman" w:hAnsi="Times" w:cs="Courier New"/>
          <w:color w:val="000000"/>
          <w:sz w:val="24"/>
          <w:szCs w:val="24"/>
          <w:lang w:val="ro-RO"/>
        </w:rPr>
        <w:t xml:space="preserve"> privind instituirea stării de urgenţă la nivel naţional, publicat în Monitorul Oficial al României, Partea I, nr. 212 din 16 martie 2020, </w:t>
      </w:r>
      <w:r w:rsidRPr="00AE0292">
        <w:rPr>
          <w:rFonts w:ascii="Times" w:eastAsia="Times New Roman" w:hAnsi="Times" w:cs="Times New Roman"/>
          <w:sz w:val="24"/>
          <w:szCs w:val="24"/>
          <w:lang w:val="ro-RO"/>
        </w:rPr>
        <w:br/>
      </w:r>
      <w:r w:rsidRPr="00AE0292">
        <w:rPr>
          <w:rFonts w:ascii="Times" w:eastAsia="Times New Roman" w:hAnsi="Times" w:cs="Courier New"/>
          <w:color w:val="000000"/>
          <w:sz w:val="24"/>
          <w:szCs w:val="24"/>
          <w:lang w:val="ro-RO"/>
        </w:rPr>
        <w:t>    ţinând seama de evaluarea realizată de Comitetul Naţional pentru Situaţii Speciale de Urgenţă, aprobată prin Hotărârea nr. 18 din 4 aprilie 2020,</w:t>
      </w:r>
      <w:r w:rsidR="008638B3">
        <w:rPr>
          <w:rFonts w:ascii="Times" w:eastAsia="Times New Roman" w:hAnsi="Times" w:cs="Courier New"/>
          <w:color w:val="000000"/>
          <w:sz w:val="24"/>
          <w:szCs w:val="24"/>
          <w:lang w:val="ro-RO"/>
        </w:rPr>
        <w:t xml:space="preserve"> </w:t>
      </w:r>
      <w:r w:rsidRPr="00AE0292">
        <w:rPr>
          <w:rFonts w:ascii="Times" w:eastAsia="Times New Roman" w:hAnsi="Times" w:cs="Times New Roman"/>
          <w:sz w:val="24"/>
          <w:szCs w:val="24"/>
          <w:lang w:val="ro-RO"/>
        </w:rPr>
        <w:br/>
      </w:r>
      <w:r w:rsidRPr="00AE0292">
        <w:rPr>
          <w:rFonts w:ascii="Times" w:eastAsia="Times New Roman" w:hAnsi="Times" w:cs="Courier New"/>
          <w:color w:val="000000"/>
          <w:sz w:val="24"/>
          <w:szCs w:val="24"/>
          <w:lang w:val="ro-RO"/>
        </w:rPr>
        <w:t xml:space="preserve">    pentru punerea în aplicare a dispoziţiilor </w:t>
      </w:r>
      <w:bookmarkStart w:id="6" w:name="REF6"/>
      <w:bookmarkEnd w:id="6"/>
      <w:r w:rsidRPr="00AE0292">
        <w:rPr>
          <w:rFonts w:ascii="Times" w:eastAsia="Times New Roman" w:hAnsi="Times" w:cs="Courier New"/>
          <w:color w:val="0000FF"/>
          <w:sz w:val="24"/>
          <w:szCs w:val="24"/>
          <w:u w:val="single"/>
          <w:lang w:val="ro-RO"/>
        </w:rPr>
        <w:t>pct. 1</w:t>
      </w:r>
      <w:r w:rsidRPr="00AE0292">
        <w:rPr>
          <w:rFonts w:ascii="Times" w:eastAsia="Times New Roman" w:hAnsi="Times" w:cs="Courier New"/>
          <w:color w:val="000000"/>
          <w:sz w:val="24"/>
          <w:szCs w:val="24"/>
          <w:lang w:val="ro-RO"/>
        </w:rPr>
        <w:t xml:space="preserve">, </w:t>
      </w:r>
      <w:bookmarkStart w:id="7" w:name="REF7"/>
      <w:bookmarkEnd w:id="7"/>
      <w:r w:rsidRPr="00AE0292">
        <w:rPr>
          <w:rFonts w:ascii="Times" w:eastAsia="Times New Roman" w:hAnsi="Times" w:cs="Courier New"/>
          <w:color w:val="0000FF"/>
          <w:sz w:val="24"/>
          <w:szCs w:val="24"/>
          <w:u w:val="single"/>
          <w:lang w:val="ro-RO"/>
        </w:rPr>
        <w:t>3</w:t>
      </w:r>
      <w:r w:rsidRPr="00AE0292">
        <w:rPr>
          <w:rFonts w:ascii="Times" w:eastAsia="Times New Roman" w:hAnsi="Times" w:cs="Courier New"/>
          <w:color w:val="000000"/>
          <w:sz w:val="24"/>
          <w:szCs w:val="24"/>
          <w:lang w:val="ro-RO"/>
        </w:rPr>
        <w:t xml:space="preserve"> şi </w:t>
      </w:r>
      <w:bookmarkStart w:id="8" w:name="REF8"/>
      <w:bookmarkEnd w:id="8"/>
      <w:r w:rsidRPr="00AE0292">
        <w:rPr>
          <w:rFonts w:ascii="Times" w:eastAsia="Times New Roman" w:hAnsi="Times" w:cs="Courier New"/>
          <w:color w:val="0000FF"/>
          <w:sz w:val="24"/>
          <w:szCs w:val="24"/>
          <w:u w:val="single"/>
          <w:lang w:val="ro-RO"/>
        </w:rPr>
        <w:t>4 din anexa nr. 2 la Decretul nr. 195/2020</w:t>
      </w:r>
      <w:r w:rsidRPr="00AE0292">
        <w:rPr>
          <w:rFonts w:ascii="Times" w:eastAsia="Times New Roman" w:hAnsi="Times" w:cs="Courier New"/>
          <w:color w:val="000000"/>
          <w:sz w:val="24"/>
          <w:szCs w:val="24"/>
          <w:lang w:val="ro-RO"/>
        </w:rPr>
        <w:t>,</w:t>
      </w:r>
      <w:r w:rsidRPr="00AE0292">
        <w:rPr>
          <w:rFonts w:ascii="Times" w:eastAsia="Times New Roman" w:hAnsi="Times" w:cs="Times New Roman"/>
          <w:sz w:val="24"/>
          <w:szCs w:val="24"/>
          <w:lang w:val="ro-RO"/>
        </w:rPr>
        <w:br/>
      </w:r>
      <w:r w:rsidRPr="00AE0292">
        <w:rPr>
          <w:rFonts w:ascii="Times" w:eastAsia="Times New Roman" w:hAnsi="Times" w:cs="Courier New"/>
          <w:color w:val="000000"/>
          <w:sz w:val="24"/>
          <w:szCs w:val="24"/>
          <w:lang w:val="ro-RO"/>
        </w:rPr>
        <w:t xml:space="preserve">    în temeiul </w:t>
      </w:r>
      <w:bookmarkStart w:id="9" w:name="REF9"/>
      <w:bookmarkEnd w:id="9"/>
      <w:r w:rsidRPr="00AE0292">
        <w:rPr>
          <w:rFonts w:ascii="Times" w:eastAsia="Times New Roman" w:hAnsi="Times" w:cs="Courier New"/>
          <w:color w:val="0000FF"/>
          <w:sz w:val="24"/>
          <w:szCs w:val="24"/>
          <w:u w:val="single"/>
          <w:lang w:val="ro-RO"/>
        </w:rPr>
        <w:t>art. 20 lit. n) din Ordonanţa de urgenţă a Guvernului nr. 1/1999</w:t>
      </w:r>
      <w:r w:rsidRPr="00AE0292">
        <w:rPr>
          <w:rFonts w:ascii="Times" w:eastAsia="Times New Roman" w:hAnsi="Times" w:cs="Courier New"/>
          <w:color w:val="000000"/>
          <w:sz w:val="24"/>
          <w:szCs w:val="24"/>
          <w:lang w:val="ro-RO"/>
        </w:rPr>
        <w:t>, cu modificările şi completările ulterioare,</w:t>
      </w:r>
      <w:r w:rsidRPr="00AE0292">
        <w:rPr>
          <w:rFonts w:ascii="Times" w:eastAsia="Times New Roman" w:hAnsi="Times" w:cs="Times New Roman"/>
          <w:sz w:val="24"/>
          <w:szCs w:val="24"/>
          <w:lang w:val="ro-RO"/>
        </w:rPr>
        <w:br/>
      </w:r>
      <w:r w:rsidRPr="00AE0292">
        <w:rPr>
          <w:rFonts w:ascii="Times" w:eastAsia="Times New Roman" w:hAnsi="Times" w:cs="Courier New"/>
          <w:color w:val="000000"/>
          <w:sz w:val="24"/>
          <w:szCs w:val="24"/>
          <w:lang w:val="ro-RO"/>
        </w:rPr>
        <w:t>    ministrul afacerilor interne emite următoarea ordonanţă militară:</w:t>
      </w:r>
      <w:r w:rsidRPr="00AE0292">
        <w:rPr>
          <w:rFonts w:ascii="Times" w:eastAsia="Times New Roman" w:hAnsi="Times" w:cs="Times New Roman"/>
          <w:sz w:val="24"/>
          <w:szCs w:val="24"/>
          <w:lang w:val="ro-RO"/>
        </w:rPr>
        <w:br/>
      </w:r>
      <w:r w:rsidRPr="00AE0292">
        <w:rPr>
          <w:rFonts w:ascii="Times" w:eastAsia="Times New Roman" w:hAnsi="Times" w:cs="Courier New"/>
          <w:color w:val="0000FF"/>
          <w:sz w:val="24"/>
          <w:szCs w:val="24"/>
          <w:lang w:val="ro-RO"/>
        </w:rPr>
        <w:t>    </w:t>
      </w:r>
      <w:bookmarkStart w:id="10" w:name="CI"/>
      <w:r w:rsidRPr="00AE0292">
        <w:rPr>
          <w:rFonts w:ascii="Times" w:eastAsia="Times New Roman" w:hAnsi="Times" w:cs="Courier New"/>
          <w:color w:val="0000FF"/>
          <w:sz w:val="24"/>
          <w:szCs w:val="24"/>
          <w:lang w:val="ro-RO"/>
        </w:rPr>
        <w:t>CAP. I</w:t>
      </w:r>
      <w:bookmarkEnd w:id="10"/>
      <w:r w:rsidRPr="00AE0292">
        <w:rPr>
          <w:rFonts w:ascii="Times" w:eastAsia="Times New Roman" w:hAnsi="Times" w:cs="Times New Roman"/>
          <w:sz w:val="24"/>
          <w:szCs w:val="24"/>
          <w:lang w:val="ro-RO"/>
        </w:rPr>
        <w:br/>
      </w:r>
      <w:r w:rsidRPr="00AE0292">
        <w:rPr>
          <w:rFonts w:ascii="Times" w:eastAsia="Times New Roman" w:hAnsi="Times" w:cs="Courier New"/>
          <w:color w:val="000000"/>
          <w:sz w:val="24"/>
          <w:szCs w:val="24"/>
          <w:lang w:val="ro-RO"/>
        </w:rPr>
        <w:t>    Instituirea măsurii de carantinare în oraşul Ţăndărei, judeţul Ialomiţa</w:t>
      </w:r>
      <w:r w:rsidRPr="00AE0292">
        <w:rPr>
          <w:rFonts w:ascii="Times" w:eastAsia="Times New Roman" w:hAnsi="Times" w:cs="Times New Roman"/>
          <w:sz w:val="24"/>
          <w:szCs w:val="24"/>
          <w:lang w:val="ro-RO"/>
        </w:rPr>
        <w:br/>
      </w:r>
      <w:r w:rsidRPr="00AE0292">
        <w:rPr>
          <w:rFonts w:ascii="Times" w:eastAsia="Times New Roman" w:hAnsi="Times" w:cs="Courier New"/>
          <w:color w:val="0000FF"/>
          <w:sz w:val="24"/>
          <w:szCs w:val="24"/>
          <w:lang w:val="ro-RO"/>
        </w:rPr>
        <w:t>    </w:t>
      </w:r>
      <w:bookmarkStart w:id="11" w:name="A1"/>
      <w:r w:rsidRPr="00AE0292">
        <w:rPr>
          <w:rFonts w:ascii="Times" w:eastAsia="Times New Roman" w:hAnsi="Times" w:cs="Courier New"/>
          <w:color w:val="0000FF"/>
          <w:sz w:val="24"/>
          <w:szCs w:val="24"/>
          <w:lang w:val="ro-RO"/>
        </w:rPr>
        <w:t>ART. 1</w:t>
      </w:r>
      <w:bookmarkEnd w:id="11"/>
      <w:r w:rsidRPr="00AE0292">
        <w:rPr>
          <w:rFonts w:ascii="Times" w:eastAsia="Times New Roman" w:hAnsi="Times" w:cs="Times New Roman"/>
          <w:sz w:val="24"/>
          <w:szCs w:val="24"/>
          <w:lang w:val="ro-RO"/>
        </w:rPr>
        <w:br/>
      </w:r>
      <w:r w:rsidRPr="00AE0292">
        <w:rPr>
          <w:rFonts w:ascii="Times" w:eastAsia="Times New Roman" w:hAnsi="Times" w:cs="Courier New"/>
          <w:color w:val="000000"/>
          <w:sz w:val="24"/>
          <w:szCs w:val="24"/>
          <w:lang w:val="ro-RO"/>
        </w:rPr>
        <w:t>    Se instituie, pe perioada stării de urgenţă, măsura de carantinare în oraşul Ţăndărei, judeţul Ialomiţa.</w:t>
      </w:r>
      <w:r w:rsidRPr="00AE0292">
        <w:rPr>
          <w:rFonts w:ascii="Times" w:eastAsia="Times New Roman" w:hAnsi="Times" w:cs="Times New Roman"/>
          <w:sz w:val="24"/>
          <w:szCs w:val="24"/>
          <w:lang w:val="ro-RO"/>
        </w:rPr>
        <w:br/>
      </w:r>
      <w:r w:rsidRPr="00AE0292">
        <w:rPr>
          <w:rFonts w:ascii="Times" w:eastAsia="Times New Roman" w:hAnsi="Times" w:cs="Courier New"/>
          <w:color w:val="0000FF"/>
          <w:sz w:val="24"/>
          <w:szCs w:val="24"/>
          <w:lang w:val="ro-RO"/>
        </w:rPr>
        <w:t>    </w:t>
      </w:r>
      <w:bookmarkStart w:id="12" w:name="A2"/>
      <w:r w:rsidRPr="00AE0292">
        <w:rPr>
          <w:rFonts w:ascii="Times" w:eastAsia="Times New Roman" w:hAnsi="Times" w:cs="Courier New"/>
          <w:color w:val="0000FF"/>
          <w:sz w:val="24"/>
          <w:szCs w:val="24"/>
          <w:lang w:val="ro-RO"/>
        </w:rPr>
        <w:t xml:space="preserve">ART. </w:t>
      </w:r>
      <w:bookmarkEnd w:id="12"/>
      <w:r w:rsidR="001E07DA">
        <w:rPr>
          <w:rFonts w:ascii="Times" w:eastAsia="Times New Roman" w:hAnsi="Times" w:cs="Courier New"/>
          <w:color w:val="0000FF"/>
          <w:sz w:val="24"/>
          <w:szCs w:val="24"/>
          <w:lang w:val="ro-RO"/>
        </w:rPr>
        <w:t>CĂMAȘA</w:t>
      </w:r>
      <w:bookmarkStart w:id="13" w:name="_GoBack"/>
      <w:bookmarkEnd w:id="13"/>
      <w:r w:rsidRPr="00AE0292">
        <w:rPr>
          <w:rFonts w:ascii="Times" w:eastAsia="Times New Roman" w:hAnsi="Times" w:cs="Times New Roman"/>
          <w:sz w:val="24"/>
          <w:szCs w:val="24"/>
          <w:lang w:val="ro-RO"/>
        </w:rPr>
        <w:br/>
      </w:r>
      <w:r w:rsidRPr="00AE0292">
        <w:rPr>
          <w:rFonts w:ascii="Times" w:eastAsia="Times New Roman" w:hAnsi="Times" w:cs="Courier New"/>
          <w:color w:val="000000"/>
          <w:sz w:val="24"/>
          <w:szCs w:val="24"/>
          <w:lang w:val="ro-RO"/>
        </w:rPr>
        <w:t>    În localitatea carantinată prevăzută la art. 1 sunt permise intrarea, respectiv ieşirea pentru:</w:t>
      </w:r>
      <w:r w:rsidRPr="00AE0292">
        <w:rPr>
          <w:rFonts w:ascii="Times" w:eastAsia="Times New Roman" w:hAnsi="Times" w:cs="Times New Roman"/>
          <w:sz w:val="24"/>
          <w:szCs w:val="24"/>
          <w:lang w:val="ro-RO"/>
        </w:rPr>
        <w:br/>
      </w:r>
      <w:r w:rsidRPr="00AE0292">
        <w:rPr>
          <w:rFonts w:ascii="Times" w:eastAsia="Times New Roman" w:hAnsi="Times" w:cs="Courier New"/>
          <w:color w:val="000000"/>
          <w:sz w:val="24"/>
          <w:szCs w:val="24"/>
          <w:lang w:val="ro-RO"/>
        </w:rPr>
        <w:t>    a) transportul de marfă, indiferent de natura acestuia, al materiilor prime şi resurselor necesare desfăşurării activităţilor economice în localitatea carantinată, precum şi aprovizionării populaţiei;</w:t>
      </w:r>
      <w:r w:rsidRPr="00AE0292">
        <w:rPr>
          <w:rFonts w:ascii="Times" w:eastAsia="Times New Roman" w:hAnsi="Times" w:cs="Times New Roman"/>
          <w:sz w:val="24"/>
          <w:szCs w:val="24"/>
          <w:lang w:val="ro-RO"/>
        </w:rPr>
        <w:br/>
      </w:r>
      <w:r w:rsidRPr="00AE0292">
        <w:rPr>
          <w:rFonts w:ascii="Times" w:eastAsia="Times New Roman" w:hAnsi="Times" w:cs="Courier New"/>
          <w:color w:val="000000"/>
          <w:sz w:val="24"/>
          <w:szCs w:val="24"/>
          <w:lang w:val="ro-RO"/>
        </w:rPr>
        <w:t xml:space="preserve">    b) persoanele care nu locuiesc în zona carantinată, dar care desfăşoară activităţi economice sau în domeniul apărării, ordinii publice, securităţii naţionale, sanitar, situaţiilor de urgenţă, administraţiei </w:t>
      </w:r>
      <w:r w:rsidRPr="00AE0292">
        <w:rPr>
          <w:rFonts w:ascii="Times" w:eastAsia="Times New Roman" w:hAnsi="Times" w:cs="Courier New"/>
          <w:color w:val="000000"/>
          <w:sz w:val="24"/>
          <w:szCs w:val="24"/>
          <w:lang w:val="ro-RO"/>
        </w:rPr>
        <w:lastRenderedPageBreak/>
        <w:t>publice locale, asistenţei şi protecţiei sociale, judiciar, serviciilor de utilitate publică, energetic, agriculturii, alimentaţiei publice, alimentării cu apă, comunicaţiilor şi transporturilor.</w:t>
      </w:r>
      <w:r w:rsidRPr="00AE0292">
        <w:rPr>
          <w:rFonts w:ascii="Times" w:eastAsia="Times New Roman" w:hAnsi="Times" w:cs="Times New Roman"/>
          <w:sz w:val="24"/>
          <w:szCs w:val="24"/>
          <w:lang w:val="ro-RO"/>
        </w:rPr>
        <w:br/>
      </w:r>
      <w:r w:rsidRPr="00AE0292">
        <w:rPr>
          <w:rFonts w:ascii="Times" w:eastAsia="Times New Roman" w:hAnsi="Times" w:cs="Courier New"/>
          <w:color w:val="0000FF"/>
          <w:sz w:val="24"/>
          <w:szCs w:val="24"/>
          <w:lang w:val="ro-RO"/>
        </w:rPr>
        <w:t>    </w:t>
      </w:r>
      <w:bookmarkStart w:id="14" w:name="A3"/>
      <w:r w:rsidRPr="00AE0292">
        <w:rPr>
          <w:rFonts w:ascii="Times" w:eastAsia="Times New Roman" w:hAnsi="Times" w:cs="Courier New"/>
          <w:color w:val="0000FF"/>
          <w:sz w:val="24"/>
          <w:szCs w:val="24"/>
          <w:lang w:val="ro-RO"/>
        </w:rPr>
        <w:t>ART. 3</w:t>
      </w:r>
      <w:bookmarkEnd w:id="14"/>
      <w:r w:rsidRPr="00AE0292">
        <w:rPr>
          <w:rFonts w:ascii="Times" w:eastAsia="Times New Roman" w:hAnsi="Times" w:cs="Times New Roman"/>
          <w:sz w:val="24"/>
          <w:szCs w:val="24"/>
          <w:lang w:val="ro-RO"/>
        </w:rPr>
        <w:br/>
      </w:r>
      <w:r w:rsidRPr="00AE0292">
        <w:rPr>
          <w:rFonts w:ascii="Times" w:eastAsia="Times New Roman" w:hAnsi="Times" w:cs="Courier New"/>
          <w:color w:val="000000"/>
          <w:sz w:val="24"/>
          <w:szCs w:val="24"/>
          <w:lang w:val="ro-RO"/>
        </w:rPr>
        <w:t>    Ministerul Transporturilor, Infrastructurii şi Comunicaţiilor, precum şi operatorii economici din domeniul transportului feroviar de persoane nu vor comercializa bilete/abonamente sau alte titluri de călătorie pentru transportul călătorilor în localitatea carantinată decât dacă sunt respectate dispoziţiile art. 2.</w:t>
      </w:r>
      <w:r w:rsidRPr="00AE0292">
        <w:rPr>
          <w:rFonts w:ascii="Times" w:eastAsia="Times New Roman" w:hAnsi="Times" w:cs="Times New Roman"/>
          <w:sz w:val="24"/>
          <w:szCs w:val="24"/>
          <w:lang w:val="ro-RO"/>
        </w:rPr>
        <w:br/>
      </w:r>
      <w:r w:rsidRPr="00AE0292">
        <w:rPr>
          <w:rFonts w:ascii="Times" w:eastAsia="Times New Roman" w:hAnsi="Times" w:cs="Courier New"/>
          <w:color w:val="0000FF"/>
          <w:sz w:val="24"/>
          <w:szCs w:val="24"/>
          <w:lang w:val="ro-RO"/>
        </w:rPr>
        <w:t>    </w:t>
      </w:r>
      <w:bookmarkStart w:id="15" w:name="A4"/>
      <w:r w:rsidRPr="00AE0292">
        <w:rPr>
          <w:rFonts w:ascii="Times" w:eastAsia="Times New Roman" w:hAnsi="Times" w:cs="Courier New"/>
          <w:color w:val="0000FF"/>
          <w:sz w:val="24"/>
          <w:szCs w:val="24"/>
          <w:lang w:val="ro-RO"/>
        </w:rPr>
        <w:t>ART. 4</w:t>
      </w:r>
      <w:bookmarkEnd w:id="15"/>
      <w:r w:rsidRPr="00AE0292">
        <w:rPr>
          <w:rFonts w:ascii="Times" w:eastAsia="Times New Roman" w:hAnsi="Times" w:cs="Times New Roman"/>
          <w:sz w:val="24"/>
          <w:szCs w:val="24"/>
          <w:lang w:val="ro-RO"/>
        </w:rPr>
        <w:br/>
      </w:r>
      <w:r w:rsidRPr="00AE0292">
        <w:rPr>
          <w:rFonts w:ascii="Times" w:eastAsia="Times New Roman" w:hAnsi="Times" w:cs="Courier New"/>
          <w:color w:val="000000"/>
          <w:sz w:val="24"/>
          <w:szCs w:val="24"/>
          <w:lang w:val="ro-RO"/>
        </w:rPr>
        <w:t>    În localitatea carantinată potrivit art. 1 se aplică în mod corespunzător toate interdicţiile şi restricţiile stabilite prin ordonanţele militare emise în perioada stării de urgenţă.</w:t>
      </w:r>
      <w:r w:rsidRPr="00AE0292">
        <w:rPr>
          <w:rFonts w:ascii="Times" w:eastAsia="Times New Roman" w:hAnsi="Times" w:cs="Times New Roman"/>
          <w:sz w:val="24"/>
          <w:szCs w:val="24"/>
          <w:lang w:val="ro-RO"/>
        </w:rPr>
        <w:br/>
      </w:r>
      <w:r w:rsidRPr="00AE0292">
        <w:rPr>
          <w:rFonts w:ascii="Times" w:eastAsia="Times New Roman" w:hAnsi="Times" w:cs="Courier New"/>
          <w:color w:val="0000FF"/>
          <w:sz w:val="24"/>
          <w:szCs w:val="24"/>
          <w:lang w:val="ro-RO"/>
        </w:rPr>
        <w:t>    </w:t>
      </w:r>
      <w:bookmarkStart w:id="16" w:name="A5"/>
      <w:r w:rsidRPr="00AE0292">
        <w:rPr>
          <w:rFonts w:ascii="Times" w:eastAsia="Times New Roman" w:hAnsi="Times" w:cs="Courier New"/>
          <w:color w:val="0000FF"/>
          <w:sz w:val="24"/>
          <w:szCs w:val="24"/>
          <w:lang w:val="ro-RO"/>
        </w:rPr>
        <w:t>ART. 5</w:t>
      </w:r>
      <w:bookmarkEnd w:id="16"/>
      <w:r w:rsidRPr="00AE0292">
        <w:rPr>
          <w:rFonts w:ascii="Times" w:eastAsia="Times New Roman" w:hAnsi="Times" w:cs="Times New Roman"/>
          <w:sz w:val="24"/>
          <w:szCs w:val="24"/>
          <w:lang w:val="ro-RO"/>
        </w:rPr>
        <w:br/>
      </w:r>
      <w:r w:rsidRPr="00AE0292">
        <w:rPr>
          <w:rFonts w:ascii="Times" w:eastAsia="Times New Roman" w:hAnsi="Times" w:cs="Courier New"/>
          <w:color w:val="000000"/>
          <w:sz w:val="24"/>
          <w:szCs w:val="24"/>
          <w:lang w:val="ro-RO"/>
        </w:rPr>
        <w:t>    Se împuterniceşte Centrul Judeţean de Coordonare şi Conducere a Intervenţiei Ialomiţa (CJCCI) pentru a stabili completări şi derogări în ceea ce priveşte dispoziţiile prevăzute la art. 2, cu acordul Comitetului Judeţean pentru Situaţii de Urgenţă.</w:t>
      </w:r>
      <w:r w:rsidRPr="00AE0292">
        <w:rPr>
          <w:rFonts w:ascii="Times" w:eastAsia="Times New Roman" w:hAnsi="Times" w:cs="Times New Roman"/>
          <w:sz w:val="24"/>
          <w:szCs w:val="24"/>
          <w:lang w:val="ro-RO"/>
        </w:rPr>
        <w:br/>
      </w:r>
      <w:r w:rsidRPr="00AE0292">
        <w:rPr>
          <w:rFonts w:ascii="Times" w:eastAsia="Times New Roman" w:hAnsi="Times" w:cs="Courier New"/>
          <w:color w:val="0000FF"/>
          <w:sz w:val="24"/>
          <w:szCs w:val="24"/>
          <w:lang w:val="ro-RO"/>
        </w:rPr>
        <w:t>    </w:t>
      </w:r>
      <w:bookmarkStart w:id="17" w:name="A6"/>
      <w:r w:rsidRPr="00AE0292">
        <w:rPr>
          <w:rFonts w:ascii="Times" w:eastAsia="Times New Roman" w:hAnsi="Times" w:cs="Courier New"/>
          <w:color w:val="0000FF"/>
          <w:sz w:val="24"/>
          <w:szCs w:val="24"/>
          <w:lang w:val="ro-RO"/>
        </w:rPr>
        <w:t>ART. 6</w:t>
      </w:r>
      <w:bookmarkEnd w:id="17"/>
      <w:r w:rsidRPr="00AE0292">
        <w:rPr>
          <w:rFonts w:ascii="Times" w:eastAsia="Times New Roman" w:hAnsi="Times" w:cs="Times New Roman"/>
          <w:sz w:val="24"/>
          <w:szCs w:val="24"/>
          <w:lang w:val="ro-RO"/>
        </w:rPr>
        <w:br/>
      </w:r>
      <w:r w:rsidRPr="00AE0292">
        <w:rPr>
          <w:rFonts w:ascii="Times" w:eastAsia="Times New Roman" w:hAnsi="Times" w:cs="Courier New"/>
          <w:color w:val="000000"/>
          <w:sz w:val="24"/>
          <w:szCs w:val="24"/>
          <w:lang w:val="ro-RO"/>
        </w:rPr>
        <w:t>    (1) Organele cu atribuţii în domeniul apărării, ordinii publice şi securităţii naţionale vor stabili măsuri specifice de prevenire şi limitare a intrării, respectiv ieşirii persoanelor în/din localitatea carantinată.</w:t>
      </w:r>
      <w:r w:rsidRPr="00AE0292">
        <w:rPr>
          <w:rFonts w:ascii="Times" w:eastAsia="Times New Roman" w:hAnsi="Times" w:cs="Times New Roman"/>
          <w:sz w:val="24"/>
          <w:szCs w:val="24"/>
          <w:lang w:val="ro-RO"/>
        </w:rPr>
        <w:br/>
      </w:r>
      <w:r w:rsidRPr="00AE0292">
        <w:rPr>
          <w:rFonts w:ascii="Times" w:eastAsia="Times New Roman" w:hAnsi="Times" w:cs="Courier New"/>
          <w:color w:val="000000"/>
          <w:sz w:val="24"/>
          <w:szCs w:val="24"/>
          <w:lang w:val="ro-RO"/>
        </w:rPr>
        <w:t>    (2) Autorităţile administraţiei publice locale şi judeţene vor aduce la cunoştinţă obligaţiile ce le revin persoanelor, referitoare la deplasarea şi accesul în/din localitatea carantinată.</w:t>
      </w:r>
      <w:r w:rsidRPr="00AE0292">
        <w:rPr>
          <w:rFonts w:ascii="Times" w:eastAsia="Times New Roman" w:hAnsi="Times" w:cs="Times New Roman"/>
          <w:sz w:val="24"/>
          <w:szCs w:val="24"/>
          <w:lang w:val="ro-RO"/>
        </w:rPr>
        <w:br/>
      </w:r>
      <w:r w:rsidRPr="00AE0292">
        <w:rPr>
          <w:rFonts w:ascii="Times" w:eastAsia="Times New Roman" w:hAnsi="Times" w:cs="Courier New"/>
          <w:color w:val="000000"/>
          <w:sz w:val="24"/>
          <w:szCs w:val="24"/>
          <w:lang w:val="ro-RO"/>
        </w:rPr>
        <w:t>    (3) Aplicarea măsurilor de verificare, control şi acces în/dinspre localitatea carantinată se realizează de către personalul structurilor Ministerului Afacerilor Interne în colaborare cu cele ale Ministerului Apărării Naţionale.</w:t>
      </w:r>
      <w:r w:rsidRPr="00AE0292">
        <w:rPr>
          <w:rFonts w:ascii="Times" w:eastAsia="Times New Roman" w:hAnsi="Times" w:cs="Times New Roman"/>
          <w:sz w:val="24"/>
          <w:szCs w:val="24"/>
          <w:lang w:val="ro-RO"/>
        </w:rPr>
        <w:br/>
      </w:r>
      <w:r w:rsidRPr="00AE0292">
        <w:rPr>
          <w:rFonts w:ascii="Times" w:eastAsia="Times New Roman" w:hAnsi="Times" w:cs="Courier New"/>
          <w:color w:val="0000FF"/>
          <w:sz w:val="24"/>
          <w:szCs w:val="24"/>
          <w:lang w:val="ro-RO"/>
        </w:rPr>
        <w:t>    </w:t>
      </w:r>
      <w:bookmarkStart w:id="18" w:name="A7"/>
      <w:r w:rsidRPr="00AE0292">
        <w:rPr>
          <w:rFonts w:ascii="Times" w:eastAsia="Times New Roman" w:hAnsi="Times" w:cs="Courier New"/>
          <w:color w:val="0000FF"/>
          <w:sz w:val="24"/>
          <w:szCs w:val="24"/>
          <w:lang w:val="ro-RO"/>
        </w:rPr>
        <w:t>ART. 7</w:t>
      </w:r>
      <w:bookmarkEnd w:id="18"/>
      <w:r w:rsidRPr="00AE0292">
        <w:rPr>
          <w:rFonts w:ascii="Times" w:eastAsia="Times New Roman" w:hAnsi="Times" w:cs="Times New Roman"/>
          <w:sz w:val="24"/>
          <w:szCs w:val="24"/>
          <w:lang w:val="ro-RO"/>
        </w:rPr>
        <w:br/>
      </w:r>
      <w:r w:rsidRPr="00AE0292">
        <w:rPr>
          <w:rFonts w:ascii="Times" w:eastAsia="Times New Roman" w:hAnsi="Times" w:cs="Courier New"/>
          <w:color w:val="000000"/>
          <w:sz w:val="24"/>
          <w:szCs w:val="24"/>
          <w:lang w:val="ro-RO"/>
        </w:rPr>
        <w:t>    Consiliul Judeţean Ialomiţa, primarul şi Consiliul Local al Oraşului Ţăndărei vor lua măsuri pentru a asigura funcţionarea serviciilor de protecţie şi asistenţă socială, funcţionarea corespunzătoare a serviciilor de utilităţi publice, precum şi aprovizionarea cu alimente de bază pentru persoanele fără susţinători sau altă formă de ajutor şi care nu se pot deplasa de la locuinţă/gospodărie.</w:t>
      </w:r>
      <w:r w:rsidRPr="00AE0292">
        <w:rPr>
          <w:rFonts w:ascii="Times" w:eastAsia="Times New Roman" w:hAnsi="Times" w:cs="Times New Roman"/>
          <w:sz w:val="24"/>
          <w:szCs w:val="24"/>
          <w:lang w:val="ro-RO"/>
        </w:rPr>
        <w:br/>
      </w:r>
      <w:r w:rsidRPr="00AE0292">
        <w:rPr>
          <w:rFonts w:ascii="Times" w:eastAsia="Times New Roman" w:hAnsi="Times" w:cs="Courier New"/>
          <w:color w:val="0000FF"/>
          <w:sz w:val="24"/>
          <w:szCs w:val="24"/>
          <w:lang w:val="ro-RO"/>
        </w:rPr>
        <w:t>    </w:t>
      </w:r>
      <w:bookmarkStart w:id="19" w:name="A8"/>
      <w:r w:rsidRPr="00AE0292">
        <w:rPr>
          <w:rFonts w:ascii="Times" w:eastAsia="Times New Roman" w:hAnsi="Times" w:cs="Courier New"/>
          <w:color w:val="0000FF"/>
          <w:sz w:val="24"/>
          <w:szCs w:val="24"/>
          <w:lang w:val="ro-RO"/>
        </w:rPr>
        <w:t>ART. 8</w:t>
      </w:r>
      <w:bookmarkEnd w:id="19"/>
      <w:r w:rsidRPr="00AE0292">
        <w:rPr>
          <w:rFonts w:ascii="Times" w:eastAsia="Times New Roman" w:hAnsi="Times" w:cs="Times New Roman"/>
          <w:sz w:val="24"/>
          <w:szCs w:val="24"/>
          <w:lang w:val="ro-RO"/>
        </w:rPr>
        <w:br/>
      </w:r>
      <w:r w:rsidRPr="00AE0292">
        <w:rPr>
          <w:rFonts w:ascii="Times" w:eastAsia="Times New Roman" w:hAnsi="Times" w:cs="Courier New"/>
          <w:color w:val="000000"/>
          <w:sz w:val="24"/>
          <w:szCs w:val="24"/>
          <w:lang w:val="ro-RO"/>
        </w:rPr>
        <w:t>    Este strict interzisă intrarea/ieşirea în/din oraşul Ţăndărei, judeţul Ialomiţa, prin alte zone şi căi de acces decât cele deschise circulaţiei publice de pe drumurile europene, naţionale, judeţene şi comunale.</w:t>
      </w:r>
      <w:r w:rsidRPr="00AE0292">
        <w:rPr>
          <w:rFonts w:ascii="Times" w:eastAsia="Times New Roman" w:hAnsi="Times" w:cs="Times New Roman"/>
          <w:sz w:val="24"/>
          <w:szCs w:val="24"/>
          <w:lang w:val="ro-RO"/>
        </w:rPr>
        <w:br/>
      </w:r>
      <w:r w:rsidRPr="00AE0292">
        <w:rPr>
          <w:rFonts w:ascii="Times" w:eastAsia="Times New Roman" w:hAnsi="Times" w:cs="Courier New"/>
          <w:color w:val="0000FF"/>
          <w:sz w:val="24"/>
          <w:szCs w:val="24"/>
          <w:lang w:val="ro-RO"/>
        </w:rPr>
        <w:t>    </w:t>
      </w:r>
      <w:bookmarkStart w:id="20" w:name="CII"/>
      <w:r w:rsidRPr="00AE0292">
        <w:rPr>
          <w:rFonts w:ascii="Times" w:eastAsia="Times New Roman" w:hAnsi="Times" w:cs="Courier New"/>
          <w:color w:val="0000FF"/>
          <w:sz w:val="24"/>
          <w:szCs w:val="24"/>
          <w:lang w:val="ro-RO"/>
        </w:rPr>
        <w:t>CAP. II</w:t>
      </w:r>
      <w:bookmarkEnd w:id="20"/>
      <w:r w:rsidRPr="00AE0292">
        <w:rPr>
          <w:rFonts w:ascii="Times" w:eastAsia="Times New Roman" w:hAnsi="Times" w:cs="Times New Roman"/>
          <w:sz w:val="24"/>
          <w:szCs w:val="24"/>
          <w:lang w:val="ro-RO"/>
        </w:rPr>
        <w:br/>
      </w:r>
      <w:r w:rsidRPr="00AE0292">
        <w:rPr>
          <w:rFonts w:ascii="Times" w:eastAsia="Times New Roman" w:hAnsi="Times" w:cs="Courier New"/>
          <w:color w:val="000000"/>
          <w:sz w:val="24"/>
          <w:szCs w:val="24"/>
          <w:lang w:val="ro-RO"/>
        </w:rPr>
        <w:t>    Alte măsuri de prevenire a răspândirii COVID-19</w:t>
      </w:r>
      <w:r w:rsidRPr="00AE0292">
        <w:rPr>
          <w:rFonts w:ascii="Times" w:eastAsia="Times New Roman" w:hAnsi="Times" w:cs="Times New Roman"/>
          <w:sz w:val="24"/>
          <w:szCs w:val="24"/>
          <w:lang w:val="ro-RO"/>
        </w:rPr>
        <w:br/>
      </w:r>
      <w:r w:rsidRPr="00AE0292">
        <w:rPr>
          <w:rFonts w:ascii="Times" w:eastAsia="Times New Roman" w:hAnsi="Times" w:cs="Courier New"/>
          <w:color w:val="0000FF"/>
          <w:sz w:val="24"/>
          <w:szCs w:val="24"/>
          <w:lang w:val="ro-RO"/>
        </w:rPr>
        <w:t>    </w:t>
      </w:r>
      <w:bookmarkStart w:id="21" w:name="A9"/>
      <w:r w:rsidRPr="00AE0292">
        <w:rPr>
          <w:rFonts w:ascii="Times" w:eastAsia="Times New Roman" w:hAnsi="Times" w:cs="Courier New"/>
          <w:color w:val="0000FF"/>
          <w:sz w:val="24"/>
          <w:szCs w:val="24"/>
          <w:lang w:val="ro-RO"/>
        </w:rPr>
        <w:t>ART. 9</w:t>
      </w:r>
      <w:bookmarkEnd w:id="21"/>
      <w:r w:rsidRPr="00AE0292">
        <w:rPr>
          <w:rFonts w:ascii="Times" w:eastAsia="Times New Roman" w:hAnsi="Times" w:cs="Times New Roman"/>
          <w:sz w:val="24"/>
          <w:szCs w:val="24"/>
          <w:lang w:val="ro-RO"/>
        </w:rPr>
        <w:br/>
      </w:r>
      <w:r w:rsidRPr="00AE0292">
        <w:rPr>
          <w:rFonts w:ascii="Times" w:eastAsia="Times New Roman" w:hAnsi="Times" w:cs="Courier New"/>
          <w:color w:val="000000"/>
          <w:sz w:val="24"/>
          <w:szCs w:val="24"/>
          <w:lang w:val="ro-RO"/>
        </w:rPr>
        <w:t xml:space="preserve">    (1) Se suspendă toate zborurile efectuate de operatorii economici aerieni spre Austria, Belgia, Confederaţia Elveţiană, Statele Unite ale Americii, Regatul Unit al Marii Britanii şi al Irlandei de Nord, Regatul Ţărilor de Jos, Turcia şi Iran şi din aceste ţări către România, pentru toate aeroporturile din România, pentru o perioadă de 14 zile. </w:t>
      </w:r>
      <w:r w:rsidRPr="00AE0292">
        <w:rPr>
          <w:rFonts w:ascii="Times" w:eastAsia="Times New Roman" w:hAnsi="Times" w:cs="Times New Roman"/>
          <w:sz w:val="24"/>
          <w:szCs w:val="24"/>
          <w:lang w:val="ro-RO"/>
        </w:rPr>
        <w:br/>
      </w:r>
      <w:r w:rsidRPr="00AE0292">
        <w:rPr>
          <w:rFonts w:ascii="Times" w:eastAsia="Times New Roman" w:hAnsi="Times" w:cs="Courier New"/>
          <w:color w:val="000000"/>
          <w:sz w:val="24"/>
          <w:szCs w:val="24"/>
          <w:lang w:val="ro-RO"/>
        </w:rPr>
        <w:t>    (2) Măsura se aplică începând cu data de 5 aprilie 2020, ora 23,00, ora României.</w:t>
      </w:r>
      <w:r w:rsidRPr="00AE0292">
        <w:rPr>
          <w:rFonts w:ascii="Times" w:eastAsia="Times New Roman" w:hAnsi="Times" w:cs="Times New Roman"/>
          <w:sz w:val="24"/>
          <w:szCs w:val="24"/>
          <w:lang w:val="ro-RO"/>
        </w:rPr>
        <w:br/>
      </w:r>
      <w:r w:rsidRPr="00AE0292">
        <w:rPr>
          <w:rFonts w:ascii="Times" w:eastAsia="Times New Roman" w:hAnsi="Times" w:cs="Courier New"/>
          <w:color w:val="000000"/>
          <w:sz w:val="24"/>
          <w:szCs w:val="24"/>
          <w:lang w:val="ro-RO"/>
        </w:rPr>
        <w:t>    (3) Se prelungeşte măsura suspendării zborurilor efectuate de operatorii economici aerieni spre Franţa şi Germania şi din aceste ţări către România, pentru o perioadă de 14 zile, începând cu data de 8 aprilie 2020.</w:t>
      </w:r>
      <w:r w:rsidRPr="00AE0292">
        <w:rPr>
          <w:rFonts w:ascii="Times" w:eastAsia="Times New Roman" w:hAnsi="Times" w:cs="Times New Roman"/>
          <w:sz w:val="24"/>
          <w:szCs w:val="24"/>
          <w:lang w:val="ro-RO"/>
        </w:rPr>
        <w:br/>
      </w:r>
      <w:r w:rsidRPr="00AE0292">
        <w:rPr>
          <w:rFonts w:ascii="Times" w:eastAsia="Times New Roman" w:hAnsi="Times" w:cs="Courier New"/>
          <w:color w:val="000000"/>
          <w:sz w:val="24"/>
          <w:szCs w:val="24"/>
          <w:lang w:val="ro-RO"/>
        </w:rPr>
        <w:t>    (4) Măsurile prevăzute la alin. (1) şi (3) nu se aplică zborurilor efectuate cu aeronave de stat, zborurilor de transport marfă şi corespondenţă, umanitare sau care asigură servicii medicale de urgenţă, precum şi aterizărilor tehnice necomerciale.</w:t>
      </w:r>
      <w:r w:rsidRPr="00AE0292">
        <w:rPr>
          <w:rFonts w:ascii="Times" w:eastAsia="Times New Roman" w:hAnsi="Times" w:cs="Times New Roman"/>
          <w:sz w:val="24"/>
          <w:szCs w:val="24"/>
          <w:lang w:val="ro-RO"/>
        </w:rPr>
        <w:br/>
      </w:r>
      <w:r w:rsidRPr="00AE0292">
        <w:rPr>
          <w:rFonts w:ascii="Times" w:eastAsia="Times New Roman" w:hAnsi="Times" w:cs="Courier New"/>
          <w:color w:val="0000FF"/>
          <w:sz w:val="24"/>
          <w:szCs w:val="24"/>
          <w:lang w:val="ro-RO"/>
        </w:rPr>
        <w:t xml:space="preserve">    (5) Măsurile prevăzute la alin. (1) şi (3) se aplică şi după durata pentru care este instituită starea de urgenţă prin </w:t>
      </w:r>
      <w:bookmarkStart w:id="22" w:name="REF10"/>
      <w:bookmarkEnd w:id="22"/>
      <w:r w:rsidRPr="00AE0292">
        <w:rPr>
          <w:rFonts w:ascii="Times" w:eastAsia="Times New Roman" w:hAnsi="Times" w:cs="Courier New"/>
          <w:color w:val="0000FF"/>
          <w:sz w:val="24"/>
          <w:szCs w:val="24"/>
          <w:u w:val="single"/>
          <w:lang w:val="ro-RO"/>
        </w:rPr>
        <w:t>Decretul nr. 195/2020</w:t>
      </w:r>
      <w:r w:rsidRPr="00AE0292">
        <w:rPr>
          <w:rFonts w:ascii="Times" w:eastAsia="Times New Roman" w:hAnsi="Times" w:cs="Courier New"/>
          <w:color w:val="0000FF"/>
          <w:sz w:val="24"/>
          <w:szCs w:val="24"/>
          <w:lang w:val="ro-RO"/>
        </w:rPr>
        <w:t xml:space="preserve">, numai dacă starea de urgenţă pe întreg teritoriul României se prelungeşte şi dacă în decretul de prelungire a stării de urgenţă se menţine competenţa ministrului afacerilor interne de a stabili, prin ordonanţă militară, interzicerea graduală a circulaţiei aeriene pe diferite </w:t>
      </w:r>
      <w:r w:rsidRPr="00AE0292">
        <w:rPr>
          <w:rFonts w:ascii="Times" w:eastAsia="Times New Roman" w:hAnsi="Times" w:cs="Courier New"/>
          <w:color w:val="0000FF"/>
          <w:sz w:val="24"/>
          <w:szCs w:val="24"/>
          <w:lang w:val="ro-RO"/>
        </w:rPr>
        <w:lastRenderedPageBreak/>
        <w:t xml:space="preserve">rute. </w:t>
      </w:r>
      <w:r w:rsidRPr="00AE0292">
        <w:rPr>
          <w:rFonts w:ascii="Times" w:eastAsia="Times New Roman" w:hAnsi="Times" w:cs="Times New Roman"/>
          <w:sz w:val="24"/>
          <w:szCs w:val="24"/>
          <w:lang w:val="ro-RO"/>
        </w:rPr>
        <w:br/>
      </w:r>
      <w:r w:rsidRPr="00AE0292">
        <w:rPr>
          <w:rFonts w:ascii="Times" w:eastAsia="Times New Roman" w:hAnsi="Times" w:cs="Courier New"/>
          <w:color w:val="0000FF"/>
          <w:sz w:val="24"/>
          <w:szCs w:val="24"/>
          <w:lang w:val="ro-RO"/>
        </w:rPr>
        <w:t xml:space="preserve">(la 10-04-2020 Articolul 9 din Capitolul II a fost completat de </w:t>
      </w:r>
      <w:bookmarkStart w:id="23" w:name="REF11"/>
      <w:bookmarkEnd w:id="23"/>
      <w:r w:rsidRPr="00AE0292">
        <w:rPr>
          <w:rFonts w:ascii="Times" w:eastAsia="Times New Roman" w:hAnsi="Times" w:cs="Courier New"/>
          <w:color w:val="0000FF"/>
          <w:sz w:val="24"/>
          <w:szCs w:val="24"/>
          <w:u w:val="single"/>
          <w:lang w:val="ro-RO"/>
        </w:rPr>
        <w:t>Punctul 1, Alineatul (1), Articolul 20 din ORDONANŢA MILITARĂ nr. 8 din 9 aprilie 2020, publicată în MONITORUL OFICIAL nr. 301 din 10 aprilie 2020</w:t>
      </w:r>
      <w:r w:rsidRPr="00AE0292">
        <w:rPr>
          <w:rFonts w:ascii="Times" w:eastAsia="Times New Roman" w:hAnsi="Times" w:cs="Courier New"/>
          <w:color w:val="0000FF"/>
          <w:sz w:val="24"/>
          <w:szCs w:val="24"/>
          <w:lang w:val="ro-RO"/>
        </w:rPr>
        <w:t xml:space="preserve">) </w:t>
      </w:r>
      <w:r w:rsidRPr="00AE0292">
        <w:rPr>
          <w:rFonts w:ascii="Times" w:eastAsia="Times New Roman" w:hAnsi="Times" w:cs="Times New Roman"/>
          <w:sz w:val="24"/>
          <w:szCs w:val="24"/>
          <w:lang w:val="ro-RO"/>
        </w:rPr>
        <w:br/>
      </w:r>
      <w:r w:rsidRPr="00AE0292">
        <w:rPr>
          <w:rFonts w:ascii="Times" w:eastAsia="Times New Roman" w:hAnsi="Times" w:cs="Courier New"/>
          <w:color w:val="0000FF"/>
          <w:sz w:val="24"/>
          <w:szCs w:val="24"/>
          <w:lang w:val="ro-RO"/>
        </w:rPr>
        <w:t>    </w:t>
      </w:r>
      <w:bookmarkStart w:id="24" w:name="A10"/>
      <w:r w:rsidRPr="00AE0292">
        <w:rPr>
          <w:rFonts w:ascii="Times" w:eastAsia="Times New Roman" w:hAnsi="Times" w:cs="Courier New"/>
          <w:color w:val="0000FF"/>
          <w:sz w:val="24"/>
          <w:szCs w:val="24"/>
          <w:lang w:val="ro-RO"/>
        </w:rPr>
        <w:t>ART. 10</w:t>
      </w:r>
      <w:bookmarkEnd w:id="24"/>
      <w:r w:rsidRPr="00AE0292">
        <w:rPr>
          <w:rFonts w:ascii="Times" w:eastAsia="Times New Roman" w:hAnsi="Times" w:cs="Times New Roman"/>
          <w:sz w:val="24"/>
          <w:szCs w:val="24"/>
          <w:lang w:val="ro-RO"/>
        </w:rPr>
        <w:t xml:space="preserve"> </w:t>
      </w:r>
      <w:r w:rsidRPr="00AE0292">
        <w:rPr>
          <w:rFonts w:ascii="Times" w:eastAsia="Times New Roman" w:hAnsi="Times" w:cs="Times New Roman"/>
          <w:sz w:val="24"/>
          <w:szCs w:val="24"/>
          <w:lang w:val="ro-RO"/>
        </w:rPr>
        <w:br/>
      </w:r>
      <w:r w:rsidRPr="00AE0292">
        <w:rPr>
          <w:rFonts w:ascii="Times" w:eastAsia="Times New Roman" w:hAnsi="Times" w:cs="Courier New"/>
          <w:color w:val="0000FF"/>
          <w:sz w:val="24"/>
          <w:szCs w:val="24"/>
          <w:lang w:val="ro-RO"/>
        </w:rPr>
        <w:t xml:space="preserve">    (1) Sunt permise zborurile efectuate de toţi transportatorii aerieni deţinători de licenţă de operare în conformitate cu reglementările Uniunii Europene, prin curse neregulate (charter), pentru transportul lucrătorilor sezonieri din România către alte state, cu avizul autorităţilor competente din ţara de origine şi de destinaţie. </w:t>
      </w:r>
      <w:r w:rsidRPr="00AE0292">
        <w:rPr>
          <w:rFonts w:ascii="Times" w:eastAsia="Times New Roman" w:hAnsi="Times" w:cs="Times New Roman"/>
          <w:sz w:val="24"/>
          <w:szCs w:val="24"/>
          <w:lang w:val="ro-RO"/>
        </w:rPr>
        <w:br/>
      </w:r>
      <w:r w:rsidRPr="00AE0292">
        <w:rPr>
          <w:rFonts w:ascii="Times" w:eastAsia="Times New Roman" w:hAnsi="Times" w:cs="Courier New"/>
          <w:color w:val="0000FF"/>
          <w:sz w:val="24"/>
          <w:szCs w:val="24"/>
          <w:lang w:val="ro-RO"/>
        </w:rPr>
        <w:t xml:space="preserve">(la 10-04-2020 Alineatul (1) din Articolul 10 , Capitolul II a fost modificat de </w:t>
      </w:r>
      <w:bookmarkStart w:id="25" w:name="REF12"/>
      <w:bookmarkEnd w:id="25"/>
      <w:r w:rsidRPr="00AE0292">
        <w:rPr>
          <w:rFonts w:ascii="Times" w:eastAsia="Times New Roman" w:hAnsi="Times" w:cs="Courier New"/>
          <w:color w:val="0000FF"/>
          <w:sz w:val="24"/>
          <w:szCs w:val="24"/>
          <w:u w:val="single"/>
          <w:lang w:val="ro-RO"/>
        </w:rPr>
        <w:t>Punctul 2, Alineatul (1), Articolul 20 din ORDONANŢA MILITARĂ nr. 8 din 9 aprilie 2020, publicată în MONITORUL OFICIAL nr. 301 din 10 aprilie 2020</w:t>
      </w:r>
      <w:r w:rsidRPr="00AE0292">
        <w:rPr>
          <w:rFonts w:ascii="Times" w:eastAsia="Times New Roman" w:hAnsi="Times" w:cs="Courier New"/>
          <w:color w:val="0000FF"/>
          <w:sz w:val="24"/>
          <w:szCs w:val="24"/>
          <w:lang w:val="ro-RO"/>
        </w:rPr>
        <w:t xml:space="preserve">) </w:t>
      </w:r>
      <w:r w:rsidRPr="00AE0292">
        <w:rPr>
          <w:rFonts w:ascii="Times" w:eastAsia="Times New Roman" w:hAnsi="Times" w:cs="Times New Roman"/>
          <w:sz w:val="24"/>
          <w:szCs w:val="24"/>
          <w:lang w:val="ro-RO"/>
        </w:rPr>
        <w:br/>
      </w:r>
      <w:r w:rsidRPr="00AE0292">
        <w:rPr>
          <w:rFonts w:ascii="Times" w:eastAsia="Times New Roman" w:hAnsi="Times" w:cs="Courier New"/>
          <w:color w:val="000000"/>
          <w:sz w:val="24"/>
          <w:szCs w:val="24"/>
          <w:lang w:val="ro-RO"/>
        </w:rPr>
        <w:t>   (2) Prevederile alin. (1) nu se aplică lucrătorilor care îşi desfăşoară activitatea în domeniul sanitar şi al asistenţei sociale.</w:t>
      </w:r>
      <w:r w:rsidRPr="00AE0292">
        <w:rPr>
          <w:rFonts w:ascii="Times" w:eastAsia="Times New Roman" w:hAnsi="Times" w:cs="Times New Roman"/>
          <w:sz w:val="24"/>
          <w:szCs w:val="24"/>
          <w:lang w:val="ro-RO"/>
        </w:rPr>
        <w:br/>
      </w:r>
      <w:r w:rsidRPr="00AE0292">
        <w:rPr>
          <w:rFonts w:ascii="Times" w:eastAsia="Times New Roman" w:hAnsi="Times" w:cs="Courier New"/>
          <w:color w:val="0000FF"/>
          <w:sz w:val="24"/>
          <w:szCs w:val="24"/>
          <w:lang w:val="ro-RO"/>
        </w:rPr>
        <w:t>    </w:t>
      </w:r>
      <w:bookmarkStart w:id="26" w:name="A11"/>
      <w:r w:rsidRPr="00AE0292">
        <w:rPr>
          <w:rFonts w:ascii="Times" w:eastAsia="Times New Roman" w:hAnsi="Times" w:cs="Courier New"/>
          <w:color w:val="0000FF"/>
          <w:sz w:val="24"/>
          <w:szCs w:val="24"/>
          <w:lang w:val="ro-RO"/>
        </w:rPr>
        <w:t>ART. 11</w:t>
      </w:r>
      <w:bookmarkEnd w:id="26"/>
      <w:r w:rsidRPr="00AE0292">
        <w:rPr>
          <w:rFonts w:ascii="Times" w:eastAsia="Times New Roman" w:hAnsi="Times" w:cs="Times New Roman"/>
          <w:sz w:val="24"/>
          <w:szCs w:val="24"/>
          <w:lang w:val="ro-RO"/>
        </w:rPr>
        <w:br/>
      </w:r>
      <w:r w:rsidRPr="00AE0292">
        <w:rPr>
          <w:rFonts w:ascii="Times" w:eastAsia="Times New Roman" w:hAnsi="Times" w:cs="Courier New"/>
          <w:color w:val="000000"/>
          <w:sz w:val="24"/>
          <w:szCs w:val="24"/>
          <w:lang w:val="ro-RO"/>
        </w:rPr>
        <w:t>    Se suspendă transportul rutier internaţional de persoane prin servicii regulate, servicii regulate speciale şi servicii ocazionale în trafic internaţional, pentru toate cursele efectuate de către operatorii de transport spre Italia, Spania, Franţa, Germania, Austria, Belgia, Confederaţia Elveţiană, Regatul Unit al Marii Britanii şi al Irlandei de Nord, Regatul Ţărilor de Jos şi Turcia şi din aceste ţări către România, pe toată perioada stării de urgenţă.</w:t>
      </w:r>
      <w:r w:rsidRPr="00AE0292">
        <w:rPr>
          <w:rFonts w:ascii="Times" w:eastAsia="Times New Roman" w:hAnsi="Times" w:cs="Times New Roman"/>
          <w:sz w:val="24"/>
          <w:szCs w:val="24"/>
          <w:lang w:val="ro-RO"/>
        </w:rPr>
        <w:br/>
      </w:r>
      <w:r w:rsidRPr="00AE0292">
        <w:rPr>
          <w:rFonts w:ascii="Times" w:eastAsia="Times New Roman" w:hAnsi="Times" w:cs="Courier New"/>
          <w:color w:val="0000FF"/>
          <w:sz w:val="24"/>
          <w:szCs w:val="24"/>
          <w:lang w:val="ro-RO"/>
        </w:rPr>
        <w:t>    </w:t>
      </w:r>
      <w:bookmarkStart w:id="27" w:name="A12"/>
      <w:r w:rsidRPr="00AE0292">
        <w:rPr>
          <w:rFonts w:ascii="Times" w:eastAsia="Times New Roman" w:hAnsi="Times" w:cs="Courier New"/>
          <w:color w:val="0000FF"/>
          <w:sz w:val="24"/>
          <w:szCs w:val="24"/>
          <w:lang w:val="ro-RO"/>
        </w:rPr>
        <w:t>ART. 12</w:t>
      </w:r>
      <w:bookmarkEnd w:id="27"/>
      <w:r w:rsidRPr="00AE0292">
        <w:rPr>
          <w:rFonts w:ascii="Times" w:eastAsia="Times New Roman" w:hAnsi="Times" w:cs="Times New Roman"/>
          <w:sz w:val="24"/>
          <w:szCs w:val="24"/>
          <w:lang w:val="ro-RO"/>
        </w:rPr>
        <w:br/>
      </w:r>
      <w:r w:rsidRPr="00AE0292">
        <w:rPr>
          <w:rFonts w:ascii="Times" w:eastAsia="Times New Roman" w:hAnsi="Times" w:cs="Courier New"/>
          <w:color w:val="000000"/>
          <w:sz w:val="24"/>
          <w:szCs w:val="24"/>
          <w:lang w:val="ro-RO"/>
        </w:rPr>
        <w:t>    La intrarea în România, conducătorii autovehiculelor de transport marfă cu capacitatea maximă autorizată mai mare de 2,4 tone, care nu prezintă simptome asociate COVID-19, completează o declaraţie pe propria răspundere, al cărei model este stabilit de Ministerul Transporturilor, Infrastructurii şi Comunicaţiilor, prin care îşi asumă locaţia unde pot fi contactaţi în perioada dintre curse. Aceştia nu se supun măsurilor de izolare la domiciliu/ carantinare, cu condiţia asigurării de către angajator a materialelor individuale de protecţie împotriva COVID-19.</w:t>
      </w:r>
      <w:r w:rsidRPr="00AE0292">
        <w:rPr>
          <w:rFonts w:ascii="Times" w:eastAsia="Times New Roman" w:hAnsi="Times" w:cs="Times New Roman"/>
          <w:sz w:val="24"/>
          <w:szCs w:val="24"/>
          <w:lang w:val="ro-RO"/>
        </w:rPr>
        <w:br/>
      </w:r>
      <w:r w:rsidRPr="00AE0292">
        <w:rPr>
          <w:rFonts w:ascii="Times" w:eastAsia="Times New Roman" w:hAnsi="Times" w:cs="Courier New"/>
          <w:color w:val="0000FF"/>
          <w:sz w:val="24"/>
          <w:szCs w:val="24"/>
          <w:lang w:val="ro-RO"/>
        </w:rPr>
        <w:t>    </w:t>
      </w:r>
      <w:bookmarkStart w:id="28" w:name="A13"/>
      <w:r w:rsidRPr="00AE0292">
        <w:rPr>
          <w:rFonts w:ascii="Times" w:eastAsia="Times New Roman" w:hAnsi="Times" w:cs="Courier New"/>
          <w:color w:val="0000FF"/>
          <w:sz w:val="24"/>
          <w:szCs w:val="24"/>
          <w:lang w:val="ro-RO"/>
        </w:rPr>
        <w:t>ART. 13</w:t>
      </w:r>
      <w:bookmarkEnd w:id="28"/>
      <w:r w:rsidRPr="00AE0292">
        <w:rPr>
          <w:rFonts w:ascii="Times" w:eastAsia="Times New Roman" w:hAnsi="Times" w:cs="Times New Roman"/>
          <w:sz w:val="24"/>
          <w:szCs w:val="24"/>
          <w:lang w:val="ro-RO"/>
        </w:rPr>
        <w:br/>
      </w:r>
      <w:r w:rsidRPr="00AE0292">
        <w:rPr>
          <w:rFonts w:ascii="Times" w:eastAsia="Times New Roman" w:hAnsi="Times" w:cs="Courier New"/>
          <w:color w:val="000000"/>
          <w:sz w:val="24"/>
          <w:szCs w:val="24"/>
          <w:lang w:val="ro-RO"/>
        </w:rPr>
        <w:t>    Prevederile art. 12 se aplică în mod corespunzător conducătorilor autovehiculelor de transport marfă cu capacitatea maximă autorizată mai mare de 2,4 tone care de deplasează în interesul desfăşurării profesiei din România într-un alt stat membru al Uniunii Europene sau dintr-un alt stat al Uniunii Europene în România, ca stat de rezidenţă al conducătorului auto, indiferent dacă deplasarea se face la bordul autovehiculului de transport marfă sau prin mijloace individuale sau în cont propriu. Aceştia trebuie să prezinte, la intrarea în România, o adeverinţă de salariat, asumată de angajator.</w:t>
      </w:r>
      <w:r w:rsidRPr="00AE0292">
        <w:rPr>
          <w:rFonts w:ascii="Times" w:eastAsia="Times New Roman" w:hAnsi="Times" w:cs="Times New Roman"/>
          <w:sz w:val="24"/>
          <w:szCs w:val="24"/>
          <w:lang w:val="ro-RO"/>
        </w:rPr>
        <w:br/>
      </w:r>
      <w:r w:rsidRPr="00AE0292">
        <w:rPr>
          <w:rFonts w:ascii="Times" w:eastAsia="Times New Roman" w:hAnsi="Times" w:cs="Courier New"/>
          <w:color w:val="0000FF"/>
          <w:sz w:val="24"/>
          <w:szCs w:val="24"/>
          <w:lang w:val="ro-RO"/>
        </w:rPr>
        <w:t>    </w:t>
      </w:r>
      <w:bookmarkStart w:id="29" w:name="A14"/>
      <w:r w:rsidRPr="00AE0292">
        <w:rPr>
          <w:rFonts w:ascii="Times" w:eastAsia="Times New Roman" w:hAnsi="Times" w:cs="Courier New"/>
          <w:color w:val="0000FF"/>
          <w:sz w:val="24"/>
          <w:szCs w:val="24"/>
          <w:lang w:val="ro-RO"/>
        </w:rPr>
        <w:t>ART. 14</w:t>
      </w:r>
      <w:bookmarkEnd w:id="29"/>
      <w:r w:rsidRPr="00AE0292">
        <w:rPr>
          <w:rFonts w:ascii="Times" w:eastAsia="Times New Roman" w:hAnsi="Times" w:cs="Times New Roman"/>
          <w:sz w:val="24"/>
          <w:szCs w:val="24"/>
          <w:lang w:val="ro-RO"/>
        </w:rPr>
        <w:br/>
      </w:r>
      <w:r w:rsidRPr="00AE0292">
        <w:rPr>
          <w:rFonts w:ascii="Times" w:eastAsia="Times New Roman" w:hAnsi="Times" w:cs="Courier New"/>
          <w:color w:val="000000"/>
          <w:sz w:val="24"/>
          <w:szCs w:val="24"/>
          <w:lang w:val="ro-RO"/>
        </w:rPr>
        <w:t>    (1) Conducătorii autovehiculelor de transport marfă cu capacitatea maximă autorizată mai mare de 2,4 tone, care tranzitează teritoriul României, nu sunt obligaţi să completeze, la intrarea pe teritoriul României, declaraţia epidemiologică, dacă respectă următoarele condiţii minimale:</w:t>
      </w:r>
      <w:r w:rsidRPr="00AE0292">
        <w:rPr>
          <w:rFonts w:ascii="Times" w:eastAsia="Times New Roman" w:hAnsi="Times" w:cs="Times New Roman"/>
          <w:sz w:val="24"/>
          <w:szCs w:val="24"/>
          <w:lang w:val="ro-RO"/>
        </w:rPr>
        <w:br/>
      </w:r>
      <w:r w:rsidRPr="00AE0292">
        <w:rPr>
          <w:rFonts w:ascii="Times" w:eastAsia="Times New Roman" w:hAnsi="Times" w:cs="Courier New"/>
          <w:color w:val="000000"/>
          <w:sz w:val="24"/>
          <w:szCs w:val="24"/>
          <w:lang w:val="ro-RO"/>
        </w:rPr>
        <w:t>    a) utilizează doar coridoare de tranzit şi puncte pentru trecerea frontierei de stat situate la capetele acestor coridoare, aprobate de către Ministerul Transporturilor, Infrastructurii şi Comunicaţiilor şi Ministerul Afacerilor Interne, fiind interzisă abaterea de la acestea;</w:t>
      </w:r>
      <w:r w:rsidRPr="00AE0292">
        <w:rPr>
          <w:rFonts w:ascii="Times" w:eastAsia="Times New Roman" w:hAnsi="Times" w:cs="Times New Roman"/>
          <w:sz w:val="24"/>
          <w:szCs w:val="24"/>
          <w:lang w:val="ro-RO"/>
        </w:rPr>
        <w:br/>
      </w:r>
      <w:r w:rsidRPr="00AE0292">
        <w:rPr>
          <w:rFonts w:ascii="Times" w:eastAsia="Times New Roman" w:hAnsi="Times" w:cs="Courier New"/>
          <w:color w:val="000000"/>
          <w:sz w:val="24"/>
          <w:szCs w:val="24"/>
          <w:lang w:val="ro-RO"/>
        </w:rPr>
        <w:t>    b) tranzitarea teritoriului României se face într-un interval de timp minim, fără a depăşi 48 de ore de la intrarea în România, incluzând şi perioadele de staţionare pentru odihna zilnică normată;</w:t>
      </w:r>
      <w:r w:rsidRPr="00AE0292">
        <w:rPr>
          <w:rFonts w:ascii="Times" w:eastAsia="Times New Roman" w:hAnsi="Times" w:cs="Times New Roman"/>
          <w:sz w:val="24"/>
          <w:szCs w:val="24"/>
          <w:lang w:val="ro-RO"/>
        </w:rPr>
        <w:br/>
      </w:r>
      <w:r w:rsidRPr="00AE0292">
        <w:rPr>
          <w:rFonts w:ascii="Times" w:eastAsia="Times New Roman" w:hAnsi="Times" w:cs="Courier New"/>
          <w:color w:val="000000"/>
          <w:sz w:val="24"/>
          <w:szCs w:val="24"/>
          <w:lang w:val="ro-RO"/>
        </w:rPr>
        <w:t>    c) staţionarea autovehiculului se realizează exclusiv în parcări situate pe coridoarele de tranzit, marcate în mod corespunzător.</w:t>
      </w:r>
      <w:r w:rsidRPr="00AE0292">
        <w:rPr>
          <w:rFonts w:ascii="Times" w:eastAsia="Times New Roman" w:hAnsi="Times" w:cs="Times New Roman"/>
          <w:sz w:val="24"/>
          <w:szCs w:val="24"/>
          <w:lang w:val="ro-RO"/>
        </w:rPr>
        <w:br/>
      </w:r>
      <w:r w:rsidRPr="00AE0292">
        <w:rPr>
          <w:rFonts w:ascii="Times" w:eastAsia="Times New Roman" w:hAnsi="Times" w:cs="Courier New"/>
          <w:color w:val="000000"/>
          <w:sz w:val="24"/>
          <w:szCs w:val="24"/>
          <w:lang w:val="ro-RO"/>
        </w:rPr>
        <w:t>    (2) În cazul nerespectării condiţiilor prevăzute la alin. (1), conducătorul autovehiculului va fi obligat să intre în carantină 14 zile, suportând cheltuielile efectuate cu carantinarea sa. Autovehiculul poate fi preluat, în acest caz, de un reprezentant al deţinătorului.</w:t>
      </w:r>
      <w:r w:rsidRPr="00AE0292">
        <w:rPr>
          <w:rFonts w:ascii="Times" w:eastAsia="Times New Roman" w:hAnsi="Times" w:cs="Times New Roman"/>
          <w:sz w:val="24"/>
          <w:szCs w:val="24"/>
          <w:lang w:val="ro-RO"/>
        </w:rPr>
        <w:br/>
      </w:r>
      <w:r w:rsidRPr="00AE0292">
        <w:rPr>
          <w:rFonts w:ascii="Times" w:eastAsia="Times New Roman" w:hAnsi="Times" w:cs="Courier New"/>
          <w:color w:val="000000"/>
          <w:sz w:val="24"/>
          <w:szCs w:val="24"/>
          <w:lang w:val="ro-RO"/>
        </w:rPr>
        <w:lastRenderedPageBreak/>
        <w:t>    (3) La intrarea în România, conducătorul auto este obligat să aplice, pe părţile vitrate ale autovehiculului (parbriz), un colant special pus la dispoziţie de Inspectoratul de Stat pentru Controlul în Transportul Rutier, respectiv să păstreze asupra sa formularul de tranzit al cărui model este stabilit de Ministerul Transporturilor, Infrastructurii şi Comunicaţiilor.</w:t>
      </w:r>
      <w:r w:rsidRPr="00AE0292">
        <w:rPr>
          <w:rFonts w:ascii="Times" w:eastAsia="Times New Roman" w:hAnsi="Times" w:cs="Times New Roman"/>
          <w:sz w:val="24"/>
          <w:szCs w:val="24"/>
          <w:lang w:val="ro-RO"/>
        </w:rPr>
        <w:br/>
      </w:r>
      <w:r w:rsidRPr="00AE0292">
        <w:rPr>
          <w:rFonts w:ascii="Times" w:eastAsia="Times New Roman" w:hAnsi="Times" w:cs="Courier New"/>
          <w:color w:val="0000FF"/>
          <w:sz w:val="24"/>
          <w:szCs w:val="24"/>
          <w:lang w:val="ro-RO"/>
        </w:rPr>
        <w:t>    </w:t>
      </w:r>
      <w:bookmarkStart w:id="30" w:name="A15"/>
      <w:r w:rsidRPr="00AE0292">
        <w:rPr>
          <w:rFonts w:ascii="Times" w:eastAsia="Times New Roman" w:hAnsi="Times" w:cs="Courier New"/>
          <w:color w:val="0000FF"/>
          <w:sz w:val="24"/>
          <w:szCs w:val="24"/>
          <w:lang w:val="ro-RO"/>
        </w:rPr>
        <w:t>ART. 15</w:t>
      </w:r>
      <w:bookmarkEnd w:id="30"/>
      <w:r w:rsidRPr="00AE0292">
        <w:rPr>
          <w:rFonts w:ascii="Times" w:eastAsia="Times New Roman" w:hAnsi="Times" w:cs="Times New Roman"/>
          <w:sz w:val="24"/>
          <w:szCs w:val="24"/>
          <w:lang w:val="ro-RO"/>
        </w:rPr>
        <w:br/>
      </w:r>
      <w:r w:rsidRPr="00AE0292">
        <w:rPr>
          <w:rFonts w:ascii="Times" w:eastAsia="Times New Roman" w:hAnsi="Times" w:cs="Courier New"/>
          <w:color w:val="000000"/>
          <w:sz w:val="24"/>
          <w:szCs w:val="24"/>
          <w:lang w:val="ro-RO"/>
        </w:rPr>
        <w:t xml:space="preserve">    Prevederile </w:t>
      </w:r>
      <w:bookmarkStart w:id="31" w:name="REF13"/>
      <w:bookmarkEnd w:id="31"/>
      <w:r w:rsidRPr="00AE0292">
        <w:rPr>
          <w:rFonts w:ascii="Times" w:eastAsia="Times New Roman" w:hAnsi="Times" w:cs="Courier New"/>
          <w:color w:val="0000FF"/>
          <w:sz w:val="24"/>
          <w:szCs w:val="24"/>
          <w:u w:val="single"/>
          <w:lang w:val="ro-RO"/>
        </w:rPr>
        <w:t>art. 5 din Ordonanţa militară nr. 3/2020</w:t>
      </w:r>
      <w:r w:rsidRPr="00AE0292">
        <w:rPr>
          <w:rFonts w:ascii="Times" w:eastAsia="Times New Roman" w:hAnsi="Times" w:cs="Courier New"/>
          <w:color w:val="000000"/>
          <w:sz w:val="24"/>
          <w:szCs w:val="24"/>
          <w:lang w:val="ro-RO"/>
        </w:rPr>
        <w:t> privind măsuri de prevenire a răspândirii COVID-19, publicată în Monitorul Oficial al României, Partea I, nr. 242 din 24 martie 2020, nu se aplică mecanicilor de locomotivă şi personalului feroviar.</w:t>
      </w:r>
      <w:r w:rsidRPr="00AE0292">
        <w:rPr>
          <w:rFonts w:ascii="Times" w:eastAsia="Times New Roman" w:hAnsi="Times" w:cs="Times New Roman"/>
          <w:sz w:val="24"/>
          <w:szCs w:val="24"/>
          <w:lang w:val="ro-RO"/>
        </w:rPr>
        <w:br/>
      </w:r>
      <w:r w:rsidRPr="00AE0292">
        <w:rPr>
          <w:rFonts w:ascii="Times" w:eastAsia="Times New Roman" w:hAnsi="Times" w:cs="Courier New"/>
          <w:color w:val="0000FF"/>
          <w:sz w:val="24"/>
          <w:szCs w:val="24"/>
          <w:lang w:val="ro-RO"/>
        </w:rPr>
        <w:t>    </w:t>
      </w:r>
      <w:bookmarkStart w:id="32" w:name="A16"/>
      <w:r w:rsidRPr="00AE0292">
        <w:rPr>
          <w:rFonts w:ascii="Times" w:eastAsia="Times New Roman" w:hAnsi="Times" w:cs="Courier New"/>
          <w:color w:val="0000FF"/>
          <w:sz w:val="24"/>
          <w:szCs w:val="24"/>
          <w:lang w:val="ro-RO"/>
        </w:rPr>
        <w:t>ART. 16</w:t>
      </w:r>
      <w:bookmarkEnd w:id="32"/>
      <w:r w:rsidRPr="00AE0292">
        <w:rPr>
          <w:rFonts w:ascii="Times" w:eastAsia="Times New Roman" w:hAnsi="Times" w:cs="Times New Roman"/>
          <w:sz w:val="24"/>
          <w:szCs w:val="24"/>
          <w:lang w:val="ro-RO"/>
        </w:rPr>
        <w:t xml:space="preserve"> </w:t>
      </w:r>
      <w:r w:rsidRPr="00AE0292">
        <w:rPr>
          <w:rFonts w:ascii="Times" w:eastAsia="Times New Roman" w:hAnsi="Times" w:cs="Times New Roman"/>
          <w:sz w:val="24"/>
          <w:szCs w:val="24"/>
          <w:lang w:val="ro-RO"/>
        </w:rPr>
        <w:br/>
      </w:r>
      <w:r w:rsidRPr="00AE0292">
        <w:rPr>
          <w:rFonts w:ascii="Times" w:eastAsia="Times New Roman" w:hAnsi="Times" w:cs="Courier New"/>
          <w:color w:val="0000FF"/>
          <w:sz w:val="24"/>
          <w:szCs w:val="24"/>
          <w:lang w:val="ro-RO"/>
        </w:rPr>
        <w:t xml:space="preserve">    (1) În vederea prevenirii răspândirii COVID-19, ministerele cu reţea sanitară proprie şi autorităţile administraţiei publice locale asigură pentru personalul din sistemul public sanitar, la cerere, spaţii hoteliere destinate repausului dintre ture sau gărzi, hrana - trei mese pe zi şi apa. </w:t>
      </w:r>
      <w:r w:rsidRPr="00AE0292">
        <w:rPr>
          <w:rFonts w:ascii="Times" w:eastAsia="Times New Roman" w:hAnsi="Times" w:cs="Times New Roman"/>
          <w:sz w:val="24"/>
          <w:szCs w:val="24"/>
          <w:lang w:val="ro-RO"/>
        </w:rPr>
        <w:br/>
      </w:r>
      <w:r w:rsidRPr="00AE0292">
        <w:rPr>
          <w:rFonts w:ascii="Times" w:eastAsia="Times New Roman" w:hAnsi="Times" w:cs="Courier New"/>
          <w:color w:val="0000FF"/>
          <w:sz w:val="24"/>
          <w:szCs w:val="24"/>
          <w:lang w:val="ro-RO"/>
        </w:rPr>
        <w:t xml:space="preserve">(la 10-04-2020 Alineatul (1) din Articolul 16 , Capitolul II a fost modificat de </w:t>
      </w:r>
      <w:bookmarkStart w:id="33" w:name="REF14"/>
      <w:bookmarkEnd w:id="33"/>
      <w:r w:rsidRPr="00AE0292">
        <w:rPr>
          <w:rFonts w:ascii="Times" w:eastAsia="Times New Roman" w:hAnsi="Times" w:cs="Courier New"/>
          <w:color w:val="0000FF"/>
          <w:sz w:val="24"/>
          <w:szCs w:val="24"/>
          <w:u w:val="single"/>
          <w:lang w:val="ro-RO"/>
        </w:rPr>
        <w:t>Punctul 3, Alineatul (1), Articolul 20 din ORDONANŢA MILITARĂ nr. 8 din 9 aprilie 2020, publicată în MONITORUL OFICIAL nr. 301 din 10 aprilie 2020</w:t>
      </w:r>
      <w:r w:rsidRPr="00AE0292">
        <w:rPr>
          <w:rFonts w:ascii="Times" w:eastAsia="Times New Roman" w:hAnsi="Times" w:cs="Courier New"/>
          <w:color w:val="0000FF"/>
          <w:sz w:val="24"/>
          <w:szCs w:val="24"/>
          <w:lang w:val="ro-RO"/>
        </w:rPr>
        <w:t xml:space="preserve">) </w:t>
      </w:r>
      <w:r w:rsidRPr="00AE0292">
        <w:rPr>
          <w:rFonts w:ascii="Times" w:eastAsia="Times New Roman" w:hAnsi="Times" w:cs="Times New Roman"/>
          <w:sz w:val="24"/>
          <w:szCs w:val="24"/>
          <w:lang w:val="ro-RO"/>
        </w:rPr>
        <w:br/>
      </w:r>
      <w:r w:rsidRPr="00AE0292">
        <w:rPr>
          <w:rFonts w:ascii="Times" w:eastAsia="Times New Roman" w:hAnsi="Times" w:cs="Courier New"/>
          <w:color w:val="000000"/>
          <w:sz w:val="24"/>
          <w:szCs w:val="24"/>
          <w:lang w:val="ro-RO"/>
        </w:rPr>
        <w:t>   (2) Măsura se aplică începând cu data publicării prezentei ordonanţe militare în Monitorul Oficial al României, Partea I.</w:t>
      </w:r>
      <w:r w:rsidRPr="00AE0292">
        <w:rPr>
          <w:rFonts w:ascii="Times" w:eastAsia="Times New Roman" w:hAnsi="Times" w:cs="Times New Roman"/>
          <w:sz w:val="24"/>
          <w:szCs w:val="24"/>
          <w:lang w:val="ro-RO"/>
        </w:rPr>
        <w:br/>
      </w:r>
      <w:r w:rsidRPr="00AE0292">
        <w:rPr>
          <w:rFonts w:ascii="Times" w:eastAsia="Times New Roman" w:hAnsi="Times" w:cs="Courier New"/>
          <w:color w:val="0000FF"/>
          <w:sz w:val="24"/>
          <w:szCs w:val="24"/>
          <w:lang w:val="ro-RO"/>
        </w:rPr>
        <w:t>    </w:t>
      </w:r>
      <w:bookmarkStart w:id="34" w:name="A17"/>
      <w:r w:rsidRPr="00AE0292">
        <w:rPr>
          <w:rFonts w:ascii="Times" w:eastAsia="Times New Roman" w:hAnsi="Times" w:cs="Courier New"/>
          <w:color w:val="0000FF"/>
          <w:sz w:val="24"/>
          <w:szCs w:val="24"/>
          <w:lang w:val="ro-RO"/>
        </w:rPr>
        <w:t>ART. 17</w:t>
      </w:r>
      <w:bookmarkEnd w:id="34"/>
      <w:r w:rsidRPr="00AE0292">
        <w:rPr>
          <w:rFonts w:ascii="Times" w:eastAsia="Times New Roman" w:hAnsi="Times" w:cs="Times New Roman"/>
          <w:sz w:val="24"/>
          <w:szCs w:val="24"/>
          <w:lang w:val="ro-RO"/>
        </w:rPr>
        <w:br/>
      </w:r>
      <w:r w:rsidRPr="00AE0292">
        <w:rPr>
          <w:rFonts w:ascii="Times" w:eastAsia="Times New Roman" w:hAnsi="Times" w:cs="Courier New"/>
          <w:color w:val="000000"/>
          <w:sz w:val="24"/>
          <w:szCs w:val="24"/>
          <w:lang w:val="ro-RO"/>
        </w:rPr>
        <w:t xml:space="preserve">    (1) Personalul gărzilor forestiere teritoriale şi judeţene sau cu atribuţii de control/de pază pe linie silvică va participa în dispozitivele de ordine publică şi control al circulaţiei pe drumurile publice, împreună cu personalul Ministerului Afacerilor </w:t>
      </w:r>
      <w:r w:rsidRPr="00AE0292">
        <w:rPr>
          <w:rFonts w:ascii="Times" w:eastAsia="Times New Roman" w:hAnsi="Times" w:cs="Times New Roman"/>
          <w:sz w:val="24"/>
          <w:szCs w:val="24"/>
          <w:lang w:val="ro-RO"/>
        </w:rPr>
        <w:br/>
      </w:r>
      <w:r w:rsidRPr="00AE0292">
        <w:rPr>
          <w:rFonts w:ascii="Times" w:eastAsia="Times New Roman" w:hAnsi="Times" w:cs="Courier New"/>
          <w:color w:val="000000"/>
          <w:sz w:val="24"/>
          <w:szCs w:val="24"/>
          <w:lang w:val="ro-RO"/>
        </w:rPr>
        <w:t>    Interne şi al Ministerului Apărării Naţionale, în vederea desfăşurării activităţilor/controalelor specifice pe linie de control silvic.</w:t>
      </w:r>
      <w:r w:rsidRPr="00AE0292">
        <w:rPr>
          <w:rFonts w:ascii="Times" w:eastAsia="Times New Roman" w:hAnsi="Times" w:cs="Times New Roman"/>
          <w:sz w:val="24"/>
          <w:szCs w:val="24"/>
          <w:lang w:val="ro-RO"/>
        </w:rPr>
        <w:br/>
      </w:r>
      <w:r w:rsidRPr="00AE0292">
        <w:rPr>
          <w:rFonts w:ascii="Times" w:eastAsia="Times New Roman" w:hAnsi="Times" w:cs="Courier New"/>
          <w:color w:val="000000"/>
          <w:sz w:val="24"/>
          <w:szCs w:val="24"/>
          <w:lang w:val="ro-RO"/>
        </w:rPr>
        <w:t xml:space="preserve">    (2) Controalele specifice se fac în punctele de control existente, în funcţie de personalul disponibil la nivelul gărzilor forestiere sau cu atribuţii de control/de pază pe linie silvică. </w:t>
      </w:r>
      <w:r w:rsidRPr="00AE0292">
        <w:rPr>
          <w:rFonts w:ascii="Times" w:eastAsia="Times New Roman" w:hAnsi="Times" w:cs="Times New Roman"/>
          <w:sz w:val="24"/>
          <w:szCs w:val="24"/>
          <w:lang w:val="ro-RO"/>
        </w:rPr>
        <w:br/>
      </w:r>
      <w:r w:rsidRPr="00AE0292">
        <w:rPr>
          <w:rFonts w:ascii="Times" w:eastAsia="Times New Roman" w:hAnsi="Times" w:cs="Courier New"/>
          <w:color w:val="0000FF"/>
          <w:sz w:val="24"/>
          <w:szCs w:val="24"/>
          <w:lang w:val="ro-RO"/>
        </w:rPr>
        <w:t>    </w:t>
      </w:r>
      <w:bookmarkStart w:id="35" w:name="CIII"/>
      <w:r w:rsidRPr="00AE0292">
        <w:rPr>
          <w:rFonts w:ascii="Times" w:eastAsia="Times New Roman" w:hAnsi="Times" w:cs="Courier New"/>
          <w:color w:val="0000FF"/>
          <w:sz w:val="24"/>
          <w:szCs w:val="24"/>
          <w:lang w:val="ro-RO"/>
        </w:rPr>
        <w:t>CAP. III</w:t>
      </w:r>
      <w:bookmarkEnd w:id="35"/>
      <w:r w:rsidRPr="00AE0292">
        <w:rPr>
          <w:rFonts w:ascii="Times" w:eastAsia="Times New Roman" w:hAnsi="Times" w:cs="Times New Roman"/>
          <w:sz w:val="24"/>
          <w:szCs w:val="24"/>
          <w:lang w:val="ro-RO"/>
        </w:rPr>
        <w:br/>
      </w:r>
      <w:r w:rsidRPr="00AE0292">
        <w:rPr>
          <w:rFonts w:ascii="Times" w:eastAsia="Times New Roman" w:hAnsi="Times" w:cs="Courier New"/>
          <w:color w:val="000000"/>
          <w:sz w:val="24"/>
          <w:szCs w:val="24"/>
          <w:lang w:val="ro-RO"/>
        </w:rPr>
        <w:t>    Dispoziţii finale</w:t>
      </w:r>
      <w:r w:rsidRPr="00AE0292">
        <w:rPr>
          <w:rFonts w:ascii="Times" w:eastAsia="Times New Roman" w:hAnsi="Times" w:cs="Times New Roman"/>
          <w:sz w:val="24"/>
          <w:szCs w:val="24"/>
          <w:lang w:val="ro-RO"/>
        </w:rPr>
        <w:br/>
      </w:r>
      <w:r w:rsidRPr="00AE0292">
        <w:rPr>
          <w:rFonts w:ascii="Times" w:eastAsia="Times New Roman" w:hAnsi="Times" w:cs="Courier New"/>
          <w:color w:val="0000FF"/>
          <w:sz w:val="24"/>
          <w:szCs w:val="24"/>
          <w:lang w:val="ro-RO"/>
        </w:rPr>
        <w:t>    </w:t>
      </w:r>
      <w:bookmarkStart w:id="36" w:name="A18"/>
      <w:r w:rsidRPr="00AE0292">
        <w:rPr>
          <w:rFonts w:ascii="Times" w:eastAsia="Times New Roman" w:hAnsi="Times" w:cs="Courier New"/>
          <w:color w:val="0000FF"/>
          <w:sz w:val="24"/>
          <w:szCs w:val="24"/>
          <w:lang w:val="ro-RO"/>
        </w:rPr>
        <w:t>ART. 18</w:t>
      </w:r>
      <w:bookmarkEnd w:id="36"/>
      <w:r w:rsidRPr="00AE0292">
        <w:rPr>
          <w:rFonts w:ascii="Times" w:eastAsia="Times New Roman" w:hAnsi="Times" w:cs="Times New Roman"/>
          <w:sz w:val="24"/>
          <w:szCs w:val="24"/>
          <w:lang w:val="ro-RO"/>
        </w:rPr>
        <w:br/>
      </w:r>
      <w:r w:rsidRPr="00AE0292">
        <w:rPr>
          <w:rFonts w:ascii="Times" w:eastAsia="Times New Roman" w:hAnsi="Times" w:cs="Courier New"/>
          <w:color w:val="000000"/>
          <w:sz w:val="24"/>
          <w:szCs w:val="24"/>
          <w:lang w:val="ro-RO"/>
        </w:rPr>
        <w:t>    (1) Sunt abilitate să asigure aplicarea şi respectarea prevederilor prezentei ordonanţe militare:</w:t>
      </w:r>
      <w:r w:rsidRPr="00AE0292">
        <w:rPr>
          <w:rFonts w:ascii="Times" w:eastAsia="Times New Roman" w:hAnsi="Times" w:cs="Times New Roman"/>
          <w:sz w:val="24"/>
          <w:szCs w:val="24"/>
          <w:lang w:val="ro-RO"/>
        </w:rPr>
        <w:br/>
      </w:r>
      <w:r w:rsidRPr="00AE0292">
        <w:rPr>
          <w:rFonts w:ascii="Times" w:eastAsia="Times New Roman" w:hAnsi="Times" w:cs="Courier New"/>
          <w:color w:val="000000"/>
          <w:sz w:val="24"/>
          <w:szCs w:val="24"/>
          <w:lang w:val="ro-RO"/>
        </w:rPr>
        <w:t>    a) Poliţia Română, Jandarmeria Română şi poliţia locală, pentru măsurile prevăzute la art. 2 şi 8;</w:t>
      </w:r>
      <w:r w:rsidRPr="00AE0292">
        <w:rPr>
          <w:rFonts w:ascii="Times" w:eastAsia="Times New Roman" w:hAnsi="Times" w:cs="Times New Roman"/>
          <w:sz w:val="24"/>
          <w:szCs w:val="24"/>
          <w:lang w:val="ro-RO"/>
        </w:rPr>
        <w:br/>
      </w:r>
      <w:r w:rsidRPr="00AE0292">
        <w:rPr>
          <w:rFonts w:ascii="Times" w:eastAsia="Times New Roman" w:hAnsi="Times" w:cs="Courier New"/>
          <w:color w:val="000000"/>
          <w:sz w:val="24"/>
          <w:szCs w:val="24"/>
          <w:lang w:val="ro-RO"/>
        </w:rPr>
        <w:t xml:space="preserve">    b) Ministerul Transporturilor, Infrastructurii şi Comunicaţiilor, pentru măsurile prevăzute la art. 3 şi 9; </w:t>
      </w:r>
      <w:r w:rsidRPr="00AE0292">
        <w:rPr>
          <w:rFonts w:ascii="Times" w:eastAsia="Times New Roman" w:hAnsi="Times" w:cs="Times New Roman"/>
          <w:sz w:val="24"/>
          <w:szCs w:val="24"/>
          <w:lang w:val="ro-RO"/>
        </w:rPr>
        <w:br/>
      </w:r>
      <w:r w:rsidRPr="00AE0292">
        <w:rPr>
          <w:rFonts w:ascii="Times" w:eastAsia="Times New Roman" w:hAnsi="Times" w:cs="Courier New"/>
          <w:color w:val="0000FF"/>
          <w:sz w:val="24"/>
          <w:szCs w:val="24"/>
          <w:lang w:val="ro-RO"/>
        </w:rPr>
        <w:t xml:space="preserve">    b^1) Ministerul Transporturilor, Infrastructurii şi Comunicaţiilor prin Autoritatea Aeronautică Civilă Română, pentru măsura prevăzută la art. 10. </w:t>
      </w:r>
      <w:r w:rsidRPr="00AE0292">
        <w:rPr>
          <w:rFonts w:ascii="Times" w:eastAsia="Times New Roman" w:hAnsi="Times" w:cs="Times New Roman"/>
          <w:sz w:val="24"/>
          <w:szCs w:val="24"/>
          <w:lang w:val="ro-RO"/>
        </w:rPr>
        <w:br/>
      </w:r>
      <w:r w:rsidRPr="00AE0292">
        <w:rPr>
          <w:rFonts w:ascii="Times" w:eastAsia="Times New Roman" w:hAnsi="Times" w:cs="Courier New"/>
          <w:color w:val="0000FF"/>
          <w:sz w:val="24"/>
          <w:szCs w:val="24"/>
          <w:lang w:val="ro-RO"/>
        </w:rPr>
        <w:t xml:space="preserve">(la 10-04-2020 Alineatul (1) din Articolul 18 , Capitolul III a fost completat de </w:t>
      </w:r>
      <w:bookmarkStart w:id="37" w:name="REF15"/>
      <w:bookmarkEnd w:id="37"/>
      <w:r w:rsidRPr="00AE0292">
        <w:rPr>
          <w:rFonts w:ascii="Times" w:eastAsia="Times New Roman" w:hAnsi="Times" w:cs="Courier New"/>
          <w:color w:val="0000FF"/>
          <w:sz w:val="24"/>
          <w:szCs w:val="24"/>
          <w:u w:val="single"/>
          <w:lang w:val="ro-RO"/>
        </w:rPr>
        <w:t>Punctul 4, Alineatul (1), Articolul 20 din ORDONANŢA MILITARĂ nr. 8 din 9 aprilie 2020, publicată în MONITORUL OFICIAL nr. 301 din 10 aprilie 2020</w:t>
      </w:r>
      <w:r w:rsidRPr="00AE0292">
        <w:rPr>
          <w:rFonts w:ascii="Times" w:eastAsia="Times New Roman" w:hAnsi="Times" w:cs="Courier New"/>
          <w:color w:val="0000FF"/>
          <w:sz w:val="24"/>
          <w:szCs w:val="24"/>
          <w:lang w:val="ro-RO"/>
        </w:rPr>
        <w:t xml:space="preserve">) </w:t>
      </w:r>
      <w:r w:rsidRPr="00AE0292">
        <w:rPr>
          <w:rFonts w:ascii="Times" w:eastAsia="Times New Roman" w:hAnsi="Times" w:cs="Times New Roman"/>
          <w:sz w:val="24"/>
          <w:szCs w:val="24"/>
          <w:lang w:val="ro-RO"/>
        </w:rPr>
        <w:br/>
      </w:r>
      <w:r w:rsidRPr="00AE0292">
        <w:rPr>
          <w:rFonts w:ascii="Times" w:eastAsia="Times New Roman" w:hAnsi="Times" w:cs="Courier New"/>
          <w:color w:val="000000"/>
          <w:sz w:val="24"/>
          <w:szCs w:val="24"/>
          <w:lang w:val="ro-RO"/>
        </w:rPr>
        <w:t>   c) Poliţia de Frontieră Română, pentru măsurile prevăzute la art. 11 şi 13;</w:t>
      </w:r>
      <w:r w:rsidRPr="00AE0292">
        <w:rPr>
          <w:rFonts w:ascii="Times" w:eastAsia="Times New Roman" w:hAnsi="Times" w:cs="Times New Roman"/>
          <w:sz w:val="24"/>
          <w:szCs w:val="24"/>
          <w:lang w:val="ro-RO"/>
        </w:rPr>
        <w:br/>
      </w:r>
      <w:r w:rsidRPr="00AE0292">
        <w:rPr>
          <w:rFonts w:ascii="Times" w:eastAsia="Times New Roman" w:hAnsi="Times" w:cs="Courier New"/>
          <w:color w:val="000000"/>
          <w:sz w:val="24"/>
          <w:szCs w:val="24"/>
          <w:lang w:val="ro-RO"/>
        </w:rPr>
        <w:t>    d) Poliţia Română, Poliţia de Frontieră Română şi Jandarmeria Română, poliţia locală, direcţiile de sănătate publică şi conducătorii autorităţilor administraţiei publice locale, pentru măsura prevăzută la art. 12;</w:t>
      </w:r>
      <w:r w:rsidRPr="00AE0292">
        <w:rPr>
          <w:rFonts w:ascii="Times" w:eastAsia="Times New Roman" w:hAnsi="Times" w:cs="Times New Roman"/>
          <w:sz w:val="24"/>
          <w:szCs w:val="24"/>
          <w:lang w:val="ro-RO"/>
        </w:rPr>
        <w:br/>
      </w:r>
      <w:r w:rsidRPr="00AE0292">
        <w:rPr>
          <w:rFonts w:ascii="Times" w:eastAsia="Times New Roman" w:hAnsi="Times" w:cs="Courier New"/>
          <w:color w:val="000000"/>
          <w:sz w:val="24"/>
          <w:szCs w:val="24"/>
          <w:lang w:val="ro-RO"/>
        </w:rPr>
        <w:t>    e) Poliţia Română, Poliţia de Frontieră Română, Jandarmeria Română şi Inspectoratul de Stat pentru Controlul în Transportul Rutier, pentru măsura prevăzută la art. 14.</w:t>
      </w:r>
      <w:r w:rsidRPr="00AE0292">
        <w:rPr>
          <w:rFonts w:ascii="Times" w:eastAsia="Times New Roman" w:hAnsi="Times" w:cs="Times New Roman"/>
          <w:sz w:val="24"/>
          <w:szCs w:val="24"/>
          <w:lang w:val="ro-RO"/>
        </w:rPr>
        <w:br/>
      </w:r>
      <w:r w:rsidRPr="00AE0292">
        <w:rPr>
          <w:rFonts w:ascii="Times" w:eastAsia="Times New Roman" w:hAnsi="Times" w:cs="Courier New"/>
          <w:color w:val="000000"/>
          <w:sz w:val="24"/>
          <w:szCs w:val="24"/>
          <w:lang w:val="ro-RO"/>
        </w:rPr>
        <w:t xml:space="preserve">    (2) Nerespectarea măsurilor prevăzute la art. 2, 3, 8, 9 şi 11-14 atrage răspunderea disciplinară, civilă, contravenţională sau penală, în conformitate cu prevederile </w:t>
      </w:r>
      <w:bookmarkStart w:id="38" w:name="REF16"/>
      <w:bookmarkEnd w:id="38"/>
      <w:r w:rsidRPr="00AE0292">
        <w:rPr>
          <w:rFonts w:ascii="Times" w:eastAsia="Times New Roman" w:hAnsi="Times" w:cs="Courier New"/>
          <w:color w:val="0000FF"/>
          <w:sz w:val="24"/>
          <w:szCs w:val="24"/>
          <w:u w:val="single"/>
          <w:lang w:val="ro-RO"/>
        </w:rPr>
        <w:t>art. 27 din Ordonanţa de urgenţă a Guvernului nr. 1/1999</w:t>
      </w:r>
      <w:r w:rsidRPr="00AE0292">
        <w:rPr>
          <w:rFonts w:ascii="Times" w:eastAsia="Times New Roman" w:hAnsi="Times" w:cs="Courier New"/>
          <w:color w:val="000000"/>
          <w:sz w:val="24"/>
          <w:szCs w:val="24"/>
          <w:lang w:val="ro-RO"/>
        </w:rPr>
        <w:t>, cu modificările şi completările ulterioare.</w:t>
      </w:r>
      <w:r w:rsidRPr="00AE0292">
        <w:rPr>
          <w:rFonts w:ascii="Times" w:eastAsia="Times New Roman" w:hAnsi="Times" w:cs="Times New Roman"/>
          <w:sz w:val="24"/>
          <w:szCs w:val="24"/>
          <w:lang w:val="ro-RO"/>
        </w:rPr>
        <w:br/>
      </w:r>
      <w:r w:rsidRPr="00AE0292">
        <w:rPr>
          <w:rFonts w:ascii="Times" w:eastAsia="Times New Roman" w:hAnsi="Times" w:cs="Courier New"/>
          <w:color w:val="000000"/>
          <w:sz w:val="24"/>
          <w:szCs w:val="24"/>
          <w:lang w:val="ro-RO"/>
        </w:rPr>
        <w:t xml:space="preserve">    (3) Personalul instituţiilor prevăzute la alin. (1) este împuternicit să constate contravenţii şi să aplice sancţiuni, în conformitate cu prevederile </w:t>
      </w:r>
      <w:bookmarkStart w:id="39" w:name="REF17"/>
      <w:bookmarkEnd w:id="39"/>
      <w:r w:rsidRPr="00AE0292">
        <w:rPr>
          <w:rFonts w:ascii="Times" w:eastAsia="Times New Roman" w:hAnsi="Times" w:cs="Courier New"/>
          <w:color w:val="0000FF"/>
          <w:sz w:val="24"/>
          <w:szCs w:val="24"/>
          <w:u w:val="single"/>
          <w:lang w:val="ro-RO"/>
        </w:rPr>
        <w:t>art. 29 din Ordonanţa de urgenţă a Guvernului nr. 1/1999</w:t>
      </w:r>
      <w:r w:rsidRPr="00AE0292">
        <w:rPr>
          <w:rFonts w:ascii="Times" w:eastAsia="Times New Roman" w:hAnsi="Times" w:cs="Courier New"/>
          <w:color w:val="000000"/>
          <w:sz w:val="24"/>
          <w:szCs w:val="24"/>
          <w:lang w:val="ro-RO"/>
        </w:rPr>
        <w:t>, cu modificările şi completările ulterioare.</w:t>
      </w:r>
      <w:r w:rsidRPr="00AE0292">
        <w:rPr>
          <w:rFonts w:ascii="Times" w:eastAsia="Times New Roman" w:hAnsi="Times" w:cs="Times New Roman"/>
          <w:sz w:val="24"/>
          <w:szCs w:val="24"/>
          <w:lang w:val="ro-RO"/>
        </w:rPr>
        <w:br/>
      </w:r>
      <w:r w:rsidRPr="00AE0292">
        <w:rPr>
          <w:rFonts w:ascii="Times" w:eastAsia="Times New Roman" w:hAnsi="Times" w:cs="Courier New"/>
          <w:color w:val="0000FF"/>
          <w:sz w:val="24"/>
          <w:szCs w:val="24"/>
          <w:lang w:val="ro-RO"/>
        </w:rPr>
        <w:lastRenderedPageBreak/>
        <w:t>    </w:t>
      </w:r>
      <w:bookmarkStart w:id="40" w:name="A19"/>
      <w:r w:rsidRPr="00AE0292">
        <w:rPr>
          <w:rFonts w:ascii="Times" w:eastAsia="Times New Roman" w:hAnsi="Times" w:cs="Courier New"/>
          <w:color w:val="0000FF"/>
          <w:sz w:val="24"/>
          <w:szCs w:val="24"/>
          <w:lang w:val="ro-RO"/>
        </w:rPr>
        <w:t>ART. 19</w:t>
      </w:r>
      <w:bookmarkEnd w:id="40"/>
      <w:r w:rsidRPr="00AE0292">
        <w:rPr>
          <w:rFonts w:ascii="Times" w:eastAsia="Times New Roman" w:hAnsi="Times" w:cs="Times New Roman"/>
          <w:sz w:val="24"/>
          <w:szCs w:val="24"/>
          <w:lang w:val="ro-RO"/>
        </w:rPr>
        <w:br/>
      </w:r>
      <w:r w:rsidRPr="00AE0292">
        <w:rPr>
          <w:rFonts w:ascii="Times" w:eastAsia="Times New Roman" w:hAnsi="Times" w:cs="Courier New"/>
          <w:color w:val="000000"/>
          <w:sz w:val="24"/>
          <w:szCs w:val="24"/>
          <w:lang w:val="ro-RO"/>
        </w:rPr>
        <w:t xml:space="preserve">    Prevederile </w:t>
      </w:r>
      <w:bookmarkStart w:id="41" w:name="REF18"/>
      <w:bookmarkEnd w:id="41"/>
      <w:r w:rsidRPr="00AE0292">
        <w:rPr>
          <w:rFonts w:ascii="Times" w:eastAsia="Times New Roman" w:hAnsi="Times" w:cs="Courier New"/>
          <w:color w:val="0000FF"/>
          <w:sz w:val="24"/>
          <w:szCs w:val="24"/>
          <w:u w:val="single"/>
          <w:lang w:val="ro-RO"/>
        </w:rPr>
        <w:t>art. 4</w:t>
      </w:r>
      <w:r w:rsidRPr="00AE0292">
        <w:rPr>
          <w:rFonts w:ascii="Times" w:eastAsia="Times New Roman" w:hAnsi="Times" w:cs="Courier New"/>
          <w:color w:val="000000"/>
          <w:sz w:val="24"/>
          <w:szCs w:val="24"/>
          <w:lang w:val="ro-RO"/>
        </w:rPr>
        <w:t xml:space="preserve"> din </w:t>
      </w:r>
      <w:bookmarkStart w:id="42" w:name="REF19"/>
      <w:bookmarkEnd w:id="42"/>
      <w:r w:rsidRPr="00AE0292">
        <w:rPr>
          <w:rFonts w:ascii="Times" w:eastAsia="Times New Roman" w:hAnsi="Times" w:cs="Courier New"/>
          <w:color w:val="0000FF"/>
          <w:sz w:val="24"/>
          <w:szCs w:val="24"/>
          <w:u w:val="single"/>
          <w:lang w:val="ro-RO"/>
        </w:rPr>
        <w:t>Ordonanţa militară nr. 4/2020</w:t>
      </w:r>
      <w:r w:rsidRPr="00AE0292">
        <w:rPr>
          <w:rFonts w:ascii="Times" w:eastAsia="Times New Roman" w:hAnsi="Times" w:cs="Courier New"/>
          <w:color w:val="000000"/>
          <w:sz w:val="24"/>
          <w:szCs w:val="24"/>
          <w:lang w:val="ro-RO"/>
        </w:rPr>
        <w:t> privind măsuri de prevenire a răspândirii COVID-19, publicată în Monitorul Oficial al României, Partea I, nr. 257 din 29 martie 2020, îşi încetează aplicabilitatea.</w:t>
      </w:r>
      <w:r w:rsidRPr="00AE0292">
        <w:rPr>
          <w:rFonts w:ascii="Times" w:eastAsia="Times New Roman" w:hAnsi="Times" w:cs="Times New Roman"/>
          <w:sz w:val="24"/>
          <w:szCs w:val="24"/>
          <w:lang w:val="ro-RO"/>
        </w:rPr>
        <w:br/>
      </w:r>
      <w:r w:rsidRPr="00AE0292">
        <w:rPr>
          <w:rFonts w:ascii="Times" w:eastAsia="Times New Roman" w:hAnsi="Times" w:cs="Courier New"/>
          <w:color w:val="0000FF"/>
          <w:sz w:val="24"/>
          <w:szCs w:val="24"/>
          <w:lang w:val="ro-RO"/>
        </w:rPr>
        <w:t>    </w:t>
      </w:r>
      <w:bookmarkStart w:id="43" w:name="A20"/>
      <w:r w:rsidRPr="00AE0292">
        <w:rPr>
          <w:rFonts w:ascii="Times" w:eastAsia="Times New Roman" w:hAnsi="Times" w:cs="Courier New"/>
          <w:color w:val="0000FF"/>
          <w:sz w:val="24"/>
          <w:szCs w:val="24"/>
          <w:lang w:val="ro-RO"/>
        </w:rPr>
        <w:t>ART. 20</w:t>
      </w:r>
      <w:bookmarkEnd w:id="43"/>
      <w:r w:rsidRPr="00AE0292">
        <w:rPr>
          <w:rFonts w:ascii="Times" w:eastAsia="Times New Roman" w:hAnsi="Times" w:cs="Times New Roman"/>
          <w:sz w:val="24"/>
          <w:szCs w:val="24"/>
          <w:lang w:val="ro-RO"/>
        </w:rPr>
        <w:br/>
      </w:r>
      <w:r w:rsidRPr="00AE0292">
        <w:rPr>
          <w:rFonts w:ascii="Times" w:eastAsia="Times New Roman" w:hAnsi="Times" w:cs="Courier New"/>
          <w:color w:val="000000"/>
          <w:sz w:val="24"/>
          <w:szCs w:val="24"/>
          <w:lang w:val="ro-RO"/>
        </w:rPr>
        <w:t>    (1) Prezenta ordonanţă militară se publică în Monitorul Oficial al României, Partea I.</w:t>
      </w:r>
      <w:r w:rsidRPr="00AE0292">
        <w:rPr>
          <w:rFonts w:ascii="Times" w:eastAsia="Times New Roman" w:hAnsi="Times" w:cs="Times New Roman"/>
          <w:sz w:val="24"/>
          <w:szCs w:val="24"/>
          <w:lang w:val="ro-RO"/>
        </w:rPr>
        <w:br/>
      </w:r>
      <w:r w:rsidRPr="00AE0292">
        <w:rPr>
          <w:rFonts w:ascii="Times" w:eastAsia="Times New Roman" w:hAnsi="Times" w:cs="Courier New"/>
          <w:color w:val="000000"/>
          <w:sz w:val="24"/>
          <w:szCs w:val="24"/>
          <w:lang w:val="ro-RO"/>
        </w:rPr>
        <w:t>    (2) Furnizorii de servicii media audiovizuale au obligaţia de a informa publicul, prin mesaje difuzate regulat, pentru cel puţin două zile de la data publicării, despre conţinutul prezentei ordonanţe militare.</w:t>
      </w:r>
      <w:r w:rsidRPr="00AE0292">
        <w:rPr>
          <w:rFonts w:ascii="Times" w:eastAsia="Times New Roman" w:hAnsi="Times" w:cs="Times New Roman"/>
          <w:sz w:val="24"/>
          <w:szCs w:val="24"/>
          <w:lang w:val="ro-RO"/>
        </w:rPr>
        <w:br/>
      </w:r>
      <w:r w:rsidRPr="00AE0292">
        <w:rPr>
          <w:rFonts w:ascii="Times" w:eastAsia="Times New Roman" w:hAnsi="Times" w:cs="Courier New"/>
          <w:color w:val="000000"/>
          <w:sz w:val="24"/>
          <w:szCs w:val="24"/>
          <w:lang w:val="ro-RO"/>
        </w:rPr>
        <w:t>                    Ministrul afacerilor interne,</w:t>
      </w:r>
      <w:r w:rsidRPr="00AE0292">
        <w:rPr>
          <w:rFonts w:ascii="Times" w:eastAsia="Times New Roman" w:hAnsi="Times" w:cs="Times New Roman"/>
          <w:sz w:val="24"/>
          <w:szCs w:val="24"/>
          <w:lang w:val="ro-RO"/>
        </w:rPr>
        <w:br/>
      </w:r>
      <w:r w:rsidRPr="00AE0292">
        <w:rPr>
          <w:rFonts w:ascii="Times" w:eastAsia="Times New Roman" w:hAnsi="Times" w:cs="Courier New"/>
          <w:color w:val="000000"/>
          <w:sz w:val="24"/>
          <w:szCs w:val="24"/>
          <w:lang w:val="ro-RO"/>
        </w:rPr>
        <w:t>                    Marcel Ion Vela</w:t>
      </w:r>
      <w:r w:rsidRPr="00AE0292">
        <w:rPr>
          <w:rFonts w:ascii="Times" w:eastAsia="Times New Roman" w:hAnsi="Times" w:cs="Times New Roman"/>
          <w:sz w:val="24"/>
          <w:szCs w:val="24"/>
          <w:lang w:val="ro-RO"/>
        </w:rPr>
        <w:br/>
      </w:r>
      <w:r w:rsidRPr="00AE0292">
        <w:rPr>
          <w:rFonts w:ascii="Times" w:eastAsia="Times New Roman" w:hAnsi="Times" w:cs="Courier New"/>
          <w:color w:val="000000"/>
          <w:sz w:val="24"/>
          <w:szCs w:val="24"/>
          <w:lang w:val="ro-RO"/>
        </w:rPr>
        <w:t>    Bucureşti, 4 aprilie 2020.</w:t>
      </w:r>
      <w:r w:rsidRPr="00AE0292">
        <w:rPr>
          <w:rFonts w:ascii="Times" w:eastAsia="Times New Roman" w:hAnsi="Times" w:cs="Times New Roman"/>
          <w:sz w:val="24"/>
          <w:szCs w:val="24"/>
          <w:lang w:val="ro-RO"/>
        </w:rPr>
        <w:br/>
      </w:r>
      <w:r w:rsidRPr="00AE0292">
        <w:rPr>
          <w:rFonts w:ascii="Times" w:eastAsia="Times New Roman" w:hAnsi="Times" w:cs="Courier New"/>
          <w:color w:val="000000"/>
          <w:sz w:val="24"/>
          <w:szCs w:val="24"/>
          <w:lang w:val="ro-RO"/>
        </w:rPr>
        <w:t>    Nr. 7.</w:t>
      </w:r>
      <w:r w:rsidRPr="00AE0292">
        <w:rPr>
          <w:rFonts w:ascii="Times" w:eastAsia="Times New Roman" w:hAnsi="Times" w:cs="Times New Roman"/>
          <w:sz w:val="24"/>
          <w:szCs w:val="24"/>
          <w:lang w:val="ro-RO"/>
        </w:rPr>
        <w:br/>
      </w:r>
      <w:r w:rsidRPr="00AE0292">
        <w:rPr>
          <w:rFonts w:ascii="Times" w:eastAsia="Times New Roman" w:hAnsi="Times" w:cs="Courier New"/>
          <w:color w:val="000000"/>
          <w:sz w:val="24"/>
          <w:szCs w:val="24"/>
          <w:lang w:val="ro-RO"/>
        </w:rPr>
        <w:t>    -----</w:t>
      </w:r>
      <w:r w:rsidRPr="00AE0292">
        <w:rPr>
          <w:rFonts w:ascii="Times" w:eastAsia="Times New Roman" w:hAnsi="Times" w:cs="Times New Roman"/>
          <w:sz w:val="24"/>
          <w:szCs w:val="24"/>
          <w:lang w:val="ro-RO"/>
        </w:rPr>
        <w:br/>
      </w:r>
      <w:r w:rsidRPr="00AE0292">
        <w:rPr>
          <w:rFonts w:ascii="Times" w:eastAsia="Times New Roman" w:hAnsi="Times"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in;height:18pt" o:ole="">
            <v:imagedata r:id="rId6" o:title=""/>
          </v:shape>
          <w:control r:id="rId7" w:name="DefaultOcxName34" w:shapeid="_x0000_i1036"/>
        </w:object>
      </w:r>
      <w:r w:rsidRPr="00AE0292">
        <w:rPr>
          <w:rFonts w:ascii="Times" w:eastAsia="Times New Roman" w:hAnsi="Times" w:cs="Times New Roman"/>
          <w:sz w:val="24"/>
          <w:szCs w:val="24"/>
        </w:rPr>
        <w:object w:dxaOrig="225" w:dyaOrig="225">
          <v:shape id="_x0000_i1039" type="#_x0000_t75" style="width:1in;height:18pt" o:ole="">
            <v:imagedata r:id="rId8" o:title=""/>
          </v:shape>
          <w:control r:id="rId9" w:name="DefaultOcxName35" w:shapeid="_x0000_i1039"/>
        </w:object>
      </w:r>
      <w:r w:rsidRPr="00AE0292">
        <w:rPr>
          <w:rFonts w:ascii="Times" w:eastAsia="Times New Roman" w:hAnsi="Times" w:cs="Times New Roman"/>
          <w:sz w:val="24"/>
          <w:szCs w:val="24"/>
        </w:rPr>
        <w:object w:dxaOrig="225" w:dyaOrig="225">
          <v:shape id="_x0000_i1042" type="#_x0000_t75" style="width:1in;height:18pt" o:ole="">
            <v:imagedata r:id="rId10" o:title=""/>
          </v:shape>
          <w:control r:id="rId11" w:name="DefaultOcxName36" w:shapeid="_x0000_i1042"/>
        </w:object>
      </w:r>
    </w:p>
    <w:p w:rsidR="00AE0292" w:rsidRPr="00AE0292" w:rsidRDefault="00AE0292" w:rsidP="00AE0292">
      <w:pPr>
        <w:spacing w:after="0" w:line="240" w:lineRule="auto"/>
        <w:rPr>
          <w:rFonts w:ascii="Times" w:eastAsia="Times New Roman" w:hAnsi="Times" w:cs="Times New Roman"/>
          <w:sz w:val="24"/>
          <w:szCs w:val="24"/>
          <w:lang w:val="ro-RO"/>
        </w:rPr>
      </w:pPr>
      <w:r w:rsidRPr="00AE0292">
        <w:rPr>
          <w:rFonts w:ascii="Times" w:eastAsia="Times New Roman" w:hAnsi="Times" w:cs="Times New Roman"/>
          <w:sz w:val="24"/>
          <w:szCs w:val="24"/>
        </w:rPr>
        <w:object w:dxaOrig="225" w:dyaOrig="225">
          <v:shape id="_x0000_i1045" type="#_x0000_t75" style="width:1in;height:18pt" o:ole="">
            <v:imagedata r:id="rId12" o:title=""/>
          </v:shape>
          <w:control r:id="rId13" w:name="DefaultOcxName37" w:shapeid="_x0000_i1045"/>
        </w:object>
      </w:r>
      <w:r w:rsidRPr="00AE0292">
        <w:rPr>
          <w:rFonts w:ascii="Times" w:eastAsia="Times New Roman" w:hAnsi="Times" w:cs="Times New Roman"/>
          <w:sz w:val="24"/>
          <w:szCs w:val="24"/>
        </w:rPr>
        <w:object w:dxaOrig="225" w:dyaOrig="225">
          <v:shape id="_x0000_i1048" type="#_x0000_t75" style="width:1in;height:18pt" o:ole="">
            <v:imagedata r:id="rId14" o:title=""/>
          </v:shape>
          <w:control r:id="rId15" w:name="DefaultOcxName38" w:shapeid="_x0000_i1048"/>
        </w:object>
      </w:r>
    </w:p>
    <w:p w:rsidR="00AE0292" w:rsidRPr="00AE0292" w:rsidRDefault="00AE0292" w:rsidP="00AE0292">
      <w:pPr>
        <w:shd w:val="clear" w:color="auto" w:fill="FFFFFF"/>
        <w:spacing w:after="0" w:line="240" w:lineRule="auto"/>
        <w:rPr>
          <w:rFonts w:ascii="Times" w:eastAsia="Times New Roman" w:hAnsi="Times" w:cs="Times New Roman"/>
          <w:vanish/>
          <w:color w:val="7F7F7F"/>
          <w:sz w:val="24"/>
          <w:szCs w:val="24"/>
          <w:lang w:val="ro-RO"/>
        </w:rPr>
      </w:pPr>
      <w:r w:rsidRPr="00AE0292">
        <w:rPr>
          <w:rFonts w:ascii="Times" w:eastAsia="Times New Roman" w:hAnsi="Times" w:cs="Times New Roman"/>
          <w:vanish/>
          <w:color w:val="7F7F7F"/>
          <w:sz w:val="24"/>
          <w:szCs w:val="24"/>
          <w:lang w:val="ro-RO"/>
        </w:rPr>
        <w:t xml:space="preserve">  X  </w:t>
      </w:r>
    </w:p>
    <w:p w:rsidR="00B70A24" w:rsidRPr="00AE0292" w:rsidRDefault="00AE0292" w:rsidP="00AE0292">
      <w:pPr>
        <w:shd w:val="clear" w:color="auto" w:fill="FFFFFF"/>
        <w:spacing w:after="0" w:line="240" w:lineRule="auto"/>
        <w:rPr>
          <w:rFonts w:ascii="Times" w:hAnsi="Times"/>
          <w:sz w:val="24"/>
          <w:szCs w:val="24"/>
        </w:rPr>
      </w:pPr>
      <w:r w:rsidRPr="00AE0292">
        <w:rPr>
          <w:rFonts w:ascii="Times" w:eastAsia="Times New Roman" w:hAnsi="Times" w:cs="Times New Roman"/>
          <w:sz w:val="24"/>
          <w:szCs w:val="24"/>
          <w:lang w:val="ro-RO"/>
        </w:rPr>
        <w:br/>
      </w:r>
    </w:p>
    <w:sectPr w:rsidR="00B70A24" w:rsidRPr="00AE0292" w:rsidSect="00B70A24">
      <w:footerReference w:type="default" r:id="rId16"/>
      <w:pgSz w:w="12240" w:h="15840"/>
      <w:pgMar w:top="990" w:right="1080" w:bottom="144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0905" w:rsidRDefault="00060905" w:rsidP="00060905">
      <w:pPr>
        <w:spacing w:after="0" w:line="240" w:lineRule="auto"/>
      </w:pPr>
      <w:r>
        <w:separator/>
      </w:r>
    </w:p>
  </w:endnote>
  <w:endnote w:type="continuationSeparator" w:id="0">
    <w:p w:rsidR="00060905" w:rsidRDefault="00060905" w:rsidP="00060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Times">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5244347"/>
      <w:docPartObj>
        <w:docPartGallery w:val="Page Numbers (Bottom of Page)"/>
        <w:docPartUnique/>
      </w:docPartObj>
    </w:sdtPr>
    <w:sdtEndPr>
      <w:rPr>
        <w:noProof/>
      </w:rPr>
    </w:sdtEndPr>
    <w:sdtContent>
      <w:p w:rsidR="00060905" w:rsidRDefault="00060905">
        <w:pPr>
          <w:pStyle w:val="Footer"/>
          <w:jc w:val="right"/>
        </w:pPr>
        <w:r>
          <w:fldChar w:fldCharType="begin"/>
        </w:r>
        <w:r>
          <w:instrText xml:space="preserve"> PAGE   \* MERGEFORMAT </w:instrText>
        </w:r>
        <w:r>
          <w:fldChar w:fldCharType="separate"/>
        </w:r>
        <w:r w:rsidR="001E07DA">
          <w:rPr>
            <w:noProof/>
          </w:rPr>
          <w:t>1</w:t>
        </w:r>
        <w:r>
          <w:rPr>
            <w:noProof/>
          </w:rPr>
          <w:fldChar w:fldCharType="end"/>
        </w:r>
      </w:p>
    </w:sdtContent>
  </w:sdt>
  <w:p w:rsidR="00060905" w:rsidRDefault="000609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0905" w:rsidRDefault="00060905" w:rsidP="00060905">
      <w:pPr>
        <w:spacing w:after="0" w:line="240" w:lineRule="auto"/>
      </w:pPr>
      <w:r>
        <w:separator/>
      </w:r>
    </w:p>
  </w:footnote>
  <w:footnote w:type="continuationSeparator" w:id="0">
    <w:p w:rsidR="00060905" w:rsidRDefault="00060905" w:rsidP="000609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ED5"/>
    <w:rsid w:val="00025D3B"/>
    <w:rsid w:val="00045ED5"/>
    <w:rsid w:val="00060905"/>
    <w:rsid w:val="001E07DA"/>
    <w:rsid w:val="006D4276"/>
    <w:rsid w:val="006D44AD"/>
    <w:rsid w:val="007D26D2"/>
    <w:rsid w:val="008638B3"/>
    <w:rsid w:val="00AE0292"/>
    <w:rsid w:val="00B70A24"/>
    <w:rsid w:val="00CB5A01"/>
    <w:rsid w:val="00D1583F"/>
    <w:rsid w:val="00F86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3A124E7"/>
  <w15:docId w15:val="{B4E8F7E6-4E19-4B08-B5A4-C2E9D499E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6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1D8"/>
    <w:rPr>
      <w:rFonts w:ascii="Tahoma" w:hAnsi="Tahoma" w:cs="Tahoma"/>
      <w:sz w:val="16"/>
      <w:szCs w:val="16"/>
    </w:rPr>
  </w:style>
  <w:style w:type="paragraph" w:styleId="Header">
    <w:name w:val="header"/>
    <w:basedOn w:val="Normal"/>
    <w:link w:val="HeaderChar"/>
    <w:uiPriority w:val="99"/>
    <w:unhideWhenUsed/>
    <w:rsid w:val="000609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905"/>
  </w:style>
  <w:style w:type="paragraph" w:styleId="Footer">
    <w:name w:val="footer"/>
    <w:basedOn w:val="Normal"/>
    <w:link w:val="FooterChar"/>
    <w:uiPriority w:val="99"/>
    <w:unhideWhenUsed/>
    <w:rsid w:val="000609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573663">
      <w:bodyDiv w:val="1"/>
      <w:marLeft w:val="0"/>
      <w:marRight w:val="0"/>
      <w:marTop w:val="0"/>
      <w:marBottom w:val="0"/>
      <w:divBdr>
        <w:top w:val="none" w:sz="0" w:space="0" w:color="auto"/>
        <w:left w:val="none" w:sz="0" w:space="0" w:color="auto"/>
        <w:bottom w:val="none" w:sz="0" w:space="0" w:color="auto"/>
        <w:right w:val="none" w:sz="0" w:space="0" w:color="auto"/>
      </w:divBdr>
      <w:divsChild>
        <w:div w:id="806431452">
          <w:marLeft w:val="0"/>
          <w:marRight w:val="0"/>
          <w:marTop w:val="0"/>
          <w:marBottom w:val="0"/>
          <w:divBdr>
            <w:top w:val="none" w:sz="0" w:space="0" w:color="auto"/>
            <w:left w:val="none" w:sz="0" w:space="0" w:color="auto"/>
            <w:bottom w:val="none" w:sz="0" w:space="0" w:color="auto"/>
            <w:right w:val="none" w:sz="0" w:space="0" w:color="auto"/>
          </w:divBdr>
        </w:div>
        <w:div w:id="1222714173">
          <w:marLeft w:val="0"/>
          <w:marRight w:val="0"/>
          <w:marTop w:val="0"/>
          <w:marBottom w:val="0"/>
          <w:divBdr>
            <w:top w:val="none" w:sz="0" w:space="0" w:color="auto"/>
            <w:left w:val="none" w:sz="0" w:space="0" w:color="auto"/>
            <w:bottom w:val="none" w:sz="0" w:space="0" w:color="auto"/>
            <w:right w:val="none" w:sz="0" w:space="0" w:color="auto"/>
          </w:divBdr>
        </w:div>
        <w:div w:id="1875344314">
          <w:marLeft w:val="0"/>
          <w:marRight w:val="0"/>
          <w:marTop w:val="0"/>
          <w:marBottom w:val="0"/>
          <w:divBdr>
            <w:top w:val="none" w:sz="0" w:space="0" w:color="auto"/>
            <w:left w:val="none" w:sz="0" w:space="0" w:color="auto"/>
            <w:bottom w:val="none" w:sz="0" w:space="0" w:color="auto"/>
            <w:right w:val="none" w:sz="0" w:space="0" w:color="auto"/>
          </w:divBdr>
          <w:divsChild>
            <w:div w:id="1886334528">
              <w:marLeft w:val="0"/>
              <w:marRight w:val="0"/>
              <w:marTop w:val="60"/>
              <w:marBottom w:val="60"/>
              <w:divBdr>
                <w:top w:val="none" w:sz="0" w:space="0" w:color="auto"/>
                <w:left w:val="none" w:sz="0" w:space="0" w:color="auto"/>
                <w:bottom w:val="none" w:sz="0" w:space="0" w:color="auto"/>
                <w:right w:val="none" w:sz="0" w:space="0" w:color="auto"/>
              </w:divBdr>
            </w:div>
            <w:div w:id="1738092274">
              <w:marLeft w:val="0"/>
              <w:marRight w:val="0"/>
              <w:marTop w:val="0"/>
              <w:marBottom w:val="0"/>
              <w:divBdr>
                <w:top w:val="none" w:sz="0" w:space="0" w:color="auto"/>
                <w:left w:val="none" w:sz="0" w:space="0" w:color="auto"/>
                <w:bottom w:val="none" w:sz="0" w:space="0" w:color="auto"/>
                <w:right w:val="none" w:sz="0" w:space="0" w:color="auto"/>
              </w:divBdr>
            </w:div>
          </w:divsChild>
        </w:div>
        <w:div w:id="1203324836">
          <w:marLeft w:val="0"/>
          <w:marRight w:val="0"/>
          <w:marTop w:val="75"/>
          <w:marBottom w:val="75"/>
          <w:divBdr>
            <w:top w:val="single" w:sz="12" w:space="0" w:color="A0A0A0"/>
            <w:left w:val="none" w:sz="0" w:space="0" w:color="auto"/>
            <w:bottom w:val="none" w:sz="0" w:space="0" w:color="auto"/>
            <w:right w:val="none" w:sz="0" w:space="0" w:color="auto"/>
          </w:divBdr>
        </w:div>
        <w:div w:id="1896625167">
          <w:marLeft w:val="0"/>
          <w:marRight w:val="0"/>
          <w:marTop w:val="0"/>
          <w:marBottom w:val="0"/>
          <w:divBdr>
            <w:top w:val="none" w:sz="0" w:space="0" w:color="auto"/>
            <w:left w:val="none" w:sz="0" w:space="0" w:color="auto"/>
            <w:bottom w:val="none" w:sz="0" w:space="0" w:color="auto"/>
            <w:right w:val="none" w:sz="0" w:space="0" w:color="auto"/>
          </w:divBdr>
        </w:div>
        <w:div w:id="1296912646">
          <w:marLeft w:val="0"/>
          <w:marRight w:val="0"/>
          <w:marTop w:val="0"/>
          <w:marBottom w:val="0"/>
          <w:divBdr>
            <w:top w:val="none" w:sz="0" w:space="0" w:color="auto"/>
            <w:left w:val="none" w:sz="0" w:space="0" w:color="auto"/>
            <w:bottom w:val="none" w:sz="0" w:space="0" w:color="auto"/>
            <w:right w:val="none" w:sz="0" w:space="0" w:color="auto"/>
          </w:divBdr>
        </w:div>
        <w:div w:id="1702630002">
          <w:marLeft w:val="0"/>
          <w:marRight w:val="0"/>
          <w:marTop w:val="0"/>
          <w:marBottom w:val="0"/>
          <w:divBdr>
            <w:top w:val="none" w:sz="0" w:space="0" w:color="auto"/>
            <w:left w:val="none" w:sz="0" w:space="0" w:color="auto"/>
            <w:bottom w:val="none" w:sz="0" w:space="0" w:color="auto"/>
            <w:right w:val="none" w:sz="0" w:space="0" w:color="auto"/>
          </w:divBdr>
        </w:div>
        <w:div w:id="914049781">
          <w:marLeft w:val="0"/>
          <w:marRight w:val="0"/>
          <w:marTop w:val="0"/>
          <w:marBottom w:val="0"/>
          <w:divBdr>
            <w:top w:val="none" w:sz="0" w:space="0" w:color="auto"/>
            <w:left w:val="none" w:sz="0" w:space="0" w:color="auto"/>
            <w:bottom w:val="none" w:sz="0" w:space="0" w:color="auto"/>
            <w:right w:val="none" w:sz="0" w:space="0" w:color="auto"/>
          </w:divBdr>
        </w:div>
        <w:div w:id="1062099897">
          <w:marLeft w:val="0"/>
          <w:marRight w:val="0"/>
          <w:marTop w:val="0"/>
          <w:marBottom w:val="0"/>
          <w:divBdr>
            <w:top w:val="none" w:sz="0" w:space="0" w:color="auto"/>
            <w:left w:val="none" w:sz="0" w:space="0" w:color="auto"/>
            <w:bottom w:val="none" w:sz="0" w:space="0" w:color="auto"/>
            <w:right w:val="none" w:sz="0" w:space="0" w:color="auto"/>
          </w:divBdr>
        </w:div>
        <w:div w:id="1798182790">
          <w:marLeft w:val="0"/>
          <w:marRight w:val="0"/>
          <w:marTop w:val="0"/>
          <w:marBottom w:val="0"/>
          <w:divBdr>
            <w:top w:val="none" w:sz="0" w:space="0" w:color="auto"/>
            <w:left w:val="none" w:sz="0" w:space="0" w:color="auto"/>
            <w:bottom w:val="none" w:sz="0" w:space="0" w:color="auto"/>
            <w:right w:val="none" w:sz="0" w:space="0" w:color="auto"/>
          </w:divBdr>
        </w:div>
        <w:div w:id="173964313">
          <w:marLeft w:val="0"/>
          <w:marRight w:val="0"/>
          <w:marTop w:val="0"/>
          <w:marBottom w:val="0"/>
          <w:divBdr>
            <w:top w:val="none" w:sz="0" w:space="0" w:color="auto"/>
            <w:left w:val="none" w:sz="0" w:space="0" w:color="auto"/>
            <w:bottom w:val="none" w:sz="0" w:space="0" w:color="auto"/>
            <w:right w:val="none" w:sz="0" w:space="0" w:color="auto"/>
          </w:divBdr>
        </w:div>
        <w:div w:id="113641600">
          <w:marLeft w:val="0"/>
          <w:marRight w:val="0"/>
          <w:marTop w:val="75"/>
          <w:marBottom w:val="75"/>
          <w:divBdr>
            <w:top w:val="single" w:sz="12" w:space="0" w:color="A0A0A0"/>
            <w:left w:val="none" w:sz="0" w:space="0" w:color="auto"/>
            <w:bottom w:val="none" w:sz="0" w:space="0" w:color="auto"/>
            <w:right w:val="none" w:sz="0" w:space="0" w:color="auto"/>
          </w:divBdr>
        </w:div>
        <w:div w:id="519054442">
          <w:marLeft w:val="0"/>
          <w:marRight w:val="0"/>
          <w:marTop w:val="0"/>
          <w:marBottom w:val="0"/>
          <w:divBdr>
            <w:top w:val="none" w:sz="0" w:space="0" w:color="auto"/>
            <w:left w:val="none" w:sz="0" w:space="0" w:color="auto"/>
            <w:bottom w:val="none" w:sz="0" w:space="0" w:color="auto"/>
            <w:right w:val="none" w:sz="0" w:space="0" w:color="auto"/>
          </w:divBdr>
        </w:div>
        <w:div w:id="370570124">
          <w:marLeft w:val="0"/>
          <w:marRight w:val="0"/>
          <w:marTop w:val="0"/>
          <w:marBottom w:val="0"/>
          <w:divBdr>
            <w:top w:val="none" w:sz="0" w:space="0" w:color="auto"/>
            <w:left w:val="none" w:sz="0" w:space="0" w:color="auto"/>
            <w:bottom w:val="none" w:sz="0" w:space="0" w:color="auto"/>
            <w:right w:val="none" w:sz="0" w:space="0" w:color="auto"/>
          </w:divBdr>
        </w:div>
        <w:div w:id="1820459976">
          <w:marLeft w:val="0"/>
          <w:marRight w:val="0"/>
          <w:marTop w:val="0"/>
          <w:marBottom w:val="0"/>
          <w:divBdr>
            <w:top w:val="none" w:sz="0" w:space="0" w:color="auto"/>
            <w:left w:val="none" w:sz="0" w:space="0" w:color="auto"/>
            <w:bottom w:val="none" w:sz="0" w:space="0" w:color="auto"/>
            <w:right w:val="none" w:sz="0" w:space="0" w:color="auto"/>
          </w:divBdr>
        </w:div>
        <w:div w:id="144663692">
          <w:marLeft w:val="0"/>
          <w:marRight w:val="0"/>
          <w:marTop w:val="0"/>
          <w:marBottom w:val="0"/>
          <w:divBdr>
            <w:top w:val="none" w:sz="0" w:space="0" w:color="auto"/>
            <w:left w:val="none" w:sz="0" w:space="0" w:color="auto"/>
            <w:bottom w:val="none" w:sz="0" w:space="0" w:color="auto"/>
            <w:right w:val="none" w:sz="0" w:space="0" w:color="auto"/>
          </w:divBdr>
        </w:div>
        <w:div w:id="1957057857">
          <w:marLeft w:val="0"/>
          <w:marRight w:val="0"/>
          <w:marTop w:val="0"/>
          <w:marBottom w:val="0"/>
          <w:divBdr>
            <w:top w:val="none" w:sz="0" w:space="0" w:color="auto"/>
            <w:left w:val="none" w:sz="0" w:space="0" w:color="auto"/>
            <w:bottom w:val="none" w:sz="0" w:space="0" w:color="auto"/>
            <w:right w:val="none" w:sz="0" w:space="0" w:color="auto"/>
          </w:divBdr>
        </w:div>
        <w:div w:id="419984998">
          <w:marLeft w:val="0"/>
          <w:marRight w:val="0"/>
          <w:marTop w:val="75"/>
          <w:marBottom w:val="75"/>
          <w:divBdr>
            <w:top w:val="single" w:sz="12" w:space="0" w:color="A0A0A0"/>
            <w:left w:val="none" w:sz="0" w:space="0" w:color="auto"/>
            <w:bottom w:val="none" w:sz="0" w:space="0" w:color="auto"/>
            <w:right w:val="none" w:sz="0" w:space="0" w:color="auto"/>
          </w:divBdr>
        </w:div>
        <w:div w:id="1097865293">
          <w:marLeft w:val="0"/>
          <w:marRight w:val="0"/>
          <w:marTop w:val="0"/>
          <w:marBottom w:val="0"/>
          <w:divBdr>
            <w:top w:val="none" w:sz="0" w:space="0" w:color="auto"/>
            <w:left w:val="none" w:sz="0" w:space="0" w:color="auto"/>
            <w:bottom w:val="none" w:sz="0" w:space="0" w:color="auto"/>
            <w:right w:val="none" w:sz="0" w:space="0" w:color="auto"/>
          </w:divBdr>
        </w:div>
        <w:div w:id="1285846680">
          <w:marLeft w:val="0"/>
          <w:marRight w:val="0"/>
          <w:marTop w:val="0"/>
          <w:marBottom w:val="0"/>
          <w:divBdr>
            <w:top w:val="none" w:sz="0" w:space="0" w:color="auto"/>
            <w:left w:val="none" w:sz="0" w:space="0" w:color="auto"/>
            <w:bottom w:val="none" w:sz="0" w:space="0" w:color="auto"/>
            <w:right w:val="none" w:sz="0" w:space="0" w:color="auto"/>
          </w:divBdr>
        </w:div>
        <w:div w:id="1132406255">
          <w:marLeft w:val="0"/>
          <w:marRight w:val="0"/>
          <w:marTop w:val="0"/>
          <w:marBottom w:val="0"/>
          <w:divBdr>
            <w:top w:val="none" w:sz="0" w:space="0" w:color="auto"/>
            <w:left w:val="none" w:sz="0" w:space="0" w:color="auto"/>
            <w:bottom w:val="none" w:sz="0" w:space="0" w:color="auto"/>
            <w:right w:val="none" w:sz="0" w:space="0" w:color="auto"/>
          </w:divBdr>
        </w:div>
        <w:div w:id="1138300476">
          <w:marLeft w:val="0"/>
          <w:marRight w:val="0"/>
          <w:marTop w:val="0"/>
          <w:marBottom w:val="0"/>
          <w:divBdr>
            <w:top w:val="none" w:sz="0" w:space="0" w:color="auto"/>
            <w:left w:val="none" w:sz="0" w:space="0" w:color="auto"/>
            <w:bottom w:val="none" w:sz="0" w:space="0" w:color="auto"/>
            <w:right w:val="none" w:sz="0" w:space="0" w:color="auto"/>
          </w:divBdr>
        </w:div>
        <w:div w:id="241332275">
          <w:marLeft w:val="0"/>
          <w:marRight w:val="0"/>
          <w:marTop w:val="0"/>
          <w:marBottom w:val="0"/>
          <w:divBdr>
            <w:top w:val="none" w:sz="0" w:space="0" w:color="auto"/>
            <w:left w:val="none" w:sz="0" w:space="0" w:color="auto"/>
            <w:bottom w:val="none" w:sz="0" w:space="0" w:color="auto"/>
            <w:right w:val="none" w:sz="0" w:space="0" w:color="auto"/>
          </w:divBdr>
        </w:div>
        <w:div w:id="745034636">
          <w:marLeft w:val="0"/>
          <w:marRight w:val="0"/>
          <w:marTop w:val="75"/>
          <w:marBottom w:val="75"/>
          <w:divBdr>
            <w:top w:val="single" w:sz="12" w:space="0" w:color="A0A0A0"/>
            <w:left w:val="none" w:sz="0" w:space="0" w:color="auto"/>
            <w:bottom w:val="none" w:sz="0" w:space="0" w:color="auto"/>
            <w:right w:val="none" w:sz="0" w:space="0" w:color="auto"/>
          </w:divBdr>
        </w:div>
        <w:div w:id="1100494441">
          <w:marLeft w:val="0"/>
          <w:marRight w:val="0"/>
          <w:marTop w:val="0"/>
          <w:marBottom w:val="0"/>
          <w:divBdr>
            <w:top w:val="none" w:sz="0" w:space="0" w:color="auto"/>
            <w:left w:val="none" w:sz="0" w:space="0" w:color="auto"/>
            <w:bottom w:val="none" w:sz="0" w:space="0" w:color="auto"/>
            <w:right w:val="none" w:sz="0" w:space="0" w:color="auto"/>
          </w:divBdr>
        </w:div>
        <w:div w:id="2071492538">
          <w:marLeft w:val="0"/>
          <w:marRight w:val="0"/>
          <w:marTop w:val="0"/>
          <w:marBottom w:val="0"/>
          <w:divBdr>
            <w:top w:val="none" w:sz="0" w:space="0" w:color="auto"/>
            <w:left w:val="none" w:sz="0" w:space="0" w:color="auto"/>
            <w:bottom w:val="none" w:sz="0" w:space="0" w:color="auto"/>
            <w:right w:val="none" w:sz="0" w:space="0" w:color="auto"/>
          </w:divBdr>
        </w:div>
        <w:div w:id="1325014037">
          <w:marLeft w:val="0"/>
          <w:marRight w:val="0"/>
          <w:marTop w:val="0"/>
          <w:marBottom w:val="0"/>
          <w:divBdr>
            <w:top w:val="none" w:sz="0" w:space="0" w:color="auto"/>
            <w:left w:val="none" w:sz="0" w:space="0" w:color="auto"/>
            <w:bottom w:val="none" w:sz="0" w:space="0" w:color="auto"/>
            <w:right w:val="none" w:sz="0" w:space="0" w:color="auto"/>
          </w:divBdr>
        </w:div>
        <w:div w:id="105122580">
          <w:marLeft w:val="0"/>
          <w:marRight w:val="0"/>
          <w:marTop w:val="75"/>
          <w:marBottom w:val="75"/>
          <w:divBdr>
            <w:top w:val="single" w:sz="12" w:space="0" w:color="A0A0A0"/>
            <w:left w:val="none" w:sz="0" w:space="0" w:color="auto"/>
            <w:bottom w:val="none" w:sz="0" w:space="0" w:color="auto"/>
            <w:right w:val="none" w:sz="0" w:space="0" w:color="auto"/>
          </w:divBdr>
        </w:div>
        <w:div w:id="365759437">
          <w:marLeft w:val="0"/>
          <w:marRight w:val="0"/>
          <w:marTop w:val="0"/>
          <w:marBottom w:val="0"/>
          <w:divBdr>
            <w:top w:val="none" w:sz="0" w:space="0" w:color="auto"/>
            <w:left w:val="none" w:sz="0" w:space="0" w:color="auto"/>
            <w:bottom w:val="none" w:sz="0" w:space="0" w:color="auto"/>
            <w:right w:val="none" w:sz="0" w:space="0" w:color="auto"/>
          </w:divBdr>
        </w:div>
        <w:div w:id="1198740205">
          <w:marLeft w:val="0"/>
          <w:marRight w:val="0"/>
          <w:marTop w:val="0"/>
          <w:marBottom w:val="0"/>
          <w:divBdr>
            <w:top w:val="none" w:sz="0" w:space="0" w:color="auto"/>
            <w:left w:val="none" w:sz="0" w:space="0" w:color="auto"/>
            <w:bottom w:val="none" w:sz="0" w:space="0" w:color="auto"/>
            <w:right w:val="none" w:sz="0" w:space="0" w:color="auto"/>
          </w:divBdr>
        </w:div>
        <w:div w:id="66155774">
          <w:marLeft w:val="0"/>
          <w:marRight w:val="0"/>
          <w:marTop w:val="0"/>
          <w:marBottom w:val="0"/>
          <w:divBdr>
            <w:top w:val="single" w:sz="48" w:space="0" w:color="F0F0F0"/>
            <w:left w:val="none" w:sz="0" w:space="0" w:color="auto"/>
            <w:bottom w:val="none" w:sz="0" w:space="0" w:color="auto"/>
            <w:right w:val="none" w:sz="0" w:space="0" w:color="auto"/>
          </w:divBdr>
          <w:divsChild>
            <w:div w:id="1357074030">
              <w:marLeft w:val="0"/>
              <w:marRight w:val="0"/>
              <w:marTop w:val="0"/>
              <w:marBottom w:val="0"/>
              <w:divBdr>
                <w:top w:val="none" w:sz="0" w:space="0" w:color="auto"/>
                <w:left w:val="none" w:sz="0" w:space="0" w:color="auto"/>
                <w:bottom w:val="none" w:sz="0" w:space="0" w:color="auto"/>
                <w:right w:val="none" w:sz="0" w:space="0" w:color="auto"/>
              </w:divBdr>
            </w:div>
            <w:div w:id="1855654461">
              <w:marLeft w:val="0"/>
              <w:marRight w:val="0"/>
              <w:marTop w:val="0"/>
              <w:marBottom w:val="0"/>
              <w:divBdr>
                <w:top w:val="none" w:sz="0" w:space="0" w:color="auto"/>
                <w:left w:val="none" w:sz="0" w:space="0" w:color="auto"/>
                <w:bottom w:val="none" w:sz="0" w:space="0" w:color="auto"/>
                <w:right w:val="none" w:sz="0" w:space="0" w:color="auto"/>
              </w:divBdr>
            </w:div>
            <w:div w:id="1198348899">
              <w:marLeft w:val="0"/>
              <w:marRight w:val="0"/>
              <w:marTop w:val="0"/>
              <w:marBottom w:val="0"/>
              <w:divBdr>
                <w:top w:val="none" w:sz="0" w:space="0" w:color="auto"/>
                <w:left w:val="none" w:sz="0" w:space="0" w:color="auto"/>
                <w:bottom w:val="none" w:sz="0" w:space="0" w:color="auto"/>
                <w:right w:val="none" w:sz="0" w:space="0" w:color="auto"/>
              </w:divBdr>
            </w:div>
            <w:div w:id="603538084">
              <w:marLeft w:val="0"/>
              <w:marRight w:val="0"/>
              <w:marTop w:val="0"/>
              <w:marBottom w:val="0"/>
              <w:divBdr>
                <w:top w:val="none" w:sz="0" w:space="0" w:color="auto"/>
                <w:left w:val="none" w:sz="0" w:space="0" w:color="auto"/>
                <w:bottom w:val="none" w:sz="0" w:space="0" w:color="auto"/>
                <w:right w:val="none" w:sz="0" w:space="0" w:color="auto"/>
              </w:divBdr>
            </w:div>
            <w:div w:id="790829718">
              <w:marLeft w:val="0"/>
              <w:marRight w:val="0"/>
              <w:marTop w:val="0"/>
              <w:marBottom w:val="0"/>
              <w:divBdr>
                <w:top w:val="none" w:sz="0" w:space="0" w:color="auto"/>
                <w:left w:val="none" w:sz="0" w:space="0" w:color="auto"/>
                <w:bottom w:val="none" w:sz="0" w:space="0" w:color="auto"/>
                <w:right w:val="none" w:sz="0" w:space="0" w:color="auto"/>
              </w:divBdr>
              <w:divsChild>
                <w:div w:id="498354792">
                  <w:marLeft w:val="0"/>
                  <w:marRight w:val="0"/>
                  <w:marTop w:val="0"/>
                  <w:marBottom w:val="0"/>
                  <w:divBdr>
                    <w:top w:val="none" w:sz="0" w:space="0" w:color="auto"/>
                    <w:left w:val="none" w:sz="0" w:space="0" w:color="auto"/>
                    <w:bottom w:val="none" w:sz="0" w:space="0" w:color="auto"/>
                    <w:right w:val="none" w:sz="0" w:space="0" w:color="auto"/>
                  </w:divBdr>
                  <w:divsChild>
                    <w:div w:id="2032491280">
                      <w:marLeft w:val="0"/>
                      <w:marRight w:val="0"/>
                      <w:marTop w:val="0"/>
                      <w:marBottom w:val="0"/>
                      <w:divBdr>
                        <w:top w:val="none" w:sz="0" w:space="0" w:color="auto"/>
                        <w:left w:val="none" w:sz="0" w:space="0" w:color="auto"/>
                        <w:bottom w:val="none" w:sz="0" w:space="0" w:color="auto"/>
                        <w:right w:val="none" w:sz="0" w:space="0" w:color="auto"/>
                      </w:divBdr>
                    </w:div>
                    <w:div w:id="161186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627565">
          <w:marLeft w:val="0"/>
          <w:marRight w:val="0"/>
          <w:marTop w:val="0"/>
          <w:marBottom w:val="0"/>
          <w:divBdr>
            <w:top w:val="single" w:sz="12" w:space="15" w:color="CCCCCC"/>
            <w:left w:val="single" w:sz="12" w:space="15" w:color="CCCCCC"/>
            <w:bottom w:val="single" w:sz="12" w:space="15" w:color="CCCCCC"/>
            <w:right w:val="single" w:sz="12" w:space="15" w:color="CCCCCC"/>
          </w:divBdr>
        </w:div>
      </w:divsChild>
    </w:div>
    <w:div w:id="920287881">
      <w:bodyDiv w:val="1"/>
      <w:marLeft w:val="0"/>
      <w:marRight w:val="0"/>
      <w:marTop w:val="0"/>
      <w:marBottom w:val="0"/>
      <w:divBdr>
        <w:top w:val="none" w:sz="0" w:space="0" w:color="auto"/>
        <w:left w:val="none" w:sz="0" w:space="0" w:color="auto"/>
        <w:bottom w:val="none" w:sz="0" w:space="0" w:color="auto"/>
        <w:right w:val="none" w:sz="0" w:space="0" w:color="auto"/>
      </w:divBdr>
      <w:divsChild>
        <w:div w:id="403530072">
          <w:marLeft w:val="0"/>
          <w:marRight w:val="0"/>
          <w:marTop w:val="0"/>
          <w:marBottom w:val="0"/>
          <w:divBdr>
            <w:top w:val="none" w:sz="0" w:space="0" w:color="auto"/>
            <w:left w:val="none" w:sz="0" w:space="0" w:color="auto"/>
            <w:bottom w:val="none" w:sz="0" w:space="0" w:color="auto"/>
            <w:right w:val="none" w:sz="0" w:space="0" w:color="auto"/>
          </w:divBdr>
        </w:div>
        <w:div w:id="276834596">
          <w:marLeft w:val="0"/>
          <w:marRight w:val="0"/>
          <w:marTop w:val="0"/>
          <w:marBottom w:val="0"/>
          <w:divBdr>
            <w:top w:val="none" w:sz="0" w:space="0" w:color="auto"/>
            <w:left w:val="none" w:sz="0" w:space="0" w:color="auto"/>
            <w:bottom w:val="none" w:sz="0" w:space="0" w:color="auto"/>
            <w:right w:val="none" w:sz="0" w:space="0" w:color="auto"/>
          </w:divBdr>
        </w:div>
        <w:div w:id="1774518864">
          <w:marLeft w:val="0"/>
          <w:marRight w:val="0"/>
          <w:marTop w:val="0"/>
          <w:marBottom w:val="0"/>
          <w:divBdr>
            <w:top w:val="none" w:sz="0" w:space="0" w:color="auto"/>
            <w:left w:val="none" w:sz="0" w:space="0" w:color="auto"/>
            <w:bottom w:val="none" w:sz="0" w:space="0" w:color="auto"/>
            <w:right w:val="none" w:sz="0" w:space="0" w:color="auto"/>
          </w:divBdr>
          <w:divsChild>
            <w:div w:id="1471820570">
              <w:marLeft w:val="0"/>
              <w:marRight w:val="0"/>
              <w:marTop w:val="60"/>
              <w:marBottom w:val="60"/>
              <w:divBdr>
                <w:top w:val="none" w:sz="0" w:space="0" w:color="auto"/>
                <w:left w:val="none" w:sz="0" w:space="0" w:color="auto"/>
                <w:bottom w:val="none" w:sz="0" w:space="0" w:color="auto"/>
                <w:right w:val="none" w:sz="0" w:space="0" w:color="auto"/>
              </w:divBdr>
            </w:div>
            <w:div w:id="646209149">
              <w:marLeft w:val="0"/>
              <w:marRight w:val="0"/>
              <w:marTop w:val="0"/>
              <w:marBottom w:val="0"/>
              <w:divBdr>
                <w:top w:val="none" w:sz="0" w:space="0" w:color="auto"/>
                <w:left w:val="none" w:sz="0" w:space="0" w:color="auto"/>
                <w:bottom w:val="none" w:sz="0" w:space="0" w:color="auto"/>
                <w:right w:val="none" w:sz="0" w:space="0" w:color="auto"/>
              </w:divBdr>
            </w:div>
          </w:divsChild>
        </w:div>
        <w:div w:id="854153959">
          <w:marLeft w:val="0"/>
          <w:marRight w:val="0"/>
          <w:marTop w:val="75"/>
          <w:marBottom w:val="75"/>
          <w:divBdr>
            <w:top w:val="single" w:sz="12" w:space="0" w:color="A0A0A0"/>
            <w:left w:val="none" w:sz="0" w:space="0" w:color="auto"/>
            <w:bottom w:val="none" w:sz="0" w:space="0" w:color="auto"/>
            <w:right w:val="none" w:sz="0" w:space="0" w:color="auto"/>
          </w:divBdr>
        </w:div>
        <w:div w:id="77990337">
          <w:marLeft w:val="0"/>
          <w:marRight w:val="0"/>
          <w:marTop w:val="0"/>
          <w:marBottom w:val="0"/>
          <w:divBdr>
            <w:top w:val="none" w:sz="0" w:space="0" w:color="auto"/>
            <w:left w:val="none" w:sz="0" w:space="0" w:color="auto"/>
            <w:bottom w:val="none" w:sz="0" w:space="0" w:color="auto"/>
            <w:right w:val="none" w:sz="0" w:space="0" w:color="auto"/>
          </w:divBdr>
        </w:div>
        <w:div w:id="1185748446">
          <w:marLeft w:val="0"/>
          <w:marRight w:val="0"/>
          <w:marTop w:val="0"/>
          <w:marBottom w:val="0"/>
          <w:divBdr>
            <w:top w:val="none" w:sz="0" w:space="0" w:color="auto"/>
            <w:left w:val="none" w:sz="0" w:space="0" w:color="auto"/>
            <w:bottom w:val="none" w:sz="0" w:space="0" w:color="auto"/>
            <w:right w:val="none" w:sz="0" w:space="0" w:color="auto"/>
          </w:divBdr>
        </w:div>
        <w:div w:id="58678860">
          <w:marLeft w:val="0"/>
          <w:marRight w:val="0"/>
          <w:marTop w:val="0"/>
          <w:marBottom w:val="0"/>
          <w:divBdr>
            <w:top w:val="none" w:sz="0" w:space="0" w:color="auto"/>
            <w:left w:val="none" w:sz="0" w:space="0" w:color="auto"/>
            <w:bottom w:val="none" w:sz="0" w:space="0" w:color="auto"/>
            <w:right w:val="none" w:sz="0" w:space="0" w:color="auto"/>
          </w:divBdr>
        </w:div>
        <w:div w:id="486747750">
          <w:marLeft w:val="0"/>
          <w:marRight w:val="0"/>
          <w:marTop w:val="0"/>
          <w:marBottom w:val="0"/>
          <w:divBdr>
            <w:top w:val="none" w:sz="0" w:space="0" w:color="auto"/>
            <w:left w:val="none" w:sz="0" w:space="0" w:color="auto"/>
            <w:bottom w:val="none" w:sz="0" w:space="0" w:color="auto"/>
            <w:right w:val="none" w:sz="0" w:space="0" w:color="auto"/>
          </w:divBdr>
        </w:div>
        <w:div w:id="77795212">
          <w:marLeft w:val="0"/>
          <w:marRight w:val="0"/>
          <w:marTop w:val="0"/>
          <w:marBottom w:val="0"/>
          <w:divBdr>
            <w:top w:val="none" w:sz="0" w:space="0" w:color="auto"/>
            <w:left w:val="none" w:sz="0" w:space="0" w:color="auto"/>
            <w:bottom w:val="none" w:sz="0" w:space="0" w:color="auto"/>
            <w:right w:val="none" w:sz="0" w:space="0" w:color="auto"/>
          </w:divBdr>
        </w:div>
        <w:div w:id="111288642">
          <w:marLeft w:val="0"/>
          <w:marRight w:val="0"/>
          <w:marTop w:val="0"/>
          <w:marBottom w:val="0"/>
          <w:divBdr>
            <w:top w:val="none" w:sz="0" w:space="0" w:color="auto"/>
            <w:left w:val="none" w:sz="0" w:space="0" w:color="auto"/>
            <w:bottom w:val="none" w:sz="0" w:space="0" w:color="auto"/>
            <w:right w:val="none" w:sz="0" w:space="0" w:color="auto"/>
          </w:divBdr>
        </w:div>
        <w:div w:id="2056537159">
          <w:marLeft w:val="0"/>
          <w:marRight w:val="0"/>
          <w:marTop w:val="0"/>
          <w:marBottom w:val="0"/>
          <w:divBdr>
            <w:top w:val="none" w:sz="0" w:space="0" w:color="auto"/>
            <w:left w:val="none" w:sz="0" w:space="0" w:color="auto"/>
            <w:bottom w:val="none" w:sz="0" w:space="0" w:color="auto"/>
            <w:right w:val="none" w:sz="0" w:space="0" w:color="auto"/>
          </w:divBdr>
        </w:div>
        <w:div w:id="1736854997">
          <w:marLeft w:val="0"/>
          <w:marRight w:val="0"/>
          <w:marTop w:val="75"/>
          <w:marBottom w:val="75"/>
          <w:divBdr>
            <w:top w:val="single" w:sz="12" w:space="0" w:color="A0A0A0"/>
            <w:left w:val="none" w:sz="0" w:space="0" w:color="auto"/>
            <w:bottom w:val="none" w:sz="0" w:space="0" w:color="auto"/>
            <w:right w:val="none" w:sz="0" w:space="0" w:color="auto"/>
          </w:divBdr>
        </w:div>
        <w:div w:id="2035182893">
          <w:marLeft w:val="0"/>
          <w:marRight w:val="0"/>
          <w:marTop w:val="0"/>
          <w:marBottom w:val="0"/>
          <w:divBdr>
            <w:top w:val="none" w:sz="0" w:space="0" w:color="auto"/>
            <w:left w:val="none" w:sz="0" w:space="0" w:color="auto"/>
            <w:bottom w:val="none" w:sz="0" w:space="0" w:color="auto"/>
            <w:right w:val="none" w:sz="0" w:space="0" w:color="auto"/>
          </w:divBdr>
        </w:div>
        <w:div w:id="2133817870">
          <w:marLeft w:val="0"/>
          <w:marRight w:val="0"/>
          <w:marTop w:val="0"/>
          <w:marBottom w:val="0"/>
          <w:divBdr>
            <w:top w:val="none" w:sz="0" w:space="0" w:color="auto"/>
            <w:left w:val="none" w:sz="0" w:space="0" w:color="auto"/>
            <w:bottom w:val="none" w:sz="0" w:space="0" w:color="auto"/>
            <w:right w:val="none" w:sz="0" w:space="0" w:color="auto"/>
          </w:divBdr>
        </w:div>
        <w:div w:id="250360148">
          <w:marLeft w:val="0"/>
          <w:marRight w:val="0"/>
          <w:marTop w:val="0"/>
          <w:marBottom w:val="0"/>
          <w:divBdr>
            <w:top w:val="none" w:sz="0" w:space="0" w:color="auto"/>
            <w:left w:val="none" w:sz="0" w:space="0" w:color="auto"/>
            <w:bottom w:val="none" w:sz="0" w:space="0" w:color="auto"/>
            <w:right w:val="none" w:sz="0" w:space="0" w:color="auto"/>
          </w:divBdr>
        </w:div>
        <w:div w:id="166139390">
          <w:marLeft w:val="0"/>
          <w:marRight w:val="0"/>
          <w:marTop w:val="0"/>
          <w:marBottom w:val="0"/>
          <w:divBdr>
            <w:top w:val="none" w:sz="0" w:space="0" w:color="auto"/>
            <w:left w:val="none" w:sz="0" w:space="0" w:color="auto"/>
            <w:bottom w:val="none" w:sz="0" w:space="0" w:color="auto"/>
            <w:right w:val="none" w:sz="0" w:space="0" w:color="auto"/>
          </w:divBdr>
        </w:div>
        <w:div w:id="1163742691">
          <w:marLeft w:val="0"/>
          <w:marRight w:val="0"/>
          <w:marTop w:val="0"/>
          <w:marBottom w:val="0"/>
          <w:divBdr>
            <w:top w:val="none" w:sz="0" w:space="0" w:color="auto"/>
            <w:left w:val="none" w:sz="0" w:space="0" w:color="auto"/>
            <w:bottom w:val="none" w:sz="0" w:space="0" w:color="auto"/>
            <w:right w:val="none" w:sz="0" w:space="0" w:color="auto"/>
          </w:divBdr>
        </w:div>
        <w:div w:id="367031544">
          <w:marLeft w:val="0"/>
          <w:marRight w:val="0"/>
          <w:marTop w:val="75"/>
          <w:marBottom w:val="75"/>
          <w:divBdr>
            <w:top w:val="single" w:sz="12" w:space="0" w:color="A0A0A0"/>
            <w:left w:val="none" w:sz="0" w:space="0" w:color="auto"/>
            <w:bottom w:val="none" w:sz="0" w:space="0" w:color="auto"/>
            <w:right w:val="none" w:sz="0" w:space="0" w:color="auto"/>
          </w:divBdr>
        </w:div>
        <w:div w:id="1974283346">
          <w:marLeft w:val="0"/>
          <w:marRight w:val="0"/>
          <w:marTop w:val="0"/>
          <w:marBottom w:val="0"/>
          <w:divBdr>
            <w:top w:val="none" w:sz="0" w:space="0" w:color="auto"/>
            <w:left w:val="none" w:sz="0" w:space="0" w:color="auto"/>
            <w:bottom w:val="none" w:sz="0" w:space="0" w:color="auto"/>
            <w:right w:val="none" w:sz="0" w:space="0" w:color="auto"/>
          </w:divBdr>
        </w:div>
        <w:div w:id="1802577143">
          <w:marLeft w:val="0"/>
          <w:marRight w:val="0"/>
          <w:marTop w:val="0"/>
          <w:marBottom w:val="0"/>
          <w:divBdr>
            <w:top w:val="none" w:sz="0" w:space="0" w:color="auto"/>
            <w:left w:val="none" w:sz="0" w:space="0" w:color="auto"/>
            <w:bottom w:val="none" w:sz="0" w:space="0" w:color="auto"/>
            <w:right w:val="none" w:sz="0" w:space="0" w:color="auto"/>
          </w:divBdr>
        </w:div>
        <w:div w:id="735011499">
          <w:marLeft w:val="0"/>
          <w:marRight w:val="0"/>
          <w:marTop w:val="0"/>
          <w:marBottom w:val="0"/>
          <w:divBdr>
            <w:top w:val="none" w:sz="0" w:space="0" w:color="auto"/>
            <w:left w:val="none" w:sz="0" w:space="0" w:color="auto"/>
            <w:bottom w:val="none" w:sz="0" w:space="0" w:color="auto"/>
            <w:right w:val="none" w:sz="0" w:space="0" w:color="auto"/>
          </w:divBdr>
        </w:div>
        <w:div w:id="1378117592">
          <w:marLeft w:val="0"/>
          <w:marRight w:val="0"/>
          <w:marTop w:val="0"/>
          <w:marBottom w:val="0"/>
          <w:divBdr>
            <w:top w:val="none" w:sz="0" w:space="0" w:color="auto"/>
            <w:left w:val="none" w:sz="0" w:space="0" w:color="auto"/>
            <w:bottom w:val="none" w:sz="0" w:space="0" w:color="auto"/>
            <w:right w:val="none" w:sz="0" w:space="0" w:color="auto"/>
          </w:divBdr>
        </w:div>
        <w:div w:id="1942687041">
          <w:marLeft w:val="0"/>
          <w:marRight w:val="0"/>
          <w:marTop w:val="0"/>
          <w:marBottom w:val="0"/>
          <w:divBdr>
            <w:top w:val="none" w:sz="0" w:space="0" w:color="auto"/>
            <w:left w:val="none" w:sz="0" w:space="0" w:color="auto"/>
            <w:bottom w:val="none" w:sz="0" w:space="0" w:color="auto"/>
            <w:right w:val="none" w:sz="0" w:space="0" w:color="auto"/>
          </w:divBdr>
        </w:div>
        <w:div w:id="675887833">
          <w:marLeft w:val="0"/>
          <w:marRight w:val="0"/>
          <w:marTop w:val="75"/>
          <w:marBottom w:val="75"/>
          <w:divBdr>
            <w:top w:val="single" w:sz="12" w:space="0" w:color="A0A0A0"/>
            <w:left w:val="none" w:sz="0" w:space="0" w:color="auto"/>
            <w:bottom w:val="none" w:sz="0" w:space="0" w:color="auto"/>
            <w:right w:val="none" w:sz="0" w:space="0" w:color="auto"/>
          </w:divBdr>
        </w:div>
        <w:div w:id="766585848">
          <w:marLeft w:val="0"/>
          <w:marRight w:val="0"/>
          <w:marTop w:val="0"/>
          <w:marBottom w:val="0"/>
          <w:divBdr>
            <w:top w:val="none" w:sz="0" w:space="0" w:color="auto"/>
            <w:left w:val="none" w:sz="0" w:space="0" w:color="auto"/>
            <w:bottom w:val="none" w:sz="0" w:space="0" w:color="auto"/>
            <w:right w:val="none" w:sz="0" w:space="0" w:color="auto"/>
          </w:divBdr>
        </w:div>
        <w:div w:id="1598712127">
          <w:marLeft w:val="0"/>
          <w:marRight w:val="0"/>
          <w:marTop w:val="0"/>
          <w:marBottom w:val="0"/>
          <w:divBdr>
            <w:top w:val="none" w:sz="0" w:space="0" w:color="auto"/>
            <w:left w:val="none" w:sz="0" w:space="0" w:color="auto"/>
            <w:bottom w:val="none" w:sz="0" w:space="0" w:color="auto"/>
            <w:right w:val="none" w:sz="0" w:space="0" w:color="auto"/>
          </w:divBdr>
        </w:div>
        <w:div w:id="770472898">
          <w:marLeft w:val="0"/>
          <w:marRight w:val="0"/>
          <w:marTop w:val="0"/>
          <w:marBottom w:val="0"/>
          <w:divBdr>
            <w:top w:val="none" w:sz="0" w:space="0" w:color="auto"/>
            <w:left w:val="none" w:sz="0" w:space="0" w:color="auto"/>
            <w:bottom w:val="none" w:sz="0" w:space="0" w:color="auto"/>
            <w:right w:val="none" w:sz="0" w:space="0" w:color="auto"/>
          </w:divBdr>
        </w:div>
        <w:div w:id="332071735">
          <w:marLeft w:val="0"/>
          <w:marRight w:val="0"/>
          <w:marTop w:val="75"/>
          <w:marBottom w:val="75"/>
          <w:divBdr>
            <w:top w:val="single" w:sz="12" w:space="0" w:color="A0A0A0"/>
            <w:left w:val="none" w:sz="0" w:space="0" w:color="auto"/>
            <w:bottom w:val="none" w:sz="0" w:space="0" w:color="auto"/>
            <w:right w:val="none" w:sz="0" w:space="0" w:color="auto"/>
          </w:divBdr>
        </w:div>
        <w:div w:id="1537741177">
          <w:marLeft w:val="0"/>
          <w:marRight w:val="0"/>
          <w:marTop w:val="0"/>
          <w:marBottom w:val="0"/>
          <w:divBdr>
            <w:top w:val="none" w:sz="0" w:space="0" w:color="auto"/>
            <w:left w:val="none" w:sz="0" w:space="0" w:color="auto"/>
            <w:bottom w:val="none" w:sz="0" w:space="0" w:color="auto"/>
            <w:right w:val="none" w:sz="0" w:space="0" w:color="auto"/>
          </w:divBdr>
        </w:div>
        <w:div w:id="1474365755">
          <w:marLeft w:val="0"/>
          <w:marRight w:val="0"/>
          <w:marTop w:val="0"/>
          <w:marBottom w:val="0"/>
          <w:divBdr>
            <w:top w:val="none" w:sz="0" w:space="0" w:color="auto"/>
            <w:left w:val="none" w:sz="0" w:space="0" w:color="auto"/>
            <w:bottom w:val="none" w:sz="0" w:space="0" w:color="auto"/>
            <w:right w:val="none" w:sz="0" w:space="0" w:color="auto"/>
          </w:divBdr>
        </w:div>
        <w:div w:id="264076702">
          <w:marLeft w:val="0"/>
          <w:marRight w:val="0"/>
          <w:marTop w:val="0"/>
          <w:marBottom w:val="0"/>
          <w:divBdr>
            <w:top w:val="single" w:sz="48" w:space="0" w:color="F0F0F0"/>
            <w:left w:val="none" w:sz="0" w:space="0" w:color="auto"/>
            <w:bottom w:val="none" w:sz="0" w:space="0" w:color="auto"/>
            <w:right w:val="none" w:sz="0" w:space="0" w:color="auto"/>
          </w:divBdr>
          <w:divsChild>
            <w:div w:id="130901897">
              <w:marLeft w:val="0"/>
              <w:marRight w:val="0"/>
              <w:marTop w:val="0"/>
              <w:marBottom w:val="0"/>
              <w:divBdr>
                <w:top w:val="none" w:sz="0" w:space="0" w:color="auto"/>
                <w:left w:val="none" w:sz="0" w:space="0" w:color="auto"/>
                <w:bottom w:val="none" w:sz="0" w:space="0" w:color="auto"/>
                <w:right w:val="none" w:sz="0" w:space="0" w:color="auto"/>
              </w:divBdr>
            </w:div>
            <w:div w:id="134569917">
              <w:marLeft w:val="0"/>
              <w:marRight w:val="0"/>
              <w:marTop w:val="0"/>
              <w:marBottom w:val="0"/>
              <w:divBdr>
                <w:top w:val="none" w:sz="0" w:space="0" w:color="auto"/>
                <w:left w:val="none" w:sz="0" w:space="0" w:color="auto"/>
                <w:bottom w:val="none" w:sz="0" w:space="0" w:color="auto"/>
                <w:right w:val="none" w:sz="0" w:space="0" w:color="auto"/>
              </w:divBdr>
            </w:div>
            <w:div w:id="1757020558">
              <w:marLeft w:val="0"/>
              <w:marRight w:val="0"/>
              <w:marTop w:val="0"/>
              <w:marBottom w:val="0"/>
              <w:divBdr>
                <w:top w:val="none" w:sz="0" w:space="0" w:color="auto"/>
                <w:left w:val="none" w:sz="0" w:space="0" w:color="auto"/>
                <w:bottom w:val="none" w:sz="0" w:space="0" w:color="auto"/>
                <w:right w:val="none" w:sz="0" w:space="0" w:color="auto"/>
              </w:divBdr>
            </w:div>
            <w:div w:id="965233026">
              <w:marLeft w:val="0"/>
              <w:marRight w:val="0"/>
              <w:marTop w:val="0"/>
              <w:marBottom w:val="0"/>
              <w:divBdr>
                <w:top w:val="none" w:sz="0" w:space="0" w:color="auto"/>
                <w:left w:val="none" w:sz="0" w:space="0" w:color="auto"/>
                <w:bottom w:val="none" w:sz="0" w:space="0" w:color="auto"/>
                <w:right w:val="none" w:sz="0" w:space="0" w:color="auto"/>
              </w:divBdr>
            </w:div>
            <w:div w:id="2082174958">
              <w:marLeft w:val="0"/>
              <w:marRight w:val="0"/>
              <w:marTop w:val="0"/>
              <w:marBottom w:val="0"/>
              <w:divBdr>
                <w:top w:val="none" w:sz="0" w:space="0" w:color="auto"/>
                <w:left w:val="none" w:sz="0" w:space="0" w:color="auto"/>
                <w:bottom w:val="none" w:sz="0" w:space="0" w:color="auto"/>
                <w:right w:val="none" w:sz="0" w:space="0" w:color="auto"/>
              </w:divBdr>
              <w:divsChild>
                <w:div w:id="652100307">
                  <w:marLeft w:val="0"/>
                  <w:marRight w:val="0"/>
                  <w:marTop w:val="0"/>
                  <w:marBottom w:val="0"/>
                  <w:divBdr>
                    <w:top w:val="none" w:sz="0" w:space="0" w:color="auto"/>
                    <w:left w:val="none" w:sz="0" w:space="0" w:color="auto"/>
                    <w:bottom w:val="none" w:sz="0" w:space="0" w:color="auto"/>
                    <w:right w:val="none" w:sz="0" w:space="0" w:color="auto"/>
                  </w:divBdr>
                  <w:divsChild>
                    <w:div w:id="1133476753">
                      <w:marLeft w:val="0"/>
                      <w:marRight w:val="0"/>
                      <w:marTop w:val="0"/>
                      <w:marBottom w:val="0"/>
                      <w:divBdr>
                        <w:top w:val="none" w:sz="0" w:space="0" w:color="auto"/>
                        <w:left w:val="none" w:sz="0" w:space="0" w:color="auto"/>
                        <w:bottom w:val="none" w:sz="0" w:space="0" w:color="auto"/>
                        <w:right w:val="none" w:sz="0" w:space="0" w:color="auto"/>
                      </w:divBdr>
                    </w:div>
                    <w:div w:id="202513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977496">
          <w:marLeft w:val="0"/>
          <w:marRight w:val="0"/>
          <w:marTop w:val="0"/>
          <w:marBottom w:val="0"/>
          <w:divBdr>
            <w:top w:val="single" w:sz="12" w:space="15" w:color="CCCCCC"/>
            <w:left w:val="single" w:sz="12" w:space="15" w:color="CCCCCC"/>
            <w:bottom w:val="single" w:sz="12" w:space="15" w:color="CCCCCC"/>
            <w:right w:val="single" w:sz="12" w:space="15" w:color="CCCCCC"/>
          </w:divBdr>
        </w:div>
      </w:divsChild>
    </w:div>
    <w:div w:id="1808157106">
      <w:bodyDiv w:val="1"/>
      <w:marLeft w:val="0"/>
      <w:marRight w:val="0"/>
      <w:marTop w:val="0"/>
      <w:marBottom w:val="0"/>
      <w:divBdr>
        <w:top w:val="none" w:sz="0" w:space="0" w:color="auto"/>
        <w:left w:val="none" w:sz="0" w:space="0" w:color="auto"/>
        <w:bottom w:val="none" w:sz="0" w:space="0" w:color="auto"/>
        <w:right w:val="none" w:sz="0" w:space="0" w:color="auto"/>
      </w:divBdr>
      <w:divsChild>
        <w:div w:id="595942422">
          <w:marLeft w:val="0"/>
          <w:marRight w:val="0"/>
          <w:marTop w:val="0"/>
          <w:marBottom w:val="0"/>
          <w:divBdr>
            <w:top w:val="none" w:sz="0" w:space="0" w:color="auto"/>
            <w:left w:val="none" w:sz="0" w:space="0" w:color="auto"/>
            <w:bottom w:val="none" w:sz="0" w:space="0" w:color="auto"/>
            <w:right w:val="none" w:sz="0" w:space="0" w:color="auto"/>
          </w:divBdr>
        </w:div>
        <w:div w:id="1426806328">
          <w:marLeft w:val="0"/>
          <w:marRight w:val="0"/>
          <w:marTop w:val="0"/>
          <w:marBottom w:val="0"/>
          <w:divBdr>
            <w:top w:val="none" w:sz="0" w:space="0" w:color="auto"/>
            <w:left w:val="none" w:sz="0" w:space="0" w:color="auto"/>
            <w:bottom w:val="none" w:sz="0" w:space="0" w:color="auto"/>
            <w:right w:val="none" w:sz="0" w:space="0" w:color="auto"/>
          </w:divBdr>
        </w:div>
        <w:div w:id="500631463">
          <w:marLeft w:val="0"/>
          <w:marRight w:val="0"/>
          <w:marTop w:val="0"/>
          <w:marBottom w:val="0"/>
          <w:divBdr>
            <w:top w:val="none" w:sz="0" w:space="0" w:color="auto"/>
            <w:left w:val="none" w:sz="0" w:space="0" w:color="auto"/>
            <w:bottom w:val="none" w:sz="0" w:space="0" w:color="auto"/>
            <w:right w:val="none" w:sz="0" w:space="0" w:color="auto"/>
          </w:divBdr>
          <w:divsChild>
            <w:div w:id="824708534">
              <w:marLeft w:val="0"/>
              <w:marRight w:val="0"/>
              <w:marTop w:val="60"/>
              <w:marBottom w:val="60"/>
              <w:divBdr>
                <w:top w:val="none" w:sz="0" w:space="0" w:color="auto"/>
                <w:left w:val="none" w:sz="0" w:space="0" w:color="auto"/>
                <w:bottom w:val="none" w:sz="0" w:space="0" w:color="auto"/>
                <w:right w:val="none" w:sz="0" w:space="0" w:color="auto"/>
              </w:divBdr>
            </w:div>
            <w:div w:id="1770160118">
              <w:marLeft w:val="0"/>
              <w:marRight w:val="0"/>
              <w:marTop w:val="0"/>
              <w:marBottom w:val="0"/>
              <w:divBdr>
                <w:top w:val="none" w:sz="0" w:space="0" w:color="auto"/>
                <w:left w:val="none" w:sz="0" w:space="0" w:color="auto"/>
                <w:bottom w:val="none" w:sz="0" w:space="0" w:color="auto"/>
                <w:right w:val="none" w:sz="0" w:space="0" w:color="auto"/>
              </w:divBdr>
            </w:div>
          </w:divsChild>
        </w:div>
        <w:div w:id="216161612">
          <w:marLeft w:val="0"/>
          <w:marRight w:val="0"/>
          <w:marTop w:val="75"/>
          <w:marBottom w:val="75"/>
          <w:divBdr>
            <w:top w:val="single" w:sz="12" w:space="0" w:color="A0A0A0"/>
            <w:left w:val="none" w:sz="0" w:space="0" w:color="auto"/>
            <w:bottom w:val="none" w:sz="0" w:space="0" w:color="auto"/>
            <w:right w:val="none" w:sz="0" w:space="0" w:color="auto"/>
          </w:divBdr>
        </w:div>
        <w:div w:id="1432777207">
          <w:marLeft w:val="0"/>
          <w:marRight w:val="0"/>
          <w:marTop w:val="0"/>
          <w:marBottom w:val="0"/>
          <w:divBdr>
            <w:top w:val="none" w:sz="0" w:space="0" w:color="auto"/>
            <w:left w:val="none" w:sz="0" w:space="0" w:color="auto"/>
            <w:bottom w:val="none" w:sz="0" w:space="0" w:color="auto"/>
            <w:right w:val="none" w:sz="0" w:space="0" w:color="auto"/>
          </w:divBdr>
        </w:div>
        <w:div w:id="907685761">
          <w:marLeft w:val="0"/>
          <w:marRight w:val="0"/>
          <w:marTop w:val="0"/>
          <w:marBottom w:val="0"/>
          <w:divBdr>
            <w:top w:val="none" w:sz="0" w:space="0" w:color="auto"/>
            <w:left w:val="none" w:sz="0" w:space="0" w:color="auto"/>
            <w:bottom w:val="none" w:sz="0" w:space="0" w:color="auto"/>
            <w:right w:val="none" w:sz="0" w:space="0" w:color="auto"/>
          </w:divBdr>
        </w:div>
        <w:div w:id="1886334718">
          <w:marLeft w:val="0"/>
          <w:marRight w:val="0"/>
          <w:marTop w:val="0"/>
          <w:marBottom w:val="0"/>
          <w:divBdr>
            <w:top w:val="none" w:sz="0" w:space="0" w:color="auto"/>
            <w:left w:val="none" w:sz="0" w:space="0" w:color="auto"/>
            <w:bottom w:val="none" w:sz="0" w:space="0" w:color="auto"/>
            <w:right w:val="none" w:sz="0" w:space="0" w:color="auto"/>
          </w:divBdr>
        </w:div>
        <w:div w:id="1774083608">
          <w:marLeft w:val="0"/>
          <w:marRight w:val="0"/>
          <w:marTop w:val="0"/>
          <w:marBottom w:val="0"/>
          <w:divBdr>
            <w:top w:val="none" w:sz="0" w:space="0" w:color="auto"/>
            <w:left w:val="none" w:sz="0" w:space="0" w:color="auto"/>
            <w:bottom w:val="none" w:sz="0" w:space="0" w:color="auto"/>
            <w:right w:val="none" w:sz="0" w:space="0" w:color="auto"/>
          </w:divBdr>
        </w:div>
        <w:div w:id="1459303380">
          <w:marLeft w:val="0"/>
          <w:marRight w:val="0"/>
          <w:marTop w:val="0"/>
          <w:marBottom w:val="0"/>
          <w:divBdr>
            <w:top w:val="none" w:sz="0" w:space="0" w:color="auto"/>
            <w:left w:val="none" w:sz="0" w:space="0" w:color="auto"/>
            <w:bottom w:val="none" w:sz="0" w:space="0" w:color="auto"/>
            <w:right w:val="none" w:sz="0" w:space="0" w:color="auto"/>
          </w:divBdr>
        </w:div>
        <w:div w:id="1376733315">
          <w:marLeft w:val="0"/>
          <w:marRight w:val="0"/>
          <w:marTop w:val="0"/>
          <w:marBottom w:val="0"/>
          <w:divBdr>
            <w:top w:val="none" w:sz="0" w:space="0" w:color="auto"/>
            <w:left w:val="none" w:sz="0" w:space="0" w:color="auto"/>
            <w:bottom w:val="none" w:sz="0" w:space="0" w:color="auto"/>
            <w:right w:val="none" w:sz="0" w:space="0" w:color="auto"/>
          </w:divBdr>
        </w:div>
        <w:div w:id="1942912625">
          <w:marLeft w:val="0"/>
          <w:marRight w:val="0"/>
          <w:marTop w:val="0"/>
          <w:marBottom w:val="0"/>
          <w:divBdr>
            <w:top w:val="none" w:sz="0" w:space="0" w:color="auto"/>
            <w:left w:val="none" w:sz="0" w:space="0" w:color="auto"/>
            <w:bottom w:val="none" w:sz="0" w:space="0" w:color="auto"/>
            <w:right w:val="none" w:sz="0" w:space="0" w:color="auto"/>
          </w:divBdr>
        </w:div>
        <w:div w:id="495998901">
          <w:marLeft w:val="0"/>
          <w:marRight w:val="0"/>
          <w:marTop w:val="75"/>
          <w:marBottom w:val="75"/>
          <w:divBdr>
            <w:top w:val="single" w:sz="12" w:space="0" w:color="A0A0A0"/>
            <w:left w:val="none" w:sz="0" w:space="0" w:color="auto"/>
            <w:bottom w:val="none" w:sz="0" w:space="0" w:color="auto"/>
            <w:right w:val="none" w:sz="0" w:space="0" w:color="auto"/>
          </w:divBdr>
        </w:div>
        <w:div w:id="1293053115">
          <w:marLeft w:val="0"/>
          <w:marRight w:val="0"/>
          <w:marTop w:val="0"/>
          <w:marBottom w:val="0"/>
          <w:divBdr>
            <w:top w:val="none" w:sz="0" w:space="0" w:color="auto"/>
            <w:left w:val="none" w:sz="0" w:space="0" w:color="auto"/>
            <w:bottom w:val="none" w:sz="0" w:space="0" w:color="auto"/>
            <w:right w:val="none" w:sz="0" w:space="0" w:color="auto"/>
          </w:divBdr>
        </w:div>
        <w:div w:id="2024823511">
          <w:marLeft w:val="0"/>
          <w:marRight w:val="0"/>
          <w:marTop w:val="0"/>
          <w:marBottom w:val="0"/>
          <w:divBdr>
            <w:top w:val="none" w:sz="0" w:space="0" w:color="auto"/>
            <w:left w:val="none" w:sz="0" w:space="0" w:color="auto"/>
            <w:bottom w:val="none" w:sz="0" w:space="0" w:color="auto"/>
            <w:right w:val="none" w:sz="0" w:space="0" w:color="auto"/>
          </w:divBdr>
        </w:div>
        <w:div w:id="3944676">
          <w:marLeft w:val="0"/>
          <w:marRight w:val="0"/>
          <w:marTop w:val="0"/>
          <w:marBottom w:val="0"/>
          <w:divBdr>
            <w:top w:val="none" w:sz="0" w:space="0" w:color="auto"/>
            <w:left w:val="none" w:sz="0" w:space="0" w:color="auto"/>
            <w:bottom w:val="none" w:sz="0" w:space="0" w:color="auto"/>
            <w:right w:val="none" w:sz="0" w:space="0" w:color="auto"/>
          </w:divBdr>
        </w:div>
        <w:div w:id="604848136">
          <w:marLeft w:val="0"/>
          <w:marRight w:val="0"/>
          <w:marTop w:val="0"/>
          <w:marBottom w:val="0"/>
          <w:divBdr>
            <w:top w:val="none" w:sz="0" w:space="0" w:color="auto"/>
            <w:left w:val="none" w:sz="0" w:space="0" w:color="auto"/>
            <w:bottom w:val="none" w:sz="0" w:space="0" w:color="auto"/>
            <w:right w:val="none" w:sz="0" w:space="0" w:color="auto"/>
          </w:divBdr>
        </w:div>
        <w:div w:id="73548501">
          <w:marLeft w:val="0"/>
          <w:marRight w:val="0"/>
          <w:marTop w:val="0"/>
          <w:marBottom w:val="0"/>
          <w:divBdr>
            <w:top w:val="none" w:sz="0" w:space="0" w:color="auto"/>
            <w:left w:val="none" w:sz="0" w:space="0" w:color="auto"/>
            <w:bottom w:val="none" w:sz="0" w:space="0" w:color="auto"/>
            <w:right w:val="none" w:sz="0" w:space="0" w:color="auto"/>
          </w:divBdr>
        </w:div>
        <w:div w:id="613709081">
          <w:marLeft w:val="0"/>
          <w:marRight w:val="0"/>
          <w:marTop w:val="75"/>
          <w:marBottom w:val="75"/>
          <w:divBdr>
            <w:top w:val="single" w:sz="12" w:space="0" w:color="A0A0A0"/>
            <w:left w:val="none" w:sz="0" w:space="0" w:color="auto"/>
            <w:bottom w:val="none" w:sz="0" w:space="0" w:color="auto"/>
            <w:right w:val="none" w:sz="0" w:space="0" w:color="auto"/>
          </w:divBdr>
        </w:div>
        <w:div w:id="1873834126">
          <w:marLeft w:val="0"/>
          <w:marRight w:val="0"/>
          <w:marTop w:val="0"/>
          <w:marBottom w:val="0"/>
          <w:divBdr>
            <w:top w:val="none" w:sz="0" w:space="0" w:color="auto"/>
            <w:left w:val="none" w:sz="0" w:space="0" w:color="auto"/>
            <w:bottom w:val="none" w:sz="0" w:space="0" w:color="auto"/>
            <w:right w:val="none" w:sz="0" w:space="0" w:color="auto"/>
          </w:divBdr>
        </w:div>
        <w:div w:id="631373827">
          <w:marLeft w:val="0"/>
          <w:marRight w:val="0"/>
          <w:marTop w:val="0"/>
          <w:marBottom w:val="0"/>
          <w:divBdr>
            <w:top w:val="none" w:sz="0" w:space="0" w:color="auto"/>
            <w:left w:val="none" w:sz="0" w:space="0" w:color="auto"/>
            <w:bottom w:val="none" w:sz="0" w:space="0" w:color="auto"/>
            <w:right w:val="none" w:sz="0" w:space="0" w:color="auto"/>
          </w:divBdr>
        </w:div>
        <w:div w:id="1946039622">
          <w:marLeft w:val="0"/>
          <w:marRight w:val="0"/>
          <w:marTop w:val="0"/>
          <w:marBottom w:val="0"/>
          <w:divBdr>
            <w:top w:val="none" w:sz="0" w:space="0" w:color="auto"/>
            <w:left w:val="none" w:sz="0" w:space="0" w:color="auto"/>
            <w:bottom w:val="none" w:sz="0" w:space="0" w:color="auto"/>
            <w:right w:val="none" w:sz="0" w:space="0" w:color="auto"/>
          </w:divBdr>
        </w:div>
        <w:div w:id="1365054113">
          <w:marLeft w:val="0"/>
          <w:marRight w:val="0"/>
          <w:marTop w:val="0"/>
          <w:marBottom w:val="0"/>
          <w:divBdr>
            <w:top w:val="none" w:sz="0" w:space="0" w:color="auto"/>
            <w:left w:val="none" w:sz="0" w:space="0" w:color="auto"/>
            <w:bottom w:val="none" w:sz="0" w:space="0" w:color="auto"/>
            <w:right w:val="none" w:sz="0" w:space="0" w:color="auto"/>
          </w:divBdr>
        </w:div>
        <w:div w:id="1183200365">
          <w:marLeft w:val="0"/>
          <w:marRight w:val="0"/>
          <w:marTop w:val="0"/>
          <w:marBottom w:val="0"/>
          <w:divBdr>
            <w:top w:val="none" w:sz="0" w:space="0" w:color="auto"/>
            <w:left w:val="none" w:sz="0" w:space="0" w:color="auto"/>
            <w:bottom w:val="none" w:sz="0" w:space="0" w:color="auto"/>
            <w:right w:val="none" w:sz="0" w:space="0" w:color="auto"/>
          </w:divBdr>
        </w:div>
        <w:div w:id="1527013343">
          <w:marLeft w:val="0"/>
          <w:marRight w:val="0"/>
          <w:marTop w:val="75"/>
          <w:marBottom w:val="75"/>
          <w:divBdr>
            <w:top w:val="single" w:sz="12" w:space="0" w:color="A0A0A0"/>
            <w:left w:val="none" w:sz="0" w:space="0" w:color="auto"/>
            <w:bottom w:val="none" w:sz="0" w:space="0" w:color="auto"/>
            <w:right w:val="none" w:sz="0" w:space="0" w:color="auto"/>
          </w:divBdr>
        </w:div>
        <w:div w:id="469055357">
          <w:marLeft w:val="0"/>
          <w:marRight w:val="0"/>
          <w:marTop w:val="0"/>
          <w:marBottom w:val="0"/>
          <w:divBdr>
            <w:top w:val="none" w:sz="0" w:space="0" w:color="auto"/>
            <w:left w:val="none" w:sz="0" w:space="0" w:color="auto"/>
            <w:bottom w:val="none" w:sz="0" w:space="0" w:color="auto"/>
            <w:right w:val="none" w:sz="0" w:space="0" w:color="auto"/>
          </w:divBdr>
        </w:div>
        <w:div w:id="1102334861">
          <w:marLeft w:val="0"/>
          <w:marRight w:val="0"/>
          <w:marTop w:val="0"/>
          <w:marBottom w:val="0"/>
          <w:divBdr>
            <w:top w:val="none" w:sz="0" w:space="0" w:color="auto"/>
            <w:left w:val="none" w:sz="0" w:space="0" w:color="auto"/>
            <w:bottom w:val="none" w:sz="0" w:space="0" w:color="auto"/>
            <w:right w:val="none" w:sz="0" w:space="0" w:color="auto"/>
          </w:divBdr>
        </w:div>
        <w:div w:id="228466083">
          <w:marLeft w:val="0"/>
          <w:marRight w:val="0"/>
          <w:marTop w:val="0"/>
          <w:marBottom w:val="0"/>
          <w:divBdr>
            <w:top w:val="none" w:sz="0" w:space="0" w:color="auto"/>
            <w:left w:val="none" w:sz="0" w:space="0" w:color="auto"/>
            <w:bottom w:val="none" w:sz="0" w:space="0" w:color="auto"/>
            <w:right w:val="none" w:sz="0" w:space="0" w:color="auto"/>
          </w:divBdr>
        </w:div>
        <w:div w:id="990788896">
          <w:marLeft w:val="0"/>
          <w:marRight w:val="0"/>
          <w:marTop w:val="75"/>
          <w:marBottom w:val="75"/>
          <w:divBdr>
            <w:top w:val="single" w:sz="12" w:space="0" w:color="A0A0A0"/>
            <w:left w:val="none" w:sz="0" w:space="0" w:color="auto"/>
            <w:bottom w:val="none" w:sz="0" w:space="0" w:color="auto"/>
            <w:right w:val="none" w:sz="0" w:space="0" w:color="auto"/>
          </w:divBdr>
        </w:div>
        <w:div w:id="517230595">
          <w:marLeft w:val="0"/>
          <w:marRight w:val="0"/>
          <w:marTop w:val="0"/>
          <w:marBottom w:val="0"/>
          <w:divBdr>
            <w:top w:val="none" w:sz="0" w:space="0" w:color="auto"/>
            <w:left w:val="none" w:sz="0" w:space="0" w:color="auto"/>
            <w:bottom w:val="none" w:sz="0" w:space="0" w:color="auto"/>
            <w:right w:val="none" w:sz="0" w:space="0" w:color="auto"/>
          </w:divBdr>
        </w:div>
        <w:div w:id="846477329">
          <w:marLeft w:val="0"/>
          <w:marRight w:val="0"/>
          <w:marTop w:val="0"/>
          <w:marBottom w:val="0"/>
          <w:divBdr>
            <w:top w:val="none" w:sz="0" w:space="0" w:color="auto"/>
            <w:left w:val="none" w:sz="0" w:space="0" w:color="auto"/>
            <w:bottom w:val="none" w:sz="0" w:space="0" w:color="auto"/>
            <w:right w:val="none" w:sz="0" w:space="0" w:color="auto"/>
          </w:divBdr>
        </w:div>
        <w:div w:id="433867533">
          <w:marLeft w:val="0"/>
          <w:marRight w:val="0"/>
          <w:marTop w:val="0"/>
          <w:marBottom w:val="0"/>
          <w:divBdr>
            <w:top w:val="single" w:sz="48" w:space="0" w:color="F0F0F0"/>
            <w:left w:val="none" w:sz="0" w:space="0" w:color="auto"/>
            <w:bottom w:val="none" w:sz="0" w:space="0" w:color="auto"/>
            <w:right w:val="none" w:sz="0" w:space="0" w:color="auto"/>
          </w:divBdr>
          <w:divsChild>
            <w:div w:id="1106802867">
              <w:marLeft w:val="0"/>
              <w:marRight w:val="0"/>
              <w:marTop w:val="0"/>
              <w:marBottom w:val="0"/>
              <w:divBdr>
                <w:top w:val="none" w:sz="0" w:space="0" w:color="auto"/>
                <w:left w:val="none" w:sz="0" w:space="0" w:color="auto"/>
                <w:bottom w:val="none" w:sz="0" w:space="0" w:color="auto"/>
                <w:right w:val="none" w:sz="0" w:space="0" w:color="auto"/>
              </w:divBdr>
            </w:div>
            <w:div w:id="338586942">
              <w:marLeft w:val="0"/>
              <w:marRight w:val="0"/>
              <w:marTop w:val="0"/>
              <w:marBottom w:val="0"/>
              <w:divBdr>
                <w:top w:val="none" w:sz="0" w:space="0" w:color="auto"/>
                <w:left w:val="none" w:sz="0" w:space="0" w:color="auto"/>
                <w:bottom w:val="none" w:sz="0" w:space="0" w:color="auto"/>
                <w:right w:val="none" w:sz="0" w:space="0" w:color="auto"/>
              </w:divBdr>
            </w:div>
            <w:div w:id="316157432">
              <w:marLeft w:val="0"/>
              <w:marRight w:val="0"/>
              <w:marTop w:val="0"/>
              <w:marBottom w:val="0"/>
              <w:divBdr>
                <w:top w:val="none" w:sz="0" w:space="0" w:color="auto"/>
                <w:left w:val="none" w:sz="0" w:space="0" w:color="auto"/>
                <w:bottom w:val="none" w:sz="0" w:space="0" w:color="auto"/>
                <w:right w:val="none" w:sz="0" w:space="0" w:color="auto"/>
              </w:divBdr>
            </w:div>
          </w:divsChild>
        </w:div>
        <w:div w:id="1658997251">
          <w:marLeft w:val="0"/>
          <w:marRight w:val="0"/>
          <w:marTop w:val="0"/>
          <w:marBottom w:val="0"/>
          <w:divBdr>
            <w:top w:val="single" w:sz="12" w:space="15" w:color="CCCCCC"/>
            <w:left w:val="single" w:sz="12" w:space="15" w:color="CCCCCC"/>
            <w:bottom w:val="single" w:sz="12" w:space="15" w:color="CCCCCC"/>
            <w:right w:val="single" w:sz="12" w:space="15"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4.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ntrol" Target="activeX/activeX1.xml"/><Relationship Id="rId12" Type="http://schemas.openxmlformats.org/officeDocument/2006/relationships/image" Target="media/image4.w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control" Target="activeX/activeX3.xml"/><Relationship Id="rId5" Type="http://schemas.openxmlformats.org/officeDocument/2006/relationships/endnotes" Target="endnotes.xml"/><Relationship Id="rId15" Type="http://schemas.openxmlformats.org/officeDocument/2006/relationships/control" Target="activeX/activeX5.xml"/><Relationship Id="rId10" Type="http://schemas.openxmlformats.org/officeDocument/2006/relationships/image" Target="media/image3.wmf"/><Relationship Id="rId4" Type="http://schemas.openxmlformats.org/officeDocument/2006/relationships/footnotes" Target="footnotes.xml"/><Relationship Id="rId9" Type="http://schemas.openxmlformats.org/officeDocument/2006/relationships/control" Target="activeX/activeX2.xml"/><Relationship Id="rId14" Type="http://schemas.openxmlformats.org/officeDocument/2006/relationships/image" Target="media/image5.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2167</Words>
  <Characters>12573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muntean angelica CJ</dc:creator>
  <cp:lastModifiedBy>Marian Lupascu</cp:lastModifiedBy>
  <cp:revision>7</cp:revision>
  <dcterms:created xsi:type="dcterms:W3CDTF">2020-04-24T10:13:00Z</dcterms:created>
  <dcterms:modified xsi:type="dcterms:W3CDTF">2020-11-18T15:05:00Z</dcterms:modified>
</cp:coreProperties>
</file>